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16" w:rsidRPr="00BA4C49" w:rsidRDefault="00142016" w:rsidP="00142016">
      <w:pPr>
        <w:rPr>
          <w:rFonts w:ascii="Times New Roman" w:hAnsi="Times New Roman" w:cs="Times New Roman"/>
          <w:b/>
          <w:sz w:val="2"/>
          <w:szCs w:val="28"/>
        </w:rPr>
      </w:pPr>
    </w:p>
    <w:p w:rsidR="00142016" w:rsidRPr="00283E99" w:rsidRDefault="00142016" w:rsidP="00142016">
      <w:pPr>
        <w:jc w:val="center"/>
        <w:rPr>
          <w:rFonts w:ascii="Times New Roman" w:hAnsi="Times New Roman" w:cs="Times New Roman"/>
          <w:b/>
          <w:sz w:val="28"/>
          <w:szCs w:val="28"/>
        </w:rPr>
      </w:pPr>
      <w:r w:rsidRPr="00283E99">
        <w:rPr>
          <w:rFonts w:ascii="Times New Roman" w:hAnsi="Times New Roman" w:cs="Times New Roman"/>
          <w:b/>
          <w:sz w:val="28"/>
          <w:szCs w:val="28"/>
        </w:rPr>
        <w:t xml:space="preserve">AN APPRAISAL OF INVENTORY MANAGEMENT AND CONTROL IN MANUFACTURING </w:t>
      </w:r>
      <w:r>
        <w:rPr>
          <w:rFonts w:ascii="Times New Roman" w:hAnsi="Times New Roman" w:cs="Times New Roman"/>
          <w:b/>
          <w:sz w:val="28"/>
          <w:szCs w:val="28"/>
        </w:rPr>
        <w:t xml:space="preserve">FIRMS.  </w:t>
      </w:r>
      <w:r w:rsidRPr="00283E99">
        <w:rPr>
          <w:rFonts w:ascii="Times New Roman" w:hAnsi="Times New Roman" w:cs="Times New Roman"/>
          <w:b/>
          <w:sz w:val="28"/>
          <w:szCs w:val="28"/>
        </w:rPr>
        <w:t>A STUDY OF NIGERIA BREWERIES AND UNILEVER PLC.</w:t>
      </w:r>
    </w:p>
    <w:p w:rsidR="00142016" w:rsidRPr="00283E99" w:rsidRDefault="00142016" w:rsidP="00142016">
      <w:pPr>
        <w:jc w:val="center"/>
        <w:rPr>
          <w:rFonts w:ascii="Times New Roman" w:hAnsi="Times New Roman" w:cs="Times New Roman"/>
          <w:b/>
          <w:sz w:val="28"/>
          <w:szCs w:val="28"/>
        </w:rPr>
      </w:pPr>
    </w:p>
    <w:p w:rsidR="00142016" w:rsidRPr="00283E99" w:rsidRDefault="00142016" w:rsidP="00142016">
      <w:pPr>
        <w:jc w:val="center"/>
        <w:rPr>
          <w:rFonts w:ascii="Times New Roman" w:hAnsi="Times New Roman" w:cs="Times New Roman"/>
          <w:b/>
          <w:sz w:val="28"/>
          <w:szCs w:val="28"/>
        </w:rPr>
      </w:pPr>
    </w:p>
    <w:p w:rsidR="00142016" w:rsidRPr="00283E99" w:rsidRDefault="00142016" w:rsidP="00142016">
      <w:pPr>
        <w:jc w:val="center"/>
        <w:rPr>
          <w:rFonts w:ascii="Times New Roman" w:hAnsi="Times New Roman" w:cs="Times New Roman"/>
          <w:b/>
          <w:sz w:val="28"/>
          <w:szCs w:val="28"/>
        </w:rPr>
      </w:pPr>
    </w:p>
    <w:p w:rsidR="00142016" w:rsidRDefault="00142016" w:rsidP="00142016">
      <w:pPr>
        <w:spacing w:after="0" w:line="240" w:lineRule="auto"/>
        <w:jc w:val="center"/>
        <w:rPr>
          <w:rFonts w:ascii="Times New Roman" w:hAnsi="Times New Roman" w:cs="Times New Roman"/>
          <w:b/>
          <w:sz w:val="28"/>
          <w:szCs w:val="28"/>
        </w:rPr>
      </w:pPr>
    </w:p>
    <w:p w:rsidR="00142016" w:rsidRDefault="00142016" w:rsidP="00142016">
      <w:pPr>
        <w:spacing w:after="0" w:line="240" w:lineRule="auto"/>
        <w:jc w:val="center"/>
        <w:rPr>
          <w:rFonts w:ascii="Times New Roman" w:hAnsi="Times New Roman" w:cs="Times New Roman"/>
          <w:b/>
          <w:sz w:val="28"/>
          <w:szCs w:val="28"/>
        </w:rPr>
      </w:pPr>
    </w:p>
    <w:p w:rsidR="00142016" w:rsidRPr="00283E99" w:rsidRDefault="00142016" w:rsidP="00142016">
      <w:pPr>
        <w:spacing w:after="0" w:line="240" w:lineRule="auto"/>
        <w:jc w:val="center"/>
        <w:rPr>
          <w:rFonts w:ascii="Times New Roman" w:hAnsi="Times New Roman" w:cs="Times New Roman"/>
          <w:b/>
          <w:sz w:val="28"/>
          <w:szCs w:val="28"/>
        </w:rPr>
      </w:pPr>
      <w:r w:rsidRPr="00283E99">
        <w:rPr>
          <w:rFonts w:ascii="Times New Roman" w:hAnsi="Times New Roman" w:cs="Times New Roman"/>
          <w:b/>
          <w:sz w:val="28"/>
          <w:szCs w:val="28"/>
        </w:rPr>
        <w:t>AGBOWO, CHISOMUAGA HANNAH</w:t>
      </w:r>
    </w:p>
    <w:p w:rsidR="00142016" w:rsidRPr="00283E99" w:rsidRDefault="00142016" w:rsidP="00142016">
      <w:pPr>
        <w:spacing w:after="0" w:line="240" w:lineRule="auto"/>
        <w:jc w:val="center"/>
        <w:rPr>
          <w:rFonts w:ascii="Times New Roman" w:hAnsi="Times New Roman" w:cs="Times New Roman"/>
          <w:b/>
          <w:sz w:val="28"/>
          <w:szCs w:val="28"/>
        </w:rPr>
      </w:pPr>
      <w:r w:rsidRPr="00283E99">
        <w:rPr>
          <w:rFonts w:ascii="Times New Roman" w:hAnsi="Times New Roman" w:cs="Times New Roman"/>
          <w:b/>
          <w:sz w:val="28"/>
          <w:szCs w:val="28"/>
        </w:rPr>
        <w:t>U14/MSS/ACC/023</w:t>
      </w:r>
    </w:p>
    <w:p w:rsidR="00142016" w:rsidRPr="00283E99" w:rsidRDefault="00142016" w:rsidP="00142016">
      <w:pPr>
        <w:spacing w:after="0" w:line="240" w:lineRule="auto"/>
        <w:jc w:val="center"/>
        <w:rPr>
          <w:rFonts w:ascii="Times New Roman" w:hAnsi="Times New Roman" w:cs="Times New Roman"/>
          <w:b/>
          <w:sz w:val="28"/>
          <w:szCs w:val="28"/>
        </w:rPr>
      </w:pPr>
    </w:p>
    <w:p w:rsidR="00142016" w:rsidRPr="00283E99" w:rsidRDefault="00142016" w:rsidP="00142016">
      <w:pPr>
        <w:spacing w:after="0" w:line="240" w:lineRule="auto"/>
        <w:jc w:val="center"/>
        <w:rPr>
          <w:rFonts w:ascii="Times New Roman" w:hAnsi="Times New Roman" w:cs="Times New Roman"/>
          <w:b/>
          <w:sz w:val="28"/>
          <w:szCs w:val="28"/>
        </w:rPr>
      </w:pPr>
    </w:p>
    <w:p w:rsidR="00142016" w:rsidRPr="00283E99" w:rsidRDefault="00142016" w:rsidP="00142016">
      <w:pPr>
        <w:spacing w:after="0" w:line="240" w:lineRule="auto"/>
        <w:jc w:val="center"/>
        <w:rPr>
          <w:rFonts w:ascii="Times New Roman" w:hAnsi="Times New Roman" w:cs="Times New Roman"/>
          <w:b/>
          <w:sz w:val="28"/>
          <w:szCs w:val="28"/>
        </w:rPr>
      </w:pPr>
    </w:p>
    <w:p w:rsidR="00142016" w:rsidRPr="00283E99" w:rsidRDefault="00142016" w:rsidP="00142016">
      <w:pPr>
        <w:spacing w:after="0" w:line="240" w:lineRule="auto"/>
        <w:jc w:val="center"/>
        <w:rPr>
          <w:rFonts w:ascii="Times New Roman" w:hAnsi="Times New Roman" w:cs="Times New Roman"/>
          <w:b/>
          <w:sz w:val="28"/>
          <w:szCs w:val="28"/>
        </w:rPr>
      </w:pPr>
    </w:p>
    <w:p w:rsidR="00142016" w:rsidRPr="00283E99" w:rsidRDefault="00142016" w:rsidP="00142016">
      <w:pPr>
        <w:spacing w:after="0" w:line="240" w:lineRule="auto"/>
        <w:jc w:val="center"/>
        <w:rPr>
          <w:rFonts w:ascii="Times New Roman" w:hAnsi="Times New Roman" w:cs="Times New Roman"/>
          <w:b/>
          <w:sz w:val="28"/>
          <w:szCs w:val="28"/>
        </w:rPr>
      </w:pPr>
    </w:p>
    <w:p w:rsidR="00142016" w:rsidRDefault="00142016" w:rsidP="00142016">
      <w:pPr>
        <w:spacing w:after="0" w:line="240" w:lineRule="auto"/>
        <w:jc w:val="center"/>
        <w:rPr>
          <w:rFonts w:ascii="Times New Roman" w:hAnsi="Times New Roman" w:cs="Times New Roman"/>
          <w:b/>
          <w:sz w:val="28"/>
          <w:szCs w:val="28"/>
        </w:rPr>
      </w:pPr>
    </w:p>
    <w:p w:rsidR="00142016" w:rsidRDefault="00142016" w:rsidP="00142016">
      <w:pPr>
        <w:spacing w:after="0" w:line="240" w:lineRule="auto"/>
        <w:jc w:val="center"/>
        <w:rPr>
          <w:rFonts w:ascii="Times New Roman" w:hAnsi="Times New Roman" w:cs="Times New Roman"/>
          <w:b/>
          <w:sz w:val="28"/>
          <w:szCs w:val="28"/>
        </w:rPr>
      </w:pPr>
    </w:p>
    <w:p w:rsidR="00142016" w:rsidRDefault="00142016" w:rsidP="00142016">
      <w:pPr>
        <w:spacing w:after="0" w:line="240" w:lineRule="auto"/>
        <w:jc w:val="center"/>
        <w:rPr>
          <w:rFonts w:ascii="Times New Roman" w:hAnsi="Times New Roman" w:cs="Times New Roman"/>
          <w:b/>
          <w:sz w:val="28"/>
          <w:szCs w:val="28"/>
        </w:rPr>
      </w:pPr>
    </w:p>
    <w:p w:rsidR="00142016" w:rsidRPr="00283E99" w:rsidRDefault="00142016" w:rsidP="00142016">
      <w:pPr>
        <w:spacing w:after="0" w:line="240" w:lineRule="auto"/>
        <w:jc w:val="center"/>
        <w:rPr>
          <w:rFonts w:ascii="Times New Roman" w:hAnsi="Times New Roman" w:cs="Times New Roman"/>
          <w:b/>
          <w:sz w:val="28"/>
          <w:szCs w:val="28"/>
        </w:rPr>
      </w:pPr>
      <w:r w:rsidRPr="00283E99">
        <w:rPr>
          <w:rFonts w:ascii="Times New Roman" w:hAnsi="Times New Roman" w:cs="Times New Roman"/>
          <w:b/>
          <w:sz w:val="28"/>
          <w:szCs w:val="28"/>
        </w:rPr>
        <w:t>DEPARTMENT OF ACCOUNTING/FINANCE</w:t>
      </w:r>
    </w:p>
    <w:p w:rsidR="00142016" w:rsidRPr="00283E99" w:rsidRDefault="00142016" w:rsidP="00142016">
      <w:pPr>
        <w:spacing w:after="0" w:line="240" w:lineRule="auto"/>
        <w:jc w:val="center"/>
        <w:rPr>
          <w:rFonts w:ascii="Times New Roman" w:hAnsi="Times New Roman" w:cs="Times New Roman"/>
          <w:b/>
          <w:sz w:val="28"/>
          <w:szCs w:val="28"/>
        </w:rPr>
      </w:pPr>
      <w:r w:rsidRPr="00283E99">
        <w:rPr>
          <w:rFonts w:ascii="Times New Roman" w:hAnsi="Times New Roman" w:cs="Times New Roman"/>
          <w:b/>
          <w:sz w:val="28"/>
          <w:szCs w:val="28"/>
        </w:rPr>
        <w:t>FACAULTY OF MANAGEMENT AND SOCIAL SCIENCES</w:t>
      </w:r>
    </w:p>
    <w:p w:rsidR="00142016" w:rsidRPr="00283E99" w:rsidRDefault="00142016" w:rsidP="00142016">
      <w:pPr>
        <w:spacing w:after="0" w:line="240" w:lineRule="auto"/>
        <w:jc w:val="center"/>
        <w:rPr>
          <w:rFonts w:ascii="Times New Roman" w:hAnsi="Times New Roman" w:cs="Times New Roman"/>
          <w:b/>
          <w:sz w:val="28"/>
          <w:szCs w:val="28"/>
        </w:rPr>
      </w:pPr>
      <w:r w:rsidRPr="00283E99">
        <w:rPr>
          <w:rFonts w:ascii="Times New Roman" w:hAnsi="Times New Roman" w:cs="Times New Roman"/>
          <w:b/>
          <w:sz w:val="28"/>
          <w:szCs w:val="28"/>
        </w:rPr>
        <w:t xml:space="preserve">GODFREY OKOYE UNIVERSITY UGWUOMU-NIKE </w:t>
      </w:r>
    </w:p>
    <w:p w:rsidR="00142016" w:rsidRPr="00283E99" w:rsidRDefault="00142016" w:rsidP="00142016">
      <w:pPr>
        <w:spacing w:after="0" w:line="240" w:lineRule="auto"/>
        <w:jc w:val="center"/>
        <w:rPr>
          <w:rFonts w:ascii="Times New Roman" w:hAnsi="Times New Roman" w:cs="Times New Roman"/>
          <w:b/>
          <w:sz w:val="28"/>
          <w:szCs w:val="28"/>
        </w:rPr>
      </w:pPr>
      <w:r w:rsidRPr="00283E99">
        <w:rPr>
          <w:rFonts w:ascii="Times New Roman" w:hAnsi="Times New Roman" w:cs="Times New Roman"/>
          <w:b/>
          <w:sz w:val="28"/>
          <w:szCs w:val="28"/>
        </w:rPr>
        <w:t>ENUGU STATE.</w:t>
      </w:r>
    </w:p>
    <w:p w:rsidR="00142016" w:rsidRPr="00283E99" w:rsidRDefault="00142016" w:rsidP="00142016">
      <w:pPr>
        <w:spacing w:after="0" w:line="240" w:lineRule="auto"/>
        <w:ind w:left="1440"/>
        <w:jc w:val="center"/>
        <w:rPr>
          <w:rFonts w:ascii="Times New Roman" w:hAnsi="Times New Roman" w:cs="Times New Roman"/>
          <w:b/>
          <w:sz w:val="28"/>
          <w:szCs w:val="28"/>
        </w:rPr>
      </w:pPr>
    </w:p>
    <w:p w:rsidR="00142016" w:rsidRPr="00283E99" w:rsidRDefault="00142016" w:rsidP="00142016">
      <w:pPr>
        <w:spacing w:after="0" w:line="240" w:lineRule="auto"/>
        <w:ind w:left="1440"/>
        <w:jc w:val="center"/>
        <w:rPr>
          <w:rFonts w:ascii="Times New Roman" w:hAnsi="Times New Roman" w:cs="Times New Roman"/>
          <w:b/>
          <w:sz w:val="28"/>
          <w:szCs w:val="28"/>
        </w:rPr>
      </w:pPr>
    </w:p>
    <w:p w:rsidR="00142016" w:rsidRPr="00283E99" w:rsidRDefault="00142016" w:rsidP="00142016">
      <w:pPr>
        <w:ind w:left="3600"/>
        <w:jc w:val="center"/>
        <w:rPr>
          <w:rFonts w:ascii="Times New Roman" w:hAnsi="Times New Roman" w:cs="Times New Roman"/>
          <w:b/>
          <w:sz w:val="28"/>
          <w:szCs w:val="28"/>
        </w:rPr>
      </w:pPr>
    </w:p>
    <w:p w:rsidR="00142016" w:rsidRPr="00283E99" w:rsidRDefault="00142016" w:rsidP="00142016">
      <w:pPr>
        <w:ind w:left="3600"/>
        <w:jc w:val="center"/>
        <w:rPr>
          <w:rFonts w:ascii="Times New Roman" w:hAnsi="Times New Roman" w:cs="Times New Roman"/>
          <w:b/>
          <w:sz w:val="28"/>
          <w:szCs w:val="28"/>
        </w:rPr>
      </w:pPr>
    </w:p>
    <w:p w:rsidR="00142016" w:rsidRDefault="00142016" w:rsidP="00142016">
      <w:pPr>
        <w:rPr>
          <w:rFonts w:ascii="Times New Roman" w:hAnsi="Times New Roman" w:cs="Times New Roman"/>
          <w:b/>
          <w:sz w:val="28"/>
          <w:szCs w:val="28"/>
        </w:rPr>
      </w:pPr>
      <w:r w:rsidRPr="00283E99">
        <w:rPr>
          <w:rFonts w:ascii="Times New Roman" w:hAnsi="Times New Roman" w:cs="Times New Roman"/>
          <w:b/>
          <w:sz w:val="28"/>
          <w:szCs w:val="28"/>
        </w:rPr>
        <w:t xml:space="preserve">                                                           </w:t>
      </w:r>
    </w:p>
    <w:p w:rsidR="00142016" w:rsidRDefault="00142016" w:rsidP="00142016">
      <w:pPr>
        <w:rPr>
          <w:rFonts w:ascii="Times New Roman" w:hAnsi="Times New Roman" w:cs="Times New Roman"/>
          <w:b/>
          <w:sz w:val="28"/>
          <w:szCs w:val="28"/>
        </w:rPr>
      </w:pPr>
    </w:p>
    <w:p w:rsidR="00142016" w:rsidRDefault="00142016" w:rsidP="00142016">
      <w:pPr>
        <w:rPr>
          <w:rFonts w:ascii="Times New Roman" w:hAnsi="Times New Roman" w:cs="Times New Roman"/>
          <w:b/>
          <w:sz w:val="28"/>
          <w:szCs w:val="28"/>
        </w:rPr>
      </w:pPr>
    </w:p>
    <w:p w:rsidR="00142016" w:rsidRDefault="00142016" w:rsidP="00142016">
      <w:pPr>
        <w:jc w:val="center"/>
        <w:rPr>
          <w:rFonts w:ascii="Times New Roman" w:hAnsi="Times New Roman" w:cs="Times New Roman"/>
          <w:b/>
          <w:sz w:val="28"/>
          <w:szCs w:val="28"/>
        </w:rPr>
        <w:sectPr w:rsidR="00142016" w:rsidSect="00A656C8">
          <w:footerReference w:type="default" r:id="rId7"/>
          <w:pgSz w:w="12240" w:h="15840"/>
          <w:pgMar w:top="1440" w:right="1440" w:bottom="1440" w:left="1440" w:header="720" w:footer="720" w:gutter="0"/>
          <w:cols w:space="720"/>
          <w:docGrid w:linePitch="360"/>
        </w:sectPr>
      </w:pPr>
      <w:r w:rsidRPr="00283E99">
        <w:rPr>
          <w:rFonts w:ascii="Times New Roman" w:hAnsi="Times New Roman" w:cs="Times New Roman"/>
          <w:b/>
          <w:sz w:val="28"/>
          <w:szCs w:val="28"/>
        </w:rPr>
        <w:t>JULY, 2018</w:t>
      </w:r>
    </w:p>
    <w:p w:rsidR="00142016" w:rsidRPr="00283E99" w:rsidRDefault="00142016" w:rsidP="00142016">
      <w:pPr>
        <w:jc w:val="center"/>
        <w:rPr>
          <w:rFonts w:ascii="Times New Roman" w:hAnsi="Times New Roman" w:cs="Times New Roman"/>
          <w:b/>
          <w:sz w:val="28"/>
          <w:szCs w:val="28"/>
        </w:rPr>
      </w:pPr>
      <w:r w:rsidRPr="00283E99">
        <w:rPr>
          <w:rFonts w:ascii="Times New Roman" w:hAnsi="Times New Roman" w:cs="Times New Roman"/>
          <w:b/>
          <w:sz w:val="28"/>
          <w:szCs w:val="28"/>
        </w:rPr>
        <w:lastRenderedPageBreak/>
        <w:t>TITLE PAGE</w:t>
      </w:r>
    </w:p>
    <w:p w:rsidR="00142016" w:rsidRDefault="00142016" w:rsidP="00142016">
      <w:pPr>
        <w:jc w:val="center"/>
        <w:rPr>
          <w:rFonts w:ascii="Times New Roman" w:hAnsi="Times New Roman" w:cs="Times New Roman"/>
          <w:b/>
          <w:sz w:val="28"/>
          <w:szCs w:val="28"/>
        </w:rPr>
      </w:pPr>
      <w:r w:rsidRPr="00283E99">
        <w:rPr>
          <w:rFonts w:ascii="Times New Roman" w:hAnsi="Times New Roman" w:cs="Times New Roman"/>
          <w:b/>
          <w:sz w:val="28"/>
          <w:szCs w:val="28"/>
        </w:rPr>
        <w:t>AN APPRAISAL OF INVENTORY MANAGEMENT AND CONTROL IN MANUFACTURING FRIMS. A STUDY OF NIGERIA BREWERIES AND UNILEVER PLC.</w:t>
      </w:r>
    </w:p>
    <w:p w:rsidR="00142016" w:rsidRPr="00283E99" w:rsidRDefault="00142016" w:rsidP="00142016">
      <w:pPr>
        <w:jc w:val="center"/>
        <w:rPr>
          <w:rFonts w:ascii="Times New Roman" w:hAnsi="Times New Roman" w:cs="Times New Roman"/>
          <w:b/>
          <w:sz w:val="28"/>
          <w:szCs w:val="28"/>
        </w:rPr>
      </w:pPr>
    </w:p>
    <w:p w:rsidR="00142016" w:rsidRDefault="00142016" w:rsidP="00142016">
      <w:pPr>
        <w:jc w:val="center"/>
        <w:rPr>
          <w:rFonts w:ascii="Times New Roman" w:hAnsi="Times New Roman" w:cs="Times New Roman"/>
          <w:b/>
          <w:sz w:val="28"/>
          <w:szCs w:val="28"/>
        </w:rPr>
      </w:pPr>
    </w:p>
    <w:p w:rsidR="00142016" w:rsidRPr="00283E99" w:rsidRDefault="00142016" w:rsidP="00142016">
      <w:pPr>
        <w:jc w:val="center"/>
        <w:rPr>
          <w:rFonts w:ascii="Times New Roman" w:hAnsi="Times New Roman" w:cs="Times New Roman"/>
          <w:b/>
          <w:sz w:val="28"/>
          <w:szCs w:val="28"/>
        </w:rPr>
      </w:pPr>
      <w:r w:rsidRPr="00283E99">
        <w:rPr>
          <w:rFonts w:ascii="Times New Roman" w:hAnsi="Times New Roman" w:cs="Times New Roman"/>
          <w:b/>
          <w:sz w:val="28"/>
          <w:szCs w:val="28"/>
        </w:rPr>
        <w:t>BY</w:t>
      </w:r>
    </w:p>
    <w:p w:rsidR="00142016" w:rsidRPr="00283E99" w:rsidRDefault="00142016" w:rsidP="00142016">
      <w:pPr>
        <w:jc w:val="center"/>
        <w:rPr>
          <w:rFonts w:ascii="Times New Roman" w:hAnsi="Times New Roman" w:cs="Times New Roman"/>
          <w:b/>
          <w:sz w:val="28"/>
          <w:szCs w:val="28"/>
        </w:rPr>
      </w:pPr>
    </w:p>
    <w:p w:rsidR="00142016" w:rsidRPr="007F70D8" w:rsidRDefault="00142016" w:rsidP="00142016">
      <w:pPr>
        <w:pStyle w:val="NoSpacing"/>
        <w:jc w:val="center"/>
        <w:rPr>
          <w:rFonts w:ascii="Times New Roman" w:hAnsi="Times New Roman" w:cs="Times New Roman"/>
          <w:b/>
          <w:sz w:val="28"/>
          <w:szCs w:val="28"/>
        </w:rPr>
      </w:pPr>
      <w:r w:rsidRPr="007F70D8">
        <w:rPr>
          <w:rFonts w:ascii="Times New Roman" w:hAnsi="Times New Roman" w:cs="Times New Roman"/>
          <w:b/>
          <w:sz w:val="28"/>
          <w:szCs w:val="28"/>
        </w:rPr>
        <w:t>AGBOWO, CHISOMUAGA HANNAH</w:t>
      </w:r>
    </w:p>
    <w:p w:rsidR="00142016" w:rsidRPr="007F70D8" w:rsidRDefault="00142016" w:rsidP="00142016">
      <w:pPr>
        <w:pStyle w:val="NoSpacing"/>
        <w:jc w:val="center"/>
        <w:rPr>
          <w:rFonts w:ascii="Times New Roman" w:hAnsi="Times New Roman" w:cs="Times New Roman"/>
          <w:b/>
          <w:sz w:val="28"/>
          <w:szCs w:val="28"/>
        </w:rPr>
      </w:pPr>
      <w:r w:rsidRPr="007F70D8">
        <w:rPr>
          <w:rFonts w:ascii="Times New Roman" w:hAnsi="Times New Roman" w:cs="Times New Roman"/>
          <w:b/>
          <w:sz w:val="28"/>
          <w:szCs w:val="28"/>
        </w:rPr>
        <w:t>U14/MSS/ACC/023</w:t>
      </w:r>
    </w:p>
    <w:p w:rsidR="00142016" w:rsidRPr="00283E99" w:rsidRDefault="00142016" w:rsidP="00142016">
      <w:pPr>
        <w:jc w:val="center"/>
        <w:rPr>
          <w:rFonts w:ascii="Times New Roman" w:hAnsi="Times New Roman" w:cs="Times New Roman"/>
          <w:b/>
          <w:sz w:val="28"/>
          <w:szCs w:val="28"/>
        </w:rPr>
      </w:pPr>
    </w:p>
    <w:p w:rsidR="00142016" w:rsidRDefault="00142016" w:rsidP="00142016">
      <w:pPr>
        <w:jc w:val="center"/>
        <w:rPr>
          <w:rFonts w:ascii="Times New Roman" w:hAnsi="Times New Roman" w:cs="Times New Roman"/>
          <w:b/>
          <w:sz w:val="28"/>
          <w:szCs w:val="28"/>
        </w:rPr>
      </w:pPr>
    </w:p>
    <w:p w:rsidR="00142016" w:rsidRDefault="00142016" w:rsidP="00142016">
      <w:pPr>
        <w:jc w:val="center"/>
        <w:rPr>
          <w:rFonts w:ascii="Times New Roman" w:hAnsi="Times New Roman" w:cs="Times New Roman"/>
          <w:b/>
          <w:sz w:val="28"/>
          <w:szCs w:val="28"/>
        </w:rPr>
      </w:pPr>
    </w:p>
    <w:p w:rsidR="00142016" w:rsidRPr="00283E99" w:rsidRDefault="00142016" w:rsidP="00142016">
      <w:pPr>
        <w:jc w:val="center"/>
        <w:rPr>
          <w:rFonts w:ascii="Times New Roman" w:hAnsi="Times New Roman" w:cs="Times New Roman"/>
          <w:b/>
          <w:sz w:val="28"/>
          <w:szCs w:val="28"/>
        </w:rPr>
      </w:pPr>
      <w:r w:rsidRPr="00283E99">
        <w:rPr>
          <w:rFonts w:ascii="Times New Roman" w:hAnsi="Times New Roman" w:cs="Times New Roman"/>
          <w:b/>
          <w:sz w:val="28"/>
          <w:szCs w:val="28"/>
        </w:rPr>
        <w:t>A  PROJECT REPORT SUBMITTED TO THE DEPARTMENT OF ACCOUNTING/FINANCE, FACULTY OF MANAGEMENT AND SOCIAL SCIENCES.</w:t>
      </w:r>
      <w:r>
        <w:rPr>
          <w:rFonts w:ascii="Times New Roman" w:hAnsi="Times New Roman" w:cs="Times New Roman"/>
          <w:b/>
          <w:sz w:val="28"/>
          <w:szCs w:val="28"/>
        </w:rPr>
        <w:t xml:space="preserve"> </w:t>
      </w:r>
      <w:r w:rsidRPr="00283E99">
        <w:rPr>
          <w:rFonts w:ascii="Times New Roman" w:hAnsi="Times New Roman" w:cs="Times New Roman"/>
          <w:b/>
          <w:sz w:val="28"/>
          <w:szCs w:val="28"/>
        </w:rPr>
        <w:t>GODFREY OKOYE UNIVERSITY</w:t>
      </w:r>
      <w:r>
        <w:rPr>
          <w:rFonts w:ascii="Times New Roman" w:hAnsi="Times New Roman" w:cs="Times New Roman"/>
          <w:b/>
          <w:sz w:val="28"/>
          <w:szCs w:val="28"/>
        </w:rPr>
        <w:t xml:space="preserve">, UGWUOMU-NIKE </w:t>
      </w:r>
      <w:r w:rsidRPr="00283E99">
        <w:rPr>
          <w:rFonts w:ascii="Times New Roman" w:hAnsi="Times New Roman" w:cs="Times New Roman"/>
          <w:b/>
          <w:sz w:val="28"/>
          <w:szCs w:val="28"/>
        </w:rPr>
        <w:t>ENUGU STATE.</w:t>
      </w:r>
    </w:p>
    <w:p w:rsidR="00142016" w:rsidRPr="00283E99" w:rsidRDefault="00142016" w:rsidP="00142016">
      <w:pPr>
        <w:jc w:val="center"/>
        <w:rPr>
          <w:rFonts w:ascii="Times New Roman" w:hAnsi="Times New Roman" w:cs="Times New Roman"/>
          <w:b/>
          <w:sz w:val="28"/>
          <w:szCs w:val="28"/>
        </w:rPr>
      </w:pPr>
      <w:r w:rsidRPr="00283E99">
        <w:rPr>
          <w:rFonts w:ascii="Times New Roman" w:hAnsi="Times New Roman" w:cs="Times New Roman"/>
          <w:b/>
          <w:sz w:val="28"/>
          <w:szCs w:val="28"/>
        </w:rPr>
        <w:t>IN PARTIAL FULFILMENT OF THE REQUIREMENTS FOR THE AWARD OF THE BACHELOR OF SCIENCE (B.S</w:t>
      </w:r>
      <w:r>
        <w:rPr>
          <w:rFonts w:ascii="Times New Roman" w:hAnsi="Times New Roman" w:cs="Times New Roman"/>
          <w:b/>
          <w:sz w:val="28"/>
          <w:szCs w:val="28"/>
        </w:rPr>
        <w:t>c</w:t>
      </w:r>
      <w:r w:rsidRPr="00283E99">
        <w:rPr>
          <w:rFonts w:ascii="Times New Roman" w:hAnsi="Times New Roman" w:cs="Times New Roman"/>
          <w:b/>
          <w:sz w:val="28"/>
          <w:szCs w:val="28"/>
        </w:rPr>
        <w:t>) DEGREE IN ACCOUNTING.</w:t>
      </w:r>
    </w:p>
    <w:p w:rsidR="00142016" w:rsidRPr="00283E99" w:rsidRDefault="00142016" w:rsidP="00142016">
      <w:pPr>
        <w:jc w:val="center"/>
        <w:rPr>
          <w:rFonts w:ascii="Times New Roman" w:hAnsi="Times New Roman" w:cs="Times New Roman"/>
          <w:b/>
          <w:sz w:val="28"/>
          <w:szCs w:val="28"/>
        </w:rPr>
      </w:pPr>
    </w:p>
    <w:p w:rsidR="00142016" w:rsidRPr="00283E99" w:rsidRDefault="00142016" w:rsidP="00142016">
      <w:pPr>
        <w:jc w:val="center"/>
        <w:rPr>
          <w:rFonts w:ascii="Times New Roman" w:hAnsi="Times New Roman" w:cs="Times New Roman"/>
          <w:b/>
          <w:sz w:val="28"/>
          <w:szCs w:val="28"/>
        </w:rPr>
      </w:pPr>
    </w:p>
    <w:p w:rsidR="00142016" w:rsidRPr="00283E99" w:rsidRDefault="00142016" w:rsidP="00142016">
      <w:pPr>
        <w:jc w:val="center"/>
        <w:rPr>
          <w:rFonts w:ascii="Times New Roman" w:hAnsi="Times New Roman" w:cs="Times New Roman"/>
          <w:b/>
          <w:sz w:val="28"/>
          <w:szCs w:val="28"/>
        </w:rPr>
      </w:pPr>
    </w:p>
    <w:p w:rsidR="00142016" w:rsidRDefault="00142016" w:rsidP="00142016">
      <w:pPr>
        <w:jc w:val="center"/>
        <w:rPr>
          <w:rFonts w:ascii="Times New Roman" w:hAnsi="Times New Roman" w:cs="Times New Roman"/>
          <w:b/>
          <w:sz w:val="28"/>
          <w:szCs w:val="28"/>
        </w:rPr>
      </w:pPr>
    </w:p>
    <w:p w:rsidR="00142016" w:rsidRDefault="00142016" w:rsidP="00142016">
      <w:pPr>
        <w:jc w:val="center"/>
        <w:rPr>
          <w:rFonts w:ascii="Times New Roman" w:hAnsi="Times New Roman" w:cs="Times New Roman"/>
          <w:b/>
          <w:sz w:val="28"/>
          <w:szCs w:val="28"/>
        </w:rPr>
      </w:pPr>
      <w:r w:rsidRPr="00283E99">
        <w:rPr>
          <w:rFonts w:ascii="Times New Roman" w:hAnsi="Times New Roman" w:cs="Times New Roman"/>
          <w:b/>
          <w:sz w:val="28"/>
          <w:szCs w:val="28"/>
        </w:rPr>
        <w:t>JULY, 2018</w:t>
      </w:r>
    </w:p>
    <w:p w:rsidR="00142016" w:rsidRDefault="00142016" w:rsidP="00142016">
      <w:pPr>
        <w:jc w:val="center"/>
        <w:rPr>
          <w:rFonts w:ascii="Times New Roman" w:hAnsi="Times New Roman" w:cs="Times New Roman"/>
          <w:b/>
          <w:sz w:val="28"/>
          <w:szCs w:val="28"/>
        </w:rPr>
      </w:pPr>
    </w:p>
    <w:p w:rsidR="00142016" w:rsidRPr="007F70D8" w:rsidRDefault="00142016" w:rsidP="00142016">
      <w:pPr>
        <w:jc w:val="center"/>
        <w:rPr>
          <w:rFonts w:ascii="Times New Roman" w:hAnsi="Times New Roman" w:cs="Times New Roman"/>
          <w:sz w:val="24"/>
          <w:szCs w:val="24"/>
        </w:rPr>
      </w:pPr>
      <w:r w:rsidRPr="007F70D8">
        <w:rPr>
          <w:rFonts w:ascii="Times New Roman" w:hAnsi="Times New Roman" w:cs="Times New Roman"/>
          <w:b/>
          <w:sz w:val="24"/>
          <w:szCs w:val="24"/>
        </w:rPr>
        <w:lastRenderedPageBreak/>
        <w:t>DECLARATION</w:t>
      </w:r>
    </w:p>
    <w:p w:rsidR="00142016" w:rsidRPr="007F70D8" w:rsidRDefault="00142016" w:rsidP="00142016">
      <w:pPr>
        <w:spacing w:line="360" w:lineRule="auto"/>
        <w:jc w:val="both"/>
        <w:rPr>
          <w:rFonts w:ascii="Times New Roman" w:hAnsi="Times New Roman" w:cs="Times New Roman"/>
          <w:sz w:val="24"/>
          <w:szCs w:val="24"/>
        </w:rPr>
      </w:pPr>
      <w:r w:rsidRPr="007F70D8">
        <w:rPr>
          <w:rFonts w:ascii="Times New Roman" w:hAnsi="Times New Roman" w:cs="Times New Roman"/>
          <w:sz w:val="24"/>
          <w:szCs w:val="24"/>
        </w:rPr>
        <w:t>I, Agbowo, Chisomuaga Hannah with the Registration Number U14/MSS/ACC/023 is a student in the Department of Accounting &amp; Finance, Faculty of Management and Social Science, Godfrey Okoye University. I declare that the research work entitled ‘’An Appraisal of Inventory Management and Control in Manufacturing Firms in Nigeria’’. A study of Nigeria Breweries and Unilever Plc. Submitted by me in partial fulfillment of the requirement for the reward of Bachelor of Science (B.Sc) in Accounting and Finance is my original work and has not been submitted either in part of full for any other degree or diploma either in this or any other tertiary institution.</w:t>
      </w:r>
    </w:p>
    <w:p w:rsidR="00142016" w:rsidRPr="007F70D8" w:rsidRDefault="00142016" w:rsidP="00142016">
      <w:pPr>
        <w:spacing w:line="360" w:lineRule="auto"/>
        <w:jc w:val="center"/>
        <w:rPr>
          <w:rFonts w:ascii="Times New Roman" w:hAnsi="Times New Roman" w:cs="Times New Roman"/>
          <w:sz w:val="24"/>
          <w:szCs w:val="24"/>
        </w:rPr>
      </w:pPr>
    </w:p>
    <w:p w:rsidR="00142016" w:rsidRPr="002156E1" w:rsidRDefault="00142016" w:rsidP="00142016">
      <w:pPr>
        <w:spacing w:line="360" w:lineRule="auto"/>
        <w:jc w:val="center"/>
        <w:rPr>
          <w:rFonts w:ascii="Times New Roman" w:hAnsi="Times New Roman" w:cs="Times New Roman"/>
          <w:sz w:val="28"/>
          <w:szCs w:val="28"/>
        </w:rPr>
      </w:pPr>
    </w:p>
    <w:p w:rsidR="00142016" w:rsidRPr="007F70D8" w:rsidRDefault="00142016" w:rsidP="00142016">
      <w:pPr>
        <w:spacing w:line="240" w:lineRule="auto"/>
        <w:jc w:val="center"/>
        <w:rPr>
          <w:rFonts w:ascii="Times New Roman" w:hAnsi="Times New Roman" w:cs="Times New Roman"/>
          <w:sz w:val="24"/>
          <w:szCs w:val="24"/>
        </w:rPr>
      </w:pPr>
    </w:p>
    <w:p w:rsidR="00142016" w:rsidRPr="007F70D8" w:rsidRDefault="00142016" w:rsidP="00142016">
      <w:pPr>
        <w:spacing w:line="240" w:lineRule="auto"/>
        <w:rPr>
          <w:rFonts w:ascii="Times New Roman" w:hAnsi="Times New Roman" w:cs="Times New Roman"/>
          <w:b/>
          <w:sz w:val="24"/>
          <w:szCs w:val="24"/>
        </w:rPr>
      </w:pPr>
      <w:r w:rsidRPr="007F70D8">
        <w:rPr>
          <w:rFonts w:ascii="Times New Roman" w:hAnsi="Times New Roman" w:cs="Times New Roman"/>
          <w:b/>
          <w:sz w:val="24"/>
          <w:szCs w:val="24"/>
        </w:rPr>
        <w:t>_________________________</w:t>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t>_____________</w:t>
      </w:r>
    </w:p>
    <w:p w:rsidR="00142016" w:rsidRPr="007F70D8" w:rsidRDefault="00142016" w:rsidP="00142016">
      <w:pPr>
        <w:spacing w:line="240" w:lineRule="auto"/>
        <w:rPr>
          <w:rFonts w:ascii="Times New Roman" w:hAnsi="Times New Roman" w:cs="Times New Roman"/>
          <w:b/>
          <w:sz w:val="24"/>
          <w:szCs w:val="24"/>
        </w:rPr>
      </w:pPr>
      <w:r w:rsidRPr="007F70D8">
        <w:rPr>
          <w:rFonts w:ascii="Times New Roman" w:hAnsi="Times New Roman" w:cs="Times New Roman"/>
          <w:b/>
          <w:sz w:val="24"/>
          <w:szCs w:val="24"/>
        </w:rPr>
        <w:t xml:space="preserve">Agbowo, Chisomuaga Hannah                                                                </w:t>
      </w:r>
      <w:r>
        <w:rPr>
          <w:rFonts w:ascii="Times New Roman" w:hAnsi="Times New Roman" w:cs="Times New Roman"/>
          <w:b/>
          <w:sz w:val="24"/>
          <w:szCs w:val="24"/>
        </w:rPr>
        <w:tab/>
      </w:r>
      <w:r w:rsidRPr="007F70D8">
        <w:rPr>
          <w:rFonts w:ascii="Times New Roman" w:hAnsi="Times New Roman" w:cs="Times New Roman"/>
          <w:b/>
          <w:sz w:val="24"/>
          <w:szCs w:val="24"/>
        </w:rPr>
        <w:t xml:space="preserve"> Date</w:t>
      </w:r>
    </w:p>
    <w:p w:rsidR="00142016" w:rsidRPr="007F70D8" w:rsidRDefault="00142016" w:rsidP="00142016">
      <w:pPr>
        <w:spacing w:line="240" w:lineRule="auto"/>
        <w:jc w:val="center"/>
        <w:rPr>
          <w:rFonts w:ascii="Times New Roman" w:hAnsi="Times New Roman" w:cs="Times New Roman"/>
          <w:b/>
          <w:sz w:val="24"/>
          <w:szCs w:val="24"/>
        </w:rPr>
      </w:pPr>
    </w:p>
    <w:p w:rsidR="00142016" w:rsidRPr="00283E99" w:rsidRDefault="00142016" w:rsidP="00142016">
      <w:pPr>
        <w:jc w:val="center"/>
        <w:rPr>
          <w:rFonts w:ascii="Times New Roman" w:hAnsi="Times New Roman" w:cs="Times New Roman"/>
          <w:b/>
          <w:sz w:val="28"/>
          <w:szCs w:val="28"/>
        </w:rPr>
      </w:pPr>
    </w:p>
    <w:p w:rsidR="00142016" w:rsidRPr="00283E99" w:rsidRDefault="00142016" w:rsidP="00142016">
      <w:pPr>
        <w:jc w:val="center"/>
        <w:rPr>
          <w:rFonts w:ascii="Times New Roman" w:hAnsi="Times New Roman" w:cs="Times New Roman"/>
          <w:b/>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Default="00142016" w:rsidP="00142016">
      <w:pPr>
        <w:jc w:val="center"/>
        <w:rPr>
          <w:rFonts w:ascii="Times New Roman" w:hAnsi="Times New Roman" w:cs="Times New Roman"/>
          <w:sz w:val="28"/>
          <w:szCs w:val="28"/>
        </w:rPr>
      </w:pPr>
    </w:p>
    <w:p w:rsidR="00142016" w:rsidRDefault="00142016" w:rsidP="00142016">
      <w:pPr>
        <w:jc w:val="center"/>
        <w:rPr>
          <w:rFonts w:ascii="Times New Roman" w:hAnsi="Times New Roman" w:cs="Times New Roman"/>
          <w:sz w:val="28"/>
          <w:szCs w:val="28"/>
        </w:rPr>
      </w:pPr>
    </w:p>
    <w:p w:rsidR="00142016" w:rsidRDefault="00142016" w:rsidP="00142016">
      <w:pPr>
        <w:jc w:val="center"/>
        <w:rPr>
          <w:rFonts w:ascii="Times New Roman" w:hAnsi="Times New Roman" w:cs="Times New Roman"/>
          <w:sz w:val="28"/>
          <w:szCs w:val="28"/>
        </w:rPr>
      </w:pPr>
    </w:p>
    <w:p w:rsidR="00142016"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rPr>
          <w:rFonts w:ascii="Times New Roman" w:hAnsi="Times New Roman" w:cs="Times New Roman"/>
          <w:sz w:val="28"/>
          <w:szCs w:val="28"/>
        </w:rPr>
      </w:pPr>
    </w:p>
    <w:p w:rsidR="00142016" w:rsidRPr="007F70D8" w:rsidRDefault="00142016" w:rsidP="00142016">
      <w:pPr>
        <w:jc w:val="center"/>
        <w:rPr>
          <w:rFonts w:ascii="Times New Roman" w:hAnsi="Times New Roman" w:cs="Times New Roman"/>
          <w:b/>
          <w:sz w:val="24"/>
          <w:szCs w:val="24"/>
        </w:rPr>
      </w:pPr>
      <w:r w:rsidRPr="007F70D8">
        <w:rPr>
          <w:rFonts w:ascii="Times New Roman" w:hAnsi="Times New Roman" w:cs="Times New Roman"/>
          <w:b/>
          <w:sz w:val="24"/>
          <w:szCs w:val="24"/>
        </w:rPr>
        <w:lastRenderedPageBreak/>
        <w:t>DEDICATION</w:t>
      </w:r>
    </w:p>
    <w:p w:rsidR="00142016" w:rsidRPr="007F70D8" w:rsidRDefault="00142016" w:rsidP="00142016">
      <w:pPr>
        <w:spacing w:line="360" w:lineRule="auto"/>
        <w:rPr>
          <w:rFonts w:ascii="Times New Roman" w:hAnsi="Times New Roman" w:cs="Times New Roman"/>
          <w:sz w:val="24"/>
          <w:szCs w:val="24"/>
        </w:rPr>
      </w:pPr>
      <w:r w:rsidRPr="007F70D8">
        <w:rPr>
          <w:rFonts w:ascii="Times New Roman" w:hAnsi="Times New Roman" w:cs="Times New Roman"/>
          <w:sz w:val="24"/>
          <w:szCs w:val="24"/>
        </w:rPr>
        <w:t>This project is dedicated to Almighty God who saw me through my stay in Godfrey Okoye University.</w:t>
      </w:r>
    </w:p>
    <w:p w:rsidR="00142016" w:rsidRPr="007F70D8" w:rsidRDefault="00142016" w:rsidP="00142016">
      <w:pPr>
        <w:spacing w:line="360" w:lineRule="auto"/>
        <w:rPr>
          <w:rFonts w:ascii="Times New Roman" w:hAnsi="Times New Roman" w:cs="Times New Roman"/>
          <w:sz w:val="24"/>
          <w:szCs w:val="24"/>
        </w:rPr>
      </w:pPr>
    </w:p>
    <w:p w:rsidR="00142016" w:rsidRPr="002156E1" w:rsidRDefault="00142016" w:rsidP="00142016">
      <w:pP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Pr="002156E1" w:rsidRDefault="00142016" w:rsidP="00142016">
      <w:pPr>
        <w:jc w:val="center"/>
        <w:rPr>
          <w:rFonts w:ascii="Times New Roman" w:hAnsi="Times New Roman" w:cs="Times New Roman"/>
          <w:sz w:val="28"/>
          <w:szCs w:val="28"/>
        </w:rPr>
      </w:pPr>
    </w:p>
    <w:p w:rsidR="00142016" w:rsidRDefault="00142016" w:rsidP="00142016">
      <w:pPr>
        <w:jc w:val="center"/>
        <w:rPr>
          <w:rFonts w:ascii="Times New Roman" w:hAnsi="Times New Roman" w:cs="Times New Roman"/>
          <w:sz w:val="28"/>
          <w:szCs w:val="28"/>
        </w:rPr>
      </w:pPr>
    </w:p>
    <w:p w:rsidR="00142016" w:rsidRDefault="00142016" w:rsidP="00142016">
      <w:pPr>
        <w:rPr>
          <w:rFonts w:ascii="Times New Roman" w:hAnsi="Times New Roman" w:cs="Times New Roman"/>
          <w:sz w:val="28"/>
          <w:szCs w:val="28"/>
        </w:rPr>
      </w:pPr>
    </w:p>
    <w:p w:rsidR="00142016" w:rsidRPr="002156E1" w:rsidRDefault="00142016" w:rsidP="00142016">
      <w:pPr>
        <w:rPr>
          <w:rFonts w:ascii="Times New Roman" w:hAnsi="Times New Roman" w:cs="Times New Roman"/>
          <w:sz w:val="28"/>
          <w:szCs w:val="28"/>
        </w:rPr>
      </w:pPr>
    </w:p>
    <w:p w:rsidR="00142016" w:rsidRPr="007F70D8" w:rsidRDefault="00142016" w:rsidP="00142016">
      <w:pPr>
        <w:jc w:val="center"/>
        <w:rPr>
          <w:rFonts w:ascii="Times New Roman" w:hAnsi="Times New Roman" w:cs="Times New Roman"/>
          <w:b/>
          <w:sz w:val="24"/>
          <w:szCs w:val="24"/>
        </w:rPr>
      </w:pPr>
      <w:r w:rsidRPr="007F70D8">
        <w:rPr>
          <w:rFonts w:ascii="Times New Roman" w:hAnsi="Times New Roman" w:cs="Times New Roman"/>
          <w:b/>
          <w:sz w:val="24"/>
          <w:szCs w:val="24"/>
        </w:rPr>
        <w:lastRenderedPageBreak/>
        <w:t>ACKNOWLEDGEMENTS</w:t>
      </w:r>
    </w:p>
    <w:p w:rsidR="00142016" w:rsidRPr="007F70D8" w:rsidRDefault="00142016" w:rsidP="00142016">
      <w:pPr>
        <w:jc w:val="both"/>
        <w:rPr>
          <w:rFonts w:ascii="Times New Roman" w:hAnsi="Times New Roman" w:cs="Times New Roman"/>
          <w:sz w:val="24"/>
          <w:szCs w:val="24"/>
        </w:rPr>
      </w:pPr>
      <w:r w:rsidRPr="007F70D8">
        <w:rPr>
          <w:rFonts w:ascii="Times New Roman" w:hAnsi="Times New Roman" w:cs="Times New Roman"/>
          <w:sz w:val="24"/>
          <w:szCs w:val="24"/>
        </w:rPr>
        <w:t xml:space="preserve">I thank God Almighty for life. </w:t>
      </w:r>
    </w:p>
    <w:p w:rsidR="00142016" w:rsidRPr="007F70D8" w:rsidRDefault="00142016" w:rsidP="00142016">
      <w:pPr>
        <w:spacing w:after="0" w:line="360" w:lineRule="auto"/>
        <w:jc w:val="both"/>
        <w:rPr>
          <w:rFonts w:ascii="Times New Roman" w:hAnsi="Times New Roman" w:cs="Times New Roman"/>
          <w:sz w:val="24"/>
          <w:szCs w:val="24"/>
        </w:rPr>
      </w:pPr>
      <w:r w:rsidRPr="007F70D8">
        <w:rPr>
          <w:rFonts w:ascii="Times New Roman" w:hAnsi="Times New Roman" w:cs="Times New Roman"/>
          <w:sz w:val="24"/>
          <w:szCs w:val="24"/>
        </w:rPr>
        <w:t>I sincerely thank Professor. S.A. Eyisi; my supervisor for her concern, constructive criticism, and reconstruction of her schedule in my favor, your time and advice towards ensuring the successful completion of my project.</w:t>
      </w:r>
    </w:p>
    <w:p w:rsidR="00142016" w:rsidRPr="007F70D8" w:rsidRDefault="00142016" w:rsidP="00142016">
      <w:pPr>
        <w:spacing w:after="0" w:line="360" w:lineRule="auto"/>
        <w:jc w:val="both"/>
        <w:rPr>
          <w:rFonts w:ascii="Times New Roman" w:hAnsi="Times New Roman" w:cs="Times New Roman"/>
          <w:sz w:val="24"/>
          <w:szCs w:val="24"/>
        </w:rPr>
      </w:pPr>
      <w:r w:rsidRPr="007F70D8">
        <w:rPr>
          <w:rFonts w:ascii="Times New Roman" w:hAnsi="Times New Roman" w:cs="Times New Roman"/>
          <w:sz w:val="24"/>
          <w:szCs w:val="24"/>
        </w:rPr>
        <w:t>May God bless you Ma.</w:t>
      </w:r>
    </w:p>
    <w:p w:rsidR="00142016" w:rsidRPr="007F70D8" w:rsidRDefault="00142016" w:rsidP="00142016">
      <w:pPr>
        <w:spacing w:after="0" w:line="240" w:lineRule="auto"/>
        <w:jc w:val="both"/>
        <w:rPr>
          <w:rFonts w:ascii="Times New Roman" w:hAnsi="Times New Roman" w:cs="Times New Roman"/>
          <w:sz w:val="24"/>
          <w:szCs w:val="24"/>
        </w:rPr>
      </w:pPr>
    </w:p>
    <w:p w:rsidR="00142016" w:rsidRPr="007F70D8" w:rsidRDefault="00142016" w:rsidP="00142016">
      <w:pPr>
        <w:spacing w:after="0" w:line="360" w:lineRule="auto"/>
        <w:jc w:val="both"/>
        <w:rPr>
          <w:rFonts w:ascii="Times New Roman" w:hAnsi="Times New Roman" w:cs="Times New Roman"/>
          <w:sz w:val="24"/>
          <w:szCs w:val="24"/>
        </w:rPr>
      </w:pPr>
      <w:r w:rsidRPr="007F70D8">
        <w:rPr>
          <w:rFonts w:ascii="Times New Roman" w:hAnsi="Times New Roman" w:cs="Times New Roman"/>
          <w:sz w:val="24"/>
          <w:szCs w:val="24"/>
        </w:rPr>
        <w:t>My appreciation goes to the Head Of Department, Dr S.N.Udeh, Professor. S.A Eyisi, Dr. I.J. Odo, Dr. ugwu for impacting knowledge especially on cost and management accounting, which went a long way in my research work. Other lecturers in the department; Professor,E.O. Nwadialor, Dr.T.F.I. Nwanne, Dr. O. Inyiama, Dr. M.C.Nwafor, Mr. Agbo, Mrs. V.I. Okoro, Mrs. Bassey-Ewah, Mr.Hicenta Obiekwe, including the secretary of the Department Mrs. S. Enebechi, the graduate assistants and other coworkers, for their encouragement and experience has rightfully brought the basis for my academic success.</w:t>
      </w:r>
    </w:p>
    <w:p w:rsidR="00142016" w:rsidRPr="007F70D8" w:rsidRDefault="00142016" w:rsidP="00142016">
      <w:pPr>
        <w:spacing w:line="360" w:lineRule="auto"/>
        <w:jc w:val="both"/>
        <w:rPr>
          <w:rFonts w:ascii="Times New Roman" w:hAnsi="Times New Roman" w:cs="Times New Roman"/>
          <w:sz w:val="24"/>
          <w:szCs w:val="24"/>
        </w:rPr>
      </w:pPr>
    </w:p>
    <w:p w:rsidR="00142016" w:rsidRPr="007F70D8" w:rsidRDefault="00142016" w:rsidP="00142016">
      <w:pPr>
        <w:spacing w:line="360" w:lineRule="auto"/>
        <w:jc w:val="both"/>
        <w:rPr>
          <w:rFonts w:ascii="Times New Roman" w:hAnsi="Times New Roman" w:cs="Times New Roman"/>
          <w:sz w:val="24"/>
          <w:szCs w:val="24"/>
        </w:rPr>
      </w:pPr>
      <w:r w:rsidRPr="007F70D8">
        <w:rPr>
          <w:rFonts w:ascii="Times New Roman" w:hAnsi="Times New Roman" w:cs="Times New Roman"/>
          <w:sz w:val="24"/>
          <w:szCs w:val="24"/>
        </w:rPr>
        <w:t>I express my sincere gratitude to my fabulous mother, my Dad; Mr. R.O Agbowo, my siblings; Chiomam, Chinonsom, Ekenemnnam. Mr. Dave Nnaji and family, Mr&amp;Mrs Frank Egbo for your love, prayers, assistance, financial support and encouragement. I am highly indebted to you. God bless you real good, I love you.</w:t>
      </w:r>
    </w:p>
    <w:p w:rsidR="00142016" w:rsidRPr="007F70D8" w:rsidRDefault="00142016" w:rsidP="00142016">
      <w:pPr>
        <w:spacing w:after="0"/>
        <w:jc w:val="both"/>
        <w:rPr>
          <w:rFonts w:ascii="Times New Roman" w:hAnsi="Times New Roman" w:cs="Times New Roman"/>
          <w:b/>
          <w:sz w:val="24"/>
          <w:szCs w:val="24"/>
        </w:rPr>
      </w:pPr>
      <w:r w:rsidRPr="007F70D8">
        <w:rPr>
          <w:rFonts w:ascii="Times New Roman" w:hAnsi="Times New Roman" w:cs="Times New Roman"/>
          <w:sz w:val="24"/>
          <w:szCs w:val="24"/>
        </w:rPr>
        <w:t>To my indefatigable vice chancellor, Rev.Fr.</w:t>
      </w:r>
      <w:r>
        <w:rPr>
          <w:rFonts w:ascii="Times New Roman" w:hAnsi="Times New Roman" w:cs="Times New Roman"/>
          <w:sz w:val="24"/>
          <w:szCs w:val="24"/>
        </w:rPr>
        <w:t xml:space="preserve"> </w:t>
      </w:r>
      <w:r w:rsidRPr="007F70D8">
        <w:rPr>
          <w:rFonts w:ascii="Times New Roman" w:hAnsi="Times New Roman" w:cs="Times New Roman"/>
          <w:sz w:val="24"/>
          <w:szCs w:val="24"/>
        </w:rPr>
        <w:t>Profressor. Christain Aneke, the Dean of  Management and Social Science, Profressor  Onyema Ocheoha</w:t>
      </w:r>
      <w:r w:rsidRPr="007F70D8">
        <w:rPr>
          <w:rFonts w:ascii="Times New Roman" w:hAnsi="Times New Roman" w:cs="Times New Roman"/>
          <w:b/>
          <w:sz w:val="24"/>
          <w:szCs w:val="24"/>
        </w:rPr>
        <w:t xml:space="preserve">  </w:t>
      </w:r>
    </w:p>
    <w:p w:rsidR="00142016" w:rsidRPr="007F70D8" w:rsidRDefault="00142016" w:rsidP="00142016">
      <w:pPr>
        <w:spacing w:line="360" w:lineRule="auto"/>
        <w:jc w:val="both"/>
        <w:rPr>
          <w:rFonts w:ascii="Times New Roman" w:hAnsi="Times New Roman" w:cs="Times New Roman"/>
          <w:sz w:val="24"/>
          <w:szCs w:val="24"/>
        </w:rPr>
      </w:pPr>
      <w:r w:rsidRPr="007F70D8">
        <w:rPr>
          <w:rFonts w:ascii="Times New Roman" w:hAnsi="Times New Roman" w:cs="Times New Roman"/>
          <w:sz w:val="24"/>
          <w:szCs w:val="24"/>
        </w:rPr>
        <w:t>and the entire staff of Godfrey Okoye University. I say a very big thank you</w:t>
      </w:r>
    </w:p>
    <w:p w:rsidR="00142016" w:rsidRPr="007F70D8" w:rsidRDefault="00142016" w:rsidP="00142016">
      <w:pPr>
        <w:spacing w:line="360" w:lineRule="auto"/>
        <w:jc w:val="both"/>
        <w:rPr>
          <w:rFonts w:ascii="Times New Roman" w:hAnsi="Times New Roman" w:cs="Times New Roman"/>
          <w:sz w:val="24"/>
          <w:szCs w:val="24"/>
        </w:rPr>
      </w:pPr>
      <w:r w:rsidRPr="007F70D8">
        <w:rPr>
          <w:rFonts w:ascii="Times New Roman" w:hAnsi="Times New Roman" w:cs="Times New Roman"/>
          <w:sz w:val="24"/>
          <w:szCs w:val="24"/>
        </w:rPr>
        <w:t xml:space="preserve"> My friends, roommates, departmental, well wishes. You are amazing, thank you for being part of my success.</w:t>
      </w:r>
    </w:p>
    <w:p w:rsidR="00142016" w:rsidRPr="002156E1" w:rsidRDefault="00142016" w:rsidP="00142016">
      <w:pPr>
        <w:jc w:val="both"/>
        <w:rPr>
          <w:rFonts w:ascii="Times New Roman" w:hAnsi="Times New Roman" w:cs="Times New Roman"/>
          <w:sz w:val="28"/>
          <w:szCs w:val="28"/>
        </w:rPr>
      </w:pPr>
    </w:p>
    <w:p w:rsidR="00142016" w:rsidRDefault="00142016" w:rsidP="00142016">
      <w:pPr>
        <w:rPr>
          <w:rFonts w:ascii="Times New Roman" w:hAnsi="Times New Roman" w:cs="Times New Roman"/>
          <w:sz w:val="28"/>
          <w:szCs w:val="28"/>
        </w:rPr>
      </w:pPr>
    </w:p>
    <w:p w:rsidR="00142016" w:rsidRDefault="00142016" w:rsidP="00142016">
      <w:pPr>
        <w:rPr>
          <w:rFonts w:ascii="Times New Roman" w:hAnsi="Times New Roman" w:cs="Times New Roman"/>
          <w:sz w:val="28"/>
          <w:szCs w:val="28"/>
        </w:rPr>
      </w:pPr>
    </w:p>
    <w:p w:rsidR="00142016" w:rsidRPr="002156E1" w:rsidRDefault="00142016" w:rsidP="00142016">
      <w:pPr>
        <w:rPr>
          <w:rFonts w:ascii="Times New Roman" w:hAnsi="Times New Roman" w:cs="Times New Roman"/>
          <w:sz w:val="28"/>
          <w:szCs w:val="28"/>
        </w:rPr>
      </w:pPr>
    </w:p>
    <w:p w:rsidR="00142016" w:rsidRPr="007F70D8" w:rsidRDefault="00142016" w:rsidP="00142016">
      <w:pPr>
        <w:jc w:val="center"/>
        <w:rPr>
          <w:rFonts w:ascii="Times New Roman" w:hAnsi="Times New Roman" w:cs="Times New Roman"/>
          <w:b/>
          <w:sz w:val="24"/>
          <w:szCs w:val="24"/>
        </w:rPr>
      </w:pPr>
      <w:r w:rsidRPr="007F70D8">
        <w:rPr>
          <w:rFonts w:ascii="Times New Roman" w:hAnsi="Times New Roman" w:cs="Times New Roman"/>
          <w:b/>
          <w:sz w:val="24"/>
          <w:szCs w:val="24"/>
        </w:rPr>
        <w:lastRenderedPageBreak/>
        <w:t>CERTIFICATION</w:t>
      </w:r>
    </w:p>
    <w:p w:rsidR="00142016" w:rsidRPr="002156E1" w:rsidRDefault="00142016" w:rsidP="00142016">
      <w:pPr>
        <w:spacing w:line="360" w:lineRule="auto"/>
        <w:jc w:val="both"/>
        <w:rPr>
          <w:rFonts w:ascii="Times New Roman" w:hAnsi="Times New Roman" w:cs="Times New Roman"/>
          <w:sz w:val="28"/>
          <w:szCs w:val="28"/>
        </w:rPr>
      </w:pPr>
      <w:r w:rsidRPr="002156E1">
        <w:rPr>
          <w:rFonts w:ascii="Times New Roman" w:hAnsi="Times New Roman" w:cs="Times New Roman"/>
          <w:sz w:val="28"/>
          <w:szCs w:val="28"/>
        </w:rPr>
        <w:t>This is to certify that this project has been read and approved by the department of Accounting and Finance, Faculty of Management and Social Science having satisfactory met the requirement.</w:t>
      </w:r>
    </w:p>
    <w:p w:rsidR="00142016" w:rsidRPr="002156E1" w:rsidRDefault="00142016" w:rsidP="00142016">
      <w:pPr>
        <w:spacing w:line="360" w:lineRule="auto"/>
        <w:rPr>
          <w:rFonts w:ascii="Times New Roman" w:hAnsi="Times New Roman" w:cs="Times New Roman"/>
          <w:sz w:val="28"/>
          <w:szCs w:val="28"/>
        </w:rPr>
      </w:pPr>
    </w:p>
    <w:p w:rsidR="00142016" w:rsidRPr="007F70D8" w:rsidRDefault="00142016" w:rsidP="00142016">
      <w:pPr>
        <w:spacing w:after="0" w:line="240" w:lineRule="auto"/>
        <w:rPr>
          <w:rFonts w:ascii="Times New Roman" w:hAnsi="Times New Roman" w:cs="Times New Roman"/>
          <w:sz w:val="24"/>
          <w:szCs w:val="24"/>
        </w:rPr>
      </w:pPr>
    </w:p>
    <w:p w:rsidR="00142016" w:rsidRPr="007F70D8" w:rsidRDefault="00142016" w:rsidP="00142016">
      <w:pPr>
        <w:spacing w:after="0" w:line="240" w:lineRule="auto"/>
        <w:rPr>
          <w:rFonts w:ascii="Times New Roman" w:hAnsi="Times New Roman" w:cs="Times New Roman"/>
          <w:sz w:val="24"/>
          <w:szCs w:val="24"/>
        </w:rPr>
      </w:pPr>
      <w:r w:rsidRPr="007F70D8">
        <w:rPr>
          <w:rFonts w:ascii="Times New Roman" w:hAnsi="Times New Roman" w:cs="Times New Roman"/>
          <w:sz w:val="24"/>
          <w:szCs w:val="24"/>
        </w:rPr>
        <w:t>_______________</w:t>
      </w:r>
      <w:r w:rsidRPr="007F70D8">
        <w:rPr>
          <w:rFonts w:ascii="Times New Roman" w:hAnsi="Times New Roman" w:cs="Times New Roman"/>
          <w:sz w:val="24"/>
          <w:szCs w:val="24"/>
        </w:rPr>
        <w:tab/>
      </w:r>
      <w:r w:rsidRPr="007F70D8">
        <w:rPr>
          <w:rFonts w:ascii="Times New Roman" w:hAnsi="Times New Roman" w:cs="Times New Roman"/>
          <w:sz w:val="24"/>
          <w:szCs w:val="24"/>
        </w:rPr>
        <w:tab/>
      </w:r>
      <w:r w:rsidRPr="007F70D8">
        <w:rPr>
          <w:rFonts w:ascii="Times New Roman" w:hAnsi="Times New Roman" w:cs="Times New Roman"/>
          <w:sz w:val="24"/>
          <w:szCs w:val="24"/>
        </w:rPr>
        <w:tab/>
      </w:r>
      <w:r w:rsidRPr="007F70D8">
        <w:rPr>
          <w:rFonts w:ascii="Times New Roman" w:hAnsi="Times New Roman" w:cs="Times New Roman"/>
          <w:sz w:val="24"/>
          <w:szCs w:val="24"/>
        </w:rPr>
        <w:tab/>
      </w:r>
      <w:r w:rsidRPr="007F70D8">
        <w:rPr>
          <w:rFonts w:ascii="Times New Roman" w:hAnsi="Times New Roman" w:cs="Times New Roman"/>
          <w:sz w:val="24"/>
          <w:szCs w:val="24"/>
        </w:rPr>
        <w:tab/>
      </w:r>
      <w:r w:rsidRPr="007F70D8">
        <w:rPr>
          <w:rFonts w:ascii="Times New Roman" w:hAnsi="Times New Roman" w:cs="Times New Roman"/>
          <w:sz w:val="24"/>
          <w:szCs w:val="24"/>
        </w:rPr>
        <w:tab/>
      </w:r>
      <w:r w:rsidRPr="007F70D8">
        <w:rPr>
          <w:rFonts w:ascii="Times New Roman" w:hAnsi="Times New Roman" w:cs="Times New Roman"/>
          <w:sz w:val="24"/>
          <w:szCs w:val="24"/>
        </w:rPr>
        <w:tab/>
      </w:r>
      <w:r w:rsidRPr="007F70D8">
        <w:rPr>
          <w:rFonts w:ascii="Times New Roman" w:hAnsi="Times New Roman" w:cs="Times New Roman"/>
          <w:sz w:val="24"/>
          <w:szCs w:val="24"/>
        </w:rPr>
        <w:tab/>
        <w:t>_______________</w:t>
      </w:r>
    </w:p>
    <w:p w:rsidR="00142016" w:rsidRPr="007F70D8" w:rsidRDefault="00142016" w:rsidP="00142016">
      <w:pPr>
        <w:spacing w:after="0" w:line="240" w:lineRule="auto"/>
        <w:rPr>
          <w:rFonts w:ascii="Times New Roman" w:hAnsi="Times New Roman" w:cs="Times New Roman"/>
          <w:b/>
          <w:sz w:val="24"/>
          <w:szCs w:val="24"/>
        </w:rPr>
      </w:pPr>
      <w:r w:rsidRPr="007F70D8">
        <w:rPr>
          <w:rFonts w:ascii="Times New Roman" w:hAnsi="Times New Roman" w:cs="Times New Roman"/>
          <w:b/>
          <w:sz w:val="24"/>
          <w:szCs w:val="24"/>
        </w:rPr>
        <w:t xml:space="preserve">Prof. S.A. Eyisi                                                                            </w:t>
      </w:r>
      <w:r w:rsidRPr="007F70D8">
        <w:rPr>
          <w:rFonts w:ascii="Times New Roman" w:hAnsi="Times New Roman" w:cs="Times New Roman"/>
          <w:b/>
          <w:sz w:val="24"/>
          <w:szCs w:val="24"/>
        </w:rPr>
        <w:tab/>
        <w:t xml:space="preserve">           Date</w:t>
      </w:r>
    </w:p>
    <w:p w:rsidR="00142016" w:rsidRPr="007F70D8" w:rsidRDefault="00142016" w:rsidP="00142016">
      <w:pPr>
        <w:spacing w:after="0" w:line="240" w:lineRule="auto"/>
        <w:rPr>
          <w:rFonts w:ascii="Times New Roman" w:hAnsi="Times New Roman" w:cs="Times New Roman"/>
          <w:b/>
          <w:sz w:val="24"/>
          <w:szCs w:val="24"/>
        </w:rPr>
      </w:pPr>
      <w:r w:rsidRPr="007F70D8">
        <w:rPr>
          <w:rFonts w:ascii="Times New Roman" w:hAnsi="Times New Roman" w:cs="Times New Roman"/>
          <w:b/>
          <w:sz w:val="24"/>
          <w:szCs w:val="24"/>
        </w:rPr>
        <w:t>(Project Supervisor)</w:t>
      </w:r>
    </w:p>
    <w:p w:rsidR="00142016" w:rsidRPr="007F70D8" w:rsidRDefault="00142016" w:rsidP="00142016">
      <w:pPr>
        <w:spacing w:after="0" w:line="240" w:lineRule="auto"/>
        <w:rPr>
          <w:rFonts w:ascii="Times New Roman" w:hAnsi="Times New Roman" w:cs="Times New Roman"/>
          <w:b/>
          <w:sz w:val="24"/>
          <w:szCs w:val="24"/>
        </w:rPr>
      </w:pPr>
    </w:p>
    <w:p w:rsidR="00142016" w:rsidRPr="007F70D8" w:rsidRDefault="00142016" w:rsidP="00142016">
      <w:pPr>
        <w:spacing w:after="0" w:line="240" w:lineRule="auto"/>
        <w:rPr>
          <w:rFonts w:ascii="Times New Roman" w:hAnsi="Times New Roman" w:cs="Times New Roman"/>
          <w:b/>
          <w:sz w:val="24"/>
          <w:szCs w:val="24"/>
        </w:rPr>
      </w:pPr>
    </w:p>
    <w:p w:rsidR="00142016" w:rsidRPr="007F70D8" w:rsidRDefault="00142016" w:rsidP="00142016">
      <w:pPr>
        <w:spacing w:after="0" w:line="240" w:lineRule="auto"/>
        <w:rPr>
          <w:rFonts w:ascii="Times New Roman" w:hAnsi="Times New Roman" w:cs="Times New Roman"/>
          <w:b/>
          <w:sz w:val="24"/>
          <w:szCs w:val="24"/>
        </w:rPr>
      </w:pPr>
    </w:p>
    <w:p w:rsidR="00142016" w:rsidRPr="007F70D8" w:rsidRDefault="00142016" w:rsidP="00142016">
      <w:pPr>
        <w:spacing w:after="0" w:line="240" w:lineRule="auto"/>
        <w:rPr>
          <w:rFonts w:ascii="Times New Roman" w:hAnsi="Times New Roman" w:cs="Times New Roman"/>
          <w:b/>
          <w:sz w:val="24"/>
          <w:szCs w:val="24"/>
        </w:rPr>
      </w:pPr>
      <w:r w:rsidRPr="007F70D8">
        <w:rPr>
          <w:rFonts w:ascii="Times New Roman" w:hAnsi="Times New Roman" w:cs="Times New Roman"/>
          <w:b/>
          <w:sz w:val="24"/>
          <w:szCs w:val="24"/>
        </w:rPr>
        <w:t>_______________</w:t>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t>_______________</w:t>
      </w:r>
    </w:p>
    <w:p w:rsidR="00142016" w:rsidRPr="007F70D8" w:rsidRDefault="00142016" w:rsidP="00142016">
      <w:pPr>
        <w:spacing w:after="0" w:line="240" w:lineRule="auto"/>
        <w:rPr>
          <w:rFonts w:ascii="Times New Roman" w:hAnsi="Times New Roman" w:cs="Times New Roman"/>
          <w:b/>
          <w:sz w:val="24"/>
          <w:szCs w:val="24"/>
        </w:rPr>
      </w:pPr>
      <w:r w:rsidRPr="007F70D8">
        <w:rPr>
          <w:rFonts w:ascii="Times New Roman" w:hAnsi="Times New Roman" w:cs="Times New Roman"/>
          <w:b/>
          <w:sz w:val="24"/>
          <w:szCs w:val="24"/>
        </w:rPr>
        <w:t xml:space="preserve">Dr. S.N Udeh                                                                            </w:t>
      </w:r>
      <w:r w:rsidRPr="007F70D8">
        <w:rPr>
          <w:rFonts w:ascii="Times New Roman" w:hAnsi="Times New Roman" w:cs="Times New Roman"/>
          <w:b/>
          <w:sz w:val="24"/>
          <w:szCs w:val="24"/>
        </w:rPr>
        <w:tab/>
      </w:r>
      <w:r w:rsidRPr="007F70D8">
        <w:rPr>
          <w:rFonts w:ascii="Times New Roman" w:hAnsi="Times New Roman" w:cs="Times New Roman"/>
          <w:b/>
          <w:sz w:val="24"/>
          <w:szCs w:val="24"/>
        </w:rPr>
        <w:tab/>
        <w:t xml:space="preserve"> Date</w:t>
      </w:r>
    </w:p>
    <w:p w:rsidR="00142016" w:rsidRPr="007F70D8" w:rsidRDefault="00142016" w:rsidP="00142016">
      <w:pPr>
        <w:spacing w:after="0" w:line="240" w:lineRule="auto"/>
        <w:rPr>
          <w:rFonts w:ascii="Times New Roman" w:hAnsi="Times New Roman" w:cs="Times New Roman"/>
          <w:b/>
          <w:sz w:val="24"/>
          <w:szCs w:val="24"/>
        </w:rPr>
      </w:pPr>
      <w:r w:rsidRPr="007F70D8">
        <w:rPr>
          <w:rFonts w:ascii="Times New Roman" w:hAnsi="Times New Roman" w:cs="Times New Roman"/>
          <w:b/>
          <w:sz w:val="24"/>
          <w:szCs w:val="24"/>
        </w:rPr>
        <w:t>Head of Department</w:t>
      </w:r>
    </w:p>
    <w:p w:rsidR="00142016" w:rsidRPr="007F70D8" w:rsidRDefault="00142016" w:rsidP="00142016">
      <w:pPr>
        <w:spacing w:after="0" w:line="240" w:lineRule="auto"/>
        <w:rPr>
          <w:rFonts w:ascii="Times New Roman" w:hAnsi="Times New Roman" w:cs="Times New Roman"/>
          <w:b/>
          <w:sz w:val="24"/>
          <w:szCs w:val="24"/>
        </w:rPr>
      </w:pPr>
    </w:p>
    <w:p w:rsidR="00142016" w:rsidRPr="007F70D8" w:rsidRDefault="00142016" w:rsidP="00142016">
      <w:pPr>
        <w:spacing w:after="0" w:line="240" w:lineRule="auto"/>
        <w:rPr>
          <w:rFonts w:ascii="Times New Roman" w:hAnsi="Times New Roman" w:cs="Times New Roman"/>
          <w:b/>
          <w:sz w:val="24"/>
          <w:szCs w:val="24"/>
        </w:rPr>
      </w:pPr>
    </w:p>
    <w:p w:rsidR="00142016" w:rsidRPr="00BA4C49" w:rsidRDefault="00142016" w:rsidP="00142016">
      <w:pPr>
        <w:spacing w:after="0"/>
        <w:rPr>
          <w:rFonts w:ascii="Times New Roman" w:hAnsi="Times New Roman" w:cs="Times New Roman"/>
          <w:b/>
          <w:sz w:val="28"/>
          <w:szCs w:val="28"/>
        </w:rPr>
      </w:pPr>
    </w:p>
    <w:p w:rsidR="00142016" w:rsidRPr="007F70D8" w:rsidRDefault="00142016" w:rsidP="00142016">
      <w:pPr>
        <w:spacing w:after="0"/>
        <w:rPr>
          <w:rFonts w:ascii="Times New Roman" w:hAnsi="Times New Roman" w:cs="Times New Roman"/>
          <w:b/>
          <w:sz w:val="24"/>
          <w:szCs w:val="24"/>
        </w:rPr>
      </w:pPr>
    </w:p>
    <w:p w:rsidR="00142016" w:rsidRPr="007F70D8" w:rsidRDefault="00142016" w:rsidP="00142016">
      <w:pPr>
        <w:spacing w:after="0"/>
        <w:rPr>
          <w:rFonts w:ascii="Times New Roman" w:hAnsi="Times New Roman" w:cs="Times New Roman"/>
          <w:b/>
          <w:sz w:val="24"/>
          <w:szCs w:val="24"/>
        </w:rPr>
      </w:pPr>
      <w:r w:rsidRPr="007F70D8">
        <w:rPr>
          <w:rFonts w:ascii="Times New Roman" w:hAnsi="Times New Roman" w:cs="Times New Roman"/>
          <w:b/>
          <w:sz w:val="24"/>
          <w:szCs w:val="24"/>
        </w:rPr>
        <w:t>_______________</w:t>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t>_______________</w:t>
      </w:r>
    </w:p>
    <w:p w:rsidR="00142016" w:rsidRPr="007F70D8" w:rsidRDefault="00142016" w:rsidP="00142016">
      <w:pPr>
        <w:spacing w:after="0"/>
        <w:rPr>
          <w:rFonts w:ascii="Times New Roman" w:hAnsi="Times New Roman" w:cs="Times New Roman"/>
          <w:b/>
          <w:sz w:val="24"/>
          <w:szCs w:val="24"/>
        </w:rPr>
      </w:pPr>
      <w:r w:rsidRPr="007F70D8">
        <w:rPr>
          <w:rFonts w:ascii="Times New Roman" w:hAnsi="Times New Roman" w:cs="Times New Roman"/>
          <w:b/>
          <w:sz w:val="24"/>
          <w:szCs w:val="24"/>
        </w:rPr>
        <w:t>Dean, FMSS</w:t>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t xml:space="preserve">  Date</w:t>
      </w:r>
    </w:p>
    <w:p w:rsidR="00142016" w:rsidRPr="007F70D8" w:rsidRDefault="00142016" w:rsidP="00142016">
      <w:pPr>
        <w:spacing w:after="0"/>
        <w:rPr>
          <w:rFonts w:ascii="Times New Roman" w:hAnsi="Times New Roman" w:cs="Times New Roman"/>
          <w:b/>
          <w:sz w:val="24"/>
          <w:szCs w:val="24"/>
        </w:rPr>
      </w:pPr>
      <w:r w:rsidRPr="007F70D8">
        <w:rPr>
          <w:rFonts w:ascii="Times New Roman" w:hAnsi="Times New Roman" w:cs="Times New Roman"/>
          <w:b/>
          <w:sz w:val="24"/>
          <w:szCs w:val="24"/>
        </w:rPr>
        <w:t xml:space="preserve">Prof Onyema Ocheoha  </w:t>
      </w:r>
    </w:p>
    <w:p w:rsidR="00142016" w:rsidRPr="007F70D8" w:rsidRDefault="00142016" w:rsidP="00142016">
      <w:pPr>
        <w:spacing w:after="0"/>
        <w:rPr>
          <w:rFonts w:ascii="Times New Roman" w:hAnsi="Times New Roman" w:cs="Times New Roman"/>
          <w:b/>
          <w:sz w:val="24"/>
          <w:szCs w:val="24"/>
        </w:rPr>
      </w:pPr>
    </w:p>
    <w:p w:rsidR="00142016" w:rsidRPr="007F70D8" w:rsidRDefault="00142016" w:rsidP="00142016">
      <w:pPr>
        <w:spacing w:after="0"/>
        <w:rPr>
          <w:rFonts w:ascii="Times New Roman" w:hAnsi="Times New Roman" w:cs="Times New Roman"/>
          <w:b/>
          <w:sz w:val="24"/>
          <w:szCs w:val="24"/>
        </w:rPr>
      </w:pPr>
    </w:p>
    <w:p w:rsidR="00142016" w:rsidRPr="007F70D8" w:rsidRDefault="00142016" w:rsidP="00142016">
      <w:pPr>
        <w:spacing w:after="0"/>
        <w:rPr>
          <w:rFonts w:ascii="Times New Roman" w:hAnsi="Times New Roman" w:cs="Times New Roman"/>
          <w:b/>
          <w:sz w:val="24"/>
          <w:szCs w:val="24"/>
        </w:rPr>
      </w:pPr>
    </w:p>
    <w:p w:rsidR="00142016" w:rsidRPr="007F70D8" w:rsidRDefault="00142016" w:rsidP="00142016">
      <w:pPr>
        <w:spacing w:after="0"/>
        <w:rPr>
          <w:rFonts w:ascii="Times New Roman" w:hAnsi="Times New Roman" w:cs="Times New Roman"/>
          <w:b/>
          <w:sz w:val="24"/>
          <w:szCs w:val="24"/>
        </w:rPr>
      </w:pPr>
    </w:p>
    <w:p w:rsidR="00142016" w:rsidRPr="007F70D8" w:rsidRDefault="00142016" w:rsidP="00142016">
      <w:pPr>
        <w:spacing w:after="0"/>
        <w:rPr>
          <w:rFonts w:ascii="Times New Roman" w:hAnsi="Times New Roman" w:cs="Times New Roman"/>
          <w:b/>
          <w:sz w:val="24"/>
          <w:szCs w:val="24"/>
        </w:rPr>
      </w:pPr>
    </w:p>
    <w:p w:rsidR="00142016" w:rsidRPr="007F70D8" w:rsidRDefault="00142016" w:rsidP="00142016">
      <w:pPr>
        <w:spacing w:after="0"/>
        <w:rPr>
          <w:rFonts w:ascii="Times New Roman" w:hAnsi="Times New Roman" w:cs="Times New Roman"/>
          <w:b/>
          <w:sz w:val="24"/>
          <w:szCs w:val="24"/>
        </w:rPr>
      </w:pPr>
      <w:r w:rsidRPr="007F70D8">
        <w:rPr>
          <w:rFonts w:ascii="Times New Roman" w:hAnsi="Times New Roman" w:cs="Times New Roman"/>
          <w:b/>
          <w:sz w:val="24"/>
          <w:szCs w:val="24"/>
        </w:rPr>
        <w:t>_______________</w:t>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t>_______________</w:t>
      </w:r>
    </w:p>
    <w:p w:rsidR="00142016" w:rsidRPr="007F70D8" w:rsidRDefault="00142016" w:rsidP="00142016">
      <w:pPr>
        <w:spacing w:after="0"/>
        <w:rPr>
          <w:rFonts w:ascii="Times New Roman" w:hAnsi="Times New Roman" w:cs="Times New Roman"/>
          <w:b/>
          <w:sz w:val="24"/>
          <w:szCs w:val="24"/>
        </w:rPr>
      </w:pPr>
      <w:r w:rsidRPr="007F70D8">
        <w:rPr>
          <w:rFonts w:ascii="Times New Roman" w:hAnsi="Times New Roman" w:cs="Times New Roman"/>
          <w:b/>
          <w:sz w:val="24"/>
          <w:szCs w:val="24"/>
        </w:rPr>
        <w:t>External Examiner</w:t>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r>
      <w:r w:rsidRPr="007F70D8">
        <w:rPr>
          <w:rFonts w:ascii="Times New Roman" w:hAnsi="Times New Roman" w:cs="Times New Roman"/>
          <w:b/>
          <w:sz w:val="24"/>
          <w:szCs w:val="24"/>
        </w:rPr>
        <w:tab/>
        <w:t xml:space="preserve">   Date</w:t>
      </w:r>
    </w:p>
    <w:p w:rsidR="00142016" w:rsidRPr="007F70D8" w:rsidRDefault="00142016" w:rsidP="00142016">
      <w:pPr>
        <w:spacing w:after="0"/>
        <w:rPr>
          <w:rFonts w:ascii="Times New Roman" w:hAnsi="Times New Roman" w:cs="Times New Roman"/>
          <w:b/>
          <w:sz w:val="24"/>
          <w:szCs w:val="24"/>
        </w:rPr>
      </w:pPr>
    </w:p>
    <w:p w:rsidR="00142016" w:rsidRPr="007F70D8" w:rsidRDefault="00142016" w:rsidP="00142016">
      <w:pPr>
        <w:spacing w:after="0"/>
        <w:rPr>
          <w:rFonts w:ascii="Times New Roman" w:hAnsi="Times New Roman" w:cs="Times New Roman"/>
          <w:b/>
          <w:sz w:val="24"/>
          <w:szCs w:val="24"/>
        </w:rPr>
      </w:pPr>
    </w:p>
    <w:p w:rsidR="00142016" w:rsidRPr="007F70D8" w:rsidRDefault="00142016" w:rsidP="00142016">
      <w:pPr>
        <w:spacing w:after="0"/>
        <w:rPr>
          <w:rFonts w:ascii="Times New Roman" w:hAnsi="Times New Roman" w:cs="Times New Roman"/>
          <w:b/>
          <w:sz w:val="24"/>
          <w:szCs w:val="24"/>
        </w:rPr>
      </w:pPr>
    </w:p>
    <w:p w:rsidR="00142016" w:rsidRDefault="00142016" w:rsidP="00142016">
      <w:pPr>
        <w:jc w:val="center"/>
        <w:rPr>
          <w:rFonts w:ascii="Times New Roman" w:hAnsi="Times New Roman" w:cs="Times New Roman"/>
          <w:b/>
          <w:sz w:val="24"/>
          <w:szCs w:val="24"/>
        </w:rPr>
      </w:pPr>
    </w:p>
    <w:p w:rsidR="00142016" w:rsidRDefault="00142016" w:rsidP="00142016">
      <w:pPr>
        <w:jc w:val="center"/>
        <w:rPr>
          <w:rFonts w:ascii="Times New Roman" w:hAnsi="Times New Roman" w:cs="Times New Roman"/>
          <w:b/>
          <w:sz w:val="24"/>
          <w:szCs w:val="24"/>
        </w:rPr>
      </w:pPr>
    </w:p>
    <w:p w:rsidR="00142016" w:rsidRDefault="00142016" w:rsidP="00142016">
      <w:pPr>
        <w:jc w:val="center"/>
        <w:rPr>
          <w:rFonts w:ascii="Times New Roman" w:hAnsi="Times New Roman" w:cs="Times New Roman"/>
          <w:b/>
          <w:sz w:val="24"/>
          <w:szCs w:val="24"/>
        </w:rPr>
      </w:pPr>
    </w:p>
    <w:p w:rsidR="00142016" w:rsidRDefault="00142016" w:rsidP="00142016">
      <w:pPr>
        <w:jc w:val="center"/>
        <w:rPr>
          <w:rFonts w:ascii="Times New Roman" w:hAnsi="Times New Roman" w:cs="Times New Roman"/>
          <w:b/>
          <w:sz w:val="24"/>
          <w:szCs w:val="24"/>
        </w:rPr>
      </w:pPr>
    </w:p>
    <w:p w:rsidR="00142016" w:rsidRPr="007F70D8" w:rsidRDefault="00142016" w:rsidP="00142016">
      <w:pPr>
        <w:jc w:val="center"/>
        <w:rPr>
          <w:rFonts w:ascii="Times New Roman" w:hAnsi="Times New Roman" w:cs="Times New Roman"/>
          <w:b/>
          <w:sz w:val="24"/>
          <w:szCs w:val="24"/>
        </w:rPr>
      </w:pPr>
      <w:r w:rsidRPr="007F70D8">
        <w:rPr>
          <w:rFonts w:ascii="Times New Roman" w:hAnsi="Times New Roman" w:cs="Times New Roman"/>
          <w:b/>
          <w:sz w:val="24"/>
          <w:szCs w:val="24"/>
        </w:rPr>
        <w:lastRenderedPageBreak/>
        <w:t>TABLE OF CONTENTS</w:t>
      </w:r>
    </w:p>
    <w:p w:rsidR="00142016" w:rsidRPr="007F70D8" w:rsidRDefault="00142016" w:rsidP="00142016">
      <w:pPr>
        <w:rPr>
          <w:rFonts w:ascii="Times New Roman" w:hAnsi="Times New Roman" w:cs="Times New Roman"/>
          <w:b/>
          <w:sz w:val="24"/>
          <w:szCs w:val="24"/>
        </w:rPr>
      </w:pPr>
    </w:p>
    <w:p w:rsidR="00142016" w:rsidRPr="00FD66D0" w:rsidRDefault="00142016" w:rsidP="00142016">
      <w:pPr>
        <w:spacing w:line="360" w:lineRule="auto"/>
        <w:rPr>
          <w:rFonts w:ascii="Times New Roman" w:hAnsi="Times New Roman" w:cs="Times New Roman"/>
          <w:sz w:val="24"/>
          <w:szCs w:val="24"/>
        </w:rPr>
      </w:pPr>
      <w:r w:rsidRPr="00FD66D0">
        <w:rPr>
          <w:rFonts w:ascii="Times New Roman" w:hAnsi="Times New Roman" w:cs="Times New Roman"/>
          <w:sz w:val="24"/>
          <w:szCs w:val="24"/>
        </w:rPr>
        <w:t xml:space="preserve">Title page                                                                                                                   </w:t>
      </w:r>
      <w:r>
        <w:rPr>
          <w:rFonts w:ascii="Times New Roman" w:hAnsi="Times New Roman" w:cs="Times New Roman"/>
          <w:sz w:val="24"/>
          <w:szCs w:val="24"/>
        </w:rPr>
        <w:t xml:space="preserve">     </w:t>
      </w:r>
      <w:r w:rsidRPr="00FD66D0">
        <w:rPr>
          <w:rFonts w:ascii="Times New Roman" w:hAnsi="Times New Roman" w:cs="Times New Roman"/>
          <w:sz w:val="24"/>
          <w:szCs w:val="24"/>
        </w:rPr>
        <w:t>i</w:t>
      </w:r>
    </w:p>
    <w:p w:rsidR="00142016" w:rsidRPr="00FD66D0" w:rsidRDefault="00142016" w:rsidP="00142016">
      <w:pPr>
        <w:spacing w:line="360" w:lineRule="auto"/>
        <w:rPr>
          <w:rFonts w:ascii="Times New Roman" w:hAnsi="Times New Roman" w:cs="Times New Roman"/>
          <w:sz w:val="24"/>
          <w:szCs w:val="24"/>
        </w:rPr>
      </w:pPr>
      <w:r w:rsidRPr="00FD66D0">
        <w:rPr>
          <w:rFonts w:ascii="Times New Roman" w:hAnsi="Times New Roman" w:cs="Times New Roman"/>
          <w:sz w:val="24"/>
          <w:szCs w:val="24"/>
        </w:rPr>
        <w:t xml:space="preserve">Declaration page                                                                                                            </w:t>
      </w:r>
      <w:r>
        <w:rPr>
          <w:rFonts w:ascii="Times New Roman" w:hAnsi="Times New Roman" w:cs="Times New Roman"/>
          <w:sz w:val="24"/>
          <w:szCs w:val="24"/>
        </w:rPr>
        <w:t xml:space="preserve"> </w:t>
      </w:r>
      <w:r w:rsidRPr="00FD66D0">
        <w:rPr>
          <w:rFonts w:ascii="Times New Roman" w:hAnsi="Times New Roman" w:cs="Times New Roman"/>
          <w:sz w:val="24"/>
          <w:szCs w:val="24"/>
        </w:rPr>
        <w:t>ii</w:t>
      </w:r>
    </w:p>
    <w:p w:rsidR="00142016" w:rsidRPr="00FD66D0"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Approval</w:t>
      </w:r>
      <w:r w:rsidRPr="00FD66D0">
        <w:rPr>
          <w:rFonts w:ascii="Times New Roman" w:hAnsi="Times New Roman" w:cs="Times New Roman"/>
          <w:sz w:val="24"/>
          <w:szCs w:val="24"/>
        </w:rPr>
        <w:t xml:space="preserve"> page</w:t>
      </w:r>
      <w:r>
        <w:rPr>
          <w:rFonts w:ascii="Times New Roman" w:hAnsi="Times New Roman" w:cs="Times New Roman"/>
          <w:sz w:val="24"/>
          <w:szCs w:val="24"/>
        </w:rPr>
        <w:t xml:space="preserve">                                                                                                                </w:t>
      </w:r>
      <w:r w:rsidRPr="00FD66D0">
        <w:rPr>
          <w:rFonts w:ascii="Times New Roman" w:hAnsi="Times New Roman" w:cs="Times New Roman"/>
          <w:sz w:val="24"/>
          <w:szCs w:val="24"/>
        </w:rPr>
        <w:t xml:space="preserve"> iii</w:t>
      </w:r>
    </w:p>
    <w:p w:rsidR="00142016" w:rsidRPr="00FD66D0" w:rsidRDefault="00142016" w:rsidP="00142016">
      <w:pPr>
        <w:spacing w:line="360" w:lineRule="auto"/>
        <w:rPr>
          <w:rFonts w:ascii="Times New Roman" w:hAnsi="Times New Roman" w:cs="Times New Roman"/>
          <w:sz w:val="24"/>
          <w:szCs w:val="24"/>
        </w:rPr>
      </w:pPr>
      <w:r w:rsidRPr="00FD66D0">
        <w:rPr>
          <w:rFonts w:ascii="Times New Roman" w:hAnsi="Times New Roman" w:cs="Times New Roman"/>
          <w:sz w:val="24"/>
          <w:szCs w:val="24"/>
        </w:rPr>
        <w:t xml:space="preserve">Dedication                                                                                                                   </w:t>
      </w:r>
      <w:r>
        <w:rPr>
          <w:rFonts w:ascii="Times New Roman" w:hAnsi="Times New Roman" w:cs="Times New Roman"/>
          <w:sz w:val="24"/>
          <w:szCs w:val="24"/>
        </w:rPr>
        <w:t xml:space="preserve">   </w:t>
      </w:r>
      <w:r w:rsidRPr="00FD66D0">
        <w:rPr>
          <w:rFonts w:ascii="Times New Roman" w:hAnsi="Times New Roman" w:cs="Times New Roman"/>
          <w:sz w:val="24"/>
          <w:szCs w:val="24"/>
        </w:rPr>
        <w:t>iv</w:t>
      </w:r>
    </w:p>
    <w:p w:rsidR="00142016" w:rsidRDefault="00142016" w:rsidP="00142016">
      <w:pPr>
        <w:spacing w:line="360" w:lineRule="auto"/>
        <w:rPr>
          <w:rFonts w:ascii="Times New Roman" w:hAnsi="Times New Roman" w:cs="Times New Roman"/>
          <w:sz w:val="24"/>
          <w:szCs w:val="24"/>
        </w:rPr>
      </w:pPr>
      <w:r w:rsidRPr="00FD66D0">
        <w:rPr>
          <w:rFonts w:ascii="Times New Roman" w:hAnsi="Times New Roman" w:cs="Times New Roman"/>
          <w:sz w:val="24"/>
          <w:szCs w:val="24"/>
        </w:rPr>
        <w:t xml:space="preserve">Acknowledgements                                                                                                      </w:t>
      </w:r>
      <w:r>
        <w:rPr>
          <w:rFonts w:ascii="Times New Roman" w:hAnsi="Times New Roman" w:cs="Times New Roman"/>
          <w:sz w:val="24"/>
          <w:szCs w:val="24"/>
        </w:rPr>
        <w:t xml:space="preserve">  </w:t>
      </w:r>
      <w:r w:rsidRPr="00FD66D0">
        <w:rPr>
          <w:rFonts w:ascii="Times New Roman" w:hAnsi="Times New Roman" w:cs="Times New Roman"/>
          <w:sz w:val="24"/>
          <w:szCs w:val="24"/>
        </w:rPr>
        <w:t xml:space="preserve"> v</w:t>
      </w:r>
    </w:p>
    <w:p w:rsidR="00142016" w:rsidRPr="00FD66D0"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 xml:space="preserve">Abstract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rsidR="00142016" w:rsidRPr="00FD66D0" w:rsidRDefault="00142016" w:rsidP="00142016">
      <w:pPr>
        <w:spacing w:line="360" w:lineRule="auto"/>
        <w:rPr>
          <w:rFonts w:ascii="Times New Roman" w:hAnsi="Times New Roman" w:cs="Times New Roman"/>
          <w:sz w:val="24"/>
          <w:szCs w:val="24"/>
        </w:rPr>
      </w:pPr>
    </w:p>
    <w:p w:rsidR="00142016" w:rsidRPr="00277A72" w:rsidRDefault="00142016" w:rsidP="00142016">
      <w:pPr>
        <w:spacing w:line="360" w:lineRule="auto"/>
        <w:rPr>
          <w:rFonts w:ascii="Times New Roman" w:hAnsi="Times New Roman" w:cs="Times New Roman"/>
          <w:b/>
          <w:sz w:val="24"/>
          <w:szCs w:val="24"/>
        </w:rPr>
      </w:pPr>
      <w:r w:rsidRPr="00277A72">
        <w:rPr>
          <w:rFonts w:ascii="Times New Roman" w:hAnsi="Times New Roman" w:cs="Times New Roman"/>
          <w:b/>
          <w:sz w:val="24"/>
          <w:szCs w:val="24"/>
        </w:rPr>
        <w:t>CHAPTER ONE: INTRODUCTION</w:t>
      </w:r>
    </w:p>
    <w:p w:rsidR="00142016" w:rsidRPr="00FD66D0" w:rsidRDefault="00142016" w:rsidP="00142016">
      <w:pPr>
        <w:spacing w:line="360" w:lineRule="auto"/>
        <w:rPr>
          <w:rFonts w:ascii="Times New Roman" w:hAnsi="Times New Roman" w:cs="Times New Roman"/>
          <w:sz w:val="24"/>
          <w:szCs w:val="24"/>
        </w:rPr>
      </w:pPr>
      <w:r w:rsidRPr="00FD66D0">
        <w:rPr>
          <w:rFonts w:ascii="Times New Roman" w:hAnsi="Times New Roman" w:cs="Times New Roman"/>
          <w:sz w:val="24"/>
          <w:szCs w:val="24"/>
        </w:rPr>
        <w:t>1.1 Background of the study</w:t>
      </w:r>
      <w:r>
        <w:rPr>
          <w:rFonts w:ascii="Times New Roman" w:hAnsi="Times New Roman" w:cs="Times New Roman"/>
          <w:sz w:val="24"/>
          <w:szCs w:val="24"/>
        </w:rPr>
        <w:tab/>
        <w:t xml:space="preserve">                                                                                                1</w:t>
      </w:r>
    </w:p>
    <w:p w:rsidR="00142016" w:rsidRPr="00FD66D0" w:rsidRDefault="00142016" w:rsidP="00142016">
      <w:pPr>
        <w:spacing w:line="360" w:lineRule="auto"/>
        <w:rPr>
          <w:rFonts w:ascii="Times New Roman" w:hAnsi="Times New Roman" w:cs="Times New Roman"/>
          <w:sz w:val="24"/>
          <w:szCs w:val="24"/>
        </w:rPr>
      </w:pPr>
      <w:r w:rsidRPr="00FD66D0">
        <w:rPr>
          <w:rFonts w:ascii="Times New Roman" w:hAnsi="Times New Roman" w:cs="Times New Roman"/>
          <w:sz w:val="24"/>
          <w:szCs w:val="24"/>
        </w:rPr>
        <w:t>1.2 Statement of the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142016" w:rsidRPr="00FD66D0" w:rsidRDefault="00142016" w:rsidP="00142016">
      <w:pPr>
        <w:spacing w:line="360" w:lineRule="auto"/>
        <w:rPr>
          <w:rFonts w:ascii="Times New Roman" w:hAnsi="Times New Roman" w:cs="Times New Roman"/>
          <w:sz w:val="24"/>
          <w:szCs w:val="24"/>
        </w:rPr>
      </w:pPr>
      <w:r w:rsidRPr="00FD66D0">
        <w:rPr>
          <w:rFonts w:ascii="Times New Roman" w:hAnsi="Times New Roman" w:cs="Times New Roman"/>
          <w:sz w:val="24"/>
          <w:szCs w:val="24"/>
        </w:rPr>
        <w:t>1.3 Objectives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142016" w:rsidRPr="00FD66D0" w:rsidRDefault="00142016" w:rsidP="00142016">
      <w:pPr>
        <w:tabs>
          <w:tab w:val="left" w:pos="8325"/>
        </w:tabs>
        <w:spacing w:line="360" w:lineRule="auto"/>
        <w:rPr>
          <w:rFonts w:ascii="Times New Roman" w:hAnsi="Times New Roman" w:cs="Times New Roman"/>
          <w:sz w:val="24"/>
          <w:szCs w:val="24"/>
        </w:rPr>
      </w:pPr>
      <w:r w:rsidRPr="00FD66D0">
        <w:rPr>
          <w:rFonts w:ascii="Times New Roman" w:hAnsi="Times New Roman" w:cs="Times New Roman"/>
          <w:sz w:val="24"/>
          <w:szCs w:val="24"/>
        </w:rPr>
        <w:t>1.4 Research questions</w:t>
      </w:r>
      <w:r>
        <w:rPr>
          <w:rFonts w:ascii="Times New Roman" w:hAnsi="Times New Roman" w:cs="Times New Roman"/>
          <w:sz w:val="24"/>
          <w:szCs w:val="24"/>
        </w:rPr>
        <w:tab/>
      </w:r>
      <w:r>
        <w:rPr>
          <w:rFonts w:ascii="Times New Roman" w:hAnsi="Times New Roman" w:cs="Times New Roman"/>
          <w:sz w:val="24"/>
          <w:szCs w:val="24"/>
        </w:rPr>
        <w:tab/>
        <w:t>5</w:t>
      </w:r>
    </w:p>
    <w:p w:rsidR="00142016" w:rsidRDefault="00142016" w:rsidP="00142016">
      <w:pPr>
        <w:tabs>
          <w:tab w:val="left" w:pos="8325"/>
        </w:tabs>
        <w:spacing w:line="360" w:lineRule="auto"/>
        <w:rPr>
          <w:rFonts w:ascii="Times New Roman" w:hAnsi="Times New Roman" w:cs="Times New Roman"/>
          <w:sz w:val="24"/>
          <w:szCs w:val="24"/>
        </w:rPr>
      </w:pPr>
      <w:r w:rsidRPr="00FD66D0">
        <w:rPr>
          <w:rFonts w:ascii="Times New Roman" w:hAnsi="Times New Roman" w:cs="Times New Roman"/>
          <w:sz w:val="24"/>
          <w:szCs w:val="24"/>
        </w:rPr>
        <w:t>1.5 Research Hypothesis</w:t>
      </w:r>
      <w:r>
        <w:rPr>
          <w:rFonts w:ascii="Times New Roman" w:hAnsi="Times New Roman" w:cs="Times New Roman"/>
          <w:sz w:val="24"/>
          <w:szCs w:val="24"/>
        </w:rPr>
        <w:t xml:space="preserve">                                                                                                         5</w:t>
      </w:r>
    </w:p>
    <w:p w:rsidR="00142016" w:rsidRPr="00FD66D0" w:rsidRDefault="00142016" w:rsidP="00142016">
      <w:pPr>
        <w:tabs>
          <w:tab w:val="left" w:pos="8325"/>
        </w:tabs>
        <w:spacing w:line="360" w:lineRule="auto"/>
        <w:rPr>
          <w:rFonts w:ascii="Times New Roman" w:hAnsi="Times New Roman" w:cs="Times New Roman"/>
          <w:sz w:val="24"/>
          <w:szCs w:val="24"/>
        </w:rPr>
      </w:pPr>
      <w:r>
        <w:rPr>
          <w:rFonts w:ascii="Times New Roman" w:hAnsi="Times New Roman" w:cs="Times New Roman"/>
          <w:sz w:val="24"/>
          <w:szCs w:val="24"/>
        </w:rPr>
        <w:t>1.6 Significant of the study</w:t>
      </w:r>
      <w:r>
        <w:rPr>
          <w:rFonts w:ascii="Times New Roman" w:hAnsi="Times New Roman" w:cs="Times New Roman"/>
          <w:sz w:val="24"/>
          <w:szCs w:val="24"/>
        </w:rPr>
        <w:tab/>
      </w:r>
      <w:r>
        <w:rPr>
          <w:rFonts w:ascii="Times New Roman" w:hAnsi="Times New Roman" w:cs="Times New Roman"/>
          <w:sz w:val="24"/>
          <w:szCs w:val="24"/>
        </w:rPr>
        <w:tab/>
        <w:t>5</w:t>
      </w:r>
    </w:p>
    <w:p w:rsidR="00142016" w:rsidRPr="00FD66D0" w:rsidRDefault="00142016" w:rsidP="00142016">
      <w:pPr>
        <w:tabs>
          <w:tab w:val="left" w:pos="8325"/>
        </w:tabs>
        <w:spacing w:line="360" w:lineRule="auto"/>
        <w:rPr>
          <w:rFonts w:ascii="Times New Roman" w:hAnsi="Times New Roman" w:cs="Times New Roman"/>
          <w:sz w:val="24"/>
          <w:szCs w:val="24"/>
        </w:rPr>
      </w:pPr>
      <w:r>
        <w:rPr>
          <w:rFonts w:ascii="Times New Roman" w:hAnsi="Times New Roman" w:cs="Times New Roman"/>
          <w:sz w:val="24"/>
          <w:szCs w:val="24"/>
        </w:rPr>
        <w:t>1.7 Scope of the study</w:t>
      </w:r>
      <w:r>
        <w:rPr>
          <w:rFonts w:ascii="Times New Roman" w:hAnsi="Times New Roman" w:cs="Times New Roman"/>
          <w:sz w:val="24"/>
          <w:szCs w:val="24"/>
        </w:rPr>
        <w:tab/>
      </w:r>
      <w:r>
        <w:rPr>
          <w:rFonts w:ascii="Times New Roman" w:hAnsi="Times New Roman" w:cs="Times New Roman"/>
          <w:sz w:val="24"/>
          <w:szCs w:val="24"/>
        </w:rPr>
        <w:tab/>
        <w:t>6</w:t>
      </w:r>
    </w:p>
    <w:p w:rsidR="00142016" w:rsidRDefault="00142016" w:rsidP="00142016">
      <w:pPr>
        <w:spacing w:line="360" w:lineRule="auto"/>
        <w:rPr>
          <w:rFonts w:ascii="Times New Roman" w:hAnsi="Times New Roman" w:cs="Times New Roman"/>
          <w:sz w:val="24"/>
          <w:szCs w:val="24"/>
        </w:rPr>
      </w:pPr>
      <w:r w:rsidRPr="00FD66D0">
        <w:rPr>
          <w:rFonts w:ascii="Times New Roman" w:hAnsi="Times New Roman" w:cs="Times New Roman"/>
          <w:sz w:val="24"/>
          <w:szCs w:val="24"/>
        </w:rPr>
        <w:t>1.8 Limitation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142016" w:rsidRPr="00447CF9" w:rsidRDefault="00142016" w:rsidP="00142016">
      <w:pPr>
        <w:spacing w:line="360" w:lineRule="auto"/>
        <w:rPr>
          <w:rFonts w:ascii="Times New Roman" w:hAnsi="Times New Roman" w:cs="Times New Roman"/>
          <w:sz w:val="24"/>
          <w:szCs w:val="24"/>
        </w:rPr>
      </w:pPr>
      <w:r w:rsidRPr="00447CF9">
        <w:rPr>
          <w:rFonts w:ascii="Times New Roman" w:hAnsi="Times New Roman" w:cs="Times New Roman"/>
          <w:sz w:val="24"/>
          <w:szCs w:val="24"/>
        </w:rPr>
        <w:t>1.9 Definition of 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142016" w:rsidRDefault="00142016" w:rsidP="00142016">
      <w:pPr>
        <w:spacing w:line="360" w:lineRule="auto"/>
        <w:rPr>
          <w:rFonts w:ascii="Times New Roman" w:hAnsi="Times New Roman" w:cs="Times New Roman"/>
          <w:b/>
          <w:sz w:val="24"/>
          <w:szCs w:val="24"/>
        </w:rPr>
      </w:pPr>
    </w:p>
    <w:p w:rsidR="00142016" w:rsidRDefault="00142016" w:rsidP="00142016">
      <w:pPr>
        <w:spacing w:line="360" w:lineRule="auto"/>
        <w:rPr>
          <w:rFonts w:ascii="Times New Roman" w:hAnsi="Times New Roman" w:cs="Times New Roman"/>
          <w:b/>
          <w:sz w:val="24"/>
          <w:szCs w:val="24"/>
        </w:rPr>
      </w:pPr>
    </w:p>
    <w:p w:rsidR="00142016" w:rsidRDefault="00142016" w:rsidP="00142016">
      <w:pPr>
        <w:spacing w:line="360" w:lineRule="auto"/>
        <w:rPr>
          <w:rFonts w:ascii="Times New Roman" w:hAnsi="Times New Roman" w:cs="Times New Roman"/>
          <w:b/>
          <w:sz w:val="24"/>
          <w:szCs w:val="24"/>
        </w:rPr>
      </w:pPr>
      <w:r w:rsidRPr="00277A72">
        <w:rPr>
          <w:rFonts w:ascii="Times New Roman" w:hAnsi="Times New Roman" w:cs="Times New Roman"/>
          <w:b/>
          <w:sz w:val="24"/>
          <w:szCs w:val="24"/>
        </w:rPr>
        <w:lastRenderedPageBreak/>
        <w:t>CHAPTER TWO- REVIEW OF RELATED LITERATURE</w:t>
      </w:r>
    </w:p>
    <w:p w:rsidR="00142016" w:rsidRPr="00277A72" w:rsidRDefault="00142016" w:rsidP="00142016">
      <w:pPr>
        <w:spacing w:line="360" w:lineRule="auto"/>
        <w:rPr>
          <w:rFonts w:ascii="Times New Roman" w:hAnsi="Times New Roman" w:cs="Times New Roman"/>
          <w:b/>
          <w:sz w:val="24"/>
          <w:szCs w:val="24"/>
        </w:rPr>
      </w:pPr>
      <w:r>
        <w:rPr>
          <w:rFonts w:ascii="Times New Roman" w:hAnsi="Times New Roman" w:cs="Times New Roman"/>
          <w:sz w:val="24"/>
          <w:szCs w:val="24"/>
        </w:rPr>
        <w:t xml:space="preserve">2.1 </w:t>
      </w:r>
      <w:r w:rsidRPr="00FD66D0">
        <w:rPr>
          <w:rFonts w:ascii="Times New Roman" w:hAnsi="Times New Roman" w:cs="Times New Roman"/>
          <w:sz w:val="24"/>
          <w:szCs w:val="24"/>
        </w:rPr>
        <w:t>Conceptual framework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r>
        <w:rPr>
          <w:rFonts w:ascii="Times New Roman" w:hAnsi="Times New Roman" w:cs="Times New Roman"/>
          <w:sz w:val="24"/>
          <w:szCs w:val="24"/>
        </w:rPr>
        <w:tab/>
      </w:r>
    </w:p>
    <w:p w:rsidR="00142016"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2.2 Theoretical framework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26</w:t>
      </w:r>
    </w:p>
    <w:p w:rsidR="00142016" w:rsidRPr="00447CF9" w:rsidRDefault="00142016" w:rsidP="0014201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2.3 Empirical framework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w:t>
      </w:r>
    </w:p>
    <w:p w:rsidR="00142016" w:rsidRPr="00447CF9"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 xml:space="preserve">2.4 Gap in Literature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35</w:t>
      </w:r>
    </w:p>
    <w:p w:rsidR="00142016" w:rsidRDefault="00142016" w:rsidP="00142016">
      <w:pPr>
        <w:pStyle w:val="BodyText2"/>
        <w:spacing w:line="360" w:lineRule="auto"/>
        <w:jc w:val="both"/>
        <w:outlineLvl w:val="0"/>
        <w:rPr>
          <w:rFonts w:ascii="Times New Roman" w:hAnsi="Times New Roman"/>
          <w:b/>
          <w:sz w:val="24"/>
          <w:szCs w:val="24"/>
        </w:rPr>
      </w:pPr>
    </w:p>
    <w:p w:rsidR="00142016" w:rsidRPr="00DD0E5F" w:rsidRDefault="00142016" w:rsidP="00142016">
      <w:pPr>
        <w:pStyle w:val="BodyText2"/>
        <w:spacing w:line="360" w:lineRule="auto"/>
        <w:jc w:val="both"/>
        <w:outlineLvl w:val="0"/>
        <w:rPr>
          <w:rFonts w:ascii="Times New Roman" w:hAnsi="Times New Roman"/>
          <w:color w:val="000000" w:themeColor="text1"/>
          <w:sz w:val="24"/>
          <w:szCs w:val="24"/>
        </w:rPr>
      </w:pPr>
      <w:r w:rsidRPr="00FD66D0">
        <w:rPr>
          <w:rFonts w:ascii="Times New Roman" w:hAnsi="Times New Roman"/>
          <w:b/>
          <w:sz w:val="24"/>
          <w:szCs w:val="24"/>
        </w:rPr>
        <w:t>CHAPTER THREE: RESEARCH METHODOLOGY</w:t>
      </w:r>
    </w:p>
    <w:p w:rsidR="00142016" w:rsidRDefault="00142016" w:rsidP="00142016">
      <w:pPr>
        <w:spacing w:line="360" w:lineRule="auto"/>
        <w:rPr>
          <w:rFonts w:ascii="Times New Roman" w:hAnsi="Times New Roman" w:cs="Times New Roman"/>
          <w:sz w:val="24"/>
          <w:szCs w:val="24"/>
        </w:rPr>
      </w:pPr>
      <w:r w:rsidRPr="00FD66D0">
        <w:rPr>
          <w:rFonts w:ascii="Times New Roman" w:hAnsi="Times New Roman" w:cs="Times New Roman"/>
          <w:sz w:val="24"/>
          <w:szCs w:val="24"/>
        </w:rPr>
        <w:t>3.1 Research 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p>
    <w:p w:rsidR="00142016" w:rsidRPr="00FD66D0"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3.2 Areas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p>
    <w:p w:rsidR="00142016" w:rsidRPr="00FD66D0" w:rsidRDefault="00142016" w:rsidP="00142016">
      <w:pPr>
        <w:spacing w:line="360" w:lineRule="auto"/>
        <w:rPr>
          <w:rFonts w:ascii="Times New Roman" w:hAnsi="Times New Roman" w:cs="Times New Roman"/>
          <w:sz w:val="24"/>
          <w:szCs w:val="24"/>
        </w:rPr>
      </w:pPr>
      <w:r w:rsidRPr="00FD66D0">
        <w:rPr>
          <w:rFonts w:ascii="Times New Roman" w:hAnsi="Times New Roman" w:cs="Times New Roman"/>
          <w:sz w:val="24"/>
          <w:szCs w:val="24"/>
        </w:rPr>
        <w:t>3.3 Population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p>
    <w:p w:rsidR="00142016" w:rsidRPr="00FD66D0"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 xml:space="preserve">3.4 Sampling Method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p>
    <w:p w:rsidR="00142016" w:rsidRPr="00FD66D0"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 xml:space="preserve">3.5 Research Instrumentation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rsidR="00142016" w:rsidRPr="00FD66D0"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 xml:space="preserve">3.6 Validity and Reliability of Research Instrument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rsidR="00142016" w:rsidRDefault="00142016" w:rsidP="00142016">
      <w:pPr>
        <w:spacing w:line="360" w:lineRule="auto"/>
        <w:rPr>
          <w:rFonts w:ascii="Times New Roman" w:hAnsi="Times New Roman" w:cs="Times New Roman"/>
          <w:sz w:val="24"/>
          <w:szCs w:val="24"/>
        </w:rPr>
      </w:pPr>
      <w:r w:rsidRPr="00FD66D0">
        <w:rPr>
          <w:rFonts w:ascii="Times New Roman" w:hAnsi="Times New Roman" w:cs="Times New Roman"/>
          <w:sz w:val="24"/>
          <w:szCs w:val="24"/>
        </w:rPr>
        <w:t xml:space="preserve">3.7 </w:t>
      </w:r>
      <w:r>
        <w:rPr>
          <w:rFonts w:ascii="Times New Roman" w:hAnsi="Times New Roman" w:cs="Times New Roman"/>
          <w:sz w:val="24"/>
          <w:szCs w:val="24"/>
        </w:rPr>
        <w:t>Method of data collection                                                                                                 39</w:t>
      </w:r>
    </w:p>
    <w:p w:rsidR="00142016"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3.8 Method of data analysis                                                                                                    39</w:t>
      </w:r>
    </w:p>
    <w:p w:rsidR="00142016" w:rsidRPr="00FD66D0"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 xml:space="preserve">3.9 Model of specification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p>
    <w:p w:rsidR="00142016" w:rsidRDefault="00142016" w:rsidP="00142016">
      <w:pPr>
        <w:spacing w:line="360" w:lineRule="auto"/>
        <w:rPr>
          <w:rFonts w:ascii="Times New Roman" w:hAnsi="Times New Roman" w:cs="Times New Roman"/>
          <w:b/>
          <w:sz w:val="24"/>
          <w:szCs w:val="24"/>
        </w:rPr>
      </w:pPr>
    </w:p>
    <w:p w:rsidR="00142016" w:rsidRDefault="00142016" w:rsidP="00142016">
      <w:pPr>
        <w:spacing w:line="360" w:lineRule="auto"/>
        <w:rPr>
          <w:rFonts w:ascii="Times New Roman" w:hAnsi="Times New Roman" w:cs="Times New Roman"/>
          <w:b/>
          <w:sz w:val="24"/>
          <w:szCs w:val="24"/>
        </w:rPr>
      </w:pPr>
      <w:r>
        <w:rPr>
          <w:rFonts w:ascii="Times New Roman" w:hAnsi="Times New Roman" w:cs="Times New Roman"/>
          <w:b/>
          <w:sz w:val="24"/>
          <w:szCs w:val="24"/>
        </w:rPr>
        <w:t>CHAPT</w:t>
      </w:r>
      <w:r w:rsidRPr="00FD66D0">
        <w:rPr>
          <w:rFonts w:ascii="Times New Roman" w:hAnsi="Times New Roman" w:cs="Times New Roman"/>
          <w:b/>
          <w:sz w:val="24"/>
          <w:szCs w:val="24"/>
        </w:rPr>
        <w:t xml:space="preserve">ER FOUR: </w:t>
      </w:r>
      <w:r>
        <w:rPr>
          <w:rFonts w:ascii="Times New Roman" w:hAnsi="Times New Roman" w:cs="Times New Roman"/>
          <w:b/>
          <w:sz w:val="24"/>
          <w:szCs w:val="24"/>
        </w:rPr>
        <w:t xml:space="preserve"> PRESENTATION OF DATA</w:t>
      </w:r>
      <w:r w:rsidRPr="00FD66D0">
        <w:rPr>
          <w:rFonts w:ascii="Times New Roman" w:hAnsi="Times New Roman" w:cs="Times New Roman"/>
          <w:b/>
          <w:sz w:val="24"/>
          <w:szCs w:val="24"/>
        </w:rPr>
        <w:t xml:space="preserve"> ANALYSIS</w:t>
      </w:r>
    </w:p>
    <w:p w:rsidR="00142016" w:rsidRPr="00843B03"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4.1 Introduction                                                                                                                      41</w:t>
      </w:r>
    </w:p>
    <w:p w:rsidR="00142016" w:rsidRPr="00FD66D0"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4.2 Data Presentation, Analysis, interpretations and descriptive statistics                            42</w:t>
      </w:r>
    </w:p>
    <w:p w:rsidR="00142016"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 xml:space="preserve">4.3 </w:t>
      </w:r>
      <w:r w:rsidRPr="00FD66D0">
        <w:rPr>
          <w:rFonts w:ascii="Times New Roman" w:hAnsi="Times New Roman" w:cs="Times New Roman"/>
          <w:sz w:val="24"/>
          <w:szCs w:val="24"/>
        </w:rPr>
        <w:t>Test of hypothesis</w:t>
      </w:r>
      <w:r>
        <w:rPr>
          <w:rFonts w:ascii="Times New Roman" w:hAnsi="Times New Roman" w:cs="Times New Roman"/>
          <w:sz w:val="24"/>
          <w:szCs w:val="24"/>
        </w:rPr>
        <w:tab/>
        <w:t xml:space="preserve">                                                                                                            48</w:t>
      </w:r>
    </w:p>
    <w:p w:rsidR="00142016" w:rsidRPr="00277A72" w:rsidRDefault="00142016" w:rsidP="00142016">
      <w:pPr>
        <w:spacing w:line="360" w:lineRule="auto"/>
        <w:rPr>
          <w:rFonts w:ascii="Times New Roman" w:hAnsi="Times New Roman" w:cs="Times New Roman"/>
          <w:b/>
          <w:sz w:val="24"/>
          <w:szCs w:val="24"/>
        </w:rPr>
      </w:pPr>
      <w:r w:rsidRPr="00FD66D0">
        <w:rPr>
          <w:rFonts w:ascii="Times New Roman" w:hAnsi="Times New Roman" w:cs="Times New Roman"/>
          <w:b/>
          <w:sz w:val="24"/>
          <w:szCs w:val="24"/>
        </w:rPr>
        <w:lastRenderedPageBreak/>
        <w:t>CHAPTER FIVE: SUMMARY OF FINDINGS, CONCLUSION AND RECOMMENDATIONS</w:t>
      </w:r>
    </w:p>
    <w:p w:rsidR="00142016" w:rsidRPr="00FD66D0"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 xml:space="preserve">5.1 </w:t>
      </w:r>
      <w:r w:rsidRPr="00FD66D0">
        <w:rPr>
          <w:rFonts w:ascii="Times New Roman" w:hAnsi="Times New Roman" w:cs="Times New Roman"/>
          <w:sz w:val="24"/>
          <w:szCs w:val="24"/>
        </w:rPr>
        <w:t>Summary of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rsidR="00142016" w:rsidRPr="00FD66D0"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 xml:space="preserve">5.2 </w:t>
      </w:r>
      <w:r w:rsidRPr="00FD66D0">
        <w:rPr>
          <w:rFonts w:ascii="Times New Roman" w:hAnsi="Times New Roman" w:cs="Times New Roman"/>
          <w:sz w:val="24"/>
          <w:szCs w:val="24"/>
        </w:rPr>
        <w:t>Conclusions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p>
    <w:p w:rsidR="00142016"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 xml:space="preserve">5.3 </w:t>
      </w:r>
      <w:r w:rsidRPr="00FD66D0">
        <w:rPr>
          <w:rFonts w:ascii="Times New Roman" w:hAnsi="Times New Roman" w:cs="Times New Roman"/>
          <w:sz w:val="24"/>
          <w:szCs w:val="24"/>
        </w:rPr>
        <w:t>Recommendations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p>
    <w:p w:rsidR="00142016"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5.4 Contribution to knowledge                                                                                               55</w:t>
      </w:r>
    </w:p>
    <w:p w:rsidR="00142016" w:rsidRDefault="00142016" w:rsidP="00142016">
      <w:pPr>
        <w:spacing w:line="360" w:lineRule="auto"/>
        <w:rPr>
          <w:rFonts w:ascii="Times New Roman" w:hAnsi="Times New Roman" w:cs="Times New Roman"/>
          <w:sz w:val="24"/>
          <w:szCs w:val="24"/>
        </w:rPr>
      </w:pPr>
      <w:r>
        <w:rPr>
          <w:rFonts w:ascii="Times New Roman" w:hAnsi="Times New Roman" w:cs="Times New Roman"/>
          <w:sz w:val="24"/>
          <w:szCs w:val="24"/>
        </w:rPr>
        <w:t>5.5 Suggestion for further studies                                                                                           55</w:t>
      </w:r>
    </w:p>
    <w:p w:rsidR="00142016" w:rsidRDefault="00142016" w:rsidP="0014201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References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56                                                                                                                             </w:t>
      </w:r>
    </w:p>
    <w:p w:rsidR="00142016" w:rsidRDefault="00142016" w:rsidP="0014201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Appendix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59                                                                                                                           </w:t>
      </w:r>
    </w:p>
    <w:p w:rsidR="00142016" w:rsidRDefault="00142016" w:rsidP="00142016">
      <w:pPr>
        <w:rPr>
          <w:rFonts w:ascii="Times New Roman" w:hAnsi="Times New Roman" w:cs="Times New Roman"/>
          <w:sz w:val="24"/>
          <w:szCs w:val="24"/>
        </w:rPr>
      </w:pPr>
    </w:p>
    <w:p w:rsidR="00142016" w:rsidRDefault="00142016" w:rsidP="00142016">
      <w:pPr>
        <w:rPr>
          <w:rFonts w:ascii="Times New Roman" w:hAnsi="Times New Roman" w:cs="Times New Roman"/>
          <w:sz w:val="24"/>
          <w:szCs w:val="24"/>
        </w:rPr>
      </w:pPr>
      <w:r>
        <w:rPr>
          <w:rFonts w:ascii="Times New Roman" w:hAnsi="Times New Roman" w:cs="Times New Roman"/>
          <w:sz w:val="24"/>
          <w:szCs w:val="24"/>
        </w:rPr>
        <w:br w:type="page"/>
      </w:r>
    </w:p>
    <w:p w:rsidR="00142016" w:rsidRPr="00BD6715" w:rsidRDefault="00142016" w:rsidP="00142016">
      <w:pPr>
        <w:spacing w:line="360" w:lineRule="auto"/>
        <w:jc w:val="center"/>
        <w:rPr>
          <w:rFonts w:ascii="Times New Roman" w:hAnsi="Times New Roman" w:cs="Times New Roman"/>
          <w:b/>
          <w:sz w:val="24"/>
          <w:szCs w:val="24"/>
        </w:rPr>
      </w:pPr>
      <w:r w:rsidRPr="00BD6715">
        <w:rPr>
          <w:rFonts w:ascii="Times New Roman" w:hAnsi="Times New Roman" w:cs="Times New Roman"/>
          <w:b/>
          <w:sz w:val="24"/>
          <w:szCs w:val="24"/>
        </w:rPr>
        <w:lastRenderedPageBreak/>
        <w:t>ABSTRACT</w:t>
      </w:r>
    </w:p>
    <w:p w:rsidR="00142016" w:rsidRDefault="00142016" w:rsidP="00142016">
      <w:pPr>
        <w:pStyle w:val="ListParagraph"/>
        <w:autoSpaceDE w:val="0"/>
        <w:autoSpaceDN w:val="0"/>
        <w:adjustRightInd w:val="0"/>
        <w:spacing w:line="240" w:lineRule="auto"/>
        <w:ind w:left="0"/>
        <w:jc w:val="both"/>
        <w:rPr>
          <w:rFonts w:ascii="Times New Roman" w:hAnsi="Times New Roman" w:cs="Times New Roman"/>
          <w:i/>
          <w:color w:val="000000" w:themeColor="text1"/>
          <w:sz w:val="24"/>
          <w:szCs w:val="24"/>
        </w:rPr>
      </w:pPr>
      <w:r w:rsidRPr="00C65FEA">
        <w:rPr>
          <w:rFonts w:ascii="Times New Roman" w:hAnsi="Times New Roman" w:cs="Times New Roman"/>
          <w:i/>
          <w:sz w:val="24"/>
          <w:szCs w:val="24"/>
        </w:rPr>
        <w:t>The research work titled “Appraisal of Inventory Management and Control in Manufacturing Firms</w:t>
      </w:r>
      <w:r w:rsidRPr="00C65FEA">
        <w:rPr>
          <w:rFonts w:ascii="Times New Roman" w:hAnsi="Times New Roman" w:cs="Times New Roman"/>
          <w:i/>
          <w:color w:val="0D0D0D" w:themeColor="text1" w:themeTint="F2"/>
          <w:sz w:val="24"/>
          <w:szCs w:val="24"/>
        </w:rPr>
        <w:t>”</w:t>
      </w:r>
      <w:r w:rsidRPr="00C65FEA">
        <w:rPr>
          <w:rFonts w:ascii="Times New Roman" w:hAnsi="Times New Roman" w:cs="Times New Roman"/>
          <w:i/>
          <w:sz w:val="24"/>
          <w:szCs w:val="24"/>
        </w:rPr>
        <w:t xml:space="preserve">. </w:t>
      </w:r>
      <w:r w:rsidRPr="00C65FEA">
        <w:rPr>
          <w:rFonts w:ascii="Times New Roman" w:hAnsi="Times New Roman" w:cs="Times New Roman"/>
          <w:i/>
          <w:color w:val="000000" w:themeColor="text1"/>
          <w:sz w:val="24"/>
          <w:szCs w:val="24"/>
        </w:rPr>
        <w:t>The general objective of this study is to appraise inventory management and control in manufacturing firms of some selected manufacturing firms</w:t>
      </w:r>
      <w:r w:rsidRPr="00C65FEA">
        <w:rPr>
          <w:rFonts w:ascii="Times New Roman" w:eastAsia="Times-Roman" w:hAnsi="Times New Roman" w:cs="Times New Roman"/>
          <w:i/>
          <w:sz w:val="24"/>
          <w:szCs w:val="24"/>
        </w:rPr>
        <w:t xml:space="preserve">. </w:t>
      </w:r>
      <w:r w:rsidRPr="00C65FEA">
        <w:rPr>
          <w:rFonts w:ascii="Times New Roman" w:hAnsi="Times New Roman" w:cs="Times New Roman"/>
          <w:i/>
          <w:color w:val="000000" w:themeColor="text1"/>
          <w:sz w:val="24"/>
          <w:szCs w:val="24"/>
        </w:rPr>
        <w:t xml:space="preserve">The specific objectives are to: examine the effectiveness of the various tools and techniques </w:t>
      </w:r>
      <w:r w:rsidRPr="00C65FEA">
        <w:rPr>
          <w:rFonts w:ascii="Times New Roman" w:hAnsi="Times New Roman" w:cs="Times New Roman"/>
          <w:i/>
          <w:sz w:val="24"/>
          <w:szCs w:val="24"/>
        </w:rPr>
        <w:t xml:space="preserve">(Economic order quantity and Economic Batch Quantity) </w:t>
      </w:r>
      <w:r w:rsidRPr="00C65FEA">
        <w:rPr>
          <w:rFonts w:ascii="Times New Roman" w:hAnsi="Times New Roman" w:cs="Times New Roman"/>
          <w:i/>
          <w:color w:val="000000" w:themeColor="text1"/>
          <w:sz w:val="24"/>
          <w:szCs w:val="24"/>
        </w:rPr>
        <w:t xml:space="preserve">used by manufacturing firms in inventory management and ascertain the extents to which inventory control contribute to profitability in manufacturing firms. </w:t>
      </w:r>
      <w:r w:rsidRPr="00C65FEA">
        <w:rPr>
          <w:rFonts w:ascii="Times New Roman" w:hAnsi="Times New Roman" w:cs="Times New Roman"/>
          <w:i/>
          <w:sz w:val="24"/>
          <w:szCs w:val="24"/>
        </w:rPr>
        <w:t xml:space="preserve">This study adopted the ex-post factor and descriptive research design. </w:t>
      </w:r>
      <w:r>
        <w:rPr>
          <w:rFonts w:ascii="Times New Roman" w:hAnsi="Times New Roman" w:cs="Times New Roman"/>
          <w:i/>
          <w:sz w:val="24"/>
          <w:szCs w:val="24"/>
        </w:rPr>
        <w:t xml:space="preserve">This study is anchored on     theory of </w:t>
      </w:r>
      <w:r w:rsidRPr="00C65FEA">
        <w:rPr>
          <w:rFonts w:ascii="Times New Roman" w:hAnsi="Times New Roman" w:cs="Times New Roman"/>
          <w:i/>
          <w:sz w:val="24"/>
          <w:szCs w:val="24"/>
        </w:rPr>
        <w:t>Economic order quantity</w:t>
      </w:r>
      <w:r>
        <w:rPr>
          <w:rFonts w:ascii="Times New Roman" w:hAnsi="Times New Roman" w:cs="Times New Roman"/>
          <w:i/>
          <w:sz w:val="24"/>
          <w:szCs w:val="24"/>
        </w:rPr>
        <w:t xml:space="preserve"> (Wilson EOQ). </w:t>
      </w:r>
      <w:r w:rsidRPr="00C65FEA">
        <w:rPr>
          <w:rFonts w:ascii="Times New Roman" w:hAnsi="Times New Roman" w:cs="Times New Roman"/>
          <w:i/>
          <w:color w:val="000000" w:themeColor="text1"/>
          <w:sz w:val="24"/>
          <w:szCs w:val="24"/>
        </w:rPr>
        <w:t>The area of the study is manufacturing firms’ precisely two manufacturing firms Nigeria Breweries and Unilever plc. The instruments used were main sources from both Primary data and Secondary data. The primary data was obtained using oral interview and properly structured questionnaire while the secondary data for the study were obtained mainly from textbooks, journals and internet articles. A simple percentage approach was employed to analyze the questionnaire while the hypothesis were tested using Regression Analysis at 5% level of significance. The analyses were performed using the Statistical Package for Social Sciences (SPSS) Version 20. The study found that the various tools and techniques of inventory management adopted in manufacturing firms are effective since the significance value (p-value) of 0.046 &lt; 0.05. it further found that inventory control has contributed significantly to the net profit of manufacturing organization</w:t>
      </w:r>
      <w:r w:rsidRPr="00C65FEA">
        <w:rPr>
          <w:rFonts w:ascii="Times New Roman" w:hAnsi="Times New Roman" w:cs="Times New Roman"/>
          <w:b/>
          <w:i/>
          <w:color w:val="000000" w:themeColor="text1"/>
          <w:sz w:val="24"/>
          <w:szCs w:val="24"/>
        </w:rPr>
        <w:t xml:space="preserve"> </w:t>
      </w:r>
      <w:r w:rsidRPr="00C65FEA">
        <w:rPr>
          <w:rFonts w:ascii="Times New Roman" w:hAnsi="Times New Roman" w:cs="Times New Roman"/>
          <w:i/>
          <w:color w:val="000000" w:themeColor="text1"/>
          <w:sz w:val="24"/>
          <w:szCs w:val="24"/>
        </w:rPr>
        <w:t xml:space="preserve">(Nigeria Breweries plc) with (p-value) of 0.005 is less than 0.05 while revise is the case of Unilever plc. It therefore recommended that </w:t>
      </w:r>
      <w:r w:rsidRPr="00C65FEA">
        <w:rPr>
          <w:rFonts w:ascii="Times New Roman" w:eastAsia="TimesNewRoman" w:hAnsi="Times New Roman" w:cs="Times New Roman"/>
          <w:i/>
          <w:color w:val="000000" w:themeColor="text1"/>
          <w:sz w:val="24"/>
          <w:szCs w:val="24"/>
        </w:rPr>
        <w:t xml:space="preserve">manufacturing firms should diversify their inventory system to suit specific needs of production and at the same time </w:t>
      </w:r>
      <w:r w:rsidRPr="00C65FEA">
        <w:rPr>
          <w:rFonts w:ascii="Times New Roman" w:hAnsi="Times New Roman" w:cs="Times New Roman"/>
          <w:i/>
          <w:color w:val="000000" w:themeColor="text1"/>
          <w:sz w:val="24"/>
          <w:szCs w:val="24"/>
        </w:rPr>
        <w:t>ensure that maximum attention is paid to inventory management so as to avoid or reduce the amount of loss that would be gotten from damaged goods in inventory</w:t>
      </w:r>
      <w:r>
        <w:rPr>
          <w:rFonts w:ascii="Times New Roman" w:hAnsi="Times New Roman" w:cs="Times New Roman"/>
          <w:i/>
          <w:color w:val="000000" w:themeColor="text1"/>
          <w:sz w:val="24"/>
          <w:szCs w:val="24"/>
        </w:rPr>
        <w:t>.</w:t>
      </w:r>
    </w:p>
    <w:p w:rsidR="00142016" w:rsidRPr="007F70D8" w:rsidRDefault="00142016" w:rsidP="00142016">
      <w:pPr>
        <w:rPr>
          <w:rFonts w:ascii="Times New Roman" w:hAnsi="Times New Roman" w:cs="Times New Roman"/>
          <w:sz w:val="24"/>
          <w:szCs w:val="24"/>
        </w:rPr>
      </w:pPr>
    </w:p>
    <w:p w:rsidR="00142016" w:rsidRDefault="00142016" w:rsidP="00C57974">
      <w:pPr>
        <w:pStyle w:val="NormalWeb"/>
        <w:spacing w:line="360" w:lineRule="auto"/>
        <w:jc w:val="center"/>
        <w:rPr>
          <w:rStyle w:val="Strong"/>
          <w:rFonts w:eastAsiaTheme="majorEastAsia"/>
          <w:color w:val="000000" w:themeColor="text1"/>
        </w:rPr>
      </w:pPr>
    </w:p>
    <w:p w:rsidR="00142016" w:rsidRDefault="00142016" w:rsidP="00C57974">
      <w:pPr>
        <w:pStyle w:val="NormalWeb"/>
        <w:spacing w:line="360" w:lineRule="auto"/>
        <w:jc w:val="center"/>
        <w:rPr>
          <w:rStyle w:val="Strong"/>
          <w:rFonts w:eastAsiaTheme="majorEastAsia"/>
          <w:color w:val="000000" w:themeColor="text1"/>
        </w:rPr>
      </w:pPr>
    </w:p>
    <w:p w:rsidR="00142016" w:rsidRDefault="00142016" w:rsidP="00C57974">
      <w:pPr>
        <w:pStyle w:val="NormalWeb"/>
        <w:spacing w:line="360" w:lineRule="auto"/>
        <w:jc w:val="center"/>
        <w:rPr>
          <w:rStyle w:val="Strong"/>
          <w:rFonts w:eastAsiaTheme="majorEastAsia"/>
          <w:color w:val="000000" w:themeColor="text1"/>
        </w:rPr>
      </w:pPr>
    </w:p>
    <w:p w:rsidR="00142016" w:rsidRDefault="00142016" w:rsidP="00C57974">
      <w:pPr>
        <w:pStyle w:val="NormalWeb"/>
        <w:spacing w:line="360" w:lineRule="auto"/>
        <w:jc w:val="center"/>
        <w:rPr>
          <w:rStyle w:val="Strong"/>
          <w:rFonts w:eastAsiaTheme="majorEastAsia"/>
          <w:color w:val="000000" w:themeColor="text1"/>
        </w:rPr>
      </w:pPr>
    </w:p>
    <w:p w:rsidR="00142016" w:rsidRDefault="00142016" w:rsidP="00C57974">
      <w:pPr>
        <w:pStyle w:val="NormalWeb"/>
        <w:spacing w:line="360" w:lineRule="auto"/>
        <w:jc w:val="center"/>
        <w:rPr>
          <w:rStyle w:val="Strong"/>
          <w:rFonts w:eastAsiaTheme="majorEastAsia"/>
          <w:color w:val="000000" w:themeColor="text1"/>
        </w:rPr>
      </w:pPr>
    </w:p>
    <w:p w:rsidR="00142016" w:rsidRDefault="00142016" w:rsidP="00C57974">
      <w:pPr>
        <w:pStyle w:val="NormalWeb"/>
        <w:spacing w:line="360" w:lineRule="auto"/>
        <w:jc w:val="center"/>
        <w:rPr>
          <w:rStyle w:val="Strong"/>
          <w:rFonts w:eastAsiaTheme="majorEastAsia"/>
          <w:color w:val="000000" w:themeColor="text1"/>
        </w:rPr>
      </w:pPr>
    </w:p>
    <w:p w:rsidR="00142016" w:rsidRDefault="00142016" w:rsidP="00E97023">
      <w:pPr>
        <w:pStyle w:val="NormalWeb"/>
        <w:spacing w:line="360" w:lineRule="auto"/>
        <w:rPr>
          <w:rStyle w:val="Strong"/>
          <w:rFonts w:eastAsiaTheme="majorEastAsia"/>
          <w:color w:val="000000" w:themeColor="text1"/>
        </w:rPr>
        <w:sectPr w:rsidR="00142016" w:rsidSect="00142016">
          <w:footerReference w:type="default" r:id="rId8"/>
          <w:pgSz w:w="12240" w:h="15840"/>
          <w:pgMar w:top="1440" w:right="1440" w:bottom="1440" w:left="1440" w:header="720" w:footer="720" w:gutter="0"/>
          <w:pgNumType w:fmt="lowerRoman" w:start="1"/>
          <w:cols w:space="720"/>
          <w:docGrid w:linePitch="360"/>
        </w:sectPr>
      </w:pPr>
    </w:p>
    <w:p w:rsidR="00C57974" w:rsidRPr="00BD6715" w:rsidRDefault="00C57974" w:rsidP="00E97023">
      <w:pPr>
        <w:pStyle w:val="NormalWeb"/>
        <w:spacing w:line="360" w:lineRule="auto"/>
        <w:jc w:val="center"/>
        <w:rPr>
          <w:rStyle w:val="Strong"/>
          <w:rFonts w:eastAsiaTheme="majorEastAsia"/>
          <w:color w:val="000000" w:themeColor="text1"/>
        </w:rPr>
      </w:pPr>
      <w:r w:rsidRPr="00BD6715">
        <w:rPr>
          <w:rStyle w:val="Strong"/>
          <w:rFonts w:eastAsiaTheme="majorEastAsia"/>
          <w:color w:val="000000" w:themeColor="text1"/>
        </w:rPr>
        <w:lastRenderedPageBreak/>
        <w:t>CHAPTER ONE</w:t>
      </w:r>
    </w:p>
    <w:p w:rsidR="00C57974" w:rsidRPr="00BD6715" w:rsidRDefault="00C57974" w:rsidP="00C57974">
      <w:pPr>
        <w:pStyle w:val="NormalWeb"/>
        <w:spacing w:line="360" w:lineRule="auto"/>
        <w:jc w:val="center"/>
        <w:rPr>
          <w:b/>
          <w:bCs/>
          <w:color w:val="000000" w:themeColor="text1"/>
        </w:rPr>
      </w:pPr>
      <w:r w:rsidRPr="00BD6715">
        <w:rPr>
          <w:b/>
          <w:color w:val="000000" w:themeColor="text1"/>
        </w:rPr>
        <w:t>INTRODUCTION</w:t>
      </w:r>
    </w:p>
    <w:p w:rsidR="00C57974" w:rsidRDefault="00C57974" w:rsidP="00C57974">
      <w:pPr>
        <w:pStyle w:val="ListParagraph"/>
        <w:numPr>
          <w:ilvl w:val="1"/>
          <w:numId w:val="7"/>
        </w:numPr>
        <w:autoSpaceDE w:val="0"/>
        <w:autoSpaceDN w:val="0"/>
        <w:adjustRightInd w:val="0"/>
        <w:spacing w:after="0" w:line="360" w:lineRule="auto"/>
        <w:jc w:val="both"/>
        <w:rPr>
          <w:rStyle w:val="Strong"/>
          <w:rFonts w:ascii="Times New Roman" w:hAnsi="Times New Roman" w:cs="Times New Roman"/>
          <w:color w:val="000000" w:themeColor="text1"/>
          <w:sz w:val="24"/>
          <w:szCs w:val="24"/>
        </w:rPr>
      </w:pPr>
      <w:r w:rsidRPr="00636ED2">
        <w:rPr>
          <w:rStyle w:val="Strong"/>
          <w:rFonts w:ascii="Times New Roman" w:hAnsi="Times New Roman" w:cs="Times New Roman"/>
          <w:color w:val="000000" w:themeColor="text1"/>
          <w:sz w:val="24"/>
          <w:szCs w:val="24"/>
        </w:rPr>
        <w:t>Background to the study</w:t>
      </w:r>
    </w:p>
    <w:p w:rsidR="00C57974" w:rsidRPr="00636ED2" w:rsidRDefault="00C57974" w:rsidP="00C57974">
      <w:p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eastAsia="TimesNewRoman" w:hAnsi="Times New Roman" w:cs="Times New Roman"/>
          <w:sz w:val="24"/>
          <w:szCs w:val="24"/>
        </w:rPr>
        <w:t>I</w:t>
      </w:r>
      <w:r w:rsidRPr="00636ED2">
        <w:rPr>
          <w:rFonts w:ascii="Times New Roman" w:eastAsia="TimesNewRoman" w:hAnsi="Times New Roman" w:cs="Times New Roman"/>
          <w:sz w:val="24"/>
          <w:szCs w:val="24"/>
        </w:rPr>
        <w:t xml:space="preserve">nventory control was not seen to be necessary. In fact excess inventories were considered as indication of wealth. Management by then considered stocking beneficial. But, today firms have started to embrace effective inventory control due to its strategic role. Inventory constitutes the major part of a Nigeria manufacturing firm’s current assets due to the big size of inventories kept by firm’s most part of an organization’s fund is being invested into it. </w:t>
      </w:r>
      <w:r w:rsidRPr="00636ED2">
        <w:rPr>
          <w:rFonts w:ascii="Times New Roman" w:hAnsi="Times New Roman" w:cs="Times New Roman"/>
          <w:sz w:val="24"/>
          <w:szCs w:val="24"/>
        </w:rPr>
        <w:t>Inventory plays a significant role in the growth and survival of an organization in the sense that ineffective and inefficient management of inventory will mean that the organization loses customers and sales will decline. Prudent management of inventory reduces depreciation, pilferage and wastages while ensuring availability of the materials as at when required (Ogbadu, 2009). Efficient and effective management of inventories also ensures business survival and maximization of profit which is the cardinal aim of every firm. More so, an efficient management of working capital through proper and timely inventory management ensures a balance between profitability and liquidity trade-offs (Aminu, 2012). Specific performance indicators have been proved to depend on the level of inventory management practices (Lwiki et al., 2013).</w:t>
      </w:r>
    </w:p>
    <w:p w:rsidR="00C57974" w:rsidRDefault="00C57974" w:rsidP="00C57974">
      <w:pPr>
        <w:autoSpaceDE w:val="0"/>
        <w:autoSpaceDN w:val="0"/>
        <w:adjustRightInd w:val="0"/>
        <w:spacing w:after="0" w:line="360" w:lineRule="auto"/>
        <w:jc w:val="both"/>
        <w:rPr>
          <w:rStyle w:val="Strong"/>
          <w:rFonts w:ascii="Times New Roman" w:hAnsi="Times New Roman" w:cs="Times New Roman"/>
          <w:color w:val="000000" w:themeColor="text1"/>
          <w:sz w:val="24"/>
          <w:szCs w:val="24"/>
        </w:rPr>
      </w:pP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sz w:val="24"/>
          <w:szCs w:val="24"/>
        </w:rPr>
      </w:pPr>
      <w:r w:rsidRPr="00BD6715">
        <w:rPr>
          <w:rFonts w:ascii="Times New Roman" w:hAnsi="Times New Roman" w:cs="Times New Roman"/>
          <w:sz w:val="24"/>
          <w:szCs w:val="24"/>
        </w:rPr>
        <w:t>Inventory constitutes a major portion of current assets especially in manufacturing companies and retail/trading firms. In order to maintain inventory levels of such magnitude, huge financial resources are committed to them (Mittal, 2014). As such, inventory also constitutes a major component of working capital. To a large extent, the success or failure of a business depends upon its inventory management performances. Inventory management, therefore, should strike a balance between too much inventory and too littl</w:t>
      </w:r>
      <w:r>
        <w:rPr>
          <w:rFonts w:ascii="Times New Roman" w:hAnsi="Times New Roman" w:cs="Times New Roman"/>
          <w:sz w:val="24"/>
          <w:szCs w:val="24"/>
        </w:rPr>
        <w:t>e inventory</w:t>
      </w:r>
      <w:r w:rsidRPr="00BD6715">
        <w:rPr>
          <w:rFonts w:ascii="Times New Roman" w:hAnsi="Times New Roman" w:cs="Times New Roman"/>
          <w:sz w:val="24"/>
          <w:szCs w:val="24"/>
        </w:rPr>
        <w:t>. The efficient management and effective control of inventories help in achieving better operational results and reducing investment in working capital. It has a significant influence on the profitability of a concern thus inventory management should be a part of the overall strategic business plan in every organization (Gupta &amp; Gupta, 2012).</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sz w:val="24"/>
          <w:szCs w:val="24"/>
        </w:rPr>
      </w:pPr>
    </w:p>
    <w:p w:rsidR="00C57974" w:rsidRDefault="00C57974" w:rsidP="00C57974">
      <w:pPr>
        <w:autoSpaceDE w:val="0"/>
        <w:autoSpaceDN w:val="0"/>
        <w:adjustRightInd w:val="0"/>
        <w:spacing w:after="0" w:line="360" w:lineRule="auto"/>
        <w:jc w:val="both"/>
        <w:rPr>
          <w:rFonts w:ascii="Times New Roman" w:hAnsi="Times New Roman" w:cs="Times New Roman"/>
          <w:sz w:val="24"/>
          <w:szCs w:val="24"/>
        </w:rPr>
      </w:pPr>
      <w:r w:rsidRPr="00BD6715">
        <w:rPr>
          <w:rFonts w:ascii="Times New Roman" w:hAnsi="Times New Roman" w:cs="Times New Roman"/>
          <w:sz w:val="24"/>
          <w:szCs w:val="24"/>
        </w:rPr>
        <w:lastRenderedPageBreak/>
        <w:t>Inventory management is recognized as a vital tool in improving asset productivity and inventory turns, targeting customers and positioning products in diverse markets, enhancing intra and inter-organizational networks, enriching technological capabilities to produce quality products thereby imparting effectiveness in inter-firm relationships. Proper inventory management even results in enhancing competitive ability and market share of small manufacturing units (Chalotra, 2013). Well managed inventories can give companies a competitive advantage and result in superior financial performance (Isaksson &amp; Seifert, 2013). Management of inventory is also fundamental to the success and growth of organization as the entire profitability of an organization is tied to the volume of products sold which has a direct relationship with the quality of the product (Anichebe &amp; Agu, 2013).</w:t>
      </w:r>
    </w:p>
    <w:p w:rsidR="00C57974" w:rsidRDefault="00C57974" w:rsidP="00C57974">
      <w:pPr>
        <w:autoSpaceDE w:val="0"/>
        <w:autoSpaceDN w:val="0"/>
        <w:adjustRightInd w:val="0"/>
        <w:spacing w:after="0" w:line="360" w:lineRule="auto"/>
        <w:jc w:val="both"/>
        <w:rPr>
          <w:rFonts w:ascii="Times New Roman" w:hAnsi="Times New Roman" w:cs="Times New Roman"/>
          <w:sz w:val="24"/>
          <w:szCs w:val="24"/>
        </w:rPr>
      </w:pP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hAnsi="Times New Roman" w:cs="Times New Roman"/>
          <w:sz w:val="24"/>
          <w:szCs w:val="24"/>
        </w:rPr>
        <w:t xml:space="preserve">Nevertheless, the primary focus in this research will be on manufacturing oriented firms. Inventory control is pivotal in effective and efficient performance of a firm. It is necessary in the control of goods to be used for production, stored or exchanged for money. It also aids the firm to avoid holding too much or too little stock or to tie up capital, which in return have an adverse effect on performance of manufacturing firms. This guides against the incurring of cost such as storage, spoilage, pilferage and obsolescence and the desire to make items or goods available when necessary for the manufacturing firms to perform properly. </w:t>
      </w:r>
    </w:p>
    <w:p w:rsidR="00C57974" w:rsidRDefault="00C57974" w:rsidP="00C57974">
      <w:pPr>
        <w:autoSpaceDE w:val="0"/>
        <w:autoSpaceDN w:val="0"/>
        <w:adjustRightInd w:val="0"/>
        <w:spacing w:after="0" w:line="360" w:lineRule="auto"/>
        <w:jc w:val="both"/>
        <w:rPr>
          <w:rFonts w:ascii="Times New Roman" w:hAnsi="Times New Roman" w:cs="Times New Roman"/>
          <w:sz w:val="24"/>
          <w:szCs w:val="24"/>
        </w:rPr>
      </w:pPr>
    </w:p>
    <w:p w:rsidR="00C57974" w:rsidRPr="003914C8" w:rsidRDefault="00C57974" w:rsidP="00C57974">
      <w:pPr>
        <w:autoSpaceDE w:val="0"/>
        <w:autoSpaceDN w:val="0"/>
        <w:adjustRightInd w:val="0"/>
        <w:spacing w:after="0" w:line="360" w:lineRule="auto"/>
        <w:jc w:val="both"/>
        <w:rPr>
          <w:rFonts w:ascii="Times New Roman" w:hAnsi="Times New Roman" w:cs="Times New Roman"/>
          <w:sz w:val="24"/>
          <w:szCs w:val="24"/>
        </w:rPr>
      </w:pPr>
      <w:r w:rsidRPr="003914C8">
        <w:rPr>
          <w:rFonts w:ascii="Times New Roman" w:hAnsi="Times New Roman" w:cs="Times New Roman"/>
          <w:sz w:val="24"/>
          <w:szCs w:val="24"/>
        </w:rPr>
        <w:t>Thus, efficient inventory cost management is vital for the successful functioning of manufacturing and retailing organizations. Inventory consist of raw materials, work in progress, spare parts or consumables, goods in transit and finished goods. It is not necessary that an organization will have all these inventory classes, but whatever may be the inventory items, they need efficient management as, generally, substantial share of the company’s funds are invested in inventory</w:t>
      </w:r>
      <w:r w:rsidRPr="003914C8">
        <w:rPr>
          <w:rFonts w:ascii="Times New Roman" w:hAnsi="Times New Roman" w:cs="Times New Roman"/>
          <w:b/>
          <w:bCs/>
          <w:sz w:val="24"/>
          <w:szCs w:val="24"/>
        </w:rPr>
        <w:t xml:space="preserve"> </w:t>
      </w:r>
      <w:r w:rsidR="0001205C">
        <w:rPr>
          <w:rFonts w:ascii="Times New Roman" w:hAnsi="Times New Roman" w:cs="Times New Roman"/>
          <w:bCs/>
          <w:sz w:val="24"/>
          <w:szCs w:val="24"/>
        </w:rPr>
        <w:t>(Lyndon &amp;</w:t>
      </w:r>
      <w:r w:rsidRPr="003914C8">
        <w:rPr>
          <w:rFonts w:ascii="Times New Roman" w:hAnsi="Times New Roman" w:cs="Times New Roman"/>
          <w:bCs/>
          <w:sz w:val="24"/>
          <w:szCs w:val="24"/>
        </w:rPr>
        <w:t xml:space="preserve"> Paymaster, 2016)</w:t>
      </w:r>
      <w:r w:rsidRPr="003914C8">
        <w:rPr>
          <w:rFonts w:ascii="Times New Roman" w:hAnsi="Times New Roman" w:cs="Times New Roman"/>
          <w:sz w:val="24"/>
          <w:szCs w:val="24"/>
        </w:rPr>
        <w:t>. The inventory cost management of any organization represents an important decision making function at all stages of the product manufacturing, distribution and sales chain. Apart</w:t>
      </w:r>
      <w:r>
        <w:rPr>
          <w:rFonts w:ascii="Times New Roman" w:hAnsi="Times New Roman" w:cs="Times New Roman"/>
          <w:sz w:val="24"/>
          <w:szCs w:val="24"/>
        </w:rPr>
        <w:t xml:space="preserve"> </w:t>
      </w:r>
      <w:r w:rsidRPr="003914C8">
        <w:rPr>
          <w:rFonts w:ascii="Times New Roman" w:hAnsi="Times New Roman" w:cs="Times New Roman"/>
          <w:sz w:val="24"/>
          <w:szCs w:val="24"/>
        </w:rPr>
        <w:t>from being a major portion of total current assets of many organizations, inventory often represent as much as 40% of the capital of industrial</w:t>
      </w:r>
      <w:r>
        <w:rPr>
          <w:rFonts w:ascii="Times New Roman" w:hAnsi="Times New Roman" w:cs="Times New Roman"/>
          <w:sz w:val="24"/>
          <w:szCs w:val="24"/>
        </w:rPr>
        <w:t xml:space="preserve"> </w:t>
      </w:r>
      <w:r w:rsidRPr="003914C8">
        <w:rPr>
          <w:rFonts w:ascii="Times New Roman" w:hAnsi="Times New Roman" w:cs="Times New Roman"/>
          <w:sz w:val="24"/>
          <w:szCs w:val="24"/>
        </w:rPr>
        <w:t>organizations. Sawaya and Giauque (2006) also stated that inventory represents 33% of a</w:t>
      </w:r>
      <w:r>
        <w:rPr>
          <w:rFonts w:ascii="Times New Roman" w:hAnsi="Times New Roman" w:cs="Times New Roman"/>
          <w:sz w:val="24"/>
          <w:szCs w:val="24"/>
        </w:rPr>
        <w:t xml:space="preserve"> </w:t>
      </w:r>
      <w:r w:rsidRPr="003914C8">
        <w:rPr>
          <w:rFonts w:ascii="Times New Roman" w:hAnsi="Times New Roman" w:cs="Times New Roman"/>
          <w:sz w:val="24"/>
          <w:szCs w:val="24"/>
        </w:rPr>
        <w:t>company’s assets and as much as 90% of working capital. As inventory constitutes a major</w:t>
      </w:r>
      <w:r>
        <w:rPr>
          <w:rFonts w:ascii="Times New Roman" w:hAnsi="Times New Roman" w:cs="Times New Roman"/>
          <w:sz w:val="24"/>
          <w:szCs w:val="24"/>
        </w:rPr>
        <w:t xml:space="preserve"> </w:t>
      </w:r>
      <w:r w:rsidRPr="003914C8">
        <w:rPr>
          <w:rFonts w:ascii="Times New Roman" w:hAnsi="Times New Roman" w:cs="Times New Roman"/>
          <w:sz w:val="24"/>
          <w:szCs w:val="24"/>
        </w:rPr>
        <w:t>segment of a company’s assets, it is crucial that good inventory management practice is put in</w:t>
      </w:r>
      <w:r>
        <w:rPr>
          <w:rFonts w:ascii="Times New Roman" w:hAnsi="Times New Roman" w:cs="Times New Roman"/>
          <w:sz w:val="24"/>
          <w:szCs w:val="24"/>
        </w:rPr>
        <w:t xml:space="preserve"> </w:t>
      </w:r>
      <w:r w:rsidRPr="003914C8">
        <w:rPr>
          <w:rFonts w:ascii="Times New Roman" w:hAnsi="Times New Roman" w:cs="Times New Roman"/>
          <w:sz w:val="24"/>
          <w:szCs w:val="24"/>
        </w:rPr>
        <w:lastRenderedPageBreak/>
        <w:t>place to ensure the organization’s growth and profitability to sustain the business as a going</w:t>
      </w:r>
      <w:r>
        <w:rPr>
          <w:rFonts w:ascii="Times New Roman" w:hAnsi="Times New Roman" w:cs="Times New Roman"/>
          <w:sz w:val="24"/>
          <w:szCs w:val="24"/>
        </w:rPr>
        <w:t xml:space="preserve"> </w:t>
      </w:r>
      <w:r w:rsidRPr="003914C8">
        <w:rPr>
          <w:rFonts w:ascii="Times New Roman" w:hAnsi="Times New Roman" w:cs="Times New Roman"/>
          <w:sz w:val="24"/>
          <w:szCs w:val="24"/>
        </w:rPr>
        <w:t>concern. This means that the right materials are in stock in the right quantity, and are available</w:t>
      </w:r>
      <w:r>
        <w:rPr>
          <w:rFonts w:ascii="Times New Roman" w:hAnsi="Times New Roman" w:cs="Times New Roman"/>
          <w:sz w:val="24"/>
          <w:szCs w:val="24"/>
        </w:rPr>
        <w:t xml:space="preserve"> at</w:t>
      </w:r>
      <w:r w:rsidRPr="003914C8">
        <w:rPr>
          <w:rFonts w:ascii="Times New Roman" w:hAnsi="Times New Roman" w:cs="Times New Roman"/>
          <w:sz w:val="24"/>
          <w:szCs w:val="24"/>
        </w:rPr>
        <w:t xml:space="preserve"> the required time. Proper and regular checks on stores inventory are conducted to avoid</w:t>
      </w:r>
      <w:r>
        <w:rPr>
          <w:rFonts w:ascii="Times New Roman" w:hAnsi="Times New Roman" w:cs="Times New Roman"/>
          <w:sz w:val="24"/>
          <w:szCs w:val="24"/>
        </w:rPr>
        <w:t xml:space="preserve"> </w:t>
      </w:r>
      <w:r w:rsidRPr="003914C8">
        <w:rPr>
          <w:rFonts w:ascii="Times New Roman" w:hAnsi="Times New Roman" w:cs="Times New Roman"/>
          <w:sz w:val="24"/>
          <w:szCs w:val="24"/>
        </w:rPr>
        <w:t>pilferage, wastage and loss of customers due to stock-outs. Making the right order for</w:t>
      </w:r>
      <w:r>
        <w:rPr>
          <w:rFonts w:ascii="Times New Roman" w:hAnsi="Times New Roman" w:cs="Times New Roman"/>
          <w:sz w:val="24"/>
          <w:szCs w:val="24"/>
        </w:rPr>
        <w:t xml:space="preserve"> </w:t>
      </w:r>
      <w:r w:rsidRPr="003914C8">
        <w:rPr>
          <w:rFonts w:ascii="Times New Roman" w:hAnsi="Times New Roman" w:cs="Times New Roman"/>
          <w:sz w:val="24"/>
          <w:szCs w:val="24"/>
        </w:rPr>
        <w:t>inventories (buying of stocks that are needed by customers) at all times would promote high</w:t>
      </w:r>
      <w:r>
        <w:rPr>
          <w:rFonts w:ascii="Times New Roman" w:hAnsi="Times New Roman" w:cs="Times New Roman"/>
          <w:sz w:val="24"/>
          <w:szCs w:val="24"/>
        </w:rPr>
        <w:t xml:space="preserve"> </w:t>
      </w:r>
      <w:r w:rsidRPr="003914C8">
        <w:rPr>
          <w:rFonts w:ascii="Times New Roman" w:hAnsi="Times New Roman" w:cs="Times New Roman"/>
          <w:sz w:val="24"/>
          <w:szCs w:val="24"/>
        </w:rPr>
        <w:t>turnover thereby improving the profit level of the organization.</w:t>
      </w:r>
    </w:p>
    <w:p w:rsidR="00C57974" w:rsidRPr="00FF0975" w:rsidRDefault="00C57974" w:rsidP="00C57974">
      <w:pPr>
        <w:autoSpaceDE w:val="0"/>
        <w:autoSpaceDN w:val="0"/>
        <w:adjustRightInd w:val="0"/>
        <w:spacing w:after="0" w:line="360" w:lineRule="auto"/>
        <w:rPr>
          <w:rFonts w:ascii="Times New Roman" w:hAnsi="Times New Roman" w:cs="Times New Roman"/>
          <w:color w:val="000000" w:themeColor="text1"/>
          <w:sz w:val="24"/>
          <w:szCs w:val="24"/>
        </w:rPr>
      </w:pP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Good inventory management in any manufacturing organization saves the organization from poor quality production, the displeasure of customers, loss of profit and good social responsibility which in turns have a direct effect in the performance of the firm</w:t>
      </w:r>
      <w:r w:rsidRPr="00BD6715">
        <w:rPr>
          <w:rFonts w:ascii="Times New Roman" w:eastAsia="TimesNewRoman" w:hAnsi="Times New Roman" w:cs="Times New Roman"/>
          <w:sz w:val="24"/>
          <w:szCs w:val="24"/>
        </w:rPr>
        <w:t xml:space="preserve"> (Temeng </w:t>
      </w:r>
      <w:r w:rsidRPr="00BD6715">
        <w:rPr>
          <w:rFonts w:ascii="Times New Roman" w:hAnsi="Times New Roman" w:cs="Times New Roman"/>
          <w:sz w:val="24"/>
          <w:szCs w:val="24"/>
        </w:rPr>
        <w:t>Eshun &amp; Essey</w:t>
      </w:r>
      <w:r w:rsidRPr="00BD6715">
        <w:rPr>
          <w:rFonts w:ascii="Times New Roman" w:eastAsia="TimesNewRoman" w:hAnsi="Times New Roman" w:cs="Times New Roman"/>
          <w:sz w:val="24"/>
          <w:szCs w:val="24"/>
        </w:rPr>
        <w:t>, 2010)</w:t>
      </w:r>
      <w:r w:rsidRPr="00BD6715">
        <w:rPr>
          <w:rFonts w:ascii="Times New Roman" w:hAnsi="Times New Roman" w:cs="Times New Roman"/>
          <w:color w:val="000000" w:themeColor="text1"/>
          <w:sz w:val="24"/>
          <w:szCs w:val="24"/>
        </w:rPr>
        <w:t>. This is done by ensuring timely delivery of raw materials to the factory and distribution of finished goods, in order of production to the warehouse. If inventory management is not adequately maintained, production cannot meet the aspirations of customers which is loss of revenue to the organization and makes the organization performance very low. Right from procurement to the time of processing, quality of raw material is the chief determinant of the productive efficiency of any manufacturing concern.</w:t>
      </w:r>
      <w:r>
        <w:rPr>
          <w:rFonts w:ascii="Times New Roman" w:hAnsi="Times New Roman" w:cs="Times New Roman"/>
          <w:color w:val="000000" w:themeColor="text1"/>
          <w:sz w:val="24"/>
          <w:szCs w:val="24"/>
        </w:rPr>
        <w:t xml:space="preserve"> </w:t>
      </w:r>
      <w:r w:rsidRPr="00BD6715">
        <w:rPr>
          <w:rFonts w:ascii="Times New Roman" w:hAnsi="Times New Roman" w:cs="Times New Roman"/>
          <w:color w:val="000000" w:themeColor="text1"/>
          <w:sz w:val="24"/>
          <w:szCs w:val="24"/>
        </w:rPr>
        <w:t xml:space="preserve">It is against this backdrop that the study appraises the inventory management and control in manufacturing firms. </w:t>
      </w:r>
    </w:p>
    <w:p w:rsidR="00C57974" w:rsidRPr="00BD6715" w:rsidRDefault="00C57974" w:rsidP="00C57974">
      <w:pPr>
        <w:pStyle w:val="NormalWeb"/>
        <w:spacing w:line="360" w:lineRule="auto"/>
        <w:jc w:val="both"/>
        <w:rPr>
          <w:color w:val="000000" w:themeColor="text1"/>
        </w:rPr>
      </w:pPr>
      <w:r w:rsidRPr="00BD6715">
        <w:rPr>
          <w:rStyle w:val="Strong"/>
          <w:rFonts w:eastAsiaTheme="majorEastAsia"/>
          <w:color w:val="000000" w:themeColor="text1"/>
        </w:rPr>
        <w:t>1.2    Statement of the problem</w:t>
      </w:r>
    </w:p>
    <w:p w:rsidR="00C57974" w:rsidRPr="00BD6715" w:rsidRDefault="00C57974" w:rsidP="00C57974">
      <w:pPr>
        <w:pStyle w:val="NormalWeb"/>
        <w:spacing w:line="360" w:lineRule="auto"/>
        <w:jc w:val="both"/>
        <w:rPr>
          <w:color w:val="000000" w:themeColor="text1"/>
        </w:rPr>
      </w:pPr>
      <w:r w:rsidRPr="00BD6715">
        <w:rPr>
          <w:rStyle w:val="Strong"/>
          <w:rFonts w:eastAsiaTheme="majorEastAsia"/>
          <w:color w:val="000000" w:themeColor="text1"/>
        </w:rPr>
        <w:t xml:space="preserve"> </w:t>
      </w:r>
      <w:r w:rsidRPr="00BD6715">
        <w:rPr>
          <w:color w:val="000000" w:themeColor="text1"/>
        </w:rPr>
        <w:t xml:space="preserve">Inventory is the life blood of any organization. This is because inventory contributes directly to the profitability of an organization more so the growth of any organization depends largely on its ability to manage its inventory effectively and efficiently. </w:t>
      </w:r>
    </w:p>
    <w:p w:rsidR="00C57974" w:rsidRPr="00BD6715" w:rsidRDefault="00C57974" w:rsidP="00C57974">
      <w:pPr>
        <w:pStyle w:val="NormalWeb"/>
        <w:spacing w:line="360" w:lineRule="auto"/>
        <w:jc w:val="both"/>
        <w:rPr>
          <w:color w:val="000000" w:themeColor="text1"/>
        </w:rPr>
      </w:pPr>
      <w:r w:rsidRPr="00BD6715">
        <w:rPr>
          <w:color w:val="000000" w:themeColor="text1"/>
        </w:rPr>
        <w:t>The real problem therefore has been in the determination of the best inventory control method that fits into an organization very well and also to get the best inventory level at which money invested in inventory will produce a rate of return higher than it if invested in some other areas of the business (Amoako-Gyampah &amp; Gargeya, 2011). Manufacturing firms are finding it challenging as to determination of how much of the inventory is</w:t>
      </w:r>
      <w:r>
        <w:rPr>
          <w:color w:val="000000" w:themeColor="text1"/>
        </w:rPr>
        <w:t xml:space="preserve"> the ideal stock as</w:t>
      </w:r>
      <w:r w:rsidRPr="00BD6715">
        <w:rPr>
          <w:color w:val="000000" w:themeColor="text1"/>
        </w:rPr>
        <w:t xml:space="preserve"> to maintain. If inventory level is high, capital is unproductively tied up. If the level of inventory is low, production will be affected.</w:t>
      </w:r>
    </w:p>
    <w:p w:rsidR="00C57974" w:rsidRPr="00BD6715" w:rsidRDefault="00C57974" w:rsidP="00C57974">
      <w:pPr>
        <w:pStyle w:val="NormalWeb"/>
        <w:spacing w:line="360" w:lineRule="auto"/>
        <w:jc w:val="both"/>
        <w:rPr>
          <w:color w:val="000000" w:themeColor="text1"/>
        </w:rPr>
      </w:pPr>
      <w:r w:rsidRPr="00BD6715">
        <w:rPr>
          <w:color w:val="000000" w:themeColor="text1"/>
        </w:rPr>
        <w:lastRenderedPageBreak/>
        <w:t>However, this study aim to carry out an investigation on the relationship between inventory management control technique and performance of manufacturing firm and also find the extent to which inventory control has effect on performance of a manufacturing firm.</w:t>
      </w:r>
    </w:p>
    <w:p w:rsidR="00C57974" w:rsidRPr="00BD6715" w:rsidRDefault="00C57974" w:rsidP="00C57974">
      <w:pPr>
        <w:pStyle w:val="NormalWeb"/>
        <w:spacing w:line="360" w:lineRule="auto"/>
        <w:jc w:val="both"/>
        <w:rPr>
          <w:color w:val="000000" w:themeColor="text1"/>
        </w:rPr>
      </w:pPr>
      <w:r w:rsidRPr="000B1C87">
        <w:rPr>
          <w:rStyle w:val="Strong"/>
          <w:rFonts w:eastAsiaTheme="majorEastAsia"/>
          <w:b w:val="0"/>
          <w:color w:val="000000" w:themeColor="text1"/>
        </w:rPr>
        <w:t>Poor inventory management</w:t>
      </w:r>
      <w:r w:rsidRPr="00BD6715">
        <w:rPr>
          <w:color w:val="000000" w:themeColor="text1"/>
        </w:rPr>
        <w:t xml:space="preserve"> involves poor planning, executing and controlling a supply and utilization of chain network inventory that is critical to the success of the organization.  </w:t>
      </w:r>
      <w:r w:rsidRPr="000B1C87">
        <w:rPr>
          <w:rStyle w:val="Strong"/>
          <w:rFonts w:eastAsiaTheme="majorEastAsia"/>
          <w:b w:val="0"/>
          <w:color w:val="000000" w:themeColor="text1"/>
        </w:rPr>
        <w:t>Inadequate control of inventory</w:t>
      </w:r>
      <w:r w:rsidRPr="00BD6715">
        <w:rPr>
          <w:rStyle w:val="Strong"/>
          <w:rFonts w:eastAsiaTheme="majorEastAsia"/>
          <w:color w:val="000000" w:themeColor="text1"/>
        </w:rPr>
        <w:t xml:space="preserve"> </w:t>
      </w:r>
      <w:r w:rsidRPr="000B1C87">
        <w:rPr>
          <w:rStyle w:val="Strong"/>
          <w:rFonts w:eastAsiaTheme="majorEastAsia"/>
          <w:b w:val="0"/>
          <w:color w:val="000000" w:themeColor="text1"/>
        </w:rPr>
        <w:t>consist of</w:t>
      </w:r>
      <w:r w:rsidRPr="00BD6715">
        <w:rPr>
          <w:color w:val="000000" w:themeColor="text1"/>
        </w:rPr>
        <w:t xml:space="preserve"> lack of managerial skills relevant to proper inventory management exposes many organizations to many problems like overstocking, damage, deterioration and others.</w:t>
      </w:r>
    </w:p>
    <w:p w:rsidR="00C57974" w:rsidRPr="00BD6715" w:rsidRDefault="00C57974" w:rsidP="00C57974">
      <w:pPr>
        <w:pStyle w:val="NormalWeb"/>
        <w:spacing w:line="360" w:lineRule="auto"/>
        <w:jc w:val="both"/>
        <w:rPr>
          <w:color w:val="000000" w:themeColor="text1"/>
        </w:rPr>
      </w:pPr>
      <w:r w:rsidRPr="00BD6715">
        <w:rPr>
          <w:color w:val="000000" w:themeColor="text1"/>
        </w:rPr>
        <w:t> Problem of deciding which item of inventory should be kept in stock and at what quantity lead to need for Economics Order Quantity (EOQ) in an organization. Some organization looses much due to their failure to keep with EOQ desirable for them, and this work throws more light to forestall this.</w:t>
      </w:r>
    </w:p>
    <w:p w:rsidR="00C57974" w:rsidRPr="00BD6715" w:rsidRDefault="00C57974" w:rsidP="00C57974">
      <w:pPr>
        <w:pStyle w:val="NormalWeb"/>
        <w:spacing w:line="360" w:lineRule="auto"/>
        <w:jc w:val="both"/>
        <w:rPr>
          <w:color w:val="000000" w:themeColor="text1"/>
        </w:rPr>
      </w:pPr>
      <w:r w:rsidRPr="000B1C87">
        <w:rPr>
          <w:rStyle w:val="Strong"/>
          <w:rFonts w:eastAsiaTheme="majorEastAsia"/>
          <w:b w:val="0"/>
          <w:color w:val="000000" w:themeColor="text1"/>
        </w:rPr>
        <w:t>The problem of not implementing the inventory</w:t>
      </w:r>
      <w:r w:rsidRPr="00BD6715">
        <w:rPr>
          <w:rStyle w:val="Strong"/>
          <w:rFonts w:eastAsiaTheme="majorEastAsia"/>
          <w:color w:val="000000" w:themeColor="text1"/>
        </w:rPr>
        <w:t xml:space="preserve"> </w:t>
      </w:r>
      <w:r w:rsidRPr="000B1C87">
        <w:rPr>
          <w:rStyle w:val="Strong"/>
          <w:rFonts w:eastAsiaTheme="majorEastAsia"/>
          <w:b w:val="0"/>
          <w:color w:val="000000" w:themeColor="text1"/>
        </w:rPr>
        <w:t>management systems</w:t>
      </w:r>
      <w:r w:rsidRPr="00BD6715">
        <w:rPr>
          <w:rStyle w:val="Strong"/>
          <w:rFonts w:eastAsiaTheme="majorEastAsia"/>
          <w:color w:val="000000" w:themeColor="text1"/>
        </w:rPr>
        <w:t xml:space="preserve">;  </w:t>
      </w:r>
      <w:r w:rsidRPr="00BD6715">
        <w:rPr>
          <w:color w:val="000000" w:themeColor="text1"/>
        </w:rPr>
        <w:t>Many organizations do not keep abreast with inventory management systems due to poor or no knowledge about the inventory management and such organizations are bound to face several related problems that this work highlights on towards reducing them.</w:t>
      </w:r>
    </w:p>
    <w:p w:rsidR="00C57974" w:rsidRPr="00BD6715" w:rsidRDefault="00C57974" w:rsidP="00C57974">
      <w:pPr>
        <w:pStyle w:val="NormalWeb"/>
        <w:spacing w:line="360" w:lineRule="auto"/>
        <w:jc w:val="both"/>
        <w:rPr>
          <w:color w:val="000000" w:themeColor="text1"/>
        </w:rPr>
      </w:pPr>
      <w:r w:rsidRPr="00BD6715">
        <w:rPr>
          <w:color w:val="000000" w:themeColor="text1"/>
        </w:rPr>
        <w:t> Also, in some manufacturing firms, they find it difficult to determine how much of the inventory to order and when to order; in order to meet customers demand and smooth flow of production process without unnecessary stoppage, idle time due to unavailability of inventory.</w:t>
      </w:r>
    </w:p>
    <w:p w:rsidR="00C57974" w:rsidRPr="00BD6715" w:rsidRDefault="00C57974" w:rsidP="00C57974">
      <w:pPr>
        <w:pStyle w:val="NormalWeb"/>
        <w:spacing w:line="360" w:lineRule="auto"/>
        <w:jc w:val="both"/>
        <w:rPr>
          <w:rStyle w:val="Strong"/>
          <w:rFonts w:eastAsiaTheme="majorEastAsia"/>
          <w:color w:val="000000" w:themeColor="text1"/>
        </w:rPr>
      </w:pPr>
      <w:r w:rsidRPr="00BD6715">
        <w:rPr>
          <w:rStyle w:val="Strong"/>
          <w:rFonts w:eastAsiaTheme="majorEastAsia"/>
          <w:color w:val="000000" w:themeColor="text1"/>
        </w:rPr>
        <w:t>1.3    Objective</w:t>
      </w:r>
      <w:r w:rsidR="0001205C">
        <w:rPr>
          <w:rStyle w:val="Strong"/>
          <w:rFonts w:eastAsiaTheme="majorEastAsia"/>
          <w:color w:val="000000" w:themeColor="text1"/>
        </w:rPr>
        <w:t>s</w:t>
      </w:r>
      <w:r w:rsidRPr="00BD6715">
        <w:rPr>
          <w:rStyle w:val="Strong"/>
          <w:rFonts w:eastAsiaTheme="majorEastAsia"/>
          <w:color w:val="000000" w:themeColor="text1"/>
        </w:rPr>
        <w:t xml:space="preserve"> of the study</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 overall objective of this study is to appraise inventory management and control in manufacturing firms of some selected manufacturing firms. The specific objectives are to:</w:t>
      </w:r>
    </w:p>
    <w:p w:rsidR="00C57974" w:rsidRDefault="00C57974" w:rsidP="00C57974">
      <w:pPr>
        <w:pStyle w:val="NormalWeb"/>
        <w:numPr>
          <w:ilvl w:val="0"/>
          <w:numId w:val="3"/>
        </w:numPr>
        <w:spacing w:line="360" w:lineRule="auto"/>
        <w:ind w:left="360"/>
        <w:jc w:val="both"/>
        <w:rPr>
          <w:color w:val="000000" w:themeColor="text1"/>
        </w:rPr>
      </w:pPr>
      <w:r w:rsidRPr="00BD6715">
        <w:rPr>
          <w:color w:val="000000" w:themeColor="text1"/>
        </w:rPr>
        <w:t xml:space="preserve">Examine the effectiveness of the various tools and techniques </w:t>
      </w:r>
      <w:r>
        <w:rPr>
          <w:sz w:val="23"/>
          <w:szCs w:val="23"/>
        </w:rPr>
        <w:t xml:space="preserve">(Economic order quantity </w:t>
      </w:r>
      <w:r w:rsidR="00DE48B2">
        <w:rPr>
          <w:sz w:val="23"/>
          <w:szCs w:val="23"/>
        </w:rPr>
        <w:t xml:space="preserve">or </w:t>
      </w:r>
      <w:r>
        <w:rPr>
          <w:sz w:val="23"/>
          <w:szCs w:val="23"/>
        </w:rPr>
        <w:t xml:space="preserve">Economic Batch Quantity) </w:t>
      </w:r>
      <w:r w:rsidRPr="00BD6715">
        <w:rPr>
          <w:color w:val="000000" w:themeColor="text1"/>
        </w:rPr>
        <w:t>used by manufacturing firms in inventory management.</w:t>
      </w:r>
    </w:p>
    <w:p w:rsidR="00C57974" w:rsidRPr="003914C8" w:rsidRDefault="00C57974" w:rsidP="00C57974">
      <w:pPr>
        <w:pStyle w:val="NormalWeb"/>
        <w:numPr>
          <w:ilvl w:val="0"/>
          <w:numId w:val="3"/>
        </w:numPr>
        <w:spacing w:line="360" w:lineRule="auto"/>
        <w:ind w:left="360"/>
        <w:jc w:val="both"/>
        <w:rPr>
          <w:color w:val="000000" w:themeColor="text1"/>
        </w:rPr>
      </w:pPr>
      <w:r w:rsidRPr="003914C8">
        <w:rPr>
          <w:color w:val="000000" w:themeColor="text1"/>
        </w:rPr>
        <w:t xml:space="preserve">Ascertain the extents to which inventory control contribute to profitability in </w:t>
      </w:r>
      <w:r w:rsidRPr="003914C8">
        <w:rPr>
          <w:color w:val="000000" w:themeColor="text1"/>
        </w:rPr>
        <w:tab/>
        <w:t>manufacturing firms.</w:t>
      </w:r>
    </w:p>
    <w:p w:rsidR="00C57974" w:rsidRPr="00BD6715" w:rsidRDefault="00C57974" w:rsidP="00C57974">
      <w:pPr>
        <w:pStyle w:val="NormalWeb"/>
        <w:spacing w:line="360" w:lineRule="auto"/>
        <w:jc w:val="both"/>
        <w:rPr>
          <w:rStyle w:val="Strong"/>
          <w:rFonts w:eastAsiaTheme="majorEastAsia"/>
          <w:color w:val="000000" w:themeColor="text1"/>
        </w:rPr>
      </w:pPr>
      <w:r w:rsidRPr="00BD6715">
        <w:rPr>
          <w:rStyle w:val="Strong"/>
          <w:rFonts w:eastAsiaTheme="majorEastAsia"/>
          <w:color w:val="000000" w:themeColor="text1"/>
        </w:rPr>
        <w:lastRenderedPageBreak/>
        <w:t>1.4    Research questions</w:t>
      </w:r>
    </w:p>
    <w:p w:rsidR="00C57974" w:rsidRPr="00BD6715" w:rsidRDefault="00C57974" w:rsidP="00C57974">
      <w:pPr>
        <w:pStyle w:val="NormalWeb"/>
        <w:spacing w:line="360" w:lineRule="auto"/>
        <w:jc w:val="both"/>
        <w:rPr>
          <w:color w:val="000000" w:themeColor="text1"/>
        </w:rPr>
      </w:pPr>
      <w:r w:rsidRPr="00BD6715">
        <w:rPr>
          <w:rStyle w:val="Strong"/>
          <w:rFonts w:eastAsiaTheme="majorEastAsia"/>
          <w:color w:val="000000" w:themeColor="text1"/>
        </w:rPr>
        <w:t>The study will be guided by the following research questions:</w:t>
      </w:r>
    </w:p>
    <w:p w:rsidR="00C57974" w:rsidRDefault="00C57974" w:rsidP="00C57974">
      <w:pPr>
        <w:pStyle w:val="NormalWeb"/>
        <w:numPr>
          <w:ilvl w:val="0"/>
          <w:numId w:val="4"/>
        </w:numPr>
        <w:spacing w:line="360" w:lineRule="auto"/>
        <w:ind w:left="360"/>
        <w:jc w:val="both"/>
        <w:rPr>
          <w:color w:val="000000" w:themeColor="text1"/>
        </w:rPr>
      </w:pPr>
      <w:r w:rsidRPr="00BD6715">
        <w:rPr>
          <w:color w:val="000000" w:themeColor="text1"/>
        </w:rPr>
        <w:t>How effective are the various tools and techniques of inventory management in manufacturing firms?</w:t>
      </w:r>
    </w:p>
    <w:p w:rsidR="00C57974" w:rsidRPr="003914C8" w:rsidRDefault="00C57974" w:rsidP="00C57974">
      <w:pPr>
        <w:pStyle w:val="NormalWeb"/>
        <w:numPr>
          <w:ilvl w:val="0"/>
          <w:numId w:val="4"/>
        </w:numPr>
        <w:spacing w:line="360" w:lineRule="auto"/>
        <w:ind w:left="360"/>
        <w:jc w:val="both"/>
        <w:rPr>
          <w:color w:val="000000" w:themeColor="text1"/>
        </w:rPr>
      </w:pPr>
      <w:r w:rsidRPr="003914C8">
        <w:rPr>
          <w:color w:val="000000" w:themeColor="text1"/>
        </w:rPr>
        <w:t>To what extent has inventory contributed to profitability in manufacturing firms?</w:t>
      </w:r>
    </w:p>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1.5</w:t>
      </w:r>
      <w:r w:rsidRPr="00BD6715">
        <w:rPr>
          <w:rFonts w:ascii="Times New Roman" w:hAnsi="Times New Roman" w:cs="Times New Roman"/>
          <w:b/>
          <w:color w:val="000000" w:themeColor="text1"/>
          <w:sz w:val="24"/>
          <w:szCs w:val="24"/>
        </w:rPr>
        <w:tab/>
        <w:t>Research hypothesis</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 under-stated hypotheses will be tested in the course of this study:</w:t>
      </w:r>
    </w:p>
    <w:p w:rsidR="00C57974" w:rsidRPr="002C7918"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H</w:t>
      </w:r>
      <w:r w:rsidRPr="00BD6715">
        <w:rPr>
          <w:rFonts w:ascii="Times New Roman" w:hAnsi="Times New Roman" w:cs="Times New Roman"/>
          <w:b/>
          <w:color w:val="000000" w:themeColor="text1"/>
          <w:sz w:val="24"/>
          <w:szCs w:val="24"/>
          <w:vertAlign w:val="subscript"/>
        </w:rPr>
        <w:t>o1</w:t>
      </w:r>
      <w:r w:rsidRPr="00BD6715">
        <w:rPr>
          <w:rFonts w:ascii="Times New Roman" w:hAnsi="Times New Roman" w:cs="Times New Roman"/>
          <w:b/>
          <w:color w:val="000000" w:themeColor="text1"/>
          <w:sz w:val="24"/>
          <w:szCs w:val="24"/>
        </w:rPr>
        <w:t xml:space="preserve">: </w:t>
      </w:r>
      <w:r w:rsidRPr="00BD6715">
        <w:rPr>
          <w:rFonts w:ascii="Times New Roman" w:hAnsi="Times New Roman" w:cs="Times New Roman"/>
          <w:b/>
          <w:color w:val="000000" w:themeColor="text1"/>
          <w:sz w:val="24"/>
          <w:szCs w:val="24"/>
        </w:rPr>
        <w:tab/>
      </w:r>
      <w:r w:rsidRPr="002C7918">
        <w:rPr>
          <w:rFonts w:ascii="Times New Roman" w:hAnsi="Times New Roman" w:cs="Times New Roman"/>
          <w:sz w:val="24"/>
          <w:szCs w:val="24"/>
        </w:rPr>
        <w:t xml:space="preserve">Economic order quantity (EOQ) and Economic Batch Quantity (EBQ) </w:t>
      </w:r>
      <w:r w:rsidRPr="002C7918">
        <w:rPr>
          <w:rFonts w:ascii="Times New Roman" w:hAnsi="Times New Roman" w:cs="Times New Roman"/>
          <w:color w:val="000000" w:themeColor="text1"/>
          <w:sz w:val="24"/>
          <w:szCs w:val="24"/>
        </w:rPr>
        <w:t xml:space="preserve">techniques of </w:t>
      </w:r>
      <w:r>
        <w:rPr>
          <w:rFonts w:ascii="Times New Roman" w:hAnsi="Times New Roman" w:cs="Times New Roman"/>
          <w:color w:val="000000" w:themeColor="text1"/>
          <w:sz w:val="24"/>
          <w:szCs w:val="24"/>
        </w:rPr>
        <w:tab/>
      </w:r>
      <w:r w:rsidRPr="002C7918">
        <w:rPr>
          <w:rFonts w:ascii="Times New Roman" w:hAnsi="Times New Roman" w:cs="Times New Roman"/>
          <w:color w:val="000000" w:themeColor="text1"/>
          <w:sz w:val="24"/>
          <w:szCs w:val="24"/>
        </w:rPr>
        <w:t>inventory manag</w:t>
      </w:r>
      <w:r>
        <w:rPr>
          <w:rFonts w:ascii="Times New Roman" w:hAnsi="Times New Roman" w:cs="Times New Roman"/>
          <w:color w:val="000000" w:themeColor="text1"/>
          <w:sz w:val="24"/>
          <w:szCs w:val="24"/>
        </w:rPr>
        <w:t xml:space="preserve">ement adopted in manufacturing </w:t>
      </w:r>
      <w:r w:rsidRPr="002C7918">
        <w:rPr>
          <w:rFonts w:ascii="Times New Roman" w:hAnsi="Times New Roman" w:cs="Times New Roman"/>
          <w:color w:val="000000" w:themeColor="text1"/>
          <w:sz w:val="24"/>
          <w:szCs w:val="24"/>
        </w:rPr>
        <w:t>firms are not effective.</w:t>
      </w:r>
    </w:p>
    <w:p w:rsidR="00C57974" w:rsidRPr="002C7918"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H</w:t>
      </w:r>
      <w:r w:rsidRPr="00BD6715">
        <w:rPr>
          <w:rFonts w:ascii="Times New Roman" w:hAnsi="Times New Roman" w:cs="Times New Roman"/>
          <w:b/>
          <w:color w:val="000000" w:themeColor="text1"/>
          <w:sz w:val="24"/>
          <w:szCs w:val="24"/>
          <w:vertAlign w:val="subscript"/>
        </w:rPr>
        <w:t>A</w:t>
      </w:r>
      <w:r w:rsidRPr="00BD6715">
        <w:rPr>
          <w:rFonts w:ascii="Times New Roman" w:hAnsi="Times New Roman" w:cs="Times New Roman"/>
          <w:color w:val="000000" w:themeColor="text1"/>
          <w:sz w:val="24"/>
          <w:szCs w:val="24"/>
        </w:rPr>
        <w:t>:</w:t>
      </w:r>
      <w:r w:rsidRPr="00BD6715">
        <w:rPr>
          <w:rFonts w:ascii="Times New Roman" w:hAnsi="Times New Roman" w:cs="Times New Roman"/>
          <w:b/>
          <w:color w:val="000000" w:themeColor="text1"/>
          <w:sz w:val="24"/>
          <w:szCs w:val="24"/>
        </w:rPr>
        <w:t xml:space="preserve"> </w:t>
      </w:r>
      <w:r w:rsidRPr="00BD6715">
        <w:rPr>
          <w:rFonts w:ascii="Times New Roman" w:hAnsi="Times New Roman" w:cs="Times New Roman"/>
          <w:b/>
          <w:color w:val="000000" w:themeColor="text1"/>
          <w:sz w:val="24"/>
          <w:szCs w:val="24"/>
        </w:rPr>
        <w:tab/>
      </w:r>
      <w:r w:rsidRPr="002C7918">
        <w:rPr>
          <w:rFonts w:ascii="Times New Roman" w:hAnsi="Times New Roman" w:cs="Times New Roman"/>
          <w:sz w:val="24"/>
          <w:szCs w:val="24"/>
        </w:rPr>
        <w:t xml:space="preserve">Economic order quantity (EOQ) and Economic Batch Quantity (EBQ) </w:t>
      </w:r>
      <w:r w:rsidRPr="002C7918">
        <w:rPr>
          <w:rFonts w:ascii="Times New Roman" w:hAnsi="Times New Roman" w:cs="Times New Roman"/>
          <w:color w:val="000000" w:themeColor="text1"/>
          <w:sz w:val="24"/>
          <w:szCs w:val="24"/>
        </w:rPr>
        <w:t xml:space="preserve">techniques of </w:t>
      </w:r>
      <w:r>
        <w:rPr>
          <w:rFonts w:ascii="Times New Roman" w:hAnsi="Times New Roman" w:cs="Times New Roman"/>
          <w:color w:val="000000" w:themeColor="text1"/>
          <w:sz w:val="24"/>
          <w:szCs w:val="24"/>
        </w:rPr>
        <w:tab/>
      </w:r>
      <w:r w:rsidRPr="002C7918">
        <w:rPr>
          <w:rFonts w:ascii="Times New Roman" w:hAnsi="Times New Roman" w:cs="Times New Roman"/>
          <w:color w:val="000000" w:themeColor="text1"/>
          <w:sz w:val="24"/>
          <w:szCs w:val="24"/>
        </w:rPr>
        <w:t>inventory manag</w:t>
      </w:r>
      <w:r>
        <w:rPr>
          <w:rFonts w:ascii="Times New Roman" w:hAnsi="Times New Roman" w:cs="Times New Roman"/>
          <w:color w:val="000000" w:themeColor="text1"/>
          <w:sz w:val="24"/>
          <w:szCs w:val="24"/>
        </w:rPr>
        <w:t xml:space="preserve">ement adopted in manufacturing </w:t>
      </w:r>
      <w:r w:rsidRPr="002C7918">
        <w:rPr>
          <w:rFonts w:ascii="Times New Roman" w:hAnsi="Times New Roman" w:cs="Times New Roman"/>
          <w:color w:val="000000" w:themeColor="text1"/>
          <w:sz w:val="24"/>
          <w:szCs w:val="24"/>
        </w:rPr>
        <w:t>firms are effective.</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H</w:t>
      </w:r>
      <w:r w:rsidRPr="00BD6715">
        <w:rPr>
          <w:rFonts w:ascii="Times New Roman" w:hAnsi="Times New Roman" w:cs="Times New Roman"/>
          <w:b/>
          <w:color w:val="000000" w:themeColor="text1"/>
          <w:sz w:val="24"/>
          <w:szCs w:val="24"/>
          <w:vertAlign w:val="subscript"/>
        </w:rPr>
        <w:t>o</w:t>
      </w:r>
      <w:r>
        <w:rPr>
          <w:rFonts w:ascii="Times New Roman" w:hAnsi="Times New Roman" w:cs="Times New Roman"/>
          <w:b/>
          <w:color w:val="000000" w:themeColor="text1"/>
          <w:sz w:val="24"/>
          <w:szCs w:val="24"/>
          <w:vertAlign w:val="subscript"/>
        </w:rPr>
        <w:t>2</w:t>
      </w:r>
      <w:r w:rsidRPr="00BD6715">
        <w:rPr>
          <w:rFonts w:ascii="Times New Roman" w:hAnsi="Times New Roman" w:cs="Times New Roman"/>
          <w:b/>
          <w:color w:val="000000" w:themeColor="text1"/>
          <w:sz w:val="24"/>
          <w:szCs w:val="24"/>
        </w:rPr>
        <w:t xml:space="preserve">: </w:t>
      </w:r>
      <w:r w:rsidRPr="00BD6715">
        <w:rPr>
          <w:rFonts w:ascii="Times New Roman" w:hAnsi="Times New Roman" w:cs="Times New Roman"/>
          <w:b/>
          <w:color w:val="000000" w:themeColor="text1"/>
          <w:sz w:val="24"/>
          <w:szCs w:val="24"/>
        </w:rPr>
        <w:tab/>
      </w:r>
      <w:r w:rsidRPr="00BD6715">
        <w:rPr>
          <w:rFonts w:ascii="Times New Roman" w:hAnsi="Times New Roman" w:cs="Times New Roman"/>
          <w:color w:val="000000" w:themeColor="text1"/>
          <w:sz w:val="24"/>
          <w:szCs w:val="24"/>
        </w:rPr>
        <w:t xml:space="preserve">Inventory control has not contributed significantly to the net profit of manufacturing </w:t>
      </w:r>
      <w:r w:rsidRPr="00BD6715">
        <w:rPr>
          <w:rFonts w:ascii="Times New Roman" w:hAnsi="Times New Roman" w:cs="Times New Roman"/>
          <w:color w:val="000000" w:themeColor="text1"/>
          <w:sz w:val="24"/>
          <w:szCs w:val="24"/>
        </w:rPr>
        <w:tab/>
        <w:t>organization.</w:t>
      </w:r>
    </w:p>
    <w:p w:rsidR="00C57974" w:rsidRPr="00BD6715" w:rsidRDefault="00C57974" w:rsidP="00C57974">
      <w:pPr>
        <w:pStyle w:val="NormalWeb"/>
        <w:spacing w:line="360" w:lineRule="auto"/>
        <w:jc w:val="both"/>
        <w:rPr>
          <w:color w:val="000000" w:themeColor="text1"/>
        </w:rPr>
      </w:pPr>
      <w:r w:rsidRPr="00BD6715">
        <w:rPr>
          <w:b/>
          <w:color w:val="000000" w:themeColor="text1"/>
        </w:rPr>
        <w:t>H</w:t>
      </w:r>
      <w:r w:rsidRPr="00BD6715">
        <w:rPr>
          <w:b/>
          <w:color w:val="000000" w:themeColor="text1"/>
          <w:vertAlign w:val="subscript"/>
        </w:rPr>
        <w:t>A</w:t>
      </w:r>
      <w:r w:rsidRPr="00BD6715">
        <w:rPr>
          <w:b/>
          <w:color w:val="000000" w:themeColor="text1"/>
        </w:rPr>
        <w:t xml:space="preserve">: </w:t>
      </w:r>
      <w:r w:rsidRPr="00BD6715">
        <w:rPr>
          <w:b/>
          <w:color w:val="000000" w:themeColor="text1"/>
        </w:rPr>
        <w:tab/>
      </w:r>
      <w:r w:rsidRPr="00BD6715">
        <w:rPr>
          <w:color w:val="000000" w:themeColor="text1"/>
        </w:rPr>
        <w:t xml:space="preserve">Inventory control has contributed significantly to the net profit of manufacturing </w:t>
      </w:r>
      <w:r w:rsidRPr="00BD6715">
        <w:rPr>
          <w:color w:val="000000" w:themeColor="text1"/>
        </w:rPr>
        <w:tab/>
        <w:t>organization.</w:t>
      </w:r>
    </w:p>
    <w:p w:rsidR="00C57974" w:rsidRPr="00BD6715" w:rsidRDefault="00C57974" w:rsidP="00C57974">
      <w:pPr>
        <w:pStyle w:val="NormalWeb"/>
        <w:spacing w:line="360" w:lineRule="auto"/>
        <w:jc w:val="both"/>
        <w:rPr>
          <w:color w:val="000000" w:themeColor="text1"/>
        </w:rPr>
      </w:pPr>
      <w:r w:rsidRPr="00BD6715">
        <w:rPr>
          <w:rStyle w:val="Strong"/>
          <w:rFonts w:eastAsiaTheme="majorEastAsia"/>
          <w:color w:val="000000" w:themeColor="text1"/>
        </w:rPr>
        <w:t>1.6    Significance of the study</w:t>
      </w:r>
    </w:p>
    <w:p w:rsidR="00C57974" w:rsidRPr="00BD6715" w:rsidRDefault="00C57974" w:rsidP="00C57974">
      <w:pPr>
        <w:pStyle w:val="NormalWeb"/>
        <w:spacing w:line="360" w:lineRule="auto"/>
        <w:jc w:val="both"/>
        <w:rPr>
          <w:color w:val="000000" w:themeColor="text1"/>
        </w:rPr>
      </w:pPr>
      <w:r w:rsidRPr="00BD6715">
        <w:rPr>
          <w:color w:val="000000" w:themeColor="text1"/>
        </w:rPr>
        <w:t> </w:t>
      </w:r>
      <w:r w:rsidRPr="00BD6715">
        <w:rPr>
          <w:b/>
          <w:color w:val="000000" w:themeColor="text1"/>
        </w:rPr>
        <w:t>Future investors</w:t>
      </w:r>
      <w:r w:rsidRPr="00BD6715">
        <w:rPr>
          <w:color w:val="000000" w:themeColor="text1"/>
        </w:rPr>
        <w:t>: This research work can be of great help to those who have a little or no knowledge in manufacturing business. It will be valuable to people who are interested in the manufacturing business and wish to make it their career.</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Manufacturing firms</w:t>
      </w:r>
      <w:r w:rsidRPr="00BD6715">
        <w:rPr>
          <w:rFonts w:ascii="Times New Roman" w:hAnsi="Times New Roman" w:cs="Times New Roman"/>
          <w:color w:val="000000" w:themeColor="text1"/>
          <w:sz w:val="24"/>
          <w:szCs w:val="24"/>
        </w:rPr>
        <w:t xml:space="preserve">: The research work can help the Manufacturing Company to improve in areas where it is needed in their inventory operations so as to boost their profitability and consequently increase their shareholders wealth, and to </w:t>
      </w:r>
      <w:r w:rsidRPr="00BD6715">
        <w:rPr>
          <w:rFonts w:ascii="Times New Roman" w:eastAsia="Times New Roman" w:hAnsi="Times New Roman" w:cs="Times New Roman"/>
          <w:color w:val="000000" w:themeColor="text1"/>
          <w:sz w:val="24"/>
          <w:szCs w:val="24"/>
        </w:rPr>
        <w:t>assist the organizations to maximize their profits and reduce their risk of liquidity.</w:t>
      </w:r>
    </w:p>
    <w:p w:rsidR="00C57974" w:rsidRPr="00BD6715" w:rsidRDefault="00C57974" w:rsidP="00C57974">
      <w:pPr>
        <w:pStyle w:val="NormalWeb"/>
        <w:spacing w:line="360" w:lineRule="auto"/>
        <w:jc w:val="both"/>
        <w:rPr>
          <w:b/>
          <w:color w:val="000000" w:themeColor="text1"/>
        </w:rPr>
      </w:pPr>
      <w:r w:rsidRPr="00BD6715">
        <w:rPr>
          <w:b/>
          <w:color w:val="000000" w:themeColor="text1"/>
        </w:rPr>
        <w:lastRenderedPageBreak/>
        <w:t>General</w:t>
      </w:r>
      <w:r w:rsidRPr="00BD6715">
        <w:rPr>
          <w:color w:val="000000" w:themeColor="text1"/>
        </w:rPr>
        <w:t xml:space="preserve"> </w:t>
      </w:r>
      <w:r w:rsidRPr="00BD6715">
        <w:rPr>
          <w:b/>
          <w:color w:val="000000" w:themeColor="text1"/>
        </w:rPr>
        <w:t>public</w:t>
      </w:r>
      <w:r w:rsidRPr="00BD6715">
        <w:rPr>
          <w:color w:val="000000" w:themeColor="text1"/>
        </w:rPr>
        <w:t>:  Indeed, this will in no little way have effects on the national growth and development of Nigeria manufacturing sector and economy at large. Customers’ goodwill towards the organization will be maintained as it enables delivery committed to be met all the time.</w:t>
      </w:r>
    </w:p>
    <w:p w:rsidR="00C57974" w:rsidRPr="00BD6715" w:rsidRDefault="00C57974" w:rsidP="00C57974">
      <w:pPr>
        <w:pStyle w:val="NormalWeb"/>
        <w:spacing w:line="360" w:lineRule="auto"/>
        <w:jc w:val="both"/>
        <w:rPr>
          <w:color w:val="000000" w:themeColor="text1"/>
        </w:rPr>
      </w:pPr>
      <w:r w:rsidRPr="00BD6715">
        <w:rPr>
          <w:b/>
          <w:color w:val="000000" w:themeColor="text1"/>
        </w:rPr>
        <w:t>Future</w:t>
      </w:r>
      <w:r w:rsidRPr="00BD6715">
        <w:rPr>
          <w:color w:val="000000" w:themeColor="text1"/>
        </w:rPr>
        <w:t xml:space="preserve"> </w:t>
      </w:r>
      <w:r w:rsidRPr="00BD6715">
        <w:rPr>
          <w:b/>
          <w:color w:val="000000" w:themeColor="text1"/>
        </w:rPr>
        <w:t>researches</w:t>
      </w:r>
      <w:r w:rsidRPr="00BD6715">
        <w:rPr>
          <w:color w:val="000000" w:themeColor="text1"/>
        </w:rPr>
        <w:t xml:space="preserve">/ </w:t>
      </w:r>
      <w:r w:rsidRPr="00BD6715">
        <w:rPr>
          <w:b/>
          <w:color w:val="000000" w:themeColor="text1"/>
        </w:rPr>
        <w:t>Academia</w:t>
      </w:r>
      <w:r w:rsidRPr="00BD6715">
        <w:rPr>
          <w:color w:val="000000" w:themeColor="text1"/>
        </w:rPr>
        <w:t>: This work will be of immense benefit and use to the future researches as reference document and will provide a base for other research works that might be carried out on stock management in any other sector.</w:t>
      </w:r>
    </w:p>
    <w:p w:rsidR="00C57974" w:rsidRPr="00BD6715" w:rsidRDefault="00C57974" w:rsidP="00C57974">
      <w:pPr>
        <w:pStyle w:val="NormalWeb"/>
        <w:spacing w:line="360" w:lineRule="auto"/>
        <w:jc w:val="both"/>
        <w:rPr>
          <w:color w:val="000000" w:themeColor="text1"/>
        </w:rPr>
      </w:pPr>
      <w:r w:rsidRPr="00BD6715">
        <w:rPr>
          <w:rStyle w:val="Strong"/>
          <w:rFonts w:eastAsiaTheme="majorEastAsia"/>
          <w:color w:val="000000" w:themeColor="text1"/>
        </w:rPr>
        <w:t>1.7    Scope of the study</w:t>
      </w:r>
    </w:p>
    <w:p w:rsidR="00C57974" w:rsidRPr="00BD6715" w:rsidRDefault="00C57974" w:rsidP="00C57974">
      <w:pPr>
        <w:pStyle w:val="NormalWeb"/>
        <w:spacing w:line="360" w:lineRule="auto"/>
        <w:jc w:val="both"/>
        <w:rPr>
          <w:color w:val="000000" w:themeColor="text1"/>
        </w:rPr>
      </w:pPr>
      <w:r w:rsidRPr="00BD6715">
        <w:rPr>
          <w:color w:val="000000" w:themeColor="text1"/>
        </w:rPr>
        <w:t>The scope of this study considers appraisal of inventory management and control in manufacturing firms. Also, this study will consider inventory management systems, contributions of efficient inventory management towards profitability, material usage, cost minimization and economy of operation; and the effect of efficient inventory management for organizational growth and performance.</w:t>
      </w:r>
    </w:p>
    <w:p w:rsidR="00C57974" w:rsidRPr="00BD6715" w:rsidRDefault="00C57974" w:rsidP="00C57974">
      <w:pPr>
        <w:spacing w:after="0" w:line="360" w:lineRule="auto"/>
        <w:jc w:val="both"/>
        <w:rPr>
          <w:rFonts w:ascii="Times New Roman" w:eastAsia="Times New Roman" w:hAnsi="Times New Roman" w:cs="Times New Roman"/>
          <w:b/>
          <w:color w:val="000000" w:themeColor="text1"/>
          <w:sz w:val="24"/>
          <w:szCs w:val="24"/>
        </w:rPr>
      </w:pPr>
      <w:r w:rsidRPr="00BD6715">
        <w:rPr>
          <w:rFonts w:ascii="Times New Roman" w:eastAsia="Times New Roman" w:hAnsi="Times New Roman" w:cs="Times New Roman"/>
          <w:b/>
          <w:color w:val="000000" w:themeColor="text1"/>
          <w:sz w:val="24"/>
          <w:szCs w:val="24"/>
        </w:rPr>
        <w:t>1.8   Limitations of the study</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 xml:space="preserve">In conducting this research work, the researcher encountered some difficulties such as the following: </w:t>
      </w:r>
    </w:p>
    <w:p w:rsidR="00C57974" w:rsidRPr="00BD6715" w:rsidRDefault="00C57974" w:rsidP="00C57974">
      <w:pPr>
        <w:pStyle w:val="ListParagraph"/>
        <w:numPr>
          <w:ilvl w:val="0"/>
          <w:numId w:val="2"/>
        </w:numPr>
        <w:spacing w:after="0" w:line="360" w:lineRule="auto"/>
        <w:ind w:left="0" w:firstLine="0"/>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Hoarding of data: Manufacturing firms held tightly their methods and data generated from their operations because they argued that they operate in a competitive industry and would not want to release their secret to their competitors.</w:t>
      </w:r>
    </w:p>
    <w:p w:rsidR="00C57974" w:rsidRPr="00BD6715" w:rsidRDefault="00C57974" w:rsidP="00C57974">
      <w:pPr>
        <w:pStyle w:val="ListParagraph"/>
        <w:numPr>
          <w:ilvl w:val="0"/>
          <w:numId w:val="2"/>
        </w:numPr>
        <w:spacing w:after="0" w:line="360" w:lineRule="auto"/>
        <w:ind w:left="0" w:firstLine="0"/>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Paucity of Relevant Literatures: The researcher found it hard in obtaining relevant literatures while conducting this research. Nevertheless, the researcher was able to surmount the above hurdles and at the end put up a research work whose output is reliable, testable and verifiable at any standard.</w:t>
      </w:r>
    </w:p>
    <w:p w:rsidR="00C57974"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b/>
          <w:color w:val="000000" w:themeColor="text1"/>
          <w:sz w:val="24"/>
          <w:szCs w:val="24"/>
        </w:rPr>
      </w:pPr>
      <w:r w:rsidRPr="00BD6715">
        <w:rPr>
          <w:rFonts w:ascii="Times New Roman" w:eastAsia="Times New Roman" w:hAnsi="Times New Roman" w:cs="Times New Roman"/>
          <w:b/>
          <w:color w:val="000000" w:themeColor="text1"/>
          <w:sz w:val="24"/>
          <w:szCs w:val="24"/>
        </w:rPr>
        <w:lastRenderedPageBreak/>
        <w:t>1.9 Definition of terms</w:t>
      </w:r>
    </w:p>
    <w:p w:rsidR="00C57974" w:rsidRPr="001F6256"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Management:</w:t>
      </w:r>
      <w:r w:rsidRPr="00BD6715">
        <w:rPr>
          <w:rFonts w:ascii="Times New Roman" w:hAnsi="Times New Roman" w:cs="Times New Roman"/>
          <w:color w:val="000000" w:themeColor="text1"/>
          <w:sz w:val="24"/>
          <w:szCs w:val="24"/>
        </w:rPr>
        <w:t xml:space="preserve">  </w:t>
      </w:r>
      <w:r w:rsidRPr="00131342">
        <w:rPr>
          <w:rStyle w:val="Emphasis"/>
          <w:rFonts w:ascii="Times New Roman" w:hAnsi="Times New Roman" w:cs="Times New Roman"/>
          <w:bCs/>
          <w:i w:val="0"/>
          <w:color w:val="000000" w:themeColor="text1"/>
          <w:sz w:val="24"/>
          <w:szCs w:val="24"/>
          <w:shd w:val="clear" w:color="auto" w:fill="FFFFFF"/>
        </w:rPr>
        <w:t>Management</w:t>
      </w:r>
      <w:r w:rsidRPr="001F6256">
        <w:rPr>
          <w:rFonts w:ascii="Times New Roman" w:hAnsi="Times New Roman" w:cs="Times New Roman"/>
          <w:i/>
          <w:color w:val="000000" w:themeColor="text1"/>
          <w:sz w:val="24"/>
          <w:szCs w:val="24"/>
          <w:shd w:val="clear" w:color="auto" w:fill="FFFFFF"/>
        </w:rPr>
        <w:t> </w:t>
      </w:r>
      <w:r w:rsidRPr="001F6256">
        <w:rPr>
          <w:rFonts w:ascii="Times New Roman" w:hAnsi="Times New Roman" w:cs="Times New Roman"/>
          <w:color w:val="000000" w:themeColor="text1"/>
          <w:sz w:val="24"/>
          <w:szCs w:val="24"/>
          <w:shd w:val="clear" w:color="auto" w:fill="FFFFFF"/>
        </w:rPr>
        <w:t>consists of the interlocking functions of creating corporate policy and organizing, planning, controlling, and directing an organization's resources in order to achieve the objectives of that policy.</w:t>
      </w:r>
    </w:p>
    <w:p w:rsidR="00C57974" w:rsidRPr="001F6256" w:rsidRDefault="00C57974" w:rsidP="00C57974">
      <w:pPr>
        <w:pStyle w:val="NoSpacing"/>
        <w:spacing w:line="360" w:lineRule="auto"/>
        <w:jc w:val="both"/>
        <w:rPr>
          <w:rFonts w:ascii="Times New Roman" w:hAnsi="Times New Roman" w:cs="Times New Roman"/>
          <w:color w:val="000000" w:themeColor="text1"/>
          <w:sz w:val="24"/>
          <w:szCs w:val="24"/>
        </w:rPr>
      </w:pPr>
      <w:r w:rsidRPr="001F6256">
        <w:rPr>
          <w:rFonts w:ascii="Times New Roman" w:hAnsi="Times New Roman" w:cs="Times New Roman"/>
          <w:b/>
          <w:color w:val="000000" w:themeColor="text1"/>
          <w:sz w:val="24"/>
          <w:szCs w:val="24"/>
        </w:rPr>
        <w:t>Inventory:</w:t>
      </w:r>
      <w:r w:rsidRPr="001F6256">
        <w:rPr>
          <w:rFonts w:ascii="Times New Roman" w:hAnsi="Times New Roman" w:cs="Times New Roman"/>
          <w:color w:val="000000" w:themeColor="text1"/>
          <w:sz w:val="24"/>
          <w:szCs w:val="24"/>
        </w:rPr>
        <w:t xml:space="preserve"> </w:t>
      </w:r>
      <w:r w:rsidRPr="001F6256">
        <w:rPr>
          <w:rFonts w:ascii="Times New Roman" w:hAnsi="Times New Roman" w:cs="Times New Roman"/>
          <w:color w:val="000000" w:themeColor="text1"/>
          <w:sz w:val="24"/>
          <w:szCs w:val="24"/>
          <w:shd w:val="clear" w:color="auto" w:fill="FFFFFF"/>
        </w:rPr>
        <w:t>Inventory is the </w:t>
      </w:r>
      <w:hyperlink r:id="rId9" w:history="1">
        <w:r w:rsidRPr="001F6256">
          <w:rPr>
            <w:rStyle w:val="Hyperlink"/>
            <w:rFonts w:hAnsi="Times New Roman" w:cs="Times New Roman"/>
            <w:color w:val="000000" w:themeColor="text1"/>
            <w:szCs w:val="24"/>
            <w:u w:val="none"/>
          </w:rPr>
          <w:t>raw materials</w:t>
        </w:r>
      </w:hyperlink>
      <w:r w:rsidRPr="001F6256">
        <w:rPr>
          <w:rFonts w:ascii="Times New Roman" w:hAnsi="Times New Roman" w:cs="Times New Roman"/>
          <w:color w:val="000000" w:themeColor="text1"/>
          <w:sz w:val="24"/>
          <w:szCs w:val="24"/>
          <w:shd w:val="clear" w:color="auto" w:fill="FFFFFF"/>
        </w:rPr>
        <w:t>, work-in-process products and finished goods that are considered to be the portion of a business's assets that are ready or will be ready for sale. Inventory represents one of the most important assets of a business because the </w:t>
      </w:r>
      <w:hyperlink r:id="rId10" w:history="1">
        <w:r w:rsidRPr="001F6256">
          <w:rPr>
            <w:rStyle w:val="Hyperlink"/>
            <w:rFonts w:hAnsi="Times New Roman" w:cs="Times New Roman"/>
            <w:color w:val="000000" w:themeColor="text1"/>
            <w:szCs w:val="24"/>
            <w:u w:val="none"/>
          </w:rPr>
          <w:t>turnover</w:t>
        </w:r>
      </w:hyperlink>
      <w:r w:rsidRPr="001F6256">
        <w:rPr>
          <w:rFonts w:ascii="Times New Roman" w:hAnsi="Times New Roman" w:cs="Times New Roman"/>
          <w:color w:val="000000" w:themeColor="text1"/>
          <w:sz w:val="24"/>
          <w:szCs w:val="24"/>
          <w:shd w:val="clear" w:color="auto" w:fill="FFFFFF"/>
        </w:rPr>
        <w:t xml:space="preserve"> of inventory represents one of the primary sources of revenue generation and subsequent </w:t>
      </w:r>
      <w:hyperlink r:id="rId11" w:history="1">
        <w:r w:rsidRPr="001F6256">
          <w:rPr>
            <w:rStyle w:val="Hyperlink"/>
            <w:rFonts w:hAnsi="Times New Roman" w:cs="Times New Roman"/>
            <w:color w:val="000000" w:themeColor="text1"/>
            <w:szCs w:val="24"/>
            <w:u w:val="none"/>
          </w:rPr>
          <w:t>earnings</w:t>
        </w:r>
      </w:hyperlink>
      <w:r w:rsidRPr="001F6256">
        <w:rPr>
          <w:rFonts w:ascii="Times New Roman" w:hAnsi="Times New Roman" w:cs="Times New Roman"/>
          <w:color w:val="000000" w:themeColor="text1"/>
          <w:sz w:val="24"/>
          <w:szCs w:val="24"/>
          <w:shd w:val="clear" w:color="auto" w:fill="FFFFFF"/>
        </w:rPr>
        <w:t> for the company's shareholders.</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1F6256">
        <w:rPr>
          <w:rFonts w:ascii="Times New Roman" w:hAnsi="Times New Roman" w:cs="Times New Roman"/>
          <w:b/>
          <w:color w:val="000000" w:themeColor="text1"/>
          <w:sz w:val="24"/>
          <w:szCs w:val="24"/>
        </w:rPr>
        <w:t>Control:</w:t>
      </w:r>
      <w:r w:rsidRPr="001F6256">
        <w:rPr>
          <w:rFonts w:ascii="Times New Roman" w:hAnsi="Times New Roman" w:cs="Times New Roman"/>
          <w:color w:val="000000" w:themeColor="text1"/>
          <w:sz w:val="24"/>
          <w:szCs w:val="24"/>
        </w:rPr>
        <w:t xml:space="preserve">  </w:t>
      </w:r>
      <w:r w:rsidRPr="001F6256">
        <w:rPr>
          <w:rFonts w:ascii="Times New Roman" w:hAnsi="Times New Roman" w:cs="Times New Roman"/>
          <w:color w:val="000000" w:themeColor="text1"/>
          <w:sz w:val="24"/>
          <w:szCs w:val="24"/>
          <w:shd w:val="clear" w:color="auto" w:fill="FFFFFF"/>
        </w:rPr>
        <w:t>Control is a systematic effort to set performance standards with planning objectives,</w:t>
      </w:r>
      <w:r w:rsidRPr="00BD6715">
        <w:rPr>
          <w:rFonts w:ascii="Times New Roman" w:hAnsi="Times New Roman" w:cs="Times New Roman"/>
          <w:color w:val="000000" w:themeColor="text1"/>
          <w:sz w:val="24"/>
          <w:szCs w:val="24"/>
          <w:shd w:val="clear" w:color="auto" w:fill="FFFFFF"/>
        </w:rPr>
        <w:t xml:space="preserve"> to design information feedback systems, to compare actual performance with these predetermined standards, to determine whether there are any deviations and to measure their significance, and to take any action required to assure that all corporate resources are being used in the most effective and efficient way possible in achieving corporate objectives.</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Inventory Management:</w:t>
      </w:r>
      <w:r w:rsidRPr="00BD6715">
        <w:rPr>
          <w:rFonts w:ascii="Times New Roman" w:hAnsi="Times New Roman" w:cs="Times New Roman"/>
          <w:color w:val="000000" w:themeColor="text1"/>
          <w:sz w:val="24"/>
          <w:szCs w:val="24"/>
        </w:rPr>
        <w:t xml:space="preserve"> </w:t>
      </w:r>
      <w:r w:rsidRPr="00131342">
        <w:rPr>
          <w:rStyle w:val="Emphasis"/>
          <w:rFonts w:ascii="Times New Roman" w:hAnsi="Times New Roman" w:cs="Times New Roman"/>
          <w:bCs/>
          <w:color w:val="000000" w:themeColor="text1"/>
          <w:sz w:val="24"/>
          <w:szCs w:val="24"/>
          <w:shd w:val="clear" w:color="auto" w:fill="FFFFFF"/>
        </w:rPr>
        <w:t>Inventory management</w:t>
      </w:r>
      <w:r w:rsidRPr="00BD6715">
        <w:rPr>
          <w:rFonts w:ascii="Times New Roman" w:hAnsi="Times New Roman" w:cs="Times New Roman"/>
          <w:color w:val="000000" w:themeColor="text1"/>
          <w:sz w:val="24"/>
          <w:szCs w:val="24"/>
          <w:shd w:val="clear" w:color="auto" w:fill="FFFFFF"/>
        </w:rPr>
        <w:t> is the management of inventory and stock. As an element of supply chain management, </w:t>
      </w:r>
      <w:r w:rsidRPr="00BD6715">
        <w:rPr>
          <w:rStyle w:val="Emphasis"/>
          <w:rFonts w:ascii="Times New Roman" w:hAnsi="Times New Roman" w:cs="Times New Roman"/>
          <w:bCs/>
          <w:color w:val="000000" w:themeColor="text1"/>
          <w:sz w:val="24"/>
          <w:szCs w:val="24"/>
          <w:shd w:val="clear" w:color="auto" w:fill="FFFFFF"/>
        </w:rPr>
        <w:t>inventory management</w:t>
      </w:r>
      <w:r w:rsidRPr="00BD6715">
        <w:rPr>
          <w:rFonts w:ascii="Times New Roman" w:hAnsi="Times New Roman" w:cs="Times New Roman"/>
          <w:color w:val="000000" w:themeColor="text1"/>
          <w:sz w:val="24"/>
          <w:szCs w:val="24"/>
          <w:shd w:val="clear" w:color="auto" w:fill="FFFFFF"/>
        </w:rPr>
        <w:t> includes aspects such as controlling and overseeing ordering inventory, storage of inventory, and controlling the amount of product for sale.</w:t>
      </w:r>
    </w:p>
    <w:p w:rsidR="00C57974" w:rsidRPr="00BD6715" w:rsidRDefault="00C57974" w:rsidP="00C57974">
      <w:pPr>
        <w:pStyle w:val="NoSpacing"/>
        <w:spacing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b/>
          <w:color w:val="000000" w:themeColor="text1"/>
          <w:sz w:val="24"/>
          <w:szCs w:val="24"/>
        </w:rPr>
        <w:t>Inventory control:</w:t>
      </w:r>
      <w:r w:rsidRPr="00BD6715">
        <w:rPr>
          <w:rFonts w:ascii="Times New Roman" w:eastAsia="TimesNewRoman" w:hAnsi="Times New Roman" w:cs="Times New Roman"/>
          <w:color w:val="000000" w:themeColor="text1"/>
          <w:sz w:val="24"/>
          <w:szCs w:val="24"/>
        </w:rPr>
        <w:t xml:space="preserve">  I</w:t>
      </w:r>
      <w:r w:rsidRPr="00BD6715">
        <w:rPr>
          <w:rFonts w:ascii="Times New Roman" w:hAnsi="Times New Roman" w:cs="Times New Roman"/>
          <w:color w:val="000000" w:themeColor="text1"/>
          <w:sz w:val="24"/>
          <w:szCs w:val="24"/>
          <w:shd w:val="clear" w:color="auto" w:fill="FFFFFF"/>
        </w:rPr>
        <w:t>nventory control, also known as stock control, involves regulating and maximizing your company’s inventory. The goal of inventory control is to maximize profits with minimum inventory investment, without impacting customer satisfaction levels. Inventory control is also about knowing where all your stock is and ensuring everything is accounted for at any given time.</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Manufacturing Organization:</w:t>
      </w:r>
      <w:r w:rsidRPr="00BD6715">
        <w:rPr>
          <w:rFonts w:ascii="Times New Roman" w:hAnsi="Times New Roman" w:cs="Times New Roman"/>
          <w:color w:val="000000" w:themeColor="text1"/>
          <w:sz w:val="24"/>
          <w:szCs w:val="24"/>
        </w:rPr>
        <w:t xml:space="preserve">  This is </w:t>
      </w:r>
      <w:r w:rsidRPr="00131342">
        <w:rPr>
          <w:rStyle w:val="Emphasis"/>
          <w:rFonts w:ascii="Times New Roman" w:hAnsi="Times New Roman" w:cs="Times New Roman"/>
          <w:bCs/>
          <w:i w:val="0"/>
          <w:color w:val="000000" w:themeColor="text1"/>
          <w:sz w:val="24"/>
          <w:szCs w:val="24"/>
          <w:shd w:val="clear" w:color="auto" w:fill="FFFFFF"/>
        </w:rPr>
        <w:t>organizations</w:t>
      </w:r>
      <w:r w:rsidRPr="00BD6715">
        <w:rPr>
          <w:rFonts w:ascii="Times New Roman" w:hAnsi="Times New Roman" w:cs="Times New Roman"/>
          <w:i/>
          <w:color w:val="000000" w:themeColor="text1"/>
          <w:sz w:val="24"/>
          <w:szCs w:val="24"/>
          <w:shd w:val="clear" w:color="auto" w:fill="FFFFFF"/>
        </w:rPr>
        <w:t> </w:t>
      </w:r>
      <w:r w:rsidRPr="00BD6715">
        <w:rPr>
          <w:rFonts w:ascii="Times New Roman" w:hAnsi="Times New Roman" w:cs="Times New Roman"/>
          <w:color w:val="000000" w:themeColor="text1"/>
          <w:sz w:val="24"/>
          <w:szCs w:val="24"/>
          <w:shd w:val="clear" w:color="auto" w:fill="FFFFFF"/>
        </w:rPr>
        <w:t>that primarily produce a tangible product and typically have low customer contact. They produce physical, tangible goods that can be stored in inventory before they are needed.</w:t>
      </w:r>
      <w:r w:rsidRPr="00BD6715">
        <w:rPr>
          <w:rFonts w:ascii="Times New Roman" w:hAnsi="Times New Roman" w:cs="Times New Roman"/>
          <w:color w:val="000000" w:themeColor="text1"/>
          <w:sz w:val="24"/>
          <w:szCs w:val="24"/>
        </w:rPr>
        <w:t xml:space="preserve"> </w:t>
      </w:r>
    </w:p>
    <w:p w:rsidR="00C57974" w:rsidRDefault="00C57974" w:rsidP="00C57974">
      <w:pPr>
        <w:pStyle w:val="NoSpacing"/>
        <w:spacing w:line="360" w:lineRule="auto"/>
        <w:jc w:val="both"/>
        <w:rPr>
          <w:rFonts w:ascii="Times New Roman" w:hAnsi="Times New Roman" w:cs="Times New Roman"/>
          <w:color w:val="000000" w:themeColor="text1"/>
          <w:sz w:val="24"/>
          <w:szCs w:val="24"/>
          <w:shd w:val="clear" w:color="auto" w:fill="FFFFFF"/>
        </w:rPr>
      </w:pPr>
      <w:r w:rsidRPr="00BD6715">
        <w:rPr>
          <w:rFonts w:ascii="Times New Roman" w:hAnsi="Times New Roman" w:cs="Times New Roman"/>
          <w:b/>
          <w:bCs/>
          <w:color w:val="000000" w:themeColor="text1"/>
          <w:sz w:val="24"/>
          <w:szCs w:val="24"/>
        </w:rPr>
        <w:t>Costing Techniques (Methods):</w:t>
      </w:r>
      <w:r w:rsidRPr="00BD6715">
        <w:rPr>
          <w:rFonts w:ascii="Times New Roman" w:hAnsi="Times New Roman" w:cs="Times New Roman"/>
          <w:bCs/>
          <w:color w:val="000000" w:themeColor="text1"/>
          <w:sz w:val="24"/>
          <w:szCs w:val="24"/>
        </w:rPr>
        <w:t xml:space="preserve"> </w:t>
      </w:r>
      <w:r w:rsidRPr="00BD6715">
        <w:rPr>
          <w:rFonts w:ascii="Times New Roman" w:hAnsi="Times New Roman" w:cs="Times New Roman"/>
          <w:bCs/>
          <w:color w:val="000000" w:themeColor="text1"/>
          <w:sz w:val="24"/>
          <w:szCs w:val="24"/>
          <w:shd w:val="clear" w:color="auto" w:fill="FFFFFF"/>
        </w:rPr>
        <w:t>Costing techniques</w:t>
      </w:r>
      <w:r w:rsidRPr="00BD6715">
        <w:rPr>
          <w:rFonts w:ascii="Times New Roman" w:hAnsi="Times New Roman" w:cs="Times New Roman"/>
          <w:color w:val="000000" w:themeColor="text1"/>
          <w:sz w:val="24"/>
          <w:szCs w:val="24"/>
          <w:shd w:val="clear" w:color="auto" w:fill="FFFFFF"/>
        </w:rPr>
        <w:t> are </w:t>
      </w:r>
      <w:r w:rsidRPr="00BD6715">
        <w:rPr>
          <w:rFonts w:ascii="Times New Roman" w:hAnsi="Times New Roman" w:cs="Times New Roman"/>
          <w:bCs/>
          <w:color w:val="000000" w:themeColor="text1"/>
          <w:sz w:val="24"/>
          <w:szCs w:val="24"/>
          <w:shd w:val="clear" w:color="auto" w:fill="FFFFFF"/>
        </w:rPr>
        <w:t>methods</w:t>
      </w:r>
      <w:r w:rsidRPr="00BD6715">
        <w:rPr>
          <w:rFonts w:ascii="Times New Roman" w:hAnsi="Times New Roman" w:cs="Times New Roman"/>
          <w:color w:val="000000" w:themeColor="text1"/>
          <w:sz w:val="24"/>
          <w:szCs w:val="24"/>
          <w:shd w:val="clear" w:color="auto" w:fill="FFFFFF"/>
        </w:rPr>
        <w:t> for ascertaining </w:t>
      </w:r>
      <w:r w:rsidRPr="00BD6715">
        <w:rPr>
          <w:rFonts w:ascii="Times New Roman" w:hAnsi="Times New Roman" w:cs="Times New Roman"/>
          <w:bCs/>
          <w:color w:val="000000" w:themeColor="text1"/>
          <w:sz w:val="24"/>
          <w:szCs w:val="24"/>
          <w:shd w:val="clear" w:color="auto" w:fill="FFFFFF"/>
        </w:rPr>
        <w:t>cost</w:t>
      </w:r>
      <w:r w:rsidRPr="00BD6715">
        <w:rPr>
          <w:rFonts w:ascii="Times New Roman" w:hAnsi="Times New Roman" w:cs="Times New Roman"/>
          <w:color w:val="000000" w:themeColor="text1"/>
          <w:sz w:val="24"/>
          <w:szCs w:val="24"/>
          <w:shd w:val="clear" w:color="auto" w:fill="FFFFFF"/>
        </w:rPr>
        <w:t>-for-</w:t>
      </w:r>
      <w:r w:rsidRPr="00BD6715">
        <w:rPr>
          <w:rFonts w:ascii="Times New Roman" w:hAnsi="Times New Roman" w:cs="Times New Roman"/>
          <w:bCs/>
          <w:color w:val="000000" w:themeColor="text1"/>
          <w:sz w:val="24"/>
          <w:szCs w:val="24"/>
          <w:shd w:val="clear" w:color="auto" w:fill="FFFFFF"/>
        </w:rPr>
        <w:t>cost</w:t>
      </w:r>
      <w:r w:rsidRPr="00BD6715">
        <w:rPr>
          <w:rFonts w:ascii="Times New Roman" w:hAnsi="Times New Roman" w:cs="Times New Roman"/>
          <w:color w:val="000000" w:themeColor="text1"/>
          <w:sz w:val="24"/>
          <w:szCs w:val="24"/>
          <w:shd w:val="clear" w:color="auto" w:fill="FFFFFF"/>
        </w:rPr>
        <w:t> control and decision-making purposes. They can be applied to make-or-buy decisions, negotiation, price appraisal and assessing purchasing performance</w:t>
      </w:r>
      <w:r w:rsidR="00B54CD3">
        <w:rPr>
          <w:rFonts w:ascii="Times New Roman" w:hAnsi="Times New Roman" w:cs="Times New Roman"/>
          <w:color w:val="000000" w:themeColor="text1"/>
          <w:sz w:val="24"/>
          <w:szCs w:val="24"/>
          <w:shd w:val="clear" w:color="auto" w:fill="FFFFFF"/>
        </w:rPr>
        <w:t>.</w:t>
      </w:r>
    </w:p>
    <w:p w:rsidR="00B54CD3" w:rsidRPr="00BD6715" w:rsidRDefault="00B54CD3" w:rsidP="00C57974">
      <w:pPr>
        <w:pStyle w:val="NoSpacing"/>
        <w:spacing w:line="360" w:lineRule="auto"/>
        <w:jc w:val="both"/>
        <w:rPr>
          <w:rFonts w:ascii="Times New Roman" w:hAnsi="Times New Roman" w:cs="Times New Roman"/>
          <w:color w:val="000000" w:themeColor="text1"/>
          <w:sz w:val="24"/>
          <w:szCs w:val="24"/>
        </w:rPr>
      </w:pP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lastRenderedPageBreak/>
        <w:t>Cost Centre:</w:t>
      </w:r>
      <w:r w:rsidRPr="00BD6715">
        <w:rPr>
          <w:rFonts w:ascii="Times New Roman" w:hAnsi="Times New Roman" w:cs="Times New Roman"/>
          <w:color w:val="000000" w:themeColor="text1"/>
          <w:sz w:val="24"/>
          <w:szCs w:val="24"/>
        </w:rPr>
        <w:t xml:space="preserve">  </w:t>
      </w:r>
      <w:r w:rsidRPr="00BD6715">
        <w:rPr>
          <w:rFonts w:ascii="Times New Roman" w:hAnsi="Times New Roman" w:cs="Times New Roman"/>
          <w:color w:val="000000" w:themeColor="text1"/>
          <w:sz w:val="24"/>
          <w:szCs w:val="24"/>
          <w:shd w:val="clear" w:color="auto" w:fill="FFFFFF"/>
        </w:rPr>
        <w:t>A </w:t>
      </w:r>
      <w:r w:rsidRPr="00BD6715">
        <w:rPr>
          <w:rStyle w:val="Emphasis"/>
          <w:rFonts w:ascii="Times New Roman" w:hAnsi="Times New Roman" w:cs="Times New Roman"/>
          <w:bCs/>
          <w:color w:val="000000" w:themeColor="text1"/>
          <w:sz w:val="24"/>
          <w:szCs w:val="24"/>
          <w:shd w:val="clear" w:color="auto" w:fill="FFFFFF"/>
        </w:rPr>
        <w:t>cost center</w:t>
      </w:r>
      <w:r w:rsidRPr="00BD6715">
        <w:rPr>
          <w:rFonts w:ascii="Times New Roman" w:hAnsi="Times New Roman" w:cs="Times New Roman"/>
          <w:color w:val="000000" w:themeColor="text1"/>
          <w:sz w:val="24"/>
          <w:szCs w:val="24"/>
          <w:shd w:val="clear" w:color="auto" w:fill="FFFFFF"/>
        </w:rPr>
        <w:t> is a department within an organization that does not directly add to profit but still </w:t>
      </w:r>
      <w:r w:rsidRPr="00BD6715">
        <w:rPr>
          <w:rStyle w:val="Emphasis"/>
          <w:rFonts w:ascii="Times New Roman" w:hAnsi="Times New Roman" w:cs="Times New Roman"/>
          <w:bCs/>
          <w:color w:val="000000" w:themeColor="text1"/>
          <w:sz w:val="24"/>
          <w:szCs w:val="24"/>
          <w:shd w:val="clear" w:color="auto" w:fill="FFFFFF"/>
        </w:rPr>
        <w:t xml:space="preserve">costs </w:t>
      </w:r>
      <w:r w:rsidRPr="00BD6715">
        <w:rPr>
          <w:rFonts w:ascii="Times New Roman" w:hAnsi="Times New Roman" w:cs="Times New Roman"/>
          <w:color w:val="000000" w:themeColor="text1"/>
          <w:sz w:val="24"/>
          <w:szCs w:val="24"/>
          <w:shd w:val="clear" w:color="auto" w:fill="FFFFFF"/>
        </w:rPr>
        <w:t>the organization money to operate. </w:t>
      </w:r>
      <w:r w:rsidRPr="00BD6715">
        <w:rPr>
          <w:rStyle w:val="Emphasis"/>
          <w:rFonts w:ascii="Times New Roman" w:hAnsi="Times New Roman" w:cs="Times New Roman"/>
          <w:bCs/>
          <w:color w:val="000000" w:themeColor="text1"/>
          <w:sz w:val="24"/>
          <w:szCs w:val="24"/>
          <w:shd w:val="clear" w:color="auto" w:fill="FFFFFF"/>
        </w:rPr>
        <w:t>Cost centers</w:t>
      </w:r>
      <w:r w:rsidRPr="00BD6715">
        <w:rPr>
          <w:rFonts w:ascii="Times New Roman" w:hAnsi="Times New Roman" w:cs="Times New Roman"/>
          <w:color w:val="000000" w:themeColor="text1"/>
          <w:sz w:val="24"/>
          <w:szCs w:val="24"/>
          <w:shd w:val="clear" w:color="auto" w:fill="FFFFFF"/>
        </w:rPr>
        <w:t> only contribute to a company's profitability indirectly, unlike a profit </w:t>
      </w:r>
      <w:r w:rsidRPr="00BD6715">
        <w:rPr>
          <w:rStyle w:val="Emphasis"/>
          <w:rFonts w:ascii="Times New Roman" w:hAnsi="Times New Roman" w:cs="Times New Roman"/>
          <w:b/>
          <w:bCs/>
          <w:color w:val="000000" w:themeColor="text1"/>
          <w:sz w:val="24"/>
          <w:szCs w:val="24"/>
          <w:shd w:val="clear" w:color="auto" w:fill="FFFFFF"/>
        </w:rPr>
        <w:t>c</w:t>
      </w:r>
      <w:r w:rsidRPr="00BD6715">
        <w:rPr>
          <w:rStyle w:val="Emphasis"/>
          <w:rFonts w:ascii="Times New Roman" w:hAnsi="Times New Roman" w:cs="Times New Roman"/>
          <w:bCs/>
          <w:color w:val="000000" w:themeColor="text1"/>
          <w:sz w:val="24"/>
          <w:szCs w:val="24"/>
          <w:shd w:val="clear" w:color="auto" w:fill="FFFFFF"/>
        </w:rPr>
        <w:t>enter</w:t>
      </w:r>
      <w:r w:rsidRPr="00BD6715">
        <w:rPr>
          <w:rFonts w:ascii="Times New Roman" w:hAnsi="Times New Roman" w:cs="Times New Roman"/>
          <w:color w:val="000000" w:themeColor="text1"/>
          <w:sz w:val="24"/>
          <w:szCs w:val="24"/>
          <w:shd w:val="clear" w:color="auto" w:fill="FFFFFF"/>
        </w:rPr>
        <w:t>, which contributes to profitability directly through its actions.</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Economics Order Quantity (EOQ):</w:t>
      </w:r>
      <w:r w:rsidRPr="00BD6715">
        <w:rPr>
          <w:rFonts w:ascii="Times New Roman" w:hAnsi="Times New Roman" w:cs="Times New Roman"/>
          <w:color w:val="000000" w:themeColor="text1"/>
          <w:sz w:val="24"/>
          <w:szCs w:val="24"/>
        </w:rPr>
        <w:t xml:space="preserve"> </w:t>
      </w:r>
      <w:r w:rsidRPr="00BD6715">
        <w:rPr>
          <w:rFonts w:ascii="Times New Roman" w:hAnsi="Times New Roman" w:cs="Times New Roman"/>
          <w:color w:val="000000" w:themeColor="text1"/>
          <w:sz w:val="24"/>
          <w:szCs w:val="24"/>
          <w:shd w:val="clear" w:color="auto" w:fill="FFFFFF"/>
        </w:rPr>
        <w:t>The </w:t>
      </w:r>
      <w:r w:rsidRPr="00BD6715">
        <w:rPr>
          <w:rFonts w:ascii="Times New Roman" w:hAnsi="Times New Roman" w:cs="Times New Roman"/>
          <w:bCs/>
          <w:color w:val="000000" w:themeColor="text1"/>
          <w:sz w:val="24"/>
          <w:szCs w:val="24"/>
          <w:shd w:val="clear" w:color="auto" w:fill="FFFFFF"/>
        </w:rPr>
        <w:t>Economic Order Quantity</w:t>
      </w:r>
      <w:r w:rsidRPr="00BD6715">
        <w:rPr>
          <w:rFonts w:ascii="Times New Roman" w:hAnsi="Times New Roman" w:cs="Times New Roman"/>
          <w:color w:val="000000" w:themeColor="text1"/>
          <w:sz w:val="24"/>
          <w:szCs w:val="24"/>
          <w:shd w:val="clear" w:color="auto" w:fill="FFFFFF"/>
        </w:rPr>
        <w:t> (EOQ) is the </w:t>
      </w:r>
      <w:r w:rsidRPr="00BD6715">
        <w:rPr>
          <w:rFonts w:ascii="Times New Roman" w:hAnsi="Times New Roman" w:cs="Times New Roman"/>
          <w:bCs/>
          <w:color w:val="000000" w:themeColor="text1"/>
          <w:sz w:val="24"/>
          <w:szCs w:val="24"/>
          <w:shd w:val="clear" w:color="auto" w:fill="FFFFFF"/>
        </w:rPr>
        <w:t>number</w:t>
      </w:r>
      <w:r w:rsidRPr="00BD6715">
        <w:rPr>
          <w:rFonts w:ascii="Times New Roman" w:hAnsi="Times New Roman" w:cs="Times New Roman"/>
          <w:color w:val="000000" w:themeColor="text1"/>
          <w:sz w:val="24"/>
          <w:szCs w:val="24"/>
          <w:shd w:val="clear" w:color="auto" w:fill="FFFFFF"/>
        </w:rPr>
        <w:t> of units that a company should add to inventory with each </w:t>
      </w:r>
      <w:r w:rsidRPr="00BD6715">
        <w:rPr>
          <w:rFonts w:ascii="Times New Roman" w:hAnsi="Times New Roman" w:cs="Times New Roman"/>
          <w:bCs/>
          <w:color w:val="000000" w:themeColor="text1"/>
          <w:sz w:val="24"/>
          <w:szCs w:val="24"/>
          <w:shd w:val="clear" w:color="auto" w:fill="FFFFFF"/>
        </w:rPr>
        <w:t>order</w:t>
      </w:r>
      <w:r w:rsidRPr="00BD6715">
        <w:rPr>
          <w:rFonts w:ascii="Times New Roman" w:hAnsi="Times New Roman" w:cs="Times New Roman"/>
          <w:color w:val="000000" w:themeColor="text1"/>
          <w:sz w:val="24"/>
          <w:szCs w:val="24"/>
          <w:shd w:val="clear" w:color="auto" w:fill="FFFFFF"/>
        </w:rPr>
        <w:t> to minimize the total costs of inventory—such as holding costs, </w:t>
      </w:r>
      <w:r w:rsidRPr="00BD6715">
        <w:rPr>
          <w:rFonts w:ascii="Times New Roman" w:hAnsi="Times New Roman" w:cs="Times New Roman"/>
          <w:bCs/>
          <w:color w:val="000000" w:themeColor="text1"/>
          <w:sz w:val="24"/>
          <w:szCs w:val="24"/>
          <w:shd w:val="clear" w:color="auto" w:fill="FFFFFF"/>
        </w:rPr>
        <w:t>order</w:t>
      </w:r>
      <w:r w:rsidRPr="00BD6715">
        <w:rPr>
          <w:rFonts w:ascii="Times New Roman" w:hAnsi="Times New Roman" w:cs="Times New Roman"/>
          <w:color w:val="000000" w:themeColor="text1"/>
          <w:sz w:val="24"/>
          <w:szCs w:val="24"/>
          <w:shd w:val="clear" w:color="auto" w:fill="FFFFFF"/>
        </w:rPr>
        <w:t> costs, and shortage costs.</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Just-in-Time (JIT):</w:t>
      </w:r>
      <w:r w:rsidRPr="00BD6715">
        <w:rPr>
          <w:rFonts w:ascii="Times New Roman" w:hAnsi="Times New Roman" w:cs="Times New Roman"/>
          <w:color w:val="000000" w:themeColor="text1"/>
          <w:sz w:val="24"/>
          <w:szCs w:val="24"/>
        </w:rPr>
        <w:t xml:space="preserve"> </w:t>
      </w:r>
      <w:r w:rsidRPr="00BD6715">
        <w:rPr>
          <w:rStyle w:val="Emphasis"/>
          <w:rFonts w:ascii="Times New Roman" w:hAnsi="Times New Roman" w:cs="Times New Roman"/>
          <w:bCs/>
          <w:color w:val="000000" w:themeColor="text1"/>
          <w:sz w:val="24"/>
          <w:szCs w:val="24"/>
          <w:shd w:val="clear" w:color="auto" w:fill="FFFFFF"/>
        </w:rPr>
        <w:t>Just-in-time</w:t>
      </w:r>
      <w:r w:rsidRPr="00BD6715">
        <w:rPr>
          <w:rFonts w:ascii="Times New Roman" w:hAnsi="Times New Roman" w:cs="Times New Roman"/>
          <w:color w:val="000000" w:themeColor="text1"/>
          <w:sz w:val="24"/>
          <w:szCs w:val="24"/>
          <w:shd w:val="clear" w:color="auto" w:fill="FFFFFF"/>
        </w:rPr>
        <w:t> (JIT) is an inventory strategy companies employ to increase efficiency and decrease waste by receiving goods only as they are needed in the production process, thereby reducing inventory costs.</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Ordering Cost:</w:t>
      </w:r>
      <w:r w:rsidRPr="00BD6715">
        <w:rPr>
          <w:rFonts w:ascii="Times New Roman" w:hAnsi="Times New Roman" w:cs="Times New Roman"/>
          <w:color w:val="000000" w:themeColor="text1"/>
          <w:sz w:val="24"/>
          <w:szCs w:val="24"/>
        </w:rPr>
        <w:t xml:space="preserve"> </w:t>
      </w:r>
      <w:r w:rsidRPr="00BD6715">
        <w:rPr>
          <w:rFonts w:ascii="Times New Roman" w:hAnsi="Times New Roman" w:cs="Times New Roman"/>
          <w:bCs/>
          <w:color w:val="000000" w:themeColor="text1"/>
          <w:sz w:val="24"/>
          <w:szCs w:val="24"/>
          <w:shd w:val="clear" w:color="auto" w:fill="FFFFFF"/>
        </w:rPr>
        <w:t>Ordering costs</w:t>
      </w:r>
      <w:r w:rsidRPr="00BD6715">
        <w:rPr>
          <w:rFonts w:ascii="Times New Roman" w:hAnsi="Times New Roman" w:cs="Times New Roman"/>
          <w:color w:val="000000" w:themeColor="text1"/>
          <w:sz w:val="24"/>
          <w:szCs w:val="24"/>
          <w:shd w:val="clear" w:color="auto" w:fill="FFFFFF"/>
        </w:rPr>
        <w:t> are the expenses incurred to create and process an order to a supplier. These </w:t>
      </w:r>
      <w:r w:rsidRPr="00BD6715">
        <w:rPr>
          <w:rFonts w:ascii="Times New Roman" w:hAnsi="Times New Roman" w:cs="Times New Roman"/>
          <w:bCs/>
          <w:color w:val="000000" w:themeColor="text1"/>
          <w:sz w:val="24"/>
          <w:szCs w:val="24"/>
          <w:shd w:val="clear" w:color="auto" w:fill="FFFFFF"/>
        </w:rPr>
        <w:t>costs</w:t>
      </w:r>
      <w:r w:rsidRPr="00BD6715">
        <w:rPr>
          <w:rFonts w:ascii="Times New Roman" w:hAnsi="Times New Roman" w:cs="Times New Roman"/>
          <w:color w:val="000000" w:themeColor="text1"/>
          <w:sz w:val="24"/>
          <w:szCs w:val="24"/>
          <w:shd w:val="clear" w:color="auto" w:fill="FFFFFF"/>
        </w:rPr>
        <w:t> are included in the determination of the economic order quantity for an inventory item.</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Stock-out Cost:</w:t>
      </w:r>
      <w:r w:rsidRPr="00BD6715">
        <w:rPr>
          <w:rFonts w:ascii="Times New Roman" w:hAnsi="Times New Roman" w:cs="Times New Roman"/>
          <w:color w:val="000000" w:themeColor="text1"/>
          <w:sz w:val="24"/>
          <w:szCs w:val="24"/>
        </w:rPr>
        <w:t xml:space="preserve"> </w:t>
      </w:r>
      <w:r w:rsidRPr="00BD6715">
        <w:rPr>
          <w:rFonts w:ascii="Times New Roman" w:hAnsi="Times New Roman" w:cs="Times New Roman"/>
          <w:bCs/>
          <w:color w:val="000000" w:themeColor="text1"/>
          <w:sz w:val="24"/>
          <w:szCs w:val="24"/>
          <w:shd w:val="clear" w:color="auto" w:fill="FFFFFF"/>
        </w:rPr>
        <w:t>Stock</w:t>
      </w:r>
      <w:r w:rsidRPr="00BD6715">
        <w:rPr>
          <w:rFonts w:ascii="Times New Roman" w:hAnsi="Times New Roman" w:cs="Times New Roman"/>
          <w:color w:val="000000" w:themeColor="text1"/>
          <w:sz w:val="24"/>
          <w:szCs w:val="24"/>
          <w:shd w:val="clear" w:color="auto" w:fill="FFFFFF"/>
        </w:rPr>
        <w:t>-</w:t>
      </w:r>
      <w:r w:rsidRPr="00BD6715">
        <w:rPr>
          <w:rFonts w:ascii="Times New Roman" w:hAnsi="Times New Roman" w:cs="Times New Roman"/>
          <w:bCs/>
          <w:color w:val="000000" w:themeColor="text1"/>
          <w:sz w:val="24"/>
          <w:szCs w:val="24"/>
          <w:shd w:val="clear" w:color="auto" w:fill="FFFFFF"/>
        </w:rPr>
        <w:t>out Costs</w:t>
      </w:r>
      <w:r w:rsidRPr="00BD6715">
        <w:rPr>
          <w:rFonts w:ascii="Times New Roman" w:hAnsi="Times New Roman" w:cs="Times New Roman"/>
          <w:color w:val="000000" w:themeColor="text1"/>
          <w:sz w:val="24"/>
          <w:szCs w:val="24"/>
          <w:shd w:val="clear" w:color="auto" w:fill="FFFFFF"/>
        </w:rPr>
        <w:t> is the </w:t>
      </w:r>
      <w:r w:rsidRPr="00BD6715">
        <w:rPr>
          <w:rFonts w:ascii="Times New Roman" w:hAnsi="Times New Roman" w:cs="Times New Roman"/>
          <w:bCs/>
          <w:color w:val="000000" w:themeColor="text1"/>
          <w:sz w:val="24"/>
          <w:szCs w:val="24"/>
          <w:shd w:val="clear" w:color="auto" w:fill="FFFFFF"/>
        </w:rPr>
        <w:t>cost</w:t>
      </w:r>
      <w:r w:rsidRPr="00BD6715">
        <w:rPr>
          <w:rFonts w:ascii="Times New Roman" w:hAnsi="Times New Roman" w:cs="Times New Roman"/>
          <w:color w:val="000000" w:themeColor="text1"/>
          <w:sz w:val="24"/>
          <w:szCs w:val="24"/>
          <w:shd w:val="clear" w:color="auto" w:fill="FFFFFF"/>
        </w:rPr>
        <w:t> associated with the lost opportunity caused by the exhaustion of the inventory. The exhaustion of inventory could be a result of various factors. The most notable amongst them is defective shelf replenishment practices.</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hAnsi="Times New Roman" w:cs="Times New Roman"/>
          <w:b/>
          <w:color w:val="000000" w:themeColor="text1"/>
          <w:sz w:val="24"/>
          <w:szCs w:val="24"/>
        </w:rPr>
      </w:pPr>
    </w:p>
    <w:p w:rsidR="00C57974" w:rsidRDefault="00C57974" w:rsidP="00C5797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C57974" w:rsidRPr="00BD6715" w:rsidRDefault="00C57974" w:rsidP="00C57974">
      <w:pPr>
        <w:spacing w:line="360" w:lineRule="auto"/>
        <w:jc w:val="center"/>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lastRenderedPageBreak/>
        <w:t>CHAPTER TWO</w:t>
      </w:r>
    </w:p>
    <w:p w:rsidR="00C57974" w:rsidRPr="00BD6715" w:rsidRDefault="00C57974" w:rsidP="00C57974">
      <w:pPr>
        <w:spacing w:after="0" w:line="360" w:lineRule="auto"/>
        <w:jc w:val="center"/>
        <w:rPr>
          <w:rFonts w:ascii="Times New Roman" w:hAnsi="Times New Roman" w:cs="Times New Roman"/>
          <w:b/>
          <w:color w:val="000000" w:themeColor="text1"/>
          <w:sz w:val="24"/>
          <w:szCs w:val="24"/>
        </w:rPr>
      </w:pPr>
      <w:r w:rsidRPr="00BD6715">
        <w:rPr>
          <w:rFonts w:ascii="Times New Roman" w:eastAsia="Times New Roman" w:hAnsi="Times New Roman" w:cs="Times New Roman"/>
          <w:b/>
          <w:color w:val="000000" w:themeColor="text1"/>
          <w:sz w:val="24"/>
          <w:szCs w:val="24"/>
        </w:rPr>
        <w:t>REVIEW OF RELATED LITERATURE</w:t>
      </w:r>
    </w:p>
    <w:p w:rsidR="00C57974" w:rsidRPr="00BD6715" w:rsidRDefault="00C57974" w:rsidP="00C57974">
      <w:pPr>
        <w:spacing w:after="0" w:line="360" w:lineRule="auto"/>
        <w:jc w:val="both"/>
        <w:rPr>
          <w:rFonts w:ascii="Times New Roman" w:eastAsia="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w:t>
      </w:r>
      <w:r w:rsidRPr="00BD6715">
        <w:rPr>
          <w:rFonts w:ascii="Times New Roman" w:hAnsi="Times New Roman" w:cs="Times New Roman"/>
          <w:b/>
          <w:color w:val="000000" w:themeColor="text1"/>
          <w:sz w:val="24"/>
          <w:szCs w:val="24"/>
        </w:rPr>
        <w:t>1 CONCEPTUAL FRAMEWORK</w:t>
      </w:r>
    </w:p>
    <w:p w:rsidR="00C57974" w:rsidRDefault="00C57974" w:rsidP="00C57974">
      <w:pPr>
        <w:spacing w:after="0" w:line="360" w:lineRule="auto"/>
        <w:jc w:val="both"/>
        <w:rPr>
          <w:rFonts w:ascii="Times New Roman" w:eastAsia="Times New Roman" w:hAnsi="Times New Roman" w:cs="Times New Roman"/>
          <w:b/>
          <w:color w:val="000000" w:themeColor="text1"/>
          <w:sz w:val="24"/>
          <w:szCs w:val="24"/>
        </w:rPr>
      </w:pPr>
      <w:r w:rsidRPr="002C7918">
        <w:rPr>
          <w:rFonts w:ascii="Times New Roman" w:eastAsia="Times New Roman" w:hAnsi="Times New Roman" w:cs="Times New Roman"/>
          <w:b/>
          <w:color w:val="000000" w:themeColor="text1"/>
          <w:sz w:val="24"/>
          <w:szCs w:val="24"/>
        </w:rPr>
        <w:t xml:space="preserve">2.1.1 Concept of Inventory Management and Control </w:t>
      </w:r>
    </w:p>
    <w:p w:rsidR="00C57974" w:rsidRDefault="00C57974" w:rsidP="00C57974">
      <w:pPr>
        <w:spacing w:after="0" w:line="360" w:lineRule="auto"/>
        <w:jc w:val="both"/>
        <w:rPr>
          <w:rFonts w:ascii="Times New Roman" w:eastAsia="Times New Roman" w:hAnsi="Times New Roman" w:cs="Times New Roman"/>
          <w:b/>
          <w:color w:val="000000" w:themeColor="text1"/>
          <w:sz w:val="24"/>
          <w:szCs w:val="24"/>
        </w:rPr>
      </w:pPr>
    </w:p>
    <w:p w:rsidR="00C57974" w:rsidRPr="00BD6715" w:rsidRDefault="00C57974" w:rsidP="00C57974">
      <w:pPr>
        <w:autoSpaceDE w:val="0"/>
        <w:autoSpaceDN w:val="0"/>
        <w:adjustRightInd w:val="0"/>
        <w:spacing w:after="0" w:line="360" w:lineRule="auto"/>
        <w:jc w:val="both"/>
        <w:rPr>
          <w:rFonts w:ascii="Times New Roman" w:hAnsi="Times New Roman" w:cs="Times New Roman"/>
          <w:color w:val="000000" w:themeColor="text1"/>
          <w:sz w:val="24"/>
          <w:szCs w:val="24"/>
        </w:rPr>
      </w:pPr>
      <w:r w:rsidRPr="00BD6715">
        <w:rPr>
          <w:rFonts w:ascii="Times New Roman" w:hAnsi="Times New Roman" w:cs="Times New Roman"/>
          <w:sz w:val="24"/>
          <w:szCs w:val="24"/>
        </w:rPr>
        <w:t>Anichebe and Agu, (2013</w:t>
      </w:r>
      <w:r w:rsidRPr="00BD6715">
        <w:rPr>
          <w:rFonts w:ascii="Times New Roman" w:hAnsi="Times New Roman" w:cs="Times New Roman"/>
          <w:bCs/>
          <w:sz w:val="24"/>
          <w:szCs w:val="24"/>
        </w:rPr>
        <w:t>) opined that</w:t>
      </w:r>
      <w:r w:rsidRPr="00BD6715">
        <w:rPr>
          <w:rFonts w:ascii="Times New Roman" w:eastAsia="TimesNewRoman" w:hAnsi="Times New Roman" w:cs="Times New Roman"/>
          <w:sz w:val="24"/>
          <w:szCs w:val="24"/>
        </w:rPr>
        <w:t xml:space="preserve"> inventories are vital to the successful functioning of manufacturing and retailing organizations. They may consist of raw materials, work-in-progress, spare parts/consumables, and finished goods. It is not necessary that an organization has all these inventory classes. But, whatever may be the inventory items, they need efficient management as, generally, a substantial share of its funds is invested in them. Different departments within the same organization adopt different attitude towards inventory. This is mainly because the particular functions performed by a department influence the department’s motivation. For example, the sales department might desire large stock in reserve to meet virtually every demand that comes. The production department similarly would ask for stocks of materials so that the production system runs uninterrupted. On the other hand, the finance department would always argue for a minimum investment in stocks so that the funds could be used elsewh</w:t>
      </w:r>
      <w:r>
        <w:rPr>
          <w:rFonts w:ascii="Times New Roman" w:eastAsia="TimesNewRoman" w:hAnsi="Times New Roman" w:cs="Times New Roman"/>
          <w:sz w:val="24"/>
          <w:szCs w:val="24"/>
        </w:rPr>
        <w:t xml:space="preserve">ere for other better purposes, </w:t>
      </w:r>
      <w:r w:rsidRPr="00BD6715">
        <w:rPr>
          <w:rFonts w:ascii="Times New Roman" w:hAnsi="Times New Roman" w:cs="Times New Roman"/>
          <w:sz w:val="24"/>
          <w:szCs w:val="24"/>
        </w:rPr>
        <w:t>(Anic</w:t>
      </w:r>
      <w:r w:rsidR="0001205C">
        <w:rPr>
          <w:rFonts w:ascii="Times New Roman" w:hAnsi="Times New Roman" w:cs="Times New Roman"/>
          <w:sz w:val="24"/>
          <w:szCs w:val="24"/>
        </w:rPr>
        <w:t>hebe &amp;</w:t>
      </w:r>
      <w:r w:rsidRPr="00BD6715">
        <w:rPr>
          <w:rFonts w:ascii="Times New Roman" w:hAnsi="Times New Roman" w:cs="Times New Roman"/>
          <w:sz w:val="24"/>
          <w:szCs w:val="24"/>
        </w:rPr>
        <w:t xml:space="preserve"> Agu, 2013</w:t>
      </w:r>
      <w:r w:rsidRPr="00BD6715">
        <w:rPr>
          <w:rFonts w:ascii="Times New Roman" w:hAnsi="Times New Roman" w:cs="Times New Roman"/>
          <w:bCs/>
          <w:sz w:val="24"/>
          <w:szCs w:val="24"/>
        </w:rPr>
        <w:t xml:space="preserve"> citing </w:t>
      </w:r>
      <w:r w:rsidRPr="00BD6715">
        <w:rPr>
          <w:rFonts w:ascii="Times New Roman" w:eastAsia="TimesNewRoman" w:hAnsi="Times New Roman" w:cs="Times New Roman"/>
          <w:sz w:val="24"/>
          <w:szCs w:val="24"/>
        </w:rPr>
        <w:t>Vohra, 2008:427).</w:t>
      </w:r>
    </w:p>
    <w:p w:rsidR="00C57974" w:rsidRDefault="00C57974" w:rsidP="00C57974">
      <w:pPr>
        <w:autoSpaceDE w:val="0"/>
        <w:autoSpaceDN w:val="0"/>
        <w:adjustRightInd w:val="0"/>
        <w:spacing w:after="0" w:line="360" w:lineRule="auto"/>
        <w:jc w:val="both"/>
        <w:rPr>
          <w:rFonts w:ascii="Times New Roman" w:hAnsi="Times New Roman" w:cs="Times New Roman"/>
          <w:sz w:val="24"/>
          <w:szCs w:val="24"/>
        </w:rPr>
      </w:pPr>
    </w:p>
    <w:p w:rsidR="00C57974" w:rsidRPr="00C857EA" w:rsidRDefault="00C57974" w:rsidP="00C57974">
      <w:pPr>
        <w:autoSpaceDE w:val="0"/>
        <w:autoSpaceDN w:val="0"/>
        <w:adjustRightInd w:val="0"/>
        <w:spacing w:after="0" w:line="360" w:lineRule="auto"/>
        <w:jc w:val="both"/>
        <w:rPr>
          <w:rFonts w:ascii="Times New Roman" w:hAnsi="Times New Roman" w:cs="Times New Roman"/>
          <w:sz w:val="24"/>
          <w:szCs w:val="24"/>
        </w:rPr>
      </w:pPr>
      <w:r w:rsidRPr="00C913C9">
        <w:rPr>
          <w:rFonts w:ascii="Times New Roman" w:hAnsi="Times New Roman" w:cs="Times New Roman"/>
          <w:sz w:val="24"/>
          <w:szCs w:val="24"/>
        </w:rPr>
        <w:t>Inventory refers to the value or quantity of raw materials, supplies, work in progress (WIP) and</w:t>
      </w:r>
      <w:r>
        <w:rPr>
          <w:rFonts w:ascii="Times New Roman" w:hAnsi="Times New Roman" w:cs="Times New Roman"/>
          <w:sz w:val="24"/>
          <w:szCs w:val="24"/>
        </w:rPr>
        <w:t xml:space="preserve"> </w:t>
      </w:r>
      <w:r w:rsidRPr="00C913C9">
        <w:rPr>
          <w:rFonts w:ascii="Times New Roman" w:hAnsi="Times New Roman" w:cs="Times New Roman"/>
          <w:sz w:val="24"/>
          <w:szCs w:val="24"/>
        </w:rPr>
        <w:t>finished stock that are kept or stored for use as need arises (</w:t>
      </w:r>
      <w:r w:rsidRPr="00C913C9">
        <w:rPr>
          <w:rFonts w:ascii="Times New Roman" w:hAnsi="Times New Roman" w:cs="Times New Roman"/>
          <w:bCs/>
          <w:sz w:val="24"/>
          <w:szCs w:val="24"/>
        </w:rPr>
        <w:t>Kwadwo</w:t>
      </w:r>
      <w:r w:rsidRPr="00C913C9">
        <w:rPr>
          <w:rFonts w:ascii="Times New Roman" w:hAnsi="Times New Roman" w:cs="Times New Roman"/>
          <w:sz w:val="24"/>
          <w:szCs w:val="24"/>
        </w:rPr>
        <w:t>, 2015). Raw</w:t>
      </w:r>
      <w:r>
        <w:rPr>
          <w:rFonts w:ascii="Times New Roman" w:hAnsi="Times New Roman" w:cs="Times New Roman"/>
          <w:sz w:val="24"/>
          <w:szCs w:val="24"/>
        </w:rPr>
        <w:t xml:space="preserve"> </w:t>
      </w:r>
      <w:r w:rsidRPr="00C913C9">
        <w:rPr>
          <w:rFonts w:ascii="Times New Roman" w:hAnsi="Times New Roman" w:cs="Times New Roman"/>
          <w:sz w:val="24"/>
          <w:szCs w:val="24"/>
        </w:rPr>
        <w:t>materials are commodities such as steel and lumber that go into the final product. Supplies</w:t>
      </w:r>
      <w:r>
        <w:rPr>
          <w:rFonts w:ascii="Times New Roman" w:hAnsi="Times New Roman" w:cs="Times New Roman"/>
          <w:sz w:val="24"/>
          <w:szCs w:val="24"/>
        </w:rPr>
        <w:t xml:space="preserve"> </w:t>
      </w:r>
      <w:r w:rsidRPr="00C913C9">
        <w:rPr>
          <w:rFonts w:ascii="Times New Roman" w:hAnsi="Times New Roman" w:cs="Times New Roman"/>
          <w:sz w:val="24"/>
          <w:szCs w:val="24"/>
        </w:rPr>
        <w:t>include items such as Maintenance, Repair and Operating (MRO) inventory that do not go into</w:t>
      </w:r>
      <w:r>
        <w:rPr>
          <w:rFonts w:ascii="Times New Roman" w:hAnsi="Times New Roman" w:cs="Times New Roman"/>
          <w:sz w:val="24"/>
          <w:szCs w:val="24"/>
        </w:rPr>
        <w:t xml:space="preserve"> </w:t>
      </w:r>
      <w:r w:rsidRPr="00C913C9">
        <w:rPr>
          <w:rFonts w:ascii="Times New Roman" w:hAnsi="Times New Roman" w:cs="Times New Roman"/>
          <w:sz w:val="24"/>
          <w:szCs w:val="24"/>
        </w:rPr>
        <w:t>the final product. Work in progress is materials that have been partly fabricated but are not yet</w:t>
      </w:r>
      <w:r>
        <w:rPr>
          <w:rFonts w:ascii="Times New Roman" w:hAnsi="Times New Roman" w:cs="Times New Roman"/>
          <w:sz w:val="24"/>
          <w:szCs w:val="24"/>
        </w:rPr>
        <w:t xml:space="preserve"> </w:t>
      </w:r>
      <w:r w:rsidRPr="00C913C9">
        <w:rPr>
          <w:rFonts w:ascii="Times New Roman" w:hAnsi="Times New Roman" w:cs="Times New Roman"/>
          <w:sz w:val="24"/>
          <w:szCs w:val="24"/>
        </w:rPr>
        <w:t>completed. Finished goods are completed items ready for shipment.</w:t>
      </w:r>
      <w:r>
        <w:rPr>
          <w:rFonts w:ascii="Times New Roman" w:hAnsi="Times New Roman" w:cs="Times New Roman"/>
          <w:sz w:val="24"/>
          <w:szCs w:val="24"/>
        </w:rPr>
        <w:t xml:space="preserve"> </w:t>
      </w:r>
      <w:r w:rsidRPr="00C913C9">
        <w:rPr>
          <w:rFonts w:ascii="Times New Roman" w:hAnsi="Times New Roman" w:cs="Times New Roman"/>
          <w:sz w:val="24"/>
          <w:szCs w:val="24"/>
        </w:rPr>
        <w:t>Inventory management is the art and science of maintaining stock levels of a given group of</w:t>
      </w:r>
      <w:r>
        <w:rPr>
          <w:rFonts w:ascii="Times New Roman" w:hAnsi="Times New Roman" w:cs="Times New Roman"/>
          <w:sz w:val="24"/>
          <w:szCs w:val="24"/>
        </w:rPr>
        <w:t xml:space="preserve"> </w:t>
      </w:r>
      <w:r w:rsidRPr="00C913C9">
        <w:rPr>
          <w:rFonts w:ascii="Times New Roman" w:hAnsi="Times New Roman" w:cs="Times New Roman"/>
          <w:sz w:val="24"/>
          <w:szCs w:val="24"/>
        </w:rPr>
        <w:t>items incurring the least cost consistent with other relevant targets and objectives set by</w:t>
      </w:r>
      <w:r>
        <w:rPr>
          <w:rFonts w:ascii="Times New Roman" w:hAnsi="Times New Roman" w:cs="Times New Roman"/>
          <w:sz w:val="24"/>
          <w:szCs w:val="24"/>
        </w:rPr>
        <w:t xml:space="preserve"> </w:t>
      </w:r>
      <w:r w:rsidRPr="00C913C9">
        <w:rPr>
          <w:rFonts w:ascii="Times New Roman" w:hAnsi="Times New Roman" w:cs="Times New Roman"/>
          <w:sz w:val="24"/>
          <w:szCs w:val="24"/>
        </w:rPr>
        <w:t>management (</w:t>
      </w:r>
      <w:r w:rsidRPr="00C913C9">
        <w:rPr>
          <w:rFonts w:ascii="Times New Roman" w:hAnsi="Times New Roman" w:cs="Times New Roman"/>
          <w:bCs/>
          <w:sz w:val="24"/>
          <w:szCs w:val="24"/>
        </w:rPr>
        <w:t>Kwadwo</w:t>
      </w:r>
      <w:r w:rsidRPr="00C913C9">
        <w:rPr>
          <w:rFonts w:ascii="Times New Roman" w:hAnsi="Times New Roman" w:cs="Times New Roman"/>
          <w:sz w:val="24"/>
          <w:szCs w:val="24"/>
        </w:rPr>
        <w:t>, 2015).</w:t>
      </w:r>
      <w:r>
        <w:rPr>
          <w:rFonts w:ascii="Times New Roman" w:hAnsi="Times New Roman" w:cs="Times New Roman"/>
          <w:sz w:val="24"/>
          <w:szCs w:val="24"/>
        </w:rPr>
        <w:t xml:space="preserve"> </w:t>
      </w:r>
      <w:r w:rsidRPr="00C857EA">
        <w:rPr>
          <w:rFonts w:ascii="Times New Roman" w:hAnsi="Times New Roman" w:cs="Times New Roman"/>
          <w:sz w:val="24"/>
          <w:szCs w:val="24"/>
        </w:rPr>
        <w:t>Inventory is the availability of any stock or</w:t>
      </w:r>
      <w:r>
        <w:rPr>
          <w:rFonts w:ascii="Times New Roman" w:hAnsi="Times New Roman" w:cs="Times New Roman"/>
          <w:sz w:val="24"/>
          <w:szCs w:val="24"/>
        </w:rPr>
        <w:t xml:space="preserve"> </w:t>
      </w:r>
      <w:r w:rsidRPr="00C857EA">
        <w:rPr>
          <w:rFonts w:ascii="Times New Roman" w:hAnsi="Times New Roman" w:cs="Times New Roman"/>
          <w:sz w:val="24"/>
          <w:szCs w:val="24"/>
        </w:rPr>
        <w:t>resources used in an organization. An inventory system is the set of policies that</w:t>
      </w:r>
      <w:r>
        <w:rPr>
          <w:rFonts w:ascii="Times New Roman" w:hAnsi="Times New Roman" w:cs="Times New Roman"/>
          <w:sz w:val="24"/>
          <w:szCs w:val="24"/>
        </w:rPr>
        <w:t xml:space="preserve"> </w:t>
      </w:r>
      <w:r w:rsidRPr="00C857EA">
        <w:rPr>
          <w:rFonts w:ascii="Times New Roman" w:hAnsi="Times New Roman" w:cs="Times New Roman"/>
          <w:sz w:val="24"/>
          <w:szCs w:val="24"/>
        </w:rPr>
        <w:t>controls and monitors inventory level and</w:t>
      </w:r>
      <w:r>
        <w:rPr>
          <w:rFonts w:ascii="Times New Roman" w:hAnsi="Times New Roman" w:cs="Times New Roman"/>
          <w:sz w:val="24"/>
          <w:szCs w:val="24"/>
        </w:rPr>
        <w:t xml:space="preserve"> </w:t>
      </w:r>
      <w:r w:rsidRPr="00C857EA">
        <w:rPr>
          <w:rFonts w:ascii="Times New Roman" w:hAnsi="Times New Roman" w:cs="Times New Roman"/>
          <w:sz w:val="24"/>
          <w:szCs w:val="24"/>
        </w:rPr>
        <w:t>determine what level should be maintained, how large orders should be made and when stock should be replenished. Inventory control is the supervision of the storage, supply and accessibility of items to ensure an adequate supply without</w:t>
      </w:r>
      <w:r>
        <w:rPr>
          <w:rFonts w:ascii="Times New Roman" w:hAnsi="Times New Roman" w:cs="Times New Roman"/>
          <w:sz w:val="24"/>
          <w:szCs w:val="24"/>
        </w:rPr>
        <w:t xml:space="preserve"> </w:t>
      </w:r>
      <w:r w:rsidRPr="00C857EA">
        <w:rPr>
          <w:rFonts w:ascii="Times New Roman" w:hAnsi="Times New Roman" w:cs="Times New Roman"/>
          <w:sz w:val="24"/>
          <w:szCs w:val="24"/>
        </w:rPr>
        <w:t>excessive oversupply (Miller, 2010).</w:t>
      </w:r>
    </w:p>
    <w:p w:rsidR="00C57974" w:rsidRDefault="00C57974" w:rsidP="00C57974">
      <w:pPr>
        <w:autoSpaceDE w:val="0"/>
        <w:autoSpaceDN w:val="0"/>
        <w:adjustRightInd w:val="0"/>
        <w:spacing w:after="0" w:line="360" w:lineRule="auto"/>
        <w:jc w:val="both"/>
        <w:rPr>
          <w:rFonts w:ascii="Times New Roman" w:hAnsi="Times New Roman" w:cs="Times New Roman"/>
          <w:sz w:val="24"/>
          <w:szCs w:val="24"/>
        </w:rPr>
      </w:pPr>
    </w:p>
    <w:p w:rsidR="00C57974" w:rsidRDefault="00C57974" w:rsidP="00C57974">
      <w:pPr>
        <w:autoSpaceDE w:val="0"/>
        <w:autoSpaceDN w:val="0"/>
        <w:adjustRightInd w:val="0"/>
        <w:spacing w:after="0" w:line="360" w:lineRule="auto"/>
        <w:jc w:val="both"/>
        <w:rPr>
          <w:rFonts w:ascii="Times New Roman" w:hAnsi="Times New Roman" w:cs="Times New Roman"/>
          <w:sz w:val="24"/>
          <w:szCs w:val="24"/>
        </w:rPr>
      </w:pPr>
      <w:r w:rsidRPr="00C857EA">
        <w:rPr>
          <w:rFonts w:ascii="Times New Roman" w:hAnsi="Times New Roman" w:cs="Times New Roman"/>
          <w:sz w:val="24"/>
          <w:szCs w:val="24"/>
        </w:rPr>
        <w:t xml:space="preserve">Inventories are basically stocks of resources held for the purpose of future production and/or sales. Inventories may be viewed as an idle resource which has an economic value. Better management of inventories would release capital for use elsewhere productively, </w:t>
      </w:r>
      <w:r w:rsidR="0001205C">
        <w:rPr>
          <w:rFonts w:ascii="Times New Roman" w:hAnsi="Times New Roman" w:cs="Times New Roman"/>
          <w:sz w:val="24"/>
          <w:szCs w:val="24"/>
        </w:rPr>
        <w:t xml:space="preserve">               (Ghosh &amp; </w:t>
      </w:r>
      <w:r w:rsidRPr="00C857EA">
        <w:rPr>
          <w:rFonts w:ascii="Times New Roman" w:hAnsi="Times New Roman" w:cs="Times New Roman"/>
          <w:sz w:val="24"/>
          <w:szCs w:val="24"/>
        </w:rPr>
        <w:t>kumar, 2003). Hence inventory control implies the coordination of materials accessibility, controlling, utilization and procuring of material. The direction of activity with the purpose of getting the right inventory in the right place at the right time and in the right quantity is inventory control and it is directly linked to production function of any organization. This implies that profitability of any organization directly and indirectly is affected by the inventory management system operated (Miller, 2010). Inventory of goods has many reasons why organization should maintain it.</w:t>
      </w:r>
      <w:r>
        <w:rPr>
          <w:rFonts w:ascii="Times New Roman" w:hAnsi="Times New Roman" w:cs="Times New Roman"/>
          <w:sz w:val="24"/>
          <w:szCs w:val="24"/>
        </w:rPr>
        <w:t xml:space="preserve"> </w:t>
      </w:r>
      <w:r w:rsidRPr="00C913C9">
        <w:rPr>
          <w:rFonts w:ascii="Times New Roman" w:hAnsi="Times New Roman" w:cs="Times New Roman"/>
          <w:sz w:val="24"/>
          <w:szCs w:val="24"/>
        </w:rPr>
        <w:t>It is economically unsound and physical impossible to have goods arrive in a system exactly when demands for</w:t>
      </w:r>
      <w:r>
        <w:rPr>
          <w:rFonts w:ascii="Times New Roman" w:hAnsi="Times New Roman" w:cs="Times New Roman"/>
          <w:sz w:val="24"/>
          <w:szCs w:val="24"/>
        </w:rPr>
        <w:t xml:space="preserve"> </w:t>
      </w:r>
      <w:r w:rsidRPr="00C913C9">
        <w:rPr>
          <w:rFonts w:ascii="Times New Roman" w:hAnsi="Times New Roman" w:cs="Times New Roman"/>
          <w:sz w:val="24"/>
          <w:szCs w:val="24"/>
        </w:rPr>
        <w:t xml:space="preserve">them occur. Without stock at hand customers would have to wait for long period before their orders are fulfilled. </w:t>
      </w:r>
    </w:p>
    <w:p w:rsidR="00C57974" w:rsidRDefault="00C57974" w:rsidP="00C57974">
      <w:pPr>
        <w:autoSpaceDE w:val="0"/>
        <w:autoSpaceDN w:val="0"/>
        <w:adjustRightInd w:val="0"/>
        <w:spacing w:after="0" w:line="360" w:lineRule="auto"/>
        <w:jc w:val="both"/>
        <w:rPr>
          <w:rFonts w:ascii="Times New Roman" w:hAnsi="Times New Roman" w:cs="Times New Roman"/>
          <w:sz w:val="24"/>
          <w:szCs w:val="24"/>
        </w:rPr>
      </w:pPr>
    </w:p>
    <w:p w:rsidR="00C57974" w:rsidRDefault="00C57974" w:rsidP="00C57974">
      <w:pPr>
        <w:autoSpaceDE w:val="0"/>
        <w:autoSpaceDN w:val="0"/>
        <w:adjustRightInd w:val="0"/>
        <w:spacing w:after="0" w:line="360" w:lineRule="auto"/>
        <w:jc w:val="both"/>
        <w:rPr>
          <w:rFonts w:ascii="Times New Roman" w:hAnsi="Times New Roman" w:cs="Times New Roman"/>
          <w:sz w:val="24"/>
          <w:szCs w:val="24"/>
        </w:rPr>
      </w:pPr>
      <w:r w:rsidRPr="00C857EA">
        <w:rPr>
          <w:rFonts w:ascii="Times New Roman" w:hAnsi="Times New Roman" w:cs="Times New Roman"/>
          <w:sz w:val="24"/>
          <w:szCs w:val="24"/>
        </w:rPr>
        <w:t>Inventory management is the control of materials used and stored in a company with the objective of providing exactly what is required where and when it is required employing a minimum of residual stock and thus incurring the least possible cost (Agha, 2010). Inventory management is primarily about specifying the size and placement of stocked goods. Inventory</w:t>
      </w:r>
      <w:r>
        <w:rPr>
          <w:rFonts w:ascii="Times New Roman" w:hAnsi="Times New Roman" w:cs="Times New Roman"/>
          <w:sz w:val="24"/>
          <w:szCs w:val="24"/>
        </w:rPr>
        <w:t xml:space="preserve"> </w:t>
      </w:r>
      <w:r w:rsidRPr="00C857EA">
        <w:rPr>
          <w:rFonts w:ascii="Times New Roman" w:hAnsi="Times New Roman" w:cs="Times New Roman"/>
          <w:sz w:val="24"/>
          <w:szCs w:val="24"/>
        </w:rPr>
        <w:t>management is required at different locations within a facility or within multiple locations of a supply network to protect the</w:t>
      </w:r>
      <w:r>
        <w:rPr>
          <w:rFonts w:ascii="Times New Roman" w:hAnsi="Times New Roman" w:cs="Times New Roman"/>
          <w:sz w:val="24"/>
          <w:szCs w:val="24"/>
        </w:rPr>
        <w:t xml:space="preserve"> </w:t>
      </w:r>
      <w:r w:rsidRPr="00C857EA">
        <w:rPr>
          <w:rFonts w:ascii="Times New Roman" w:hAnsi="Times New Roman" w:cs="Times New Roman"/>
          <w:sz w:val="24"/>
          <w:szCs w:val="24"/>
        </w:rPr>
        <w:t>regular and planned course of production against the random disturbance of running out of materials or goods. The scope</w:t>
      </w:r>
      <w:r>
        <w:rPr>
          <w:rFonts w:ascii="Times New Roman" w:hAnsi="Times New Roman" w:cs="Times New Roman"/>
          <w:sz w:val="24"/>
          <w:szCs w:val="24"/>
        </w:rPr>
        <w:t xml:space="preserve"> </w:t>
      </w:r>
      <w:r w:rsidRPr="00C857EA">
        <w:rPr>
          <w:rFonts w:ascii="Times New Roman" w:hAnsi="Times New Roman" w:cs="Times New Roman"/>
          <w:sz w:val="24"/>
          <w:szCs w:val="24"/>
        </w:rPr>
        <w:t>of inventory management also concerns the fine lines between replenishment lead time, carrying costs of inventory, asset</w:t>
      </w:r>
      <w:r>
        <w:rPr>
          <w:rFonts w:ascii="Times New Roman" w:hAnsi="Times New Roman" w:cs="Times New Roman"/>
          <w:sz w:val="24"/>
          <w:szCs w:val="24"/>
        </w:rPr>
        <w:t xml:space="preserve"> </w:t>
      </w:r>
      <w:r w:rsidRPr="00C857EA">
        <w:rPr>
          <w:rFonts w:ascii="Times New Roman" w:hAnsi="Times New Roman" w:cs="Times New Roman"/>
          <w:sz w:val="24"/>
          <w:szCs w:val="24"/>
        </w:rPr>
        <w:t>management, inventory forecasting, inventory valuation, inventory visibility, future inventory price forecasting, physical</w:t>
      </w:r>
      <w:r>
        <w:rPr>
          <w:rFonts w:ascii="Times New Roman" w:hAnsi="Times New Roman" w:cs="Times New Roman"/>
          <w:sz w:val="24"/>
          <w:szCs w:val="24"/>
        </w:rPr>
        <w:t xml:space="preserve"> </w:t>
      </w:r>
      <w:r w:rsidRPr="00C857EA">
        <w:rPr>
          <w:rFonts w:ascii="Times New Roman" w:hAnsi="Times New Roman" w:cs="Times New Roman"/>
          <w:sz w:val="24"/>
          <w:szCs w:val="24"/>
        </w:rPr>
        <w:t>inventory, available physical space for inventory, quality management, replenishment, returns and defective goods and</w:t>
      </w:r>
      <w:r>
        <w:rPr>
          <w:rFonts w:ascii="Times New Roman" w:hAnsi="Times New Roman" w:cs="Times New Roman"/>
          <w:sz w:val="24"/>
          <w:szCs w:val="24"/>
        </w:rPr>
        <w:t xml:space="preserve"> </w:t>
      </w:r>
      <w:r w:rsidRPr="00C857EA">
        <w:rPr>
          <w:rFonts w:ascii="Times New Roman" w:hAnsi="Times New Roman" w:cs="Times New Roman"/>
          <w:sz w:val="24"/>
          <w:szCs w:val="24"/>
        </w:rPr>
        <w:t>demand forecasting. Balancing these competing requirements leads to optimal inventory levels, which is an on-going</w:t>
      </w:r>
      <w:r>
        <w:rPr>
          <w:rFonts w:ascii="Times New Roman" w:hAnsi="Times New Roman" w:cs="Times New Roman"/>
          <w:sz w:val="24"/>
          <w:szCs w:val="24"/>
        </w:rPr>
        <w:t xml:space="preserve"> </w:t>
      </w:r>
      <w:r w:rsidRPr="00C857EA">
        <w:rPr>
          <w:rFonts w:ascii="Times New Roman" w:hAnsi="Times New Roman" w:cs="Times New Roman"/>
          <w:sz w:val="24"/>
          <w:szCs w:val="24"/>
        </w:rPr>
        <w:t xml:space="preserve">process as the business needs shift and react to </w:t>
      </w:r>
      <w:r w:rsidR="0001205C">
        <w:rPr>
          <w:rFonts w:ascii="Times New Roman" w:hAnsi="Times New Roman" w:cs="Times New Roman"/>
          <w:sz w:val="24"/>
          <w:szCs w:val="24"/>
        </w:rPr>
        <w:t>the wider environment (Ghosh &amp;</w:t>
      </w:r>
      <w:r w:rsidRPr="00C857EA">
        <w:rPr>
          <w:rFonts w:ascii="Times New Roman" w:hAnsi="Times New Roman" w:cs="Times New Roman"/>
          <w:sz w:val="24"/>
          <w:szCs w:val="24"/>
        </w:rPr>
        <w:t xml:space="preserve"> Kumar, 2003 in </w:t>
      </w:r>
      <w:r w:rsidR="0001205C">
        <w:rPr>
          <w:rFonts w:ascii="Times New Roman" w:hAnsi="Times New Roman" w:cs="Times New Roman"/>
          <w:bCs/>
          <w:sz w:val="24"/>
          <w:szCs w:val="24"/>
        </w:rPr>
        <w:t>Ogbo &amp;</w:t>
      </w:r>
      <w:r w:rsidRPr="00C857EA">
        <w:rPr>
          <w:rFonts w:ascii="Times New Roman" w:hAnsi="Times New Roman" w:cs="Times New Roman"/>
          <w:bCs/>
          <w:sz w:val="24"/>
          <w:szCs w:val="24"/>
        </w:rPr>
        <w:t xml:space="preserve"> Wilfred, 2014</w:t>
      </w:r>
      <w:r w:rsidRPr="00C857EA">
        <w:rPr>
          <w:rFonts w:ascii="Times New Roman" w:hAnsi="Times New Roman" w:cs="Times New Roman"/>
          <w:sz w:val="24"/>
          <w:szCs w:val="24"/>
        </w:rPr>
        <w:t>).</w:t>
      </w:r>
      <w:r>
        <w:rPr>
          <w:rFonts w:ascii="Times New Roman" w:hAnsi="Times New Roman" w:cs="Times New Roman"/>
          <w:sz w:val="24"/>
          <w:szCs w:val="24"/>
        </w:rPr>
        <w:t xml:space="preserve"> </w:t>
      </w:r>
    </w:p>
    <w:p w:rsidR="00C57974" w:rsidRDefault="00C57974" w:rsidP="00C57974">
      <w:pPr>
        <w:autoSpaceDE w:val="0"/>
        <w:autoSpaceDN w:val="0"/>
        <w:adjustRightInd w:val="0"/>
        <w:spacing w:after="0" w:line="360" w:lineRule="auto"/>
        <w:jc w:val="both"/>
        <w:rPr>
          <w:rFonts w:ascii="Times New Roman" w:hAnsi="Times New Roman" w:cs="Times New Roman"/>
          <w:sz w:val="24"/>
          <w:szCs w:val="24"/>
        </w:rPr>
      </w:pP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C857EA">
        <w:rPr>
          <w:rFonts w:ascii="Times New Roman" w:hAnsi="Times New Roman" w:cs="Times New Roman"/>
          <w:sz w:val="24"/>
          <w:szCs w:val="24"/>
        </w:rPr>
        <w:t xml:space="preserve">Ogbo (2011) posits that the major objective of inventory management and control is to inform managers how much of a good to re-order, when to reorder the good, how frequently orders </w:t>
      </w:r>
      <w:r w:rsidRPr="00C857EA">
        <w:rPr>
          <w:rFonts w:ascii="Times New Roman" w:hAnsi="Times New Roman" w:cs="Times New Roman"/>
          <w:sz w:val="24"/>
          <w:szCs w:val="24"/>
        </w:rPr>
        <w:lastRenderedPageBreak/>
        <w:t>should be placed and what the appropriate safety stock is, for minimizing stock-outs. Thus, the overall goal on inventory is to have what is needed, and to minimize the number of times one is out of stock.</w:t>
      </w:r>
      <w:r w:rsidRPr="00351AB6">
        <w:rPr>
          <w:rFonts w:ascii="Times New Roman" w:eastAsia="TimesNewRoman" w:hAnsi="Times New Roman" w:cs="Times New Roman"/>
          <w:color w:val="000000" w:themeColor="text1"/>
          <w:sz w:val="24"/>
          <w:szCs w:val="24"/>
        </w:rPr>
        <w:t xml:space="preserve"> </w:t>
      </w:r>
      <w:r w:rsidR="0001205C">
        <w:rPr>
          <w:rFonts w:ascii="Times New Roman" w:eastAsia="TimesNewRoman" w:hAnsi="Times New Roman" w:cs="Times New Roman"/>
          <w:color w:val="000000" w:themeColor="text1"/>
          <w:sz w:val="24"/>
          <w:szCs w:val="24"/>
        </w:rPr>
        <w:t>According to Anichebe and</w:t>
      </w:r>
      <w:r w:rsidRPr="00BD6715">
        <w:rPr>
          <w:rFonts w:ascii="Times New Roman" w:eastAsia="TimesNewRoman" w:hAnsi="Times New Roman" w:cs="Times New Roman"/>
          <w:color w:val="000000" w:themeColor="text1"/>
          <w:sz w:val="24"/>
          <w:szCs w:val="24"/>
        </w:rPr>
        <w:t xml:space="preserve"> Agu (2013)</w:t>
      </w:r>
      <w:r w:rsidRPr="00BD6715">
        <w:rPr>
          <w:rFonts w:ascii="Times New Roman" w:eastAsia="TimesNewRoman" w:hAnsi="Times New Roman" w:cs="Times New Roman"/>
          <w:bCs/>
          <w:color w:val="000000" w:themeColor="text1"/>
          <w:sz w:val="24"/>
          <w:szCs w:val="24"/>
        </w:rPr>
        <w:t xml:space="preserve"> </w:t>
      </w:r>
      <w:r w:rsidRPr="00BD6715">
        <w:rPr>
          <w:rFonts w:ascii="Times New Roman" w:eastAsia="TimesNewRoman" w:hAnsi="Times New Roman" w:cs="Times New Roman"/>
          <w:color w:val="000000" w:themeColor="text1"/>
          <w:sz w:val="24"/>
          <w:szCs w:val="24"/>
        </w:rPr>
        <w:t>the cardinal objective of inventory management is the maintenance of an optimum level of inventory necessary to support the production system at any time and at the least cost possible. The attainment of this objective entails taking decisions with respect to the determination of an appropriate order quantity, when to place the order and how much inventory to carry per unit of time. These various decision variables will, at any time, dictate the behavior of any inventory system. Inventory ordering systems reflect part of the strategies available to an organization in meeting its inventory management objectives. Basically, there are three major inventory ordering systems, the fixed – order quantity system, the fixed-order interval system and the ABC inventory analysis system.</w:t>
      </w:r>
    </w:p>
    <w:p w:rsidR="00C57974" w:rsidRPr="00C857EA" w:rsidRDefault="00C57974" w:rsidP="00C5797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C913C9">
        <w:rPr>
          <w:rFonts w:ascii="Times New Roman" w:hAnsi="Times New Roman" w:cs="Times New Roman"/>
          <w:sz w:val="24"/>
          <w:szCs w:val="24"/>
        </w:rPr>
        <w:t>Inventory control is the supply of goods and services at the right time with the right quality and quantity. It is a</w:t>
      </w:r>
      <w:r>
        <w:rPr>
          <w:rFonts w:ascii="Times New Roman" w:hAnsi="Times New Roman" w:cs="Times New Roman"/>
          <w:sz w:val="24"/>
          <w:szCs w:val="24"/>
        </w:rPr>
        <w:t xml:space="preserve"> </w:t>
      </w:r>
      <w:r w:rsidRPr="00C913C9">
        <w:rPr>
          <w:rFonts w:ascii="Times New Roman" w:hAnsi="Times New Roman" w:cs="Times New Roman"/>
          <w:sz w:val="24"/>
          <w:szCs w:val="24"/>
        </w:rPr>
        <w:t>reliable means in which businesses are been managed to ensure customers are satisfied and organization remains in</w:t>
      </w:r>
      <w:r>
        <w:rPr>
          <w:rFonts w:ascii="Times New Roman" w:hAnsi="Times New Roman" w:cs="Times New Roman"/>
          <w:sz w:val="24"/>
          <w:szCs w:val="24"/>
        </w:rPr>
        <w:t xml:space="preserve"> </w:t>
      </w:r>
      <w:r w:rsidRPr="00C913C9">
        <w:rPr>
          <w:rFonts w:ascii="Times New Roman" w:hAnsi="Times New Roman" w:cs="Times New Roman"/>
          <w:sz w:val="24"/>
          <w:szCs w:val="24"/>
        </w:rPr>
        <w:t>operations via minimization of losses. Inventory management has been a problem to many business organizations in</w:t>
      </w:r>
      <w:r>
        <w:rPr>
          <w:rFonts w:ascii="Times New Roman" w:hAnsi="Times New Roman" w:cs="Times New Roman"/>
          <w:sz w:val="24"/>
          <w:szCs w:val="24"/>
        </w:rPr>
        <w:t xml:space="preserve"> </w:t>
      </w:r>
      <w:r w:rsidRPr="00C913C9">
        <w:rPr>
          <w:rFonts w:ascii="Times New Roman" w:hAnsi="Times New Roman" w:cs="Times New Roman"/>
          <w:sz w:val="24"/>
          <w:szCs w:val="24"/>
        </w:rPr>
        <w:t>Nigeria. Inventories provide a significant link between production and sales of product, and constitute a large percentage</w:t>
      </w:r>
      <w:r>
        <w:rPr>
          <w:rFonts w:ascii="Times New Roman" w:hAnsi="Times New Roman" w:cs="Times New Roman"/>
          <w:sz w:val="24"/>
          <w:szCs w:val="24"/>
        </w:rPr>
        <w:t xml:space="preserve"> </w:t>
      </w:r>
      <w:r w:rsidRPr="00C913C9">
        <w:rPr>
          <w:rFonts w:ascii="Times New Roman" w:hAnsi="Times New Roman" w:cs="Times New Roman"/>
          <w:sz w:val="24"/>
          <w:szCs w:val="24"/>
        </w:rPr>
        <w:t>of the cost of production. It is one of the most expensive and important assets of many manufacturing companies</w:t>
      </w:r>
      <w:r>
        <w:rPr>
          <w:rFonts w:ascii="Times New Roman" w:hAnsi="Times New Roman" w:cs="Times New Roman"/>
          <w:sz w:val="24"/>
          <w:szCs w:val="24"/>
        </w:rPr>
        <w:t xml:space="preserve"> </w:t>
      </w:r>
      <w:r w:rsidRPr="00C913C9">
        <w:rPr>
          <w:rFonts w:ascii="Times New Roman" w:hAnsi="Times New Roman" w:cs="Times New Roman"/>
          <w:sz w:val="24"/>
          <w:szCs w:val="24"/>
        </w:rPr>
        <w:t>representing a considerable percentage of the total invested capital. At any level of a firm, inventory is among the largest</w:t>
      </w:r>
      <w:r>
        <w:rPr>
          <w:rFonts w:ascii="Times New Roman" w:hAnsi="Times New Roman" w:cs="Times New Roman"/>
          <w:sz w:val="24"/>
          <w:szCs w:val="24"/>
        </w:rPr>
        <w:t xml:space="preserve"> </w:t>
      </w:r>
      <w:r w:rsidRPr="00C913C9">
        <w:rPr>
          <w:rFonts w:ascii="Times New Roman" w:hAnsi="Times New Roman" w:cs="Times New Roman"/>
          <w:sz w:val="24"/>
          <w:szCs w:val="24"/>
        </w:rPr>
        <w:t>investment made and therefore logically deserves to be treated as a major policy variable, highly responsive to the plans</w:t>
      </w:r>
      <w:r>
        <w:rPr>
          <w:rFonts w:ascii="Times New Roman" w:hAnsi="Times New Roman" w:cs="Times New Roman"/>
          <w:sz w:val="24"/>
          <w:szCs w:val="24"/>
        </w:rPr>
        <w:t xml:space="preserve"> </w:t>
      </w:r>
      <w:r w:rsidRPr="00C913C9">
        <w:rPr>
          <w:rFonts w:ascii="Times New Roman" w:hAnsi="Times New Roman" w:cs="Times New Roman"/>
          <w:sz w:val="24"/>
          <w:szCs w:val="24"/>
        </w:rPr>
        <w:t>and style of top management. However, to date in most organization, both analysts and managers have been relatively</w:t>
      </w:r>
      <w:r>
        <w:rPr>
          <w:rFonts w:ascii="Times New Roman" w:hAnsi="Times New Roman" w:cs="Times New Roman"/>
          <w:sz w:val="24"/>
          <w:szCs w:val="24"/>
        </w:rPr>
        <w:t xml:space="preserve"> </w:t>
      </w:r>
      <w:r w:rsidRPr="00C913C9">
        <w:rPr>
          <w:rFonts w:ascii="Times New Roman" w:hAnsi="Times New Roman" w:cs="Times New Roman"/>
          <w:sz w:val="24"/>
          <w:szCs w:val="24"/>
        </w:rPr>
        <w:t>unsuccessful in convincing top management to give this area the due consideration that it logically deserves</w:t>
      </w:r>
      <w:r>
        <w:rPr>
          <w:rFonts w:ascii="Times New Roman" w:hAnsi="Times New Roman" w:cs="Times New Roman"/>
          <w:sz w:val="24"/>
          <w:szCs w:val="24"/>
        </w:rPr>
        <w:t xml:space="preserve"> </w:t>
      </w:r>
      <w:r w:rsidRPr="00C913C9">
        <w:rPr>
          <w:rFonts w:ascii="Times New Roman" w:hAnsi="Times New Roman" w:cs="Times New Roman"/>
          <w:sz w:val="24"/>
          <w:szCs w:val="24"/>
        </w:rPr>
        <w:t>(Ogbo,</w:t>
      </w:r>
      <w:r>
        <w:rPr>
          <w:rFonts w:ascii="Times New Roman" w:hAnsi="Times New Roman" w:cs="Times New Roman"/>
          <w:sz w:val="24"/>
          <w:szCs w:val="24"/>
        </w:rPr>
        <w:t xml:space="preserve"> </w:t>
      </w:r>
      <w:r w:rsidRPr="00C913C9">
        <w:rPr>
          <w:rFonts w:ascii="Times New Roman" w:hAnsi="Times New Roman" w:cs="Times New Roman"/>
          <w:sz w:val="24"/>
          <w:szCs w:val="24"/>
        </w:rPr>
        <w:t>2011).</w:t>
      </w:r>
      <w:r>
        <w:rPr>
          <w:rFonts w:ascii="Times New Roman" w:hAnsi="Times New Roman" w:cs="Times New Roman"/>
          <w:sz w:val="24"/>
          <w:szCs w:val="24"/>
        </w:rPr>
        <w:t xml:space="preserve"> </w:t>
      </w:r>
      <w:r w:rsidRPr="00C857EA">
        <w:rPr>
          <w:rFonts w:ascii="Times New Roman" w:hAnsi="Times New Roman" w:cs="Times New Roman"/>
          <w:sz w:val="24"/>
          <w:szCs w:val="24"/>
        </w:rPr>
        <w:t>Inventory control means availability of materials whenever and wherever required by stocking adequate number and kind of stocks. The sum total of those related activities essential for the procurement, storage, sales, disposal or use of material can be referred to as inventory management. Inventory managers have to stock-up when required and utilize available storage space resourcefully, so that available storage space is not exceeded</w:t>
      </w:r>
      <w:r w:rsidRPr="00C857EA">
        <w:rPr>
          <w:rFonts w:ascii="Times New Roman" w:hAnsi="Times New Roman" w:cs="Times New Roman"/>
          <w:bCs/>
          <w:sz w:val="24"/>
          <w:szCs w:val="24"/>
        </w:rPr>
        <w:t xml:space="preserve"> (Ogbo and Wilfred, 2014)</w:t>
      </w:r>
      <w:r w:rsidRPr="00C857EA">
        <w:rPr>
          <w:rFonts w:ascii="Times New Roman" w:hAnsi="Times New Roman" w:cs="Times New Roman"/>
          <w:sz w:val="24"/>
          <w:szCs w:val="24"/>
        </w:rPr>
        <w:t>.</w:t>
      </w:r>
    </w:p>
    <w:p w:rsidR="00C57974"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 xml:space="preserve">From the above analysis of the meaning of inventory management, it could be seen that managing inventory is encumbered with problems of cost reduction, the right time to order for </w:t>
      </w:r>
      <w:r w:rsidRPr="00BD6715">
        <w:rPr>
          <w:rFonts w:ascii="Times New Roman" w:eastAsia="Times New Roman" w:hAnsi="Times New Roman" w:cs="Times New Roman"/>
          <w:color w:val="000000" w:themeColor="text1"/>
          <w:sz w:val="24"/>
          <w:szCs w:val="24"/>
        </w:rPr>
        <w:lastRenderedPageBreak/>
        <w:t>inventory, the right quantity to order, how to maximize profits, satisfy the customers and produce at maximum capacity, among others.</w:t>
      </w:r>
      <w:r>
        <w:rPr>
          <w:rFonts w:ascii="Times New Roman" w:eastAsia="Times New Roman" w:hAnsi="Times New Roman" w:cs="Times New Roman"/>
          <w:color w:val="000000" w:themeColor="text1"/>
          <w:sz w:val="24"/>
          <w:szCs w:val="24"/>
        </w:rPr>
        <w:t xml:space="preserve"> </w:t>
      </w:r>
      <w:r w:rsidRPr="00BD6715">
        <w:rPr>
          <w:rFonts w:ascii="Times New Roman" w:eastAsia="Times New Roman" w:hAnsi="Times New Roman" w:cs="Times New Roman"/>
          <w:color w:val="000000" w:themeColor="text1"/>
          <w:sz w:val="24"/>
          <w:szCs w:val="24"/>
        </w:rPr>
        <w:t>In this review, the following sub-topic is considered.</w:t>
      </w:r>
    </w:p>
    <w:p w:rsidR="00C57974" w:rsidRPr="00BD6715" w:rsidRDefault="00C57974" w:rsidP="00C57974">
      <w:pPr>
        <w:pStyle w:val="ListParagraph"/>
        <w:numPr>
          <w:ilvl w:val="0"/>
          <w:numId w:val="1"/>
        </w:numPr>
        <w:spacing w:after="0" w:line="360" w:lineRule="auto"/>
        <w:ind w:left="0" w:firstLine="0"/>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Evaluation of the kinds of inventories and methods of checking/supervising inventories for efficient inventory operations.</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Quick Response Manufacture (QRM) involves application of computer to aid manufacture. In this case, computer is used to re-engineer the whole production process, reduce the waiting time, movement time, production process time, set-up time and avoiding rework and inspection that will not add direct values to the products produced.</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 xml:space="preserve">So, in Nigeria where the above requirements of Just-In-Time are still finding their grounds, its full utilization involves using the concept (JIT) along side with other models like economic lot size. </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The Quick Response Manufacture is a good inventory management and control innovation but still requires more aggressive pursuits of the development of Nigerian’s technology for its full maximization and this is why the companies apply it jointly with other models to achieve their desired goals.</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Lastly, as Nigeria is trying to keep abreast of the other developed countries of the world, the manufacturing concerns operating in Nigeria are also following the pace set by their counterparts in the industrialized countries of the world.</w:t>
      </w:r>
    </w:p>
    <w:p w:rsidR="00C57974" w:rsidRPr="00BD6715" w:rsidRDefault="00C57974" w:rsidP="00C57974">
      <w:pPr>
        <w:spacing w:after="0" w:line="360" w:lineRule="auto"/>
        <w:jc w:val="both"/>
        <w:rPr>
          <w:rFonts w:ascii="Times New Roman" w:eastAsia="Times New Roman" w:hAnsi="Times New Roman" w:cs="Times New Roman"/>
          <w:b/>
          <w:color w:val="000000" w:themeColor="text1"/>
          <w:sz w:val="24"/>
          <w:szCs w:val="24"/>
        </w:rPr>
      </w:pPr>
    </w:p>
    <w:p w:rsidR="00C57974" w:rsidRDefault="00C57974" w:rsidP="00C57974">
      <w:pPr>
        <w:spacing w:after="0" w:line="360" w:lineRule="auto"/>
        <w:jc w:val="both"/>
        <w:rPr>
          <w:rFonts w:ascii="Times New Roman" w:eastAsia="Times New Roman" w:hAnsi="Times New Roman" w:cs="Times New Roman"/>
          <w:b/>
          <w:color w:val="000000" w:themeColor="text1"/>
          <w:sz w:val="24"/>
          <w:szCs w:val="24"/>
        </w:rPr>
      </w:pPr>
      <w:r w:rsidRPr="00BD6715">
        <w:rPr>
          <w:rFonts w:ascii="Times New Roman" w:eastAsia="Times New Roman" w:hAnsi="Times New Roman" w:cs="Times New Roman"/>
          <w:b/>
          <w:color w:val="000000" w:themeColor="text1"/>
          <w:sz w:val="24"/>
          <w:szCs w:val="24"/>
        </w:rPr>
        <w:t>2.1.2</w:t>
      </w:r>
      <w:r w:rsidRPr="00BD6715">
        <w:rPr>
          <w:rFonts w:ascii="Times New Roman" w:eastAsia="Times New Roman" w:hAnsi="Times New Roman" w:cs="Times New Roman"/>
          <w:b/>
          <w:color w:val="000000" w:themeColor="text1"/>
          <w:sz w:val="24"/>
          <w:szCs w:val="24"/>
        </w:rPr>
        <w:tab/>
        <w:t>Evaluation of kinds of inventories and methods of checking inventories</w:t>
      </w:r>
      <w:r>
        <w:rPr>
          <w:rFonts w:ascii="Times New Roman" w:eastAsia="Times New Roman" w:hAnsi="Times New Roman" w:cs="Times New Roman"/>
          <w:b/>
          <w:color w:val="000000" w:themeColor="text1"/>
          <w:sz w:val="24"/>
          <w:szCs w:val="24"/>
        </w:rPr>
        <w:t xml:space="preserve"> </w:t>
      </w:r>
    </w:p>
    <w:p w:rsidR="00C57974" w:rsidRPr="00104409" w:rsidRDefault="00C57974" w:rsidP="00C57974">
      <w:pPr>
        <w:spacing w:after="0" w:line="360" w:lineRule="auto"/>
        <w:jc w:val="both"/>
        <w:rPr>
          <w:rFonts w:ascii="Times New Roman" w:eastAsia="Times New Roman" w:hAnsi="Times New Roman" w:cs="Times New Roman"/>
          <w:color w:val="000000" w:themeColor="text1"/>
          <w:sz w:val="24"/>
          <w:szCs w:val="24"/>
        </w:rPr>
      </w:pPr>
      <w:r w:rsidRPr="00104409">
        <w:rPr>
          <w:rFonts w:ascii="Times New Roman" w:eastAsia="Times New Roman" w:hAnsi="Times New Roman" w:cs="Times New Roman"/>
          <w:color w:val="000000" w:themeColor="text1"/>
          <w:sz w:val="24"/>
          <w:szCs w:val="24"/>
        </w:rPr>
        <w:t xml:space="preserve">IAS 2 prescribes the accounting </w:t>
      </w:r>
      <w:r>
        <w:rPr>
          <w:rFonts w:ascii="Times New Roman" w:eastAsia="Times New Roman" w:hAnsi="Times New Roman" w:cs="Times New Roman"/>
          <w:color w:val="000000" w:themeColor="text1"/>
          <w:sz w:val="24"/>
          <w:szCs w:val="24"/>
        </w:rPr>
        <w:t>treatment on inventories, especially on measurement and recognition of inventories.</w:t>
      </w:r>
    </w:p>
    <w:p w:rsidR="00C57974" w:rsidRDefault="00C57974" w:rsidP="00C57974">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According to IAS 2, Inventory is an assets held for sale in the ordinary course of business. It also includes asset in the process of production for such sale (WIP) or asset in the form of materials pr supplies to be consumed in the production process or in the rendering of services (raw materials).</w:t>
      </w:r>
    </w:p>
    <w:p w:rsidR="00C57974" w:rsidRPr="00C57974" w:rsidRDefault="00C57974" w:rsidP="00C57974">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rPr>
      </w:pPr>
      <w:r w:rsidRPr="00C57974">
        <w:rPr>
          <w:rFonts w:ascii="Times New Roman" w:eastAsia="Times New Roman" w:hAnsi="Times New Roman" w:cs="Times New Roman"/>
          <w:b/>
          <w:color w:val="000000" w:themeColor="text1"/>
          <w:sz w:val="24"/>
          <w:szCs w:val="24"/>
        </w:rPr>
        <w:t>Examples of Inventories</w:t>
      </w:r>
    </w:p>
    <w:p w:rsidR="00C57974" w:rsidRDefault="00C57974" w:rsidP="00F26DBE">
      <w:pPr>
        <w:pStyle w:val="ListParagraph"/>
        <w:numPr>
          <w:ilvl w:val="0"/>
          <w:numId w:val="16"/>
        </w:numPr>
        <w:autoSpaceDE w:val="0"/>
        <w:autoSpaceDN w:val="0"/>
        <w:adjustRightInd w:val="0"/>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Goods purchased and held for resale</w:t>
      </w:r>
    </w:p>
    <w:p w:rsidR="00C57974" w:rsidRDefault="00C57974" w:rsidP="00F26DBE">
      <w:pPr>
        <w:pStyle w:val="ListParagraph"/>
        <w:numPr>
          <w:ilvl w:val="0"/>
          <w:numId w:val="16"/>
        </w:numPr>
        <w:autoSpaceDE w:val="0"/>
        <w:autoSpaceDN w:val="0"/>
        <w:adjustRightInd w:val="0"/>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Finished goods produced.</w:t>
      </w:r>
    </w:p>
    <w:p w:rsidR="00C57974" w:rsidRPr="00C57974" w:rsidRDefault="00C57974" w:rsidP="00F26DBE">
      <w:pPr>
        <w:pStyle w:val="ListParagraph"/>
        <w:numPr>
          <w:ilvl w:val="0"/>
          <w:numId w:val="16"/>
        </w:numPr>
        <w:autoSpaceDE w:val="0"/>
        <w:autoSpaceDN w:val="0"/>
        <w:adjustRightInd w:val="0"/>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Work in progress being produced raw materials</w:t>
      </w:r>
    </w:p>
    <w:p w:rsidR="00C57974" w:rsidRDefault="00C57974" w:rsidP="00C5797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According to IAS 2, inventory should be measured at the lower of cost and net realizable value. That is, the cost value of inventory should be compared with the net amount that would be realized from the sales of the inventory, and the lower value should represent the value of the inventory. This is to ensure that inventory must value at cost or below cost if net realizable value is less than cost.</w:t>
      </w:r>
    </w:p>
    <w:p w:rsidR="00C57974" w:rsidRPr="00C57974" w:rsidRDefault="00C57974" w:rsidP="00C57974">
      <w:pPr>
        <w:autoSpaceDE w:val="0"/>
        <w:autoSpaceDN w:val="0"/>
        <w:adjustRightInd w:val="0"/>
        <w:spacing w:after="0" w:line="360" w:lineRule="auto"/>
        <w:jc w:val="both"/>
        <w:rPr>
          <w:rFonts w:ascii="Times New Roman" w:eastAsia="Times New Roman" w:hAnsi="Times New Roman" w:cs="Times New Roman"/>
          <w:b/>
          <w:color w:val="000000" w:themeColor="text1"/>
          <w:sz w:val="24"/>
          <w:szCs w:val="24"/>
        </w:rPr>
      </w:pPr>
      <w:r w:rsidRPr="00C57974">
        <w:rPr>
          <w:rFonts w:ascii="Times New Roman" w:eastAsia="Times New Roman" w:hAnsi="Times New Roman" w:cs="Times New Roman"/>
          <w:b/>
          <w:color w:val="000000" w:themeColor="text1"/>
          <w:sz w:val="24"/>
          <w:szCs w:val="24"/>
        </w:rPr>
        <w:t xml:space="preserve">Factors or reasons why net realizable value may be lower than cost value </w:t>
      </w:r>
    </w:p>
    <w:p w:rsidR="00C57974" w:rsidRDefault="00C57974" w:rsidP="00F26DBE">
      <w:pPr>
        <w:pStyle w:val="ListParagraph"/>
        <w:numPr>
          <w:ilvl w:val="0"/>
          <w:numId w:val="17"/>
        </w:numPr>
        <w:autoSpaceDE w:val="0"/>
        <w:autoSpaceDN w:val="0"/>
        <w:adjustRightInd w:val="0"/>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A physical deterioration in the condition of inventory.</w:t>
      </w:r>
    </w:p>
    <w:p w:rsidR="00C57974" w:rsidRDefault="00C57974" w:rsidP="00F26DBE">
      <w:pPr>
        <w:pStyle w:val="ListParagraph"/>
        <w:numPr>
          <w:ilvl w:val="0"/>
          <w:numId w:val="17"/>
        </w:numPr>
        <w:autoSpaceDE w:val="0"/>
        <w:autoSpaceDN w:val="0"/>
        <w:adjustRightInd w:val="0"/>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An increase in costs or a fall in selling price.</w:t>
      </w:r>
    </w:p>
    <w:p w:rsidR="00C57974" w:rsidRDefault="00C57974" w:rsidP="00F26DBE">
      <w:pPr>
        <w:pStyle w:val="ListParagraph"/>
        <w:numPr>
          <w:ilvl w:val="0"/>
          <w:numId w:val="17"/>
        </w:numPr>
        <w:autoSpaceDE w:val="0"/>
        <w:autoSpaceDN w:val="0"/>
        <w:adjustRightInd w:val="0"/>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Obsolescence of products.</w:t>
      </w:r>
    </w:p>
    <w:p w:rsidR="00C57974" w:rsidRDefault="00C57974" w:rsidP="00F26DBE">
      <w:pPr>
        <w:pStyle w:val="ListParagraph"/>
        <w:numPr>
          <w:ilvl w:val="0"/>
          <w:numId w:val="17"/>
        </w:numPr>
        <w:autoSpaceDE w:val="0"/>
        <w:autoSpaceDN w:val="0"/>
        <w:adjustRightInd w:val="0"/>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A decision as part of the company’s marketing strategy to manufacture and sell products at a loss.</w:t>
      </w:r>
    </w:p>
    <w:p w:rsidR="00C57974" w:rsidRPr="00C57974" w:rsidRDefault="00C57974" w:rsidP="00F26DBE">
      <w:pPr>
        <w:pStyle w:val="ListParagraph"/>
        <w:numPr>
          <w:ilvl w:val="0"/>
          <w:numId w:val="17"/>
        </w:numPr>
        <w:autoSpaceDE w:val="0"/>
        <w:autoSpaceDN w:val="0"/>
        <w:adjustRightInd w:val="0"/>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Errors in production or purchasing</w:t>
      </w:r>
    </w:p>
    <w:p w:rsidR="00C57974" w:rsidRDefault="00C57974" w:rsidP="00C5797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C57974" w:rsidRDefault="009F5E2A" w:rsidP="00C57974">
      <w:pPr>
        <w:spacing w:after="0" w:line="36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Cs/>
          <w:sz w:val="24"/>
          <w:szCs w:val="24"/>
        </w:rPr>
        <w:t xml:space="preserve">According to Idekwulim </w:t>
      </w:r>
      <w:r w:rsidRPr="00ED3236">
        <w:rPr>
          <w:rFonts w:ascii="Times New Roman" w:hAnsi="Times New Roman" w:cs="Times New Roman"/>
          <w:bCs/>
          <w:sz w:val="24"/>
          <w:szCs w:val="24"/>
        </w:rPr>
        <w:t>(201</w:t>
      </w:r>
      <w:r>
        <w:rPr>
          <w:rFonts w:ascii="Times New Roman" w:hAnsi="Times New Roman" w:cs="Times New Roman"/>
          <w:bCs/>
          <w:sz w:val="24"/>
          <w:szCs w:val="24"/>
        </w:rPr>
        <w:t>4</w:t>
      </w:r>
      <w:r w:rsidRPr="00ED3236">
        <w:rPr>
          <w:rFonts w:ascii="Times New Roman" w:hAnsi="Times New Roman" w:cs="Times New Roman"/>
          <w:bCs/>
          <w:sz w:val="24"/>
          <w:szCs w:val="24"/>
        </w:rPr>
        <w:t>)</w:t>
      </w:r>
      <w:r>
        <w:rPr>
          <w:rFonts w:ascii="Times New Roman" w:hAnsi="Times New Roman" w:cs="Times New Roman"/>
          <w:bCs/>
          <w:sz w:val="24"/>
          <w:szCs w:val="24"/>
        </w:rPr>
        <w:t xml:space="preserve"> </w:t>
      </w:r>
      <w:r w:rsidR="00C57974">
        <w:rPr>
          <w:rFonts w:ascii="Times New Roman" w:eastAsia="Times New Roman" w:hAnsi="Times New Roman" w:cs="Times New Roman"/>
          <w:color w:val="000000" w:themeColor="text1"/>
          <w:sz w:val="24"/>
          <w:szCs w:val="24"/>
        </w:rPr>
        <w:t>IAS 2 states that an entity should use the same method in measuring all its inventories having similar nature and use to the entity. For inventories with different nature or use, different valuation method may be justified. A difference in geographical location of inventories (and in the respective tax rules), by itself, is not justify the use of different valuation methods.</w:t>
      </w:r>
    </w:p>
    <w:p w:rsidR="00C57974"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Some of these methods used to check inventories are the perpetual inventory control, actual counting method look it over method, re-order level and periodic review methods, among others. Lucey (</w:t>
      </w:r>
      <w:r>
        <w:rPr>
          <w:rFonts w:ascii="Times New Roman" w:eastAsia="Times New Roman" w:hAnsi="Times New Roman" w:cs="Times New Roman"/>
          <w:color w:val="000000" w:themeColor="text1"/>
          <w:sz w:val="24"/>
          <w:szCs w:val="24"/>
        </w:rPr>
        <w:t>2009</w:t>
      </w:r>
      <w:r w:rsidRPr="00BD6715">
        <w:rPr>
          <w:rFonts w:ascii="Times New Roman" w:eastAsia="Times New Roman" w:hAnsi="Times New Roman" w:cs="Times New Roman"/>
          <w:color w:val="000000" w:themeColor="text1"/>
          <w:sz w:val="24"/>
          <w:szCs w:val="24"/>
        </w:rPr>
        <w:t>) states that the basic prerequisite is that stock movements (issue and receipts) are accurately recorded, and the most frequently used methods are bin cards, Stock record cards and perpetual inventory system.</w:t>
      </w:r>
      <w:r>
        <w:rPr>
          <w:rFonts w:ascii="Times New Roman" w:eastAsia="Times New Roman" w:hAnsi="Times New Roman" w:cs="Times New Roman"/>
          <w:color w:val="000000" w:themeColor="text1"/>
          <w:sz w:val="24"/>
          <w:szCs w:val="24"/>
        </w:rPr>
        <w:t xml:space="preserve"> </w:t>
      </w:r>
      <w:r w:rsidRPr="00BD6715">
        <w:rPr>
          <w:rFonts w:ascii="Times New Roman" w:eastAsia="Times New Roman" w:hAnsi="Times New Roman" w:cs="Times New Roman"/>
          <w:color w:val="000000" w:themeColor="text1"/>
          <w:sz w:val="24"/>
          <w:szCs w:val="24"/>
        </w:rPr>
        <w:t>According to Nweze (2000), the two systems of stock taking are generally in use namely: Perpetual and Periodic.</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 xml:space="preserve">Perpetual inventory checking method is that in which complete data recorder are kept on each item of inventory and additions and subtractions are made with order or transaction. Here, there is an inventory balance plus a receipt of sale minus the actual sale to reflect the quantity at hand. Actual counting method is used to check inventories. It is used to actually count inventory, item by item. </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lastRenderedPageBreak/>
        <w:t>Looking it over method is such in which the items of inventories are not properly and actually counted from time to time and is always full of errors because it is hard to pinpoint the inventory levels, the item that need to be ordered, and that which the firm is overstocking.</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b/>
          <w:color w:val="000000" w:themeColor="text1"/>
          <w:sz w:val="24"/>
          <w:szCs w:val="24"/>
        </w:rPr>
      </w:pPr>
      <w:r w:rsidRPr="00BD6715">
        <w:rPr>
          <w:rFonts w:ascii="Times New Roman" w:eastAsia="Times New Roman" w:hAnsi="Times New Roman" w:cs="Times New Roman"/>
          <w:b/>
          <w:color w:val="000000" w:themeColor="text1"/>
          <w:sz w:val="24"/>
          <w:szCs w:val="24"/>
        </w:rPr>
        <w:t>2.1.</w:t>
      </w:r>
      <w:r>
        <w:rPr>
          <w:rFonts w:ascii="Times New Roman" w:eastAsia="Times New Roman" w:hAnsi="Times New Roman" w:cs="Times New Roman"/>
          <w:b/>
          <w:color w:val="000000" w:themeColor="text1"/>
          <w:sz w:val="24"/>
          <w:szCs w:val="24"/>
        </w:rPr>
        <w:t>3</w:t>
      </w:r>
      <w:r w:rsidRPr="00BD6715">
        <w:rPr>
          <w:rFonts w:ascii="Times New Roman" w:eastAsia="Times New Roman" w:hAnsi="Times New Roman" w:cs="Times New Roman"/>
          <w:b/>
          <w:color w:val="000000" w:themeColor="text1"/>
          <w:sz w:val="24"/>
          <w:szCs w:val="24"/>
        </w:rPr>
        <w:t xml:space="preserve"> Re-Order Level System</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The re-order level system which is also called the two BIN systems is such in which a predetermined re-orders level of stock is set for each item of inventory. When the stock level falls to the re-order level, a replenishment order is issued</w:t>
      </w:r>
      <w:r w:rsidRPr="00D56A4B">
        <w:rPr>
          <w:rFonts w:ascii="Times New Roman" w:eastAsia="Times New Roman" w:hAnsi="Times New Roman" w:cs="Times New Roman"/>
          <w:color w:val="000000" w:themeColor="text1"/>
          <w:sz w:val="24"/>
          <w:szCs w:val="24"/>
        </w:rPr>
        <w:t xml:space="preserve">. </w:t>
      </w:r>
      <w:r w:rsidRPr="00BD6715">
        <w:rPr>
          <w:rFonts w:ascii="Times New Roman" w:eastAsia="Times New Roman" w:hAnsi="Times New Roman" w:cs="Times New Roman"/>
          <w:color w:val="000000" w:themeColor="text1"/>
          <w:sz w:val="24"/>
          <w:szCs w:val="24"/>
        </w:rPr>
        <w:t>The replenishment re-order quantity is at times economic lot size (Economic Order Quantity)</w:t>
      </w:r>
      <w:r w:rsidRPr="00D56A4B">
        <w:rPr>
          <w:rFonts w:ascii="Times New Roman" w:hAnsi="Times New Roman" w:cs="Times New Roman"/>
          <w:sz w:val="24"/>
          <w:szCs w:val="24"/>
        </w:rPr>
        <w:t xml:space="preserve"> (Agha, 2010)</w:t>
      </w:r>
      <w:r w:rsidRPr="00BD6715">
        <w:rPr>
          <w:rFonts w:ascii="Times New Roman" w:eastAsia="Times New Roman" w:hAnsi="Times New Roman" w:cs="Times New Roman"/>
          <w:color w:val="000000" w:themeColor="text1"/>
          <w:sz w:val="24"/>
          <w:szCs w:val="24"/>
        </w:rPr>
        <w:t>. It should be noted that this method of checking inventory is also called two BIN systems because the stock is segregated into two bins. Stock initially drawn from the first bin and a replenishment order issued when it becomes empty from the second bin. Most of the organizations operate the re-order level which triggers off the required replenishment order. The mathematical illustration bellows can help to show how re-order level system is used.</w:t>
      </w:r>
      <w:r>
        <w:rPr>
          <w:rFonts w:ascii="Times New Roman" w:eastAsia="Times New Roman" w:hAnsi="Times New Roman" w:cs="Times New Roman"/>
          <w:color w:val="000000" w:themeColor="text1"/>
          <w:sz w:val="24"/>
          <w:szCs w:val="24"/>
        </w:rPr>
        <w:t xml:space="preserve"> </w:t>
      </w:r>
      <w:r w:rsidRPr="00BD6715">
        <w:rPr>
          <w:rFonts w:ascii="Times New Roman" w:eastAsia="Times New Roman" w:hAnsi="Times New Roman" w:cs="Times New Roman"/>
          <w:color w:val="000000" w:themeColor="text1"/>
          <w:sz w:val="24"/>
          <w:szCs w:val="24"/>
        </w:rPr>
        <w:t>An efficient organization uses the following data on a Particular inventory to check its inventory levels by using it, the maximum and minimum levels of inventory, the re-order level are determined.</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Normal usage -220 units per day Minimum anticipated usage -100 units per day Maximum usage -280 units per day</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Lead time 50-60 days EOQ (Economic Order Quantity)</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(Previously calculated) -10,000 units</w:t>
      </w:r>
    </w:p>
    <w:p w:rsidR="00C57974" w:rsidRPr="00BD6715" w:rsidRDefault="00C57974" w:rsidP="00C57974">
      <w:pPr>
        <w:pStyle w:val="ListParagraph"/>
        <w:spacing w:before="240" w:line="360" w:lineRule="auto"/>
        <w:ind w:left="0"/>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This is computed as follow:</w:t>
      </w:r>
    </w:p>
    <w:p w:rsidR="00C57974" w:rsidRPr="00BD6715" w:rsidRDefault="00C57974" w:rsidP="00C57974">
      <w:pPr>
        <w:pStyle w:val="ListParagraph"/>
        <w:spacing w:before="240" w:line="360" w:lineRule="auto"/>
        <w:ind w:left="0"/>
        <w:jc w:val="both"/>
        <w:rPr>
          <w:rFonts w:ascii="Times New Roman" w:eastAsia="Times New Roman" w:hAnsi="Times New Roman" w:cs="Times New Roman"/>
          <w:color w:val="000000" w:themeColor="text1"/>
          <w:sz w:val="24"/>
          <w:szCs w:val="24"/>
        </w:rPr>
      </w:pPr>
      <w:r w:rsidRPr="00BD6715">
        <w:rPr>
          <w:rFonts w:ascii="Times New Roman" w:hAnsi="Times New Roman" w:cs="Times New Roman"/>
          <w:i/>
          <w:color w:val="000000" w:themeColor="text1"/>
          <w:sz w:val="24"/>
          <w:szCs w:val="24"/>
        </w:rPr>
        <w:t>Reorder level = Maximum usage × Maximum Reorder Period or Maximum usage ×Maximum Lead Time</w:t>
      </w:r>
      <w:r w:rsidRPr="00BD6715">
        <w:rPr>
          <w:rFonts w:ascii="Times New Roman" w:eastAsia="Times New Roman" w:hAnsi="Times New Roman" w:cs="Times New Roman"/>
          <w:color w:val="000000" w:themeColor="text1"/>
          <w:sz w:val="24"/>
          <w:szCs w:val="24"/>
        </w:rPr>
        <w:t>= 280 x 60 units</w:t>
      </w:r>
      <w:r>
        <w:rPr>
          <w:rFonts w:ascii="Times New Roman" w:eastAsia="Times New Roman" w:hAnsi="Times New Roman" w:cs="Times New Roman"/>
          <w:color w:val="000000" w:themeColor="text1"/>
          <w:sz w:val="24"/>
          <w:szCs w:val="24"/>
        </w:rPr>
        <w:t xml:space="preserve"> </w:t>
      </w:r>
      <w:r w:rsidRPr="00BD6715">
        <w:rPr>
          <w:rFonts w:ascii="Times New Roman" w:eastAsia="Times New Roman" w:hAnsi="Times New Roman" w:cs="Times New Roman"/>
          <w:color w:val="000000" w:themeColor="text1"/>
          <w:sz w:val="24"/>
          <w:szCs w:val="24"/>
        </w:rPr>
        <w:t xml:space="preserve">= 16,800 units </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This method of checking inventory has its merit which is the ability of being responsive to changes in demand and generates automatically replenishment order at the appropriate time by comparing inventory levels against re-order level.</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 xml:space="preserve">However, where many different types of stock are used jointly for production different items may reach re-order level at the same time thereby overloading the re-order system. </w:t>
      </w:r>
    </w:p>
    <w:p w:rsidR="00C57974" w:rsidRDefault="00C57974" w:rsidP="00C57974">
      <w:pPr>
        <w:spacing w:after="0" w:line="360" w:lineRule="auto"/>
        <w:jc w:val="both"/>
        <w:rPr>
          <w:rFonts w:ascii="Times New Roman" w:eastAsia="Times New Roman" w:hAnsi="Times New Roman" w:cs="Times New Roman"/>
          <w:b/>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b/>
          <w:color w:val="000000" w:themeColor="text1"/>
          <w:sz w:val="24"/>
          <w:szCs w:val="24"/>
        </w:rPr>
      </w:pPr>
      <w:r w:rsidRPr="00BD6715">
        <w:rPr>
          <w:rFonts w:ascii="Times New Roman" w:eastAsia="Times New Roman" w:hAnsi="Times New Roman" w:cs="Times New Roman"/>
          <w:b/>
          <w:color w:val="000000" w:themeColor="text1"/>
          <w:sz w:val="24"/>
          <w:szCs w:val="24"/>
        </w:rPr>
        <w:lastRenderedPageBreak/>
        <w:t>2.1.</w:t>
      </w:r>
      <w:r>
        <w:rPr>
          <w:rFonts w:ascii="Times New Roman" w:eastAsia="Times New Roman" w:hAnsi="Times New Roman" w:cs="Times New Roman"/>
          <w:b/>
          <w:color w:val="000000" w:themeColor="text1"/>
          <w:sz w:val="24"/>
          <w:szCs w:val="24"/>
        </w:rPr>
        <w:t>4</w:t>
      </w:r>
      <w:r w:rsidRPr="00BD6715">
        <w:rPr>
          <w:rFonts w:ascii="Times New Roman" w:eastAsia="Times New Roman" w:hAnsi="Times New Roman" w:cs="Times New Roman"/>
          <w:b/>
          <w:color w:val="000000" w:themeColor="text1"/>
          <w:sz w:val="24"/>
          <w:szCs w:val="24"/>
        </w:rPr>
        <w:t xml:space="preserve"> Periodic Review System</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Periodic inventory review system is just like physical counting method in which stocks are cross-checked and updated from time to time.</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Ama (2001), states that periodic review system is such in which stock level for all parts are reviewed at fixed intervals, for instance, every week, month or year. Where necessary a replenishment order quantity which is variable quantities ordered at fixed intervals and the EOQ is not previously calculated but is based on demand, the present inventory level and the lead-time.</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Periodic inventory review system as a method of checking inventories has the following merits;</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sym w:font="Symbol" w:char="F0B7"/>
      </w:r>
      <w:r w:rsidRPr="00BD6715">
        <w:rPr>
          <w:rFonts w:ascii="Times New Roman" w:eastAsia="Times New Roman" w:hAnsi="Times New Roman" w:cs="Times New Roman"/>
          <w:color w:val="000000" w:themeColor="text1"/>
          <w:sz w:val="24"/>
          <w:szCs w:val="24"/>
        </w:rPr>
        <w:t>All inventory items are reviewed periodically so that there is more chance of outdated items to be eliminated</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sym w:font="Symbol" w:char="F0B7"/>
      </w:r>
      <w:r w:rsidRPr="00BD6715">
        <w:rPr>
          <w:rFonts w:ascii="Times New Roman" w:eastAsia="Times New Roman" w:hAnsi="Times New Roman" w:cs="Times New Roman"/>
          <w:color w:val="000000" w:themeColor="text1"/>
          <w:sz w:val="24"/>
          <w:szCs w:val="24"/>
        </w:rPr>
        <w:t>Because orders will always be in the same sequence, there may be production economy due to more efficient production planning being possible and lower set up cost.</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sym w:font="Symbol" w:char="F0B7"/>
      </w:r>
      <w:r w:rsidRPr="00BD6715">
        <w:rPr>
          <w:rFonts w:ascii="Times New Roman" w:eastAsia="Times New Roman" w:hAnsi="Times New Roman" w:cs="Times New Roman"/>
          <w:color w:val="000000" w:themeColor="text1"/>
          <w:sz w:val="24"/>
          <w:szCs w:val="24"/>
        </w:rPr>
        <w:t>Large quantity discounts may be obtained when a range of inventory items are ordered at the same time from a supplier.</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Nevertheless, this method of checking inventory is less responsive to change in consumption, if the rate of usage changes shortly after review, stock out may occur before the next review.</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Unless, demands are reasonably consistent, it is somewhat difficult to set appropriate periods for review.</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Lastly, manufacturing concerns use these methods to check and supervise the levels of their stock in order to avoid over-stocking or running out of stock as all these could tell much on the performance of the organization.</w:t>
      </w:r>
    </w:p>
    <w:p w:rsidR="00C57974" w:rsidRDefault="00C57974" w:rsidP="00C57974">
      <w:pPr>
        <w:autoSpaceDE w:val="0"/>
        <w:autoSpaceDN w:val="0"/>
        <w:adjustRightInd w:val="0"/>
        <w:spacing w:after="0" w:line="360" w:lineRule="auto"/>
        <w:jc w:val="both"/>
        <w:rPr>
          <w:rFonts w:ascii="Times New Roman" w:hAnsi="Times New Roman" w:cs="Times New Roman"/>
          <w:b/>
          <w:iCs/>
          <w:sz w:val="24"/>
          <w:szCs w:val="24"/>
        </w:rPr>
      </w:pPr>
    </w:p>
    <w:p w:rsidR="00C57974" w:rsidRPr="005656B9" w:rsidRDefault="00C57974" w:rsidP="00C5797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iCs/>
          <w:sz w:val="24"/>
          <w:szCs w:val="24"/>
        </w:rPr>
        <w:t>2.1.5</w:t>
      </w:r>
      <w:r w:rsidRPr="005656B9">
        <w:rPr>
          <w:rFonts w:ascii="Times New Roman" w:hAnsi="Times New Roman" w:cs="Times New Roman"/>
          <w:b/>
          <w:iCs/>
          <w:sz w:val="24"/>
          <w:szCs w:val="24"/>
        </w:rPr>
        <w:t xml:space="preserve"> Inventory Model: The Economic Order Quantity(EOQ) Model</w:t>
      </w:r>
    </w:p>
    <w:p w:rsidR="00C57974" w:rsidRPr="005656B9" w:rsidRDefault="00C57974" w:rsidP="00C57974">
      <w:pPr>
        <w:autoSpaceDE w:val="0"/>
        <w:autoSpaceDN w:val="0"/>
        <w:adjustRightInd w:val="0"/>
        <w:spacing w:after="0" w:line="360" w:lineRule="auto"/>
        <w:jc w:val="both"/>
        <w:rPr>
          <w:rFonts w:ascii="Times New Roman" w:hAnsi="Times New Roman" w:cs="Times New Roman"/>
          <w:sz w:val="24"/>
          <w:szCs w:val="24"/>
        </w:rPr>
      </w:pPr>
      <w:r w:rsidRPr="005656B9">
        <w:rPr>
          <w:rFonts w:ascii="Times New Roman" w:hAnsi="Times New Roman" w:cs="Times New Roman"/>
          <w:sz w:val="24"/>
          <w:szCs w:val="24"/>
        </w:rPr>
        <w:t>Undoubtedly, the best-known and most fundamental inventory decision model is Economic Order Quantity Model. Its</w:t>
      </w:r>
      <w:r>
        <w:rPr>
          <w:rFonts w:ascii="Times New Roman" w:hAnsi="Times New Roman" w:cs="Times New Roman"/>
          <w:sz w:val="24"/>
          <w:szCs w:val="24"/>
        </w:rPr>
        <w:t xml:space="preserve"> </w:t>
      </w:r>
      <w:r w:rsidRPr="005656B9">
        <w:rPr>
          <w:rFonts w:ascii="Times New Roman" w:hAnsi="Times New Roman" w:cs="Times New Roman"/>
          <w:sz w:val="24"/>
          <w:szCs w:val="24"/>
        </w:rPr>
        <w:t>origin dated back to the early 1900s. The EOQ has been previously defined by Ogbo (2011) as the ordering quantities which minimizes the balance of cost between inventory holding costs and re-order costs. Ogbo (2011) stressed further that to be able to calculate a basic EOQ, certain assumptions are necessary:</w:t>
      </w:r>
    </w:p>
    <w:p w:rsidR="00C57974" w:rsidRPr="00F17769" w:rsidRDefault="00C57974" w:rsidP="00C57974">
      <w:pPr>
        <w:autoSpaceDE w:val="0"/>
        <w:autoSpaceDN w:val="0"/>
        <w:adjustRightInd w:val="0"/>
        <w:spacing w:after="0" w:line="360" w:lineRule="auto"/>
        <w:jc w:val="both"/>
        <w:rPr>
          <w:rFonts w:ascii="Times New Roman" w:hAnsi="Times New Roman" w:cs="Times New Roman"/>
          <w:sz w:val="24"/>
          <w:szCs w:val="24"/>
        </w:rPr>
      </w:pPr>
      <w:r w:rsidRPr="00F17769">
        <w:rPr>
          <w:rFonts w:ascii="Times New Roman" w:hAnsi="Times New Roman" w:cs="Times New Roman"/>
          <w:sz w:val="24"/>
          <w:szCs w:val="24"/>
        </w:rPr>
        <w:t>• That there is a known, constant, stock holding costs;</w:t>
      </w:r>
    </w:p>
    <w:p w:rsidR="00C57974" w:rsidRPr="00F17769" w:rsidRDefault="00C57974" w:rsidP="00C57974">
      <w:pPr>
        <w:autoSpaceDE w:val="0"/>
        <w:autoSpaceDN w:val="0"/>
        <w:adjustRightInd w:val="0"/>
        <w:spacing w:after="0" w:line="360" w:lineRule="auto"/>
        <w:jc w:val="both"/>
        <w:rPr>
          <w:rFonts w:ascii="Times New Roman" w:hAnsi="Times New Roman" w:cs="Times New Roman"/>
          <w:sz w:val="24"/>
          <w:szCs w:val="24"/>
        </w:rPr>
      </w:pPr>
      <w:r w:rsidRPr="00F17769">
        <w:rPr>
          <w:rFonts w:ascii="Times New Roman" w:hAnsi="Times New Roman" w:cs="Times New Roman"/>
          <w:sz w:val="24"/>
          <w:szCs w:val="24"/>
        </w:rPr>
        <w:t>• That there is a known, constant ordering costs;</w:t>
      </w:r>
    </w:p>
    <w:p w:rsidR="00C57974" w:rsidRPr="00F17769" w:rsidRDefault="00C57974" w:rsidP="00C57974">
      <w:pPr>
        <w:autoSpaceDE w:val="0"/>
        <w:autoSpaceDN w:val="0"/>
        <w:adjustRightInd w:val="0"/>
        <w:spacing w:after="0" w:line="360" w:lineRule="auto"/>
        <w:jc w:val="both"/>
        <w:rPr>
          <w:rFonts w:ascii="Times New Roman" w:hAnsi="Times New Roman" w:cs="Times New Roman"/>
          <w:sz w:val="24"/>
          <w:szCs w:val="24"/>
        </w:rPr>
      </w:pPr>
      <w:r w:rsidRPr="00F17769">
        <w:rPr>
          <w:rFonts w:ascii="Times New Roman" w:hAnsi="Times New Roman" w:cs="Times New Roman"/>
          <w:sz w:val="24"/>
          <w:szCs w:val="24"/>
        </w:rPr>
        <w:lastRenderedPageBreak/>
        <w:t>• That the rate of demand are known</w:t>
      </w:r>
    </w:p>
    <w:p w:rsidR="00C57974" w:rsidRPr="00F17769" w:rsidRDefault="00C57974" w:rsidP="00C57974">
      <w:pPr>
        <w:autoSpaceDE w:val="0"/>
        <w:autoSpaceDN w:val="0"/>
        <w:adjustRightInd w:val="0"/>
        <w:spacing w:after="0" w:line="360" w:lineRule="auto"/>
        <w:jc w:val="both"/>
        <w:rPr>
          <w:rFonts w:ascii="Times New Roman" w:hAnsi="Times New Roman" w:cs="Times New Roman"/>
          <w:sz w:val="24"/>
          <w:szCs w:val="24"/>
        </w:rPr>
      </w:pPr>
      <w:r w:rsidRPr="00F17769">
        <w:rPr>
          <w:rFonts w:ascii="Times New Roman" w:hAnsi="Times New Roman" w:cs="Times New Roman"/>
          <w:sz w:val="24"/>
          <w:szCs w:val="24"/>
        </w:rPr>
        <w:t>• That there is a known constant price per unit</w:t>
      </w:r>
    </w:p>
    <w:p w:rsidR="00C57974" w:rsidRPr="00F17769" w:rsidRDefault="00C57974" w:rsidP="00C57974">
      <w:pPr>
        <w:autoSpaceDE w:val="0"/>
        <w:autoSpaceDN w:val="0"/>
        <w:adjustRightInd w:val="0"/>
        <w:spacing w:after="0" w:line="360" w:lineRule="auto"/>
        <w:jc w:val="both"/>
        <w:rPr>
          <w:rFonts w:ascii="Times New Roman" w:hAnsi="Times New Roman" w:cs="Times New Roman"/>
          <w:sz w:val="24"/>
          <w:szCs w:val="24"/>
        </w:rPr>
      </w:pPr>
      <w:r w:rsidRPr="00F17769">
        <w:rPr>
          <w:rFonts w:ascii="Times New Roman" w:hAnsi="Times New Roman" w:cs="Times New Roman"/>
          <w:sz w:val="24"/>
          <w:szCs w:val="24"/>
        </w:rPr>
        <w:t>• That replenishment is made instantaneously, that is, the whole batch is delivered at once.</w:t>
      </w:r>
    </w:p>
    <w:p w:rsidR="00C57974" w:rsidRPr="00F17769" w:rsidRDefault="00C57974" w:rsidP="00C57974">
      <w:pPr>
        <w:autoSpaceDE w:val="0"/>
        <w:autoSpaceDN w:val="0"/>
        <w:adjustRightInd w:val="0"/>
        <w:spacing w:after="0" w:line="360" w:lineRule="auto"/>
        <w:jc w:val="both"/>
        <w:rPr>
          <w:rFonts w:ascii="Times New Roman" w:hAnsi="Times New Roman" w:cs="Times New Roman"/>
          <w:sz w:val="24"/>
          <w:szCs w:val="24"/>
        </w:rPr>
      </w:pPr>
      <w:r w:rsidRPr="00F17769">
        <w:rPr>
          <w:rFonts w:ascii="Times New Roman" w:hAnsi="Times New Roman" w:cs="Times New Roman"/>
          <w:sz w:val="24"/>
          <w:szCs w:val="24"/>
        </w:rPr>
        <w:t>• No stock-outs are allowed</w:t>
      </w:r>
    </w:p>
    <w:p w:rsidR="00C57974" w:rsidRPr="00F17769" w:rsidRDefault="00C57974" w:rsidP="00C5797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F17769">
        <w:rPr>
          <w:rFonts w:ascii="Times New Roman" w:hAnsi="Times New Roman" w:cs="Times New Roman"/>
          <w:sz w:val="24"/>
          <w:szCs w:val="24"/>
        </w:rPr>
        <w:t>It would be apparent that the above assumptions are somewhat sweeping and that they are a good reason for</w:t>
      </w:r>
      <w:r>
        <w:rPr>
          <w:rFonts w:ascii="Times New Roman" w:hAnsi="Times New Roman" w:cs="Times New Roman"/>
          <w:sz w:val="24"/>
          <w:szCs w:val="24"/>
        </w:rPr>
        <w:t xml:space="preserve"> </w:t>
      </w:r>
      <w:r w:rsidRPr="00F17769">
        <w:rPr>
          <w:rFonts w:ascii="Times New Roman" w:hAnsi="Times New Roman" w:cs="Times New Roman"/>
          <w:sz w:val="24"/>
          <w:szCs w:val="24"/>
        </w:rPr>
        <w:t>treating an EOQ calculation with caution. Also, the rationale of EOQ ignores buffer stocks, which are maintained to cater</w:t>
      </w:r>
      <w:r>
        <w:rPr>
          <w:rFonts w:ascii="Times New Roman" w:hAnsi="Times New Roman" w:cs="Times New Roman"/>
          <w:sz w:val="24"/>
          <w:szCs w:val="24"/>
        </w:rPr>
        <w:t xml:space="preserve"> </w:t>
      </w:r>
      <w:r w:rsidRPr="00F17769">
        <w:rPr>
          <w:rFonts w:ascii="Times New Roman" w:hAnsi="Times New Roman" w:cs="Times New Roman"/>
          <w:sz w:val="24"/>
          <w:szCs w:val="24"/>
        </w:rPr>
        <w:t>for variations in lead-time and demand. The above assumptions are wide ranging and it is unlikely that all could be</w:t>
      </w:r>
      <w:r>
        <w:rPr>
          <w:rFonts w:ascii="Times New Roman" w:hAnsi="Times New Roman" w:cs="Times New Roman"/>
          <w:sz w:val="24"/>
          <w:szCs w:val="24"/>
        </w:rPr>
        <w:t xml:space="preserve"> </w:t>
      </w:r>
      <w:r w:rsidRPr="00F17769">
        <w:rPr>
          <w:rFonts w:ascii="Times New Roman" w:hAnsi="Times New Roman" w:cs="Times New Roman"/>
          <w:sz w:val="24"/>
          <w:szCs w:val="24"/>
        </w:rPr>
        <w:t>observed in practice.</w:t>
      </w:r>
    </w:p>
    <w:p w:rsidR="00C57974" w:rsidRDefault="00C57974" w:rsidP="00C57974">
      <w:pPr>
        <w:spacing w:after="0" w:line="360" w:lineRule="auto"/>
        <w:jc w:val="both"/>
        <w:rPr>
          <w:rFonts w:ascii="Times New Roman" w:eastAsia="Times New Roman" w:hAnsi="Times New Roman" w:cs="Times New Roman"/>
          <w:b/>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b/>
          <w:color w:val="000000" w:themeColor="text1"/>
          <w:sz w:val="24"/>
          <w:szCs w:val="24"/>
        </w:rPr>
      </w:pPr>
      <w:r w:rsidRPr="00BD6715">
        <w:rPr>
          <w:rFonts w:ascii="Times New Roman" w:eastAsia="Times New Roman" w:hAnsi="Times New Roman" w:cs="Times New Roman"/>
          <w:b/>
          <w:color w:val="000000" w:themeColor="text1"/>
          <w:sz w:val="24"/>
          <w:szCs w:val="24"/>
        </w:rPr>
        <w:t>2.1.</w:t>
      </w:r>
      <w:r>
        <w:rPr>
          <w:rFonts w:ascii="Times New Roman" w:eastAsia="Times New Roman" w:hAnsi="Times New Roman" w:cs="Times New Roman"/>
          <w:b/>
          <w:color w:val="000000" w:themeColor="text1"/>
          <w:sz w:val="24"/>
          <w:szCs w:val="24"/>
        </w:rPr>
        <w:t>6</w:t>
      </w:r>
      <w:r w:rsidRPr="00BD6715">
        <w:rPr>
          <w:rFonts w:ascii="Times New Roman" w:eastAsia="Times New Roman" w:hAnsi="Times New Roman" w:cs="Times New Roman"/>
          <w:b/>
          <w:color w:val="000000" w:themeColor="text1"/>
          <w:sz w:val="24"/>
          <w:szCs w:val="24"/>
        </w:rPr>
        <w:t xml:space="preserve"> Basic Types of Inventory </w:t>
      </w:r>
      <w:r>
        <w:rPr>
          <w:rFonts w:ascii="Times New Roman" w:eastAsia="Times New Roman" w:hAnsi="Times New Roman" w:cs="Times New Roman"/>
          <w:b/>
          <w:color w:val="000000" w:themeColor="text1"/>
          <w:sz w:val="24"/>
          <w:szCs w:val="24"/>
        </w:rPr>
        <w:t xml:space="preserve">and </w:t>
      </w:r>
      <w:r w:rsidRPr="00BD6715">
        <w:rPr>
          <w:rFonts w:ascii="Times New Roman" w:eastAsia="Times New Roman" w:hAnsi="Times New Roman" w:cs="Times New Roman"/>
          <w:b/>
          <w:color w:val="000000" w:themeColor="text1"/>
          <w:sz w:val="24"/>
          <w:szCs w:val="24"/>
        </w:rPr>
        <w:t>Management Techniques in Manufacturing Concerns</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The aim of a manufacturing concern to the manager and its inventories are as follows:</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sym w:font="Symbol" w:char="F0B7"/>
      </w:r>
      <w:r w:rsidRPr="00BD6715">
        <w:rPr>
          <w:rFonts w:ascii="Times New Roman" w:eastAsia="Times New Roman" w:hAnsi="Times New Roman" w:cs="Times New Roman"/>
          <w:color w:val="000000" w:themeColor="text1"/>
          <w:sz w:val="24"/>
          <w:szCs w:val="24"/>
        </w:rPr>
        <w:t>To establish and maintain an adequate inventory level at a minimum cost</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sym w:font="Symbol" w:char="F0B7"/>
      </w:r>
      <w:r w:rsidRPr="00BD6715">
        <w:rPr>
          <w:rFonts w:ascii="Times New Roman" w:eastAsia="Times New Roman" w:hAnsi="Times New Roman" w:cs="Times New Roman"/>
          <w:color w:val="000000" w:themeColor="text1"/>
          <w:sz w:val="24"/>
          <w:szCs w:val="24"/>
        </w:rPr>
        <w:t>To reduce the cost of managing inventory</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sym w:font="Symbol" w:char="F0B7"/>
      </w:r>
      <w:r w:rsidRPr="00BD6715">
        <w:rPr>
          <w:rFonts w:ascii="Times New Roman" w:eastAsia="Times New Roman" w:hAnsi="Times New Roman" w:cs="Times New Roman"/>
          <w:color w:val="000000" w:themeColor="text1"/>
          <w:sz w:val="24"/>
          <w:szCs w:val="24"/>
        </w:rPr>
        <w:t>To ensure the production is not interrupted due to lack of inventory and that inventories are not used through excess stock by fixing re-order and stock levels.</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sym w:font="Symbol" w:char="F0B7"/>
      </w:r>
      <w:r w:rsidRPr="00BD6715">
        <w:rPr>
          <w:rFonts w:ascii="Times New Roman" w:eastAsia="Times New Roman" w:hAnsi="Times New Roman" w:cs="Times New Roman"/>
          <w:color w:val="000000" w:themeColor="text1"/>
          <w:sz w:val="24"/>
          <w:szCs w:val="24"/>
        </w:rPr>
        <w:t xml:space="preserve">To minimize overstocking and under-stocking. </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 xml:space="preserve">In order to achieve the objective of inventory management, the organizations determine the optimum level.  </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 xml:space="preserve">The ordering costs on the order hand are the cost of placing for replenishment stocks or inventories. It is believed that when bulk quantities of stock are ordered, the ordering cost will reduce but holding cost will also increase. </w:t>
      </w:r>
    </w:p>
    <w:p w:rsidR="00C57974" w:rsidRPr="00BD6715" w:rsidRDefault="00C57974" w:rsidP="00C57974">
      <w:pPr>
        <w:pStyle w:val="ListParagraph"/>
        <w:spacing w:before="240" w:line="360" w:lineRule="auto"/>
        <w:ind w:left="0"/>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According to Akinsulire, (2014), ordering cost means the amount spent in procuring the materials up to the point it is stored in the warehouse. Examples are:-</w:t>
      </w:r>
    </w:p>
    <w:p w:rsidR="00C57974" w:rsidRPr="00BD6715" w:rsidRDefault="00C57974" w:rsidP="00C57974">
      <w:pPr>
        <w:pStyle w:val="ListParagraph"/>
        <w:numPr>
          <w:ilvl w:val="0"/>
          <w:numId w:val="6"/>
        </w:numPr>
        <w:spacing w:before="240" w:line="360" w:lineRule="auto"/>
        <w:ind w:left="0" w:firstLine="0"/>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Transport cost</w:t>
      </w:r>
    </w:p>
    <w:p w:rsidR="00C57974" w:rsidRPr="00BD6715" w:rsidRDefault="00C57974" w:rsidP="00C57974">
      <w:pPr>
        <w:pStyle w:val="ListParagraph"/>
        <w:numPr>
          <w:ilvl w:val="0"/>
          <w:numId w:val="6"/>
        </w:numPr>
        <w:spacing w:before="240" w:line="360" w:lineRule="auto"/>
        <w:ind w:left="0" w:firstLine="0"/>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Administrative and clerical cost involved in procuring the materials</w:t>
      </w:r>
    </w:p>
    <w:p w:rsidR="00C57974" w:rsidRPr="00BD6715" w:rsidRDefault="00C57974" w:rsidP="00C57974">
      <w:pPr>
        <w:spacing w:before="240" w:line="360" w:lineRule="auto"/>
        <w:jc w:val="both"/>
        <w:rPr>
          <w:rFonts w:ascii="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Ordering costs are the following:</w:t>
      </w:r>
    </w:p>
    <w:p w:rsidR="00C57974" w:rsidRPr="00C57974" w:rsidRDefault="00C57974" w:rsidP="00F26DBE">
      <w:pPr>
        <w:pStyle w:val="ListParagraph"/>
        <w:numPr>
          <w:ilvl w:val="0"/>
          <w:numId w:val="17"/>
        </w:numPr>
        <w:spacing w:after="0" w:line="360" w:lineRule="auto"/>
        <w:ind w:left="360" w:hanging="45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Receiving cost (e.g. unloading and inspection)</w:t>
      </w:r>
    </w:p>
    <w:p w:rsidR="00C57974" w:rsidRPr="00C57974" w:rsidRDefault="00C57974" w:rsidP="00F26DBE">
      <w:pPr>
        <w:pStyle w:val="ListParagraph"/>
        <w:numPr>
          <w:ilvl w:val="0"/>
          <w:numId w:val="17"/>
        </w:numPr>
        <w:spacing w:after="0" w:line="360" w:lineRule="auto"/>
        <w:ind w:left="360" w:hanging="45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 xml:space="preserve">Clerical costs of preparing purchase orders </w:t>
      </w:r>
    </w:p>
    <w:p w:rsidR="00C57974" w:rsidRPr="00C57974" w:rsidRDefault="00C57974" w:rsidP="00F26DBE">
      <w:pPr>
        <w:pStyle w:val="ListParagraph"/>
        <w:numPr>
          <w:ilvl w:val="0"/>
          <w:numId w:val="17"/>
        </w:numPr>
        <w:spacing w:after="0" w:line="360" w:lineRule="auto"/>
        <w:ind w:left="360" w:hanging="45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 xml:space="preserve">Transportation costs </w:t>
      </w:r>
    </w:p>
    <w:p w:rsidR="00C57974" w:rsidRPr="00C57974" w:rsidRDefault="00C57974" w:rsidP="00F26DBE">
      <w:pPr>
        <w:pStyle w:val="ListParagraph"/>
        <w:numPr>
          <w:ilvl w:val="0"/>
          <w:numId w:val="17"/>
        </w:numPr>
        <w:spacing w:after="0" w:line="360" w:lineRule="auto"/>
        <w:ind w:left="360" w:hanging="45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lastRenderedPageBreak/>
        <w:t>Sum spent finding suppliers and expediting order</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However, the holding costs include:</w:t>
      </w:r>
    </w:p>
    <w:p w:rsidR="00C57974" w:rsidRPr="00C57974" w:rsidRDefault="00C57974" w:rsidP="00F26DBE">
      <w:pPr>
        <w:pStyle w:val="ListParagraph"/>
        <w:numPr>
          <w:ilvl w:val="0"/>
          <w:numId w:val="17"/>
        </w:numPr>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Deterioration, theft spoilage or obsolescence costs of storage space (e.g. warehouse)</w:t>
      </w:r>
    </w:p>
    <w:p w:rsidR="00C57974" w:rsidRPr="00C57974" w:rsidRDefault="00C57974" w:rsidP="00F26DBE">
      <w:pPr>
        <w:pStyle w:val="ListParagraph"/>
        <w:numPr>
          <w:ilvl w:val="0"/>
          <w:numId w:val="17"/>
        </w:numPr>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Forgone interest on working capital tied up in inventory</w:t>
      </w:r>
    </w:p>
    <w:p w:rsidR="00C57974" w:rsidRPr="00C57974" w:rsidRDefault="00C57974" w:rsidP="00F26DBE">
      <w:pPr>
        <w:pStyle w:val="ListParagraph"/>
        <w:numPr>
          <w:ilvl w:val="0"/>
          <w:numId w:val="17"/>
        </w:numPr>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Security Shortage costs includes:</w:t>
      </w:r>
    </w:p>
    <w:p w:rsidR="00C57974" w:rsidRPr="00C57974" w:rsidRDefault="00C57974" w:rsidP="00F26DBE">
      <w:pPr>
        <w:pStyle w:val="ListParagraph"/>
        <w:numPr>
          <w:ilvl w:val="0"/>
          <w:numId w:val="17"/>
        </w:numPr>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 xml:space="preserve">Loss of quantity discounts on purchase </w:t>
      </w:r>
    </w:p>
    <w:p w:rsidR="00C57974" w:rsidRPr="00C57974" w:rsidRDefault="00C57974" w:rsidP="00F26DBE">
      <w:pPr>
        <w:pStyle w:val="ListParagraph"/>
        <w:numPr>
          <w:ilvl w:val="0"/>
          <w:numId w:val="17"/>
        </w:numPr>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Disrupted production when raw materials are unavailable</w:t>
      </w:r>
    </w:p>
    <w:p w:rsidR="00C57974" w:rsidRPr="00C57974" w:rsidRDefault="00C57974" w:rsidP="00F26DBE">
      <w:pPr>
        <w:pStyle w:val="ListParagraph"/>
        <w:numPr>
          <w:ilvl w:val="0"/>
          <w:numId w:val="17"/>
        </w:numPr>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Lost sales resulting from dissatisfied customers</w:t>
      </w:r>
    </w:p>
    <w:p w:rsidR="00C57974" w:rsidRPr="00C57974" w:rsidRDefault="00C57974" w:rsidP="00F26DBE">
      <w:pPr>
        <w:pStyle w:val="ListParagraph"/>
        <w:numPr>
          <w:ilvl w:val="0"/>
          <w:numId w:val="17"/>
        </w:numPr>
        <w:spacing w:after="0" w:line="360" w:lineRule="auto"/>
        <w:ind w:left="36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 xml:space="preserve">Idle worker, extra machinery setups. </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Ama (2001), enumerated inventory out-costs as follows:</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(a).</w:t>
      </w:r>
      <w:r w:rsidRPr="00BD6715">
        <w:rPr>
          <w:rFonts w:ascii="Times New Roman" w:eastAsia="Times New Roman" w:hAnsi="Times New Roman" w:cs="Times New Roman"/>
          <w:color w:val="000000" w:themeColor="text1"/>
          <w:sz w:val="24"/>
          <w:szCs w:val="24"/>
        </w:rPr>
        <w:tab/>
        <w:t>Labour frustration over stoppages</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(b)     extra costs associated with urgent and often small quantity replenishment purchases.</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(c)</w:t>
      </w:r>
      <w:r w:rsidRPr="00BD6715">
        <w:rPr>
          <w:rFonts w:ascii="Times New Roman" w:eastAsia="Times New Roman" w:hAnsi="Times New Roman" w:cs="Times New Roman"/>
          <w:color w:val="000000" w:themeColor="text1"/>
          <w:sz w:val="24"/>
          <w:szCs w:val="24"/>
        </w:rPr>
        <w:tab/>
        <w:t>lost contribution through the lost sale.</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(d)</w:t>
      </w:r>
      <w:r w:rsidRPr="00BD6715">
        <w:rPr>
          <w:rFonts w:ascii="Times New Roman" w:eastAsia="Times New Roman" w:hAnsi="Times New Roman" w:cs="Times New Roman"/>
          <w:color w:val="000000" w:themeColor="text1"/>
          <w:sz w:val="24"/>
          <w:szCs w:val="24"/>
        </w:rPr>
        <w:tab/>
        <w:t xml:space="preserve">cost of production stoppages caused by inventory out of work-in-progress of raw </w:t>
      </w:r>
      <w:r>
        <w:rPr>
          <w:rFonts w:ascii="Times New Roman" w:eastAsia="Times New Roman" w:hAnsi="Times New Roman" w:cs="Times New Roman"/>
          <w:color w:val="000000" w:themeColor="text1"/>
          <w:sz w:val="24"/>
          <w:szCs w:val="24"/>
        </w:rPr>
        <w:tab/>
      </w:r>
      <w:r w:rsidRPr="00BD6715">
        <w:rPr>
          <w:rFonts w:ascii="Times New Roman" w:eastAsia="Times New Roman" w:hAnsi="Times New Roman" w:cs="Times New Roman"/>
          <w:color w:val="000000" w:themeColor="text1"/>
          <w:sz w:val="24"/>
          <w:szCs w:val="24"/>
        </w:rPr>
        <w:t>materials.</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(e)</w:t>
      </w:r>
      <w:r w:rsidRPr="00BD6715">
        <w:rPr>
          <w:rFonts w:ascii="Times New Roman" w:eastAsia="Times New Roman" w:hAnsi="Times New Roman" w:cs="Times New Roman"/>
          <w:color w:val="000000" w:themeColor="text1"/>
          <w:sz w:val="24"/>
          <w:szCs w:val="24"/>
        </w:rPr>
        <w:tab/>
        <w:t>loss of customers’ goodwill</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(f)</w:t>
      </w:r>
      <w:r w:rsidRPr="00BD6715">
        <w:rPr>
          <w:rFonts w:ascii="Times New Roman" w:eastAsia="Times New Roman" w:hAnsi="Times New Roman" w:cs="Times New Roman"/>
          <w:color w:val="000000" w:themeColor="text1"/>
          <w:sz w:val="24"/>
          <w:szCs w:val="24"/>
        </w:rPr>
        <w:tab/>
        <w:t>loss of future sales because of customers going elsewhere.</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Therefore, when all the above cost elements are considered, the question will be how will inventory management method minimize them in order for the organization to thrive?</w:t>
      </w:r>
    </w:p>
    <w:p w:rsidR="00C57974"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The answer is by using the order quantity of inventory that minimizes the cost of procuring and holding inventory. This stock order is called economic order quantity, EOQ or economic lot size (ELS).</w:t>
      </w:r>
    </w:p>
    <w:p w:rsidR="00C57974"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b/>
          <w:color w:val="000000" w:themeColor="text1"/>
          <w:sz w:val="24"/>
          <w:szCs w:val="24"/>
        </w:rPr>
      </w:pPr>
      <w:r w:rsidRPr="00BD6715">
        <w:rPr>
          <w:rFonts w:ascii="Times New Roman" w:eastAsia="Times New Roman" w:hAnsi="Times New Roman" w:cs="Times New Roman"/>
          <w:b/>
          <w:color w:val="000000" w:themeColor="text1"/>
          <w:sz w:val="24"/>
          <w:szCs w:val="24"/>
        </w:rPr>
        <w:t>2.1.</w:t>
      </w:r>
      <w:r>
        <w:rPr>
          <w:rFonts w:ascii="Times New Roman" w:eastAsia="Times New Roman" w:hAnsi="Times New Roman" w:cs="Times New Roman"/>
          <w:b/>
          <w:color w:val="000000" w:themeColor="text1"/>
          <w:sz w:val="24"/>
          <w:szCs w:val="24"/>
        </w:rPr>
        <w:t>7</w:t>
      </w:r>
      <w:r w:rsidRPr="00BD671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BD6715">
        <w:rPr>
          <w:rFonts w:ascii="Times New Roman" w:eastAsia="Times New Roman" w:hAnsi="Times New Roman" w:cs="Times New Roman"/>
          <w:b/>
          <w:color w:val="000000" w:themeColor="text1"/>
          <w:sz w:val="24"/>
          <w:szCs w:val="24"/>
        </w:rPr>
        <w:t xml:space="preserve">Profit Maximization through Efficient Inventory Management </w:t>
      </w:r>
    </w:p>
    <w:p w:rsidR="00C57974" w:rsidRPr="00D56A4B"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 xml:space="preserve">Organizations have limited resources and these always pose problems to the extent of result normally achieved. According to Nweze (2000) common organizational goals include: maximization of profit or achieving satisfactory levels of performance (profit satisfaction), achieving contained growth or ensuring the survival of the organization among others. To maintain profitability, the most important requirements are preventing wastage of time and raw materials, not leaving the </w:t>
      </w:r>
      <w:r w:rsidRPr="00D56A4B">
        <w:rPr>
          <w:rFonts w:ascii="Times New Roman" w:eastAsia="Times New Roman" w:hAnsi="Times New Roman" w:cs="Times New Roman"/>
          <w:color w:val="000000" w:themeColor="text1"/>
          <w:sz w:val="24"/>
          <w:szCs w:val="24"/>
        </w:rPr>
        <w:t xml:space="preserve">machine capacity idle and under utilization of labour force. </w:t>
      </w:r>
      <w:r w:rsidRPr="00D56A4B">
        <w:rPr>
          <w:rFonts w:ascii="Times New Roman" w:eastAsia="Times New Roman" w:hAnsi="Times New Roman" w:cs="Times New Roman"/>
          <w:color w:val="000000" w:themeColor="text1"/>
          <w:sz w:val="24"/>
          <w:szCs w:val="24"/>
        </w:rPr>
        <w:lastRenderedPageBreak/>
        <w:t>Specifically, the major asset in the enterprise which affects efficiency of operations is inventory. Both excess of inventory and its shortage affect the productive activity and the profitability of an organization (</w:t>
      </w:r>
      <w:r w:rsidRPr="00D56A4B">
        <w:rPr>
          <w:rFonts w:ascii="Times New Roman" w:hAnsi="Times New Roman" w:cs="Times New Roman"/>
          <w:sz w:val="24"/>
          <w:szCs w:val="24"/>
        </w:rPr>
        <w:t>Ogbo, Onekan</w:t>
      </w:r>
      <w:r w:rsidR="007E1250">
        <w:rPr>
          <w:rFonts w:ascii="Times New Roman" w:hAnsi="Times New Roman" w:cs="Times New Roman"/>
          <w:sz w:val="24"/>
          <w:szCs w:val="24"/>
        </w:rPr>
        <w:t>ma &amp;</w:t>
      </w:r>
      <w:r w:rsidRPr="00D56A4B">
        <w:rPr>
          <w:rFonts w:ascii="Times New Roman" w:hAnsi="Times New Roman" w:cs="Times New Roman"/>
          <w:sz w:val="24"/>
          <w:szCs w:val="24"/>
        </w:rPr>
        <w:t xml:space="preserve"> Ukpere, 2014)</w:t>
      </w:r>
      <w:r w:rsidRPr="00D56A4B">
        <w:rPr>
          <w:rFonts w:ascii="Times New Roman" w:eastAsia="Times New Roman" w:hAnsi="Times New Roman" w:cs="Times New Roman"/>
          <w:color w:val="000000" w:themeColor="text1"/>
          <w:sz w:val="24"/>
          <w:szCs w:val="24"/>
        </w:rPr>
        <w:t>.</w:t>
      </w:r>
    </w:p>
    <w:p w:rsidR="00C57974"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In order to maximize profit, manufacturing concerns always try to reduce both holding costs and ordering costs by using optimum order quantities called economic order quantity or lot size.</w:t>
      </w:r>
      <w:r>
        <w:rPr>
          <w:rFonts w:ascii="Times New Roman" w:eastAsia="Times New Roman" w:hAnsi="Times New Roman" w:cs="Times New Roman"/>
          <w:color w:val="000000" w:themeColor="text1"/>
          <w:sz w:val="24"/>
          <w:szCs w:val="24"/>
        </w:rPr>
        <w:t xml:space="preserve"> </w:t>
      </w:r>
      <w:r w:rsidRPr="00BD6715">
        <w:rPr>
          <w:rFonts w:ascii="Times New Roman" w:eastAsia="Times New Roman" w:hAnsi="Times New Roman" w:cs="Times New Roman"/>
          <w:color w:val="000000" w:themeColor="text1"/>
          <w:sz w:val="24"/>
          <w:szCs w:val="24"/>
        </w:rPr>
        <w:t xml:space="preserve">The holding costs such as interest on capital invested in inventories, insurance cost, obsolescence, wastage resulting from storing inventories, and costs attributed to not holding the inventories such as re-ordering cost, lost sales cost, lost production cost, orders not executed, customers dissatisfaction and threat to lose the market share, burden of fixed costs and wage payment to idle workforce and underutilized machine </w:t>
      </w:r>
      <w:r w:rsidRPr="0093703D">
        <w:rPr>
          <w:rFonts w:ascii="Times New Roman" w:eastAsia="Times New Roman" w:hAnsi="Times New Roman" w:cs="Times New Roman"/>
          <w:color w:val="000000" w:themeColor="text1"/>
          <w:sz w:val="24"/>
          <w:szCs w:val="24"/>
        </w:rPr>
        <w:t>capacity have the capacity to reduce profit of a manufacturing concern when not handled properly. When inventory management is applied, costs are drastically reduced and the rate of turnover is increased due to attention to production and customers satisfaction (</w:t>
      </w:r>
      <w:r w:rsidRPr="0093703D">
        <w:rPr>
          <w:rFonts w:ascii="Times New Roman" w:hAnsi="Times New Roman" w:cs="Times New Roman"/>
          <w:sz w:val="24"/>
          <w:szCs w:val="24"/>
        </w:rPr>
        <w:t>Agha, 2010).</w:t>
      </w:r>
      <w:r>
        <w:rPr>
          <w:rFonts w:ascii="Times New Roman" w:hAnsi="Times New Roman" w:cs="Times New Roman"/>
          <w:sz w:val="24"/>
          <w:szCs w:val="24"/>
        </w:rPr>
        <w:t xml:space="preserve"> </w:t>
      </w:r>
      <w:r w:rsidRPr="00BD6715">
        <w:rPr>
          <w:rFonts w:ascii="Times New Roman" w:eastAsia="Times New Roman" w:hAnsi="Times New Roman" w:cs="Times New Roman"/>
          <w:color w:val="000000" w:themeColor="text1"/>
          <w:sz w:val="24"/>
          <w:szCs w:val="24"/>
        </w:rPr>
        <w:t>Thus</w:t>
      </w:r>
      <w:r>
        <w:rPr>
          <w:rFonts w:ascii="Times New Roman" w:eastAsia="Times New Roman" w:hAnsi="Times New Roman" w:cs="Times New Roman"/>
          <w:color w:val="000000" w:themeColor="text1"/>
          <w:sz w:val="24"/>
          <w:szCs w:val="24"/>
        </w:rPr>
        <w:t>,</w:t>
      </w:r>
      <w:r w:rsidRPr="00BD6715">
        <w:rPr>
          <w:rFonts w:ascii="Times New Roman" w:eastAsia="Times New Roman" w:hAnsi="Times New Roman" w:cs="Times New Roman"/>
          <w:color w:val="000000" w:themeColor="text1"/>
          <w:sz w:val="24"/>
          <w:szCs w:val="24"/>
        </w:rPr>
        <w:t xml:space="preserve"> economic order quantity or lot order size of inventories is suggested to reduce the costs associated with acquiring and carrying the inventories</w:t>
      </w:r>
      <w:r w:rsidRPr="0093703D">
        <w:rPr>
          <w:rFonts w:ascii="Times New Roman" w:hAnsi="Times New Roman" w:cs="Times New Roman"/>
          <w:sz w:val="19"/>
          <w:szCs w:val="19"/>
        </w:rPr>
        <w:t xml:space="preserve"> </w:t>
      </w:r>
      <w:r w:rsidR="007E1250">
        <w:rPr>
          <w:rFonts w:ascii="Times New Roman" w:hAnsi="Times New Roman" w:cs="Times New Roman"/>
          <w:sz w:val="24"/>
          <w:szCs w:val="24"/>
        </w:rPr>
        <w:t xml:space="preserve">(Egberi, &amp; Egberi, </w:t>
      </w:r>
      <w:r w:rsidRPr="0093703D">
        <w:rPr>
          <w:rFonts w:ascii="Times New Roman" w:hAnsi="Times New Roman" w:cs="Times New Roman"/>
          <w:sz w:val="24"/>
          <w:szCs w:val="24"/>
        </w:rPr>
        <w:t>(2011)</w:t>
      </w:r>
      <w:r w:rsidRPr="0093703D">
        <w:rPr>
          <w:rFonts w:ascii="Times New Roman" w:eastAsia="Times New Roman" w:hAnsi="Times New Roman" w:cs="Times New Roman"/>
          <w:color w:val="000000" w:themeColor="text1"/>
          <w:sz w:val="24"/>
          <w:szCs w:val="24"/>
        </w:rPr>
        <w:t>. The size</w:t>
      </w:r>
      <w:r w:rsidRPr="00BD6715">
        <w:rPr>
          <w:rFonts w:ascii="Times New Roman" w:eastAsia="Times New Roman" w:hAnsi="Times New Roman" w:cs="Times New Roman"/>
          <w:color w:val="000000" w:themeColor="text1"/>
          <w:sz w:val="24"/>
          <w:szCs w:val="24"/>
        </w:rPr>
        <w:t xml:space="preserve"> of the order should be such which ensures the desired level of inventory at minimum acquisition and carrying costs.</w:t>
      </w:r>
    </w:p>
    <w:p w:rsidR="00C57974"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 xml:space="preserve">However, costs reduction due to application of sound inventory management principles resulted in very significant increase in net income (profit). This is achieved as stated earlier by using optimum stock quantity that gives more turnovers to keep sales on as customers demand. Inventory management is also about balancing the two opposing cost factors for optimum profitability. </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b/>
          <w:color w:val="000000" w:themeColor="text1"/>
          <w:sz w:val="24"/>
          <w:szCs w:val="24"/>
        </w:rPr>
      </w:pPr>
      <w:r w:rsidRPr="00BD6715">
        <w:rPr>
          <w:rFonts w:ascii="Times New Roman" w:eastAsia="Times New Roman" w:hAnsi="Times New Roman" w:cs="Times New Roman"/>
          <w:b/>
          <w:color w:val="000000" w:themeColor="text1"/>
          <w:sz w:val="24"/>
          <w:szCs w:val="24"/>
        </w:rPr>
        <w:t>2.1.</w:t>
      </w:r>
      <w:r>
        <w:rPr>
          <w:rFonts w:ascii="Times New Roman" w:eastAsia="Times New Roman" w:hAnsi="Times New Roman" w:cs="Times New Roman"/>
          <w:b/>
          <w:color w:val="000000" w:themeColor="text1"/>
          <w:sz w:val="24"/>
          <w:szCs w:val="24"/>
        </w:rPr>
        <w:t>8</w:t>
      </w:r>
      <w:r w:rsidRPr="00BD6715">
        <w:rPr>
          <w:rFonts w:ascii="Times New Roman" w:eastAsia="Times New Roman" w:hAnsi="Times New Roman" w:cs="Times New Roman"/>
          <w:b/>
          <w:color w:val="000000" w:themeColor="text1"/>
          <w:sz w:val="24"/>
          <w:szCs w:val="24"/>
        </w:rPr>
        <w:t xml:space="preserve"> Customers’ Satisfaction Due To the Use of Inventory Management</w:t>
      </w:r>
    </w:p>
    <w:p w:rsidR="00C57974" w:rsidRPr="00BD6715" w:rsidRDefault="00C57974" w:rsidP="00C5797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3703D">
        <w:rPr>
          <w:rFonts w:ascii="Times New Roman" w:eastAsia="Times New Roman" w:hAnsi="Times New Roman" w:cs="Times New Roman"/>
          <w:color w:val="000000" w:themeColor="text1"/>
          <w:sz w:val="24"/>
          <w:szCs w:val="24"/>
        </w:rPr>
        <w:t xml:space="preserve">Manufacturing concerns produce for the public who consumes their products. These products are in some cases purchased directly from them or through middlemen. However, what keeps the manufacturing concerns in sound business base is the level of their sales. The sales made are high when the customers’ needs are attended to as and when due. </w:t>
      </w:r>
      <w:r>
        <w:rPr>
          <w:rFonts w:ascii="Times New Roman" w:eastAsia="Times New Roman" w:hAnsi="Times New Roman" w:cs="Times New Roman"/>
          <w:color w:val="000000" w:themeColor="text1"/>
          <w:sz w:val="24"/>
          <w:szCs w:val="24"/>
        </w:rPr>
        <w:t>T</w:t>
      </w:r>
      <w:r w:rsidRPr="0093703D">
        <w:rPr>
          <w:rFonts w:ascii="Times New Roman" w:hAnsi="Times New Roman" w:cs="Times New Roman"/>
          <w:sz w:val="24"/>
          <w:szCs w:val="24"/>
        </w:rPr>
        <w:t>he</w:t>
      </w:r>
      <w:r>
        <w:rPr>
          <w:rFonts w:ascii="Times New Roman" w:hAnsi="Times New Roman" w:cs="Times New Roman"/>
          <w:sz w:val="24"/>
          <w:szCs w:val="24"/>
        </w:rPr>
        <w:t xml:space="preserve"> </w:t>
      </w:r>
      <w:r w:rsidRPr="0093703D">
        <w:rPr>
          <w:rFonts w:ascii="Times New Roman" w:hAnsi="Times New Roman" w:cs="Times New Roman"/>
          <w:sz w:val="24"/>
          <w:szCs w:val="24"/>
        </w:rPr>
        <w:t>manufacturing sector is key contributor to the growth of every economy especially developing economies. For instance, the</w:t>
      </w:r>
      <w:r>
        <w:rPr>
          <w:rFonts w:ascii="Times New Roman" w:hAnsi="Times New Roman" w:cs="Times New Roman"/>
          <w:sz w:val="24"/>
          <w:szCs w:val="24"/>
        </w:rPr>
        <w:t xml:space="preserve"> </w:t>
      </w:r>
      <w:r w:rsidRPr="0093703D">
        <w:rPr>
          <w:rFonts w:ascii="Times New Roman" w:hAnsi="Times New Roman" w:cs="Times New Roman"/>
          <w:sz w:val="24"/>
          <w:szCs w:val="24"/>
        </w:rPr>
        <w:t>federal government of Nigeria earned 179.5</w:t>
      </w:r>
      <w:r>
        <w:rPr>
          <w:rFonts w:ascii="Times New Roman" w:hAnsi="Times New Roman" w:cs="Times New Roman"/>
          <w:sz w:val="24"/>
          <w:szCs w:val="24"/>
        </w:rPr>
        <w:t xml:space="preserve"> </w:t>
      </w:r>
      <w:r w:rsidRPr="0093703D">
        <w:rPr>
          <w:rFonts w:ascii="Times New Roman" w:hAnsi="Times New Roman" w:cs="Times New Roman"/>
          <w:sz w:val="24"/>
          <w:szCs w:val="24"/>
        </w:rPr>
        <w:t>billion revenue from non oil sector in the first quarter of 2013, this receipt was driven</w:t>
      </w:r>
      <w:r>
        <w:rPr>
          <w:rFonts w:ascii="Times New Roman" w:hAnsi="Times New Roman" w:cs="Times New Roman"/>
          <w:sz w:val="24"/>
          <w:szCs w:val="24"/>
        </w:rPr>
        <w:t xml:space="preserve"> </w:t>
      </w:r>
      <w:r w:rsidRPr="0093703D">
        <w:rPr>
          <w:rFonts w:ascii="Times New Roman" w:hAnsi="Times New Roman" w:cs="Times New Roman"/>
          <w:sz w:val="24"/>
          <w:szCs w:val="24"/>
        </w:rPr>
        <w:t xml:space="preserve">mainly from the industrial and manufacturing sub-sector </w:t>
      </w:r>
      <w:r w:rsidRPr="0093703D">
        <w:rPr>
          <w:rFonts w:ascii="Times New Roman" w:hAnsi="Times New Roman" w:cs="Times New Roman"/>
          <w:sz w:val="24"/>
          <w:szCs w:val="24"/>
        </w:rPr>
        <w:lastRenderedPageBreak/>
        <w:t>which amount to 66.9 %</w:t>
      </w:r>
      <w:r>
        <w:rPr>
          <w:rFonts w:ascii="Times New Roman" w:hAnsi="Times New Roman" w:cs="Times New Roman"/>
          <w:sz w:val="24"/>
          <w:szCs w:val="24"/>
        </w:rPr>
        <w:t xml:space="preserve"> </w:t>
      </w:r>
      <w:r w:rsidRPr="0093703D">
        <w:rPr>
          <w:rFonts w:ascii="Times New Roman" w:hAnsi="Times New Roman" w:cs="Times New Roman"/>
          <w:sz w:val="24"/>
          <w:szCs w:val="24"/>
        </w:rPr>
        <w:t>(Wachukwu, 2013). To achieve a vibrant and</w:t>
      </w:r>
      <w:r>
        <w:rPr>
          <w:rFonts w:ascii="Times New Roman" w:hAnsi="Times New Roman" w:cs="Times New Roman"/>
          <w:sz w:val="24"/>
          <w:szCs w:val="24"/>
        </w:rPr>
        <w:t xml:space="preserve"> </w:t>
      </w:r>
      <w:r w:rsidRPr="0093703D">
        <w:rPr>
          <w:rFonts w:ascii="Times New Roman" w:hAnsi="Times New Roman" w:cs="Times New Roman"/>
          <w:sz w:val="24"/>
          <w:szCs w:val="24"/>
        </w:rPr>
        <w:t>stable economy, manufacturing firms must be well positioned to make profits which will invariably lead to their growth and</w:t>
      </w:r>
      <w:r>
        <w:rPr>
          <w:rFonts w:ascii="Times New Roman" w:hAnsi="Times New Roman" w:cs="Times New Roman"/>
          <w:sz w:val="24"/>
          <w:szCs w:val="24"/>
        </w:rPr>
        <w:t xml:space="preserve"> </w:t>
      </w:r>
      <w:r w:rsidRPr="0093703D">
        <w:rPr>
          <w:rFonts w:ascii="Times New Roman" w:hAnsi="Times New Roman" w:cs="Times New Roman"/>
          <w:sz w:val="24"/>
          <w:szCs w:val="24"/>
        </w:rPr>
        <w:t>survival.</w:t>
      </w:r>
      <w:r>
        <w:rPr>
          <w:rFonts w:ascii="Times New Roman" w:eastAsia="Times New Roman" w:hAnsi="Times New Roman" w:cs="Times New Roman"/>
          <w:color w:val="000000" w:themeColor="text1"/>
          <w:sz w:val="24"/>
          <w:szCs w:val="24"/>
        </w:rPr>
        <w:t xml:space="preserve"> </w:t>
      </w:r>
      <w:r w:rsidRPr="00BD6715">
        <w:rPr>
          <w:rFonts w:ascii="Times New Roman" w:eastAsia="Times New Roman" w:hAnsi="Times New Roman" w:cs="Times New Roman"/>
          <w:color w:val="000000" w:themeColor="text1"/>
          <w:sz w:val="24"/>
          <w:szCs w:val="24"/>
        </w:rPr>
        <w:t>Manufacturing concerns do everything possible to keep in stock the kinds of products needed by their customers at all time. Therefore, the issue of out-of-stock is not there and production stoppages do not come in.</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Hence, the pillar behind the success and excellent services cum satisfaction to the customers is the ability of the concerns to apply the techniques of inventory management very well in their organizations are always ordered and used at reduced cost, so as to sell at affordable prices to the customers.</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Lucey (200</w:t>
      </w:r>
      <w:r w:rsidR="007E1250">
        <w:rPr>
          <w:rFonts w:ascii="Times New Roman" w:eastAsia="Times New Roman" w:hAnsi="Times New Roman" w:cs="Times New Roman"/>
          <w:color w:val="000000" w:themeColor="text1"/>
          <w:sz w:val="24"/>
          <w:szCs w:val="24"/>
        </w:rPr>
        <w:t>9)</w:t>
      </w:r>
      <w:r w:rsidRPr="00BD6715">
        <w:rPr>
          <w:rFonts w:ascii="Times New Roman" w:eastAsia="Times New Roman" w:hAnsi="Times New Roman" w:cs="Times New Roman"/>
          <w:color w:val="000000" w:themeColor="text1"/>
          <w:sz w:val="24"/>
          <w:szCs w:val="24"/>
        </w:rPr>
        <w:t xml:space="preserve"> states that firms are integrating their manufacturing activities more closely with purchasing and sales thus dramatically reducing or even eliminating excessive stock-holdings. In achieving all these, Just-In-Time (JIT), and Manufacturing Requirement Planning (MRP) methods are used.</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Microsoft Business Solution (2003), states that customers are more important than ever, and they expect better services and more competitive prices than ever before. To survive, manufacturing concerns need to keep customers satisfied. Firms cannot afford to miss an order because an item is no in stock. When customers know that the organization is geared towards serving their needs, such organization becomes more than just today’s supplier of goods but becomes a long term partner. This is achieved by reduction in excessive inventory and encouraging optimum production.</w:t>
      </w:r>
    </w:p>
    <w:p w:rsidR="00C57974"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Therefore, inventory management plays much role in determining that manufacturing concerns produce at reduced costs by helping them to reduce the holding costs and ordering costs so as to sell to the customers at reduced prices and regularly as the customers demand, due to hitch-free production.</w:t>
      </w:r>
    </w:p>
    <w:p w:rsidR="00C57974" w:rsidRPr="00C57974"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b/>
          <w:color w:val="000000" w:themeColor="text1"/>
          <w:sz w:val="24"/>
          <w:szCs w:val="24"/>
        </w:rPr>
      </w:pPr>
      <w:r w:rsidRPr="00BD6715">
        <w:rPr>
          <w:rFonts w:ascii="Times New Roman" w:eastAsia="Times New Roman" w:hAnsi="Times New Roman" w:cs="Times New Roman"/>
          <w:b/>
          <w:color w:val="000000" w:themeColor="text1"/>
          <w:sz w:val="24"/>
          <w:szCs w:val="24"/>
        </w:rPr>
        <w:t>2.1.</w:t>
      </w:r>
      <w:r>
        <w:rPr>
          <w:rFonts w:ascii="Times New Roman" w:eastAsia="Times New Roman" w:hAnsi="Times New Roman" w:cs="Times New Roman"/>
          <w:b/>
          <w:color w:val="000000" w:themeColor="text1"/>
          <w:sz w:val="24"/>
          <w:szCs w:val="24"/>
        </w:rPr>
        <w:t>9</w:t>
      </w:r>
      <w:r w:rsidRPr="00BD6715">
        <w:rPr>
          <w:rFonts w:ascii="Times New Roman" w:eastAsia="Times New Roman" w:hAnsi="Times New Roman" w:cs="Times New Roman"/>
          <w:b/>
          <w:color w:val="000000" w:themeColor="text1"/>
          <w:sz w:val="24"/>
          <w:szCs w:val="24"/>
        </w:rPr>
        <w:t xml:space="preserve"> Possibility of Hitch -Free Production Due To Application of Inventory Management </w:t>
      </w:r>
      <w:r w:rsidRPr="00BD6715">
        <w:rPr>
          <w:rFonts w:ascii="Times New Roman" w:eastAsia="Times New Roman" w:hAnsi="Times New Roman" w:cs="Times New Roman"/>
          <w:b/>
          <w:color w:val="000000" w:themeColor="text1"/>
          <w:sz w:val="24"/>
          <w:szCs w:val="24"/>
        </w:rPr>
        <w:tab/>
        <w:t>by Manufacturing Concerns</w:t>
      </w:r>
    </w:p>
    <w:p w:rsidR="00C57974" w:rsidRPr="001F0FFF" w:rsidRDefault="00C57974" w:rsidP="00C5797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1F0FFF">
        <w:rPr>
          <w:rFonts w:ascii="Times New Roman" w:eastAsia="Times New Roman" w:hAnsi="Times New Roman" w:cs="Times New Roman"/>
          <w:color w:val="000000" w:themeColor="text1"/>
          <w:sz w:val="24"/>
          <w:szCs w:val="24"/>
        </w:rPr>
        <w:t xml:space="preserve">Production is the act of transforming raw materials and work in progress into finished goods for the satisfaction of human </w:t>
      </w:r>
      <w:r w:rsidRPr="00F074C8">
        <w:rPr>
          <w:rFonts w:ascii="Times New Roman" w:eastAsia="Times New Roman" w:hAnsi="Times New Roman" w:cs="Times New Roman"/>
          <w:color w:val="000000" w:themeColor="text1"/>
          <w:sz w:val="24"/>
          <w:szCs w:val="24"/>
        </w:rPr>
        <w:t>wants</w:t>
      </w:r>
      <w:r w:rsidRPr="00F074C8">
        <w:rPr>
          <w:rFonts w:ascii="Times New Roman" w:eastAsia="TimesNewRoman" w:hAnsi="Times New Roman" w:cs="Times New Roman"/>
          <w:sz w:val="24"/>
          <w:szCs w:val="24"/>
        </w:rPr>
        <w:t xml:space="preserve"> (Amogu</w:t>
      </w:r>
      <w:r w:rsidR="007E1250">
        <w:rPr>
          <w:rFonts w:ascii="Times New Roman" w:eastAsia="TimesNewRoman" w:hAnsi="Times New Roman" w:cs="Times New Roman"/>
          <w:sz w:val="24"/>
          <w:szCs w:val="24"/>
        </w:rPr>
        <w:t>,</w:t>
      </w:r>
      <w:r w:rsidRPr="00F074C8">
        <w:rPr>
          <w:rFonts w:ascii="Times New Roman" w:eastAsia="TimesNewRoman" w:hAnsi="Times New Roman" w:cs="Times New Roman"/>
          <w:sz w:val="24"/>
          <w:szCs w:val="24"/>
        </w:rPr>
        <w:t xml:space="preserve"> 2005)</w:t>
      </w:r>
      <w:r w:rsidRPr="00F074C8">
        <w:rPr>
          <w:rFonts w:ascii="Times New Roman" w:eastAsia="Times New Roman" w:hAnsi="Times New Roman" w:cs="Times New Roman"/>
          <w:color w:val="000000" w:themeColor="text1"/>
          <w:sz w:val="24"/>
          <w:szCs w:val="24"/>
        </w:rPr>
        <w:t>.</w:t>
      </w:r>
      <w:r w:rsidRPr="001F0FFF">
        <w:rPr>
          <w:rFonts w:ascii="Times New Roman" w:eastAsia="Times New Roman" w:hAnsi="Times New Roman" w:cs="Times New Roman"/>
          <w:color w:val="000000" w:themeColor="text1"/>
          <w:sz w:val="24"/>
          <w:szCs w:val="24"/>
        </w:rPr>
        <w:t xml:space="preserve"> Production is changing the form of things, changing raw materials into finished goods, changing substance by chemical actions, assembling many parts to make something such as a watch or a motorcar and the distribution of the products </w:t>
      </w:r>
      <w:r w:rsidRPr="001F0FFF">
        <w:rPr>
          <w:rFonts w:ascii="Times New Roman" w:eastAsia="Times New Roman" w:hAnsi="Times New Roman" w:cs="Times New Roman"/>
          <w:color w:val="000000" w:themeColor="text1"/>
          <w:sz w:val="24"/>
          <w:szCs w:val="24"/>
        </w:rPr>
        <w:lastRenderedPageBreak/>
        <w:t xml:space="preserve">to the final consumers. </w:t>
      </w:r>
      <w:r w:rsidRPr="001F0FFF">
        <w:rPr>
          <w:rFonts w:ascii="Times New Roman" w:eastAsia="TimesNewRoman" w:hAnsi="Times New Roman" w:cs="Times New Roman"/>
          <w:sz w:val="24"/>
          <w:szCs w:val="24"/>
        </w:rPr>
        <w:t>Organizations at times do not control their inventory holding, resulting in under stocking and causing the organizations to stay off production, thereby resulting to organizational ineffectiveness. The essence of inventory according to Nwandu</w:t>
      </w:r>
      <w:r>
        <w:rPr>
          <w:rFonts w:ascii="Times New Roman" w:eastAsia="TimesNewRoman" w:hAnsi="Times New Roman" w:cs="Times New Roman"/>
          <w:sz w:val="24"/>
          <w:szCs w:val="24"/>
        </w:rPr>
        <w:t xml:space="preserve"> (2006)</w:t>
      </w:r>
      <w:r w:rsidRPr="001F0FFF">
        <w:rPr>
          <w:rFonts w:ascii="Times New Roman" w:eastAsia="TimesNewRoman" w:hAnsi="Times New Roman" w:cs="Times New Roman"/>
          <w:sz w:val="24"/>
          <w:szCs w:val="24"/>
        </w:rPr>
        <w:t xml:space="preserve"> is, “to have the right goods</w:t>
      </w:r>
      <w:r>
        <w:rPr>
          <w:rFonts w:ascii="Times New Roman" w:eastAsia="TimesNewRoman" w:hAnsi="Times New Roman" w:cs="Times New Roman"/>
          <w:sz w:val="24"/>
          <w:szCs w:val="24"/>
        </w:rPr>
        <w:t xml:space="preserve"> </w:t>
      </w:r>
      <w:r w:rsidRPr="001F0FFF">
        <w:rPr>
          <w:rFonts w:ascii="Times New Roman" w:eastAsia="TimesNewRoman" w:hAnsi="Times New Roman" w:cs="Times New Roman"/>
          <w:sz w:val="24"/>
          <w:szCs w:val="24"/>
        </w:rPr>
        <w:t>quality and quantity, at the right place and time”. This process is needed as a part of supply chain network to protect production system against any</w:t>
      </w:r>
      <w:r>
        <w:rPr>
          <w:rFonts w:ascii="Times New Roman" w:eastAsia="TimesNewRoman" w:hAnsi="Times New Roman" w:cs="Times New Roman"/>
          <w:sz w:val="24"/>
          <w:szCs w:val="24"/>
        </w:rPr>
        <w:t xml:space="preserve"> </w:t>
      </w:r>
      <w:r w:rsidRPr="001F0FFF">
        <w:rPr>
          <w:rFonts w:ascii="Times New Roman" w:eastAsia="TimesNewRoman" w:hAnsi="Times New Roman" w:cs="Times New Roman"/>
          <w:sz w:val="24"/>
          <w:szCs w:val="24"/>
        </w:rPr>
        <w:t>kind of disturbance.</w:t>
      </w:r>
    </w:p>
    <w:p w:rsidR="00C57974"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The above definition shows that raw materials, work-in-progress, materials are used for the</w:t>
      </w:r>
      <w:r>
        <w:rPr>
          <w:rFonts w:ascii="Times New Roman" w:eastAsia="Times New Roman" w:hAnsi="Times New Roman" w:cs="Times New Roman"/>
          <w:color w:val="000000" w:themeColor="text1"/>
          <w:sz w:val="24"/>
          <w:szCs w:val="24"/>
        </w:rPr>
        <w:t xml:space="preserve"> </w:t>
      </w:r>
      <w:r w:rsidRPr="00BD6715">
        <w:rPr>
          <w:rFonts w:ascii="Times New Roman" w:eastAsia="Times New Roman" w:hAnsi="Times New Roman" w:cs="Times New Roman"/>
          <w:color w:val="000000" w:themeColor="text1"/>
          <w:sz w:val="24"/>
          <w:szCs w:val="24"/>
        </w:rPr>
        <w:t>production of finished goods. When these raw materials are not available, production is stopped or disrupted. The disruption hinders not only production but the level of sales that determines the profit of the organization.</w:t>
      </w:r>
      <w:r>
        <w:rPr>
          <w:rFonts w:ascii="Times New Roman" w:eastAsia="Times New Roman" w:hAnsi="Times New Roman" w:cs="Times New Roman"/>
          <w:color w:val="000000" w:themeColor="text1"/>
          <w:sz w:val="24"/>
          <w:szCs w:val="24"/>
        </w:rPr>
        <w:t xml:space="preserve"> </w:t>
      </w:r>
      <w:r w:rsidRPr="00BD6715">
        <w:rPr>
          <w:rFonts w:ascii="Times New Roman" w:eastAsia="Times New Roman" w:hAnsi="Times New Roman" w:cs="Times New Roman"/>
          <w:color w:val="000000" w:themeColor="text1"/>
          <w:sz w:val="24"/>
          <w:szCs w:val="24"/>
        </w:rPr>
        <w:t xml:space="preserve">Also, when production suffers, the customers are lost to the competitors. When excessive inventories are stocked, capital is not only tied to the organization. And so, it is only through the process of efficient inventory management can enable the economic order lot sizes to be obtained that allows efficient production to be achieved. </w:t>
      </w:r>
      <w:r>
        <w:rPr>
          <w:rFonts w:ascii="Times New Roman" w:eastAsia="Times New Roman" w:hAnsi="Times New Roman" w:cs="Times New Roman"/>
          <w:color w:val="000000" w:themeColor="text1"/>
          <w:sz w:val="24"/>
          <w:szCs w:val="24"/>
        </w:rPr>
        <w:t xml:space="preserve"> </w:t>
      </w:r>
      <w:r w:rsidR="007E1250">
        <w:rPr>
          <w:rFonts w:ascii="Times New Roman" w:eastAsia="Times New Roman" w:hAnsi="Times New Roman" w:cs="Times New Roman"/>
          <w:color w:val="000000" w:themeColor="text1"/>
          <w:sz w:val="24"/>
          <w:szCs w:val="24"/>
        </w:rPr>
        <w:t>Ama (2001)</w:t>
      </w:r>
      <w:r w:rsidRPr="00BD6715">
        <w:rPr>
          <w:rFonts w:ascii="Times New Roman" w:eastAsia="Times New Roman" w:hAnsi="Times New Roman" w:cs="Times New Roman"/>
          <w:color w:val="000000" w:themeColor="text1"/>
          <w:sz w:val="24"/>
          <w:szCs w:val="24"/>
        </w:rPr>
        <w:t xml:space="preserve"> posits that inventory management is a veritable key to hitch -free production in manufacturing concerns that ensures:</w:t>
      </w:r>
    </w:p>
    <w:p w:rsidR="00C57974" w:rsidRPr="00C57974" w:rsidRDefault="00C57974" w:rsidP="00F26DBE">
      <w:pPr>
        <w:pStyle w:val="ListParagraph"/>
        <w:numPr>
          <w:ilvl w:val="0"/>
          <w:numId w:val="17"/>
        </w:numPr>
        <w:spacing w:after="0" w:line="360" w:lineRule="auto"/>
        <w:ind w:left="450" w:hanging="45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Uninterrupted supply to the customers.</w:t>
      </w:r>
    </w:p>
    <w:p w:rsidR="00C57974" w:rsidRPr="00C57974" w:rsidRDefault="00C57974" w:rsidP="00F26DBE">
      <w:pPr>
        <w:pStyle w:val="ListParagraph"/>
        <w:numPr>
          <w:ilvl w:val="0"/>
          <w:numId w:val="17"/>
        </w:numPr>
        <w:spacing w:after="0" w:line="360" w:lineRule="auto"/>
        <w:ind w:left="450" w:hanging="45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Provides a buffer between production processes</w:t>
      </w:r>
    </w:p>
    <w:p w:rsidR="00C57974" w:rsidRPr="00C57974" w:rsidRDefault="00C57974" w:rsidP="00F26DBE">
      <w:pPr>
        <w:pStyle w:val="ListParagraph"/>
        <w:numPr>
          <w:ilvl w:val="0"/>
          <w:numId w:val="17"/>
        </w:numPr>
        <w:spacing w:after="0" w:line="360" w:lineRule="auto"/>
        <w:ind w:left="450" w:hanging="45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Ensures production processes that flow smoothly and efficiently</w:t>
      </w:r>
    </w:p>
    <w:p w:rsidR="00C57974" w:rsidRPr="00C57974" w:rsidRDefault="00C57974" w:rsidP="00F26DBE">
      <w:pPr>
        <w:pStyle w:val="ListParagraph"/>
        <w:numPr>
          <w:ilvl w:val="0"/>
          <w:numId w:val="17"/>
        </w:numPr>
        <w:spacing w:after="0" w:line="360" w:lineRule="auto"/>
        <w:ind w:left="450" w:hanging="45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 xml:space="preserve">Prevent loss of customers goodwill </w:t>
      </w:r>
    </w:p>
    <w:p w:rsidR="00C57974" w:rsidRPr="00C57974" w:rsidRDefault="00C57974" w:rsidP="00F26DBE">
      <w:pPr>
        <w:pStyle w:val="ListParagraph"/>
        <w:numPr>
          <w:ilvl w:val="0"/>
          <w:numId w:val="17"/>
        </w:numPr>
        <w:spacing w:after="0" w:line="360" w:lineRule="auto"/>
        <w:ind w:left="450" w:hanging="450"/>
        <w:jc w:val="both"/>
        <w:rPr>
          <w:rFonts w:ascii="Times New Roman" w:eastAsia="Times New Roman" w:hAnsi="Times New Roman" w:cs="Times New Roman"/>
          <w:color w:val="000000" w:themeColor="text1"/>
          <w:sz w:val="24"/>
          <w:szCs w:val="24"/>
        </w:rPr>
      </w:pPr>
      <w:r w:rsidRPr="00C57974">
        <w:rPr>
          <w:rFonts w:ascii="Times New Roman" w:eastAsia="Times New Roman" w:hAnsi="Times New Roman" w:cs="Times New Roman"/>
          <w:color w:val="000000" w:themeColor="text1"/>
          <w:sz w:val="24"/>
          <w:szCs w:val="24"/>
        </w:rPr>
        <w:t>Prevent loss of future sales</w:t>
      </w:r>
    </w:p>
    <w:p w:rsidR="00C57974" w:rsidRPr="00BD6715" w:rsidRDefault="00C57974" w:rsidP="00C57974">
      <w:pPr>
        <w:spacing w:after="0" w:line="360" w:lineRule="auto"/>
        <w:ind w:left="450" w:hanging="450"/>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sym w:font="Symbol" w:char="F0B7"/>
      </w:r>
      <w:r>
        <w:rPr>
          <w:rFonts w:ascii="Times New Roman" w:eastAsia="Times New Roman" w:hAnsi="Times New Roman" w:cs="Times New Roman"/>
          <w:color w:val="000000" w:themeColor="text1"/>
          <w:sz w:val="24"/>
          <w:szCs w:val="24"/>
        </w:rPr>
        <w:tab/>
      </w:r>
      <w:r w:rsidRPr="00BD6715">
        <w:rPr>
          <w:rFonts w:ascii="Times New Roman" w:eastAsia="Times New Roman" w:hAnsi="Times New Roman" w:cs="Times New Roman"/>
          <w:color w:val="000000" w:themeColor="text1"/>
          <w:sz w:val="24"/>
          <w:szCs w:val="24"/>
        </w:rPr>
        <w:t xml:space="preserve">Prevents labour frustration over stoppages. </w:t>
      </w:r>
    </w:p>
    <w:p w:rsidR="00C57974" w:rsidRDefault="00C57974" w:rsidP="00C57974">
      <w:pPr>
        <w:spacing w:after="0" w:line="360" w:lineRule="auto"/>
        <w:jc w:val="both"/>
        <w:rPr>
          <w:rFonts w:ascii="Times New Roman" w:eastAsia="Times New Roman" w:hAnsi="Times New Roman" w:cs="Times New Roman"/>
          <w:b/>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b/>
          <w:color w:val="000000" w:themeColor="text1"/>
          <w:sz w:val="24"/>
          <w:szCs w:val="24"/>
        </w:rPr>
      </w:pPr>
      <w:r w:rsidRPr="00BD6715">
        <w:rPr>
          <w:rFonts w:ascii="Times New Roman" w:eastAsia="Times New Roman" w:hAnsi="Times New Roman" w:cs="Times New Roman"/>
          <w:b/>
          <w:color w:val="000000" w:themeColor="text1"/>
          <w:sz w:val="24"/>
          <w:szCs w:val="24"/>
        </w:rPr>
        <w:t>2.1.</w:t>
      </w:r>
      <w:r>
        <w:rPr>
          <w:rFonts w:ascii="Times New Roman" w:eastAsia="Times New Roman" w:hAnsi="Times New Roman" w:cs="Times New Roman"/>
          <w:b/>
          <w:color w:val="000000" w:themeColor="text1"/>
          <w:sz w:val="24"/>
          <w:szCs w:val="24"/>
        </w:rPr>
        <w:t>10</w:t>
      </w:r>
      <w:r w:rsidRPr="00BD6715">
        <w:rPr>
          <w:rFonts w:ascii="Times New Roman" w:eastAsia="Times New Roman" w:hAnsi="Times New Roman" w:cs="Times New Roman"/>
          <w:b/>
          <w:color w:val="000000" w:themeColor="text1"/>
          <w:sz w:val="24"/>
          <w:szCs w:val="24"/>
        </w:rPr>
        <w:t xml:space="preserve"> Liquidity Control through Efficient Inventory Management</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 xml:space="preserve">Organizations in the course of their business </w:t>
      </w:r>
      <w:r w:rsidRPr="00A82F62">
        <w:rPr>
          <w:rFonts w:ascii="Times New Roman" w:eastAsia="Times New Roman" w:hAnsi="Times New Roman" w:cs="Times New Roman"/>
          <w:color w:val="000000" w:themeColor="text1"/>
          <w:sz w:val="24"/>
          <w:szCs w:val="24"/>
        </w:rPr>
        <w:t xml:space="preserve">operations apply all or some of their capital resources to acquire assets to be held for capital appreciation, income generation or production activities to secure trading advantages geared towards profit. </w:t>
      </w:r>
      <w:r w:rsidRPr="00A82F62">
        <w:rPr>
          <w:rFonts w:ascii="Times New Roman" w:hAnsi="Times New Roman" w:cs="Times New Roman"/>
          <w:sz w:val="24"/>
          <w:szCs w:val="24"/>
        </w:rPr>
        <w:t>Inventory constitutes one of the largest and most tangible investments of any retailer or manufacturing organization.</w:t>
      </w:r>
      <w:r w:rsidRPr="00A82F62">
        <w:rPr>
          <w:rFonts w:ascii="Times New Roman" w:eastAsia="Times New Roman" w:hAnsi="Times New Roman" w:cs="Times New Roman"/>
          <w:color w:val="000000" w:themeColor="text1"/>
          <w:sz w:val="24"/>
          <w:szCs w:val="24"/>
        </w:rPr>
        <w:t xml:space="preserve"> Investment refers to economic</w:t>
      </w:r>
      <w:r w:rsidRPr="00BD6715">
        <w:rPr>
          <w:rFonts w:ascii="Times New Roman" w:eastAsia="Times New Roman" w:hAnsi="Times New Roman" w:cs="Times New Roman"/>
          <w:color w:val="000000" w:themeColor="text1"/>
          <w:sz w:val="24"/>
          <w:szCs w:val="24"/>
        </w:rPr>
        <w:t xml:space="preserve"> activities designed to increase, improve or maintain the production quality of the existing stock capital</w:t>
      </w:r>
      <w:r w:rsidRPr="00A82F62">
        <w:rPr>
          <w:rFonts w:ascii="Arial Narrow" w:hAnsi="Arial Narrow" w:cs="Arial Narrow"/>
          <w:sz w:val="19"/>
          <w:szCs w:val="19"/>
        </w:rPr>
        <w:t xml:space="preserve"> </w:t>
      </w:r>
      <w:r w:rsidRPr="00A82F62">
        <w:rPr>
          <w:rFonts w:ascii="Times New Roman" w:hAnsi="Times New Roman" w:cs="Times New Roman"/>
          <w:sz w:val="24"/>
          <w:szCs w:val="24"/>
        </w:rPr>
        <w:t>(Miller, 2010)</w:t>
      </w:r>
      <w:r w:rsidRPr="00A82F6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D6715">
        <w:rPr>
          <w:rFonts w:ascii="Times New Roman" w:eastAsia="Times New Roman" w:hAnsi="Times New Roman" w:cs="Times New Roman"/>
          <w:color w:val="000000" w:themeColor="text1"/>
          <w:sz w:val="24"/>
          <w:szCs w:val="24"/>
        </w:rPr>
        <w:t xml:space="preserve">Sometimes, manufacturing concerns over invest in stock in order to maintain production, avoid stock-outs and satisfy their customers. But when this investment is done without regards to efficient inventory management, a lot of capital resources </w:t>
      </w:r>
      <w:r w:rsidRPr="00BD6715">
        <w:rPr>
          <w:rFonts w:ascii="Times New Roman" w:eastAsia="Times New Roman" w:hAnsi="Times New Roman" w:cs="Times New Roman"/>
          <w:color w:val="000000" w:themeColor="text1"/>
          <w:sz w:val="24"/>
          <w:szCs w:val="24"/>
        </w:rPr>
        <w:lastRenderedPageBreak/>
        <w:t>of the concerns are large holding costs. At that point, liquidity which is the ability of an organization to meet its repayment demand as they fall due will be affected.</w:t>
      </w:r>
    </w:p>
    <w:p w:rsidR="00C57974"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The most liquid asset is cash, and is short term investments (bills). Debtors are fairly liquid assets and they can pay their bills in near future. Stocks are the least liquid current assets because they must first be sold (perhaps on credit) and the customers given credit period before they can be converted in to cash.</w:t>
      </w:r>
      <w:r>
        <w:rPr>
          <w:rFonts w:ascii="Times New Roman" w:eastAsia="Times New Roman" w:hAnsi="Times New Roman" w:cs="Times New Roman"/>
          <w:color w:val="000000" w:themeColor="text1"/>
          <w:sz w:val="24"/>
          <w:szCs w:val="24"/>
        </w:rPr>
        <w:t xml:space="preserve"> </w:t>
      </w:r>
      <w:r w:rsidRPr="00BD6715">
        <w:rPr>
          <w:rFonts w:ascii="Times New Roman" w:eastAsia="Times New Roman" w:hAnsi="Times New Roman" w:cs="Times New Roman"/>
          <w:color w:val="000000" w:themeColor="text1"/>
          <w:sz w:val="24"/>
          <w:szCs w:val="24"/>
        </w:rPr>
        <w:t>Efficient inventory management directs the economic order quality that should be ordered at any time to reduce the capital that is tied down in stock.</w:t>
      </w:r>
      <w:r>
        <w:rPr>
          <w:rFonts w:ascii="Times New Roman" w:eastAsia="Times New Roman" w:hAnsi="Times New Roman" w:cs="Times New Roman"/>
          <w:color w:val="000000" w:themeColor="text1"/>
          <w:sz w:val="24"/>
          <w:szCs w:val="24"/>
        </w:rPr>
        <w:t xml:space="preserve"> </w:t>
      </w:r>
      <w:r w:rsidRPr="00BD6715">
        <w:rPr>
          <w:rFonts w:ascii="Times New Roman" w:eastAsia="Times New Roman" w:hAnsi="Times New Roman" w:cs="Times New Roman"/>
          <w:color w:val="000000" w:themeColor="text1"/>
          <w:sz w:val="24"/>
          <w:szCs w:val="24"/>
        </w:rPr>
        <w:t>Therefore, in as much as manufacturing firms cannot do without investment that will avoid disrupted production, minimize costs, increase customers satisfaction, high profit and balanced liquidity position in order to maintain the integrity of the firms in the eyes of their creditors.</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Finally, the essence of liquidity control cannot be overemphasized as pointed by Loyd and Rosenfield (1979) a company may be high profitable, yet be on the verge of bankruptcy because of shortage of liquid assets such as cash and accounts receivables.</w:t>
      </w: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p>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2.1.</w:t>
      </w:r>
      <w:r>
        <w:rPr>
          <w:rFonts w:ascii="Times New Roman" w:hAnsi="Times New Roman" w:cs="Times New Roman"/>
          <w:b/>
          <w:color w:val="000000" w:themeColor="text1"/>
          <w:sz w:val="24"/>
          <w:szCs w:val="24"/>
        </w:rPr>
        <w:t>11</w:t>
      </w:r>
      <w:r w:rsidRPr="00BD6715">
        <w:rPr>
          <w:rFonts w:ascii="Times New Roman" w:hAnsi="Times New Roman" w:cs="Times New Roman"/>
          <w:b/>
          <w:color w:val="000000" w:themeColor="text1"/>
          <w:sz w:val="24"/>
          <w:szCs w:val="24"/>
        </w:rPr>
        <w:tab/>
        <w:t>Vendor Managed Inventory Control and Performance</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Vendor managed inventory is a type of inventory control method whereby the supplier is given the obligation of handing the client’s inventory. The vendor is given access to its client’s inventory record account and request information for the reasons behind watching over the customer’s inventory level. Vendor managed inventory involves partnership among suppliers and their customers (e.g, distributor, retailer or product end user) which deviate from the usual traditional ordering process. Usually, sending of purchase orders is replaced with customer electronically sending daily demand of information to the supplier. The supplier generates replacement orders for the customer based on the demand information. The process is guided by conjointly agreed upon intentions for the customer’s inventory levels, fill rates and transaction costs. Irungu &amp; Wanjau debated that vendor managed inventory systems could be used to gain competitive advantage by depending on inventory supplier reliability and solid buyer/supplier dealings to produce income and lessen risk. Their results propose that vendor managed inventory has been operational in retail supermarkets by refining inventory management, cash flow and risk controlling. Weele &amp; Raaij affirmed in their studies that application of the Vendor-managed </w:t>
      </w:r>
      <w:r w:rsidRPr="00BD6715">
        <w:rPr>
          <w:rFonts w:ascii="Times New Roman" w:hAnsi="Times New Roman" w:cs="Times New Roman"/>
          <w:color w:val="000000" w:themeColor="text1"/>
          <w:sz w:val="24"/>
          <w:szCs w:val="24"/>
        </w:rPr>
        <w:lastRenderedPageBreak/>
        <w:t>inventory system results to enhancement in service levels rather than cost reductions. Vendors and clients have linked copter systems often using Electronic Data Interchange (EDI).</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 xml:space="preserve">Just in time inventory control and performance:  </w:t>
      </w:r>
      <w:r w:rsidRPr="00BD6715">
        <w:rPr>
          <w:rFonts w:ascii="Times New Roman" w:hAnsi="Times New Roman" w:cs="Times New Roman"/>
          <w:color w:val="000000" w:themeColor="text1"/>
          <w:sz w:val="24"/>
          <w:szCs w:val="24"/>
        </w:rPr>
        <w:t>Just in time actually is a well –developed philosophy for managing inventories. A Just-in-Time (JIT) inventory system places great emphasis on reducing inventory levels to a bare minimum, and so providing the items just in time as they are needed. This philosophy was first developed in Japan, beginning with the Toyota Company in the late 1950’s and is given part of the credit for the remarkable gains in Japanese productivity through much of the late 20</w:t>
      </w:r>
      <w:r w:rsidRPr="00BD6715">
        <w:rPr>
          <w:rFonts w:ascii="Times New Roman" w:hAnsi="Times New Roman" w:cs="Times New Roman"/>
          <w:color w:val="000000" w:themeColor="text1"/>
          <w:sz w:val="24"/>
          <w:szCs w:val="24"/>
          <w:vertAlign w:val="superscript"/>
        </w:rPr>
        <w:t>th</w:t>
      </w:r>
      <w:r w:rsidRPr="00BD6715">
        <w:rPr>
          <w:rFonts w:ascii="Times New Roman" w:hAnsi="Times New Roman" w:cs="Times New Roman"/>
          <w:color w:val="000000" w:themeColor="text1"/>
          <w:sz w:val="24"/>
          <w:szCs w:val="24"/>
        </w:rPr>
        <w:t xml:space="preserve"> century.</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b/>
          <w:bCs/>
          <w:color w:val="000000" w:themeColor="text1"/>
          <w:sz w:val="24"/>
          <w:szCs w:val="24"/>
        </w:rPr>
      </w:pPr>
      <w:r w:rsidRPr="00BD6715">
        <w:rPr>
          <w:rFonts w:ascii="Times New Roman" w:eastAsia="TimesNewRoman" w:hAnsi="Times New Roman" w:cs="Times New Roman"/>
          <w:b/>
          <w:bCs/>
          <w:color w:val="000000" w:themeColor="text1"/>
          <w:sz w:val="24"/>
          <w:szCs w:val="24"/>
        </w:rPr>
        <w:t>2.1.1</w:t>
      </w:r>
      <w:r>
        <w:rPr>
          <w:rFonts w:ascii="Times New Roman" w:eastAsia="TimesNewRoman" w:hAnsi="Times New Roman" w:cs="Times New Roman"/>
          <w:b/>
          <w:bCs/>
          <w:color w:val="000000" w:themeColor="text1"/>
          <w:sz w:val="24"/>
          <w:szCs w:val="24"/>
        </w:rPr>
        <w:t>2</w:t>
      </w:r>
      <w:r w:rsidRPr="00BD6715">
        <w:rPr>
          <w:rFonts w:ascii="Times New Roman" w:eastAsia="TimesNewRoman" w:hAnsi="Times New Roman" w:cs="Times New Roman"/>
          <w:b/>
          <w:bCs/>
          <w:color w:val="000000" w:themeColor="text1"/>
          <w:sz w:val="24"/>
          <w:szCs w:val="24"/>
        </w:rPr>
        <w:tab/>
        <w:t>Purposes For Holding Inventory</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According to Banjoko (2004), manufacturing organizations carry inventories for a variety of reasons.</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Inventories perform significant functions in the total production system and since “it is physically impossible and economically impracticable for each stock of item to arrive exactly where and when it is needed”, there is need to keep some amount of inventory at any point in time. Banjoko (2004) outlined seven reasons for holding inventories, which include;</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1. To enhance uninterrupted flow of production</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2. To meet variations in product demand.</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3. To allow flexibility in production scheduling</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4. To decouple successive stages of operations</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5. To level production activities</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6. To provide a means of hedging against future prices and delivery uncertainties</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7. To provide a means of obtaining economic lot size and gaining quantity discounts.</w:t>
      </w:r>
    </w:p>
    <w:p w:rsidR="00C57974" w:rsidRPr="00BD6715" w:rsidRDefault="007E1250"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On their own part, Chase and</w:t>
      </w:r>
      <w:r w:rsidR="00C57974" w:rsidRPr="00BD6715">
        <w:rPr>
          <w:rFonts w:ascii="Times New Roman" w:eastAsia="TimesNewRoman" w:hAnsi="Times New Roman" w:cs="Times New Roman"/>
          <w:color w:val="000000" w:themeColor="text1"/>
          <w:sz w:val="24"/>
          <w:szCs w:val="24"/>
        </w:rPr>
        <w:t xml:space="preserve"> Aquilano (1995) enumerated five reasons for holding inventories. They are,</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1. To maintain independence of operations</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2. To meet variations in product demand</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3. To allow flexibility in production scheduling</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4. To provide a safeguard for variation in raw material delivery time</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5. To take advantage of economic purchase order size.</w:t>
      </w:r>
    </w:p>
    <w:p w:rsidR="00C57974" w:rsidRDefault="00C57974" w:rsidP="00C57974">
      <w:pPr>
        <w:pStyle w:val="ListParagraph"/>
        <w:spacing w:before="240" w:line="360" w:lineRule="auto"/>
        <w:ind w:left="0"/>
        <w:jc w:val="both"/>
        <w:outlineLvl w:val="0"/>
        <w:rPr>
          <w:rFonts w:ascii="Times New Roman" w:hAnsi="Times New Roman" w:cs="Times New Roman"/>
          <w:b/>
          <w:color w:val="000000" w:themeColor="text1"/>
          <w:sz w:val="24"/>
          <w:szCs w:val="24"/>
        </w:rPr>
      </w:pPr>
    </w:p>
    <w:p w:rsidR="00C57974" w:rsidRPr="00BD6715" w:rsidRDefault="00C57974" w:rsidP="00C57974">
      <w:pPr>
        <w:pStyle w:val="ListParagraph"/>
        <w:spacing w:before="240" w:line="360" w:lineRule="auto"/>
        <w:ind w:left="0"/>
        <w:jc w:val="both"/>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lastRenderedPageBreak/>
        <w:t>Reasons for holding Inventory</w:t>
      </w:r>
    </w:p>
    <w:p w:rsidR="00C57974" w:rsidRPr="00BD6715" w:rsidRDefault="00C57974" w:rsidP="00C57974">
      <w:pPr>
        <w:autoSpaceDE w:val="0"/>
        <w:autoSpaceDN w:val="0"/>
        <w:adjustRightInd w:val="0"/>
        <w:spacing w:after="0"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Brag (2005) established that there are three motives for holding inventories, which are transaction, precautionary and speculative motives. </w:t>
      </w:r>
    </w:p>
    <w:p w:rsidR="00C57974" w:rsidRPr="00BD6715" w:rsidRDefault="00C57974" w:rsidP="00C57974">
      <w:pPr>
        <w:autoSpaceDE w:val="0"/>
        <w:autoSpaceDN w:val="0"/>
        <w:adjustRightInd w:val="0"/>
        <w:spacing w:after="0"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Transaction motive: The transaction motive occurs when there is a need to hold stock to meet production and sales requirements. </w:t>
      </w:r>
    </w:p>
    <w:p w:rsidR="00C57974" w:rsidRPr="00BD6715" w:rsidRDefault="00C57974" w:rsidP="00C57974">
      <w:pPr>
        <w:autoSpaceDE w:val="0"/>
        <w:autoSpaceDN w:val="0"/>
        <w:adjustRightInd w:val="0"/>
        <w:spacing w:after="0"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Precautionary motive: A firm might also decide to hold additional amount of stock to cover the possibility that it may have under estimated its future production and sales requirements. This represents a precautionary motive, which applies only when future demand is uncertain. </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hAnsi="Times New Roman" w:cs="Times New Roman"/>
          <w:color w:val="000000" w:themeColor="text1"/>
          <w:sz w:val="24"/>
          <w:szCs w:val="24"/>
        </w:rPr>
        <w:t>Speculative motive: The speculative motive for holding inventory might entice a firm to purchase a larger quantity of materials than normal in anticipation of making abnormal profits. Advance purchase of raw materials in inflationary times is one form of speculative.</w:t>
      </w:r>
    </w:p>
    <w:p w:rsidR="00C57974" w:rsidRDefault="00C57974" w:rsidP="00C57974">
      <w:pPr>
        <w:spacing w:line="360" w:lineRule="auto"/>
        <w:jc w:val="both"/>
        <w:rPr>
          <w:rFonts w:ascii="Times New Roman" w:hAnsi="Times New Roman" w:cs="Times New Roman"/>
          <w:b/>
          <w:color w:val="000000" w:themeColor="text1"/>
          <w:sz w:val="24"/>
          <w:szCs w:val="24"/>
        </w:rPr>
      </w:pPr>
    </w:p>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 xml:space="preserve">Brief history of the companies </w:t>
      </w:r>
    </w:p>
    <w:p w:rsidR="00C57974" w:rsidRPr="00BD6715" w:rsidRDefault="00C57974" w:rsidP="00C57974">
      <w:pPr>
        <w:spacing w:after="100" w:afterAutospacing="1" w:line="360" w:lineRule="auto"/>
        <w:jc w:val="both"/>
        <w:rPr>
          <w:rFonts w:ascii="Times New Roman" w:eastAsia="Times New Roman" w:hAnsi="Times New Roman" w:cs="Times New Roman"/>
          <w:b/>
          <w:color w:val="000000" w:themeColor="text1"/>
          <w:sz w:val="24"/>
          <w:szCs w:val="24"/>
        </w:rPr>
      </w:pPr>
      <w:r w:rsidRPr="00BD6715">
        <w:rPr>
          <w:rFonts w:ascii="Times New Roman" w:eastAsia="Times New Roman" w:hAnsi="Times New Roman" w:cs="Times New Roman"/>
          <w:b/>
          <w:color w:val="000000" w:themeColor="text1"/>
          <w:sz w:val="24"/>
          <w:szCs w:val="24"/>
        </w:rPr>
        <w:t>Nigerian Breweries Plc</w:t>
      </w:r>
    </w:p>
    <w:p w:rsidR="00C57974" w:rsidRPr="00BD6715" w:rsidRDefault="00C57974" w:rsidP="00C57974">
      <w:pPr>
        <w:spacing w:after="100" w:afterAutospacing="1"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Nigerian Breweries Plc (NBPLC) is the country's pioneer brewery. Incorporated in 1946, it commenced production in 1949. It started as a joint venture between the United African Company (WAC) International, UK and Heineken of Holland. Thus, at inception, it was 100 per cent foreign owned. By the early 1950s, when it began operating fully, some indigenous traders already involved with its products were invited to become shareholders. Under the indigenization policy of the early 1970s the foreign shareholders were forced to sell a significant proportion of their holdings. Today, the company is 60 per cent Nigerian owned and 40 per cent foreign owned. The 60 per cent Nigerian stake is held by company employees and members of the public, while the 40 per cent foreign ownership is split almost equally between CWA Holdings Limited (for Unilever) and Heineken Brouwerijen BV.</w:t>
      </w:r>
    </w:p>
    <w:p w:rsidR="00C57974" w:rsidRPr="00BD6715" w:rsidRDefault="00C57974" w:rsidP="00C57974">
      <w:pPr>
        <w:spacing w:after="100" w:afterAutospacing="1"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 xml:space="preserve">Its first bottle of beer, STAR Lager, rolled off the bottling lines of its Lagos Brewery in June 1949. Other breweries were subsequently commissioned by the company, including Aba Brewery in 1957, Kaduna Brewery in 1963, and Ibadan Brewery in 1982. In September 1993, the company acquired its fifth brewery in Enugu state, and in October 2003, its sixth brewery, </w:t>
      </w:r>
      <w:r w:rsidRPr="00BD6715">
        <w:rPr>
          <w:rFonts w:ascii="Times New Roman" w:eastAsia="Times New Roman" w:hAnsi="Times New Roman" w:cs="Times New Roman"/>
          <w:color w:val="000000" w:themeColor="text1"/>
          <w:sz w:val="24"/>
          <w:szCs w:val="24"/>
        </w:rPr>
        <w:lastRenderedPageBreak/>
        <w:t>sited at Ama in Enugu. Ama Brewery is the largest brewery in Nigeria and one of the most modern worldwide. Operations at Enugu brewery were discontinued in 2004, leaving the company with five operational breweries.</w:t>
      </w:r>
    </w:p>
    <w:p w:rsidR="00C57974" w:rsidRPr="00BD6715" w:rsidRDefault="00C57974" w:rsidP="00C57974">
      <w:pPr>
        <w:spacing w:after="100" w:afterAutospacing="1"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The company has a portfolio of high-quality brands, including Star Lager Beer (launched in 1949); Gulder Lager Beer (1970); Maltina (1976), which now has three varieties, namely Maltina Classic, Maltina Strawberry, and Maltina with Pineapple; Maltina Sip-it (2005), which was packaged in Tetrapaks; Legend Extra Stout (1992); and Amstel Malta (1994). The company also re-launched Heineken Lager into the Nigerian market in June 1998.</w:t>
      </w:r>
    </w:p>
    <w:p w:rsidR="00C57974" w:rsidRPr="00BD6715" w:rsidRDefault="00C57974" w:rsidP="00C57974">
      <w:pPr>
        <w:spacing w:after="100" w:afterAutospacing="1"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 xml:space="preserve">Nigerian Breweries is the most capitalized quoted company on the Nigerian Stock Exchange (NSE), it is also the first company in any sector to declare </w:t>
      </w:r>
      <w:r w:rsidRPr="00BD6715">
        <w:rPr>
          <w:rFonts w:ascii="Times New Roman" w:eastAsia="Times New Roman" w:hAnsi="Times New Roman" w:cs="Times New Roman"/>
          <w:dstrike/>
          <w:color w:val="000000" w:themeColor="text1"/>
          <w:sz w:val="24"/>
          <w:szCs w:val="24"/>
        </w:rPr>
        <w:t>N</w:t>
      </w:r>
      <w:r w:rsidRPr="00BD6715">
        <w:rPr>
          <w:rFonts w:ascii="Times New Roman" w:eastAsia="Times New Roman" w:hAnsi="Times New Roman" w:cs="Times New Roman"/>
          <w:color w:val="000000" w:themeColor="text1"/>
          <w:sz w:val="24"/>
          <w:szCs w:val="24"/>
        </w:rPr>
        <w:t xml:space="preserve">12 billion in PBT and the first company in Nigerian history to declare dividend of </w:t>
      </w:r>
      <w:r w:rsidRPr="00BD6715">
        <w:rPr>
          <w:rFonts w:ascii="Times New Roman" w:eastAsia="Times New Roman" w:hAnsi="Times New Roman" w:cs="Times New Roman"/>
          <w:dstrike/>
          <w:color w:val="000000" w:themeColor="text1"/>
          <w:sz w:val="24"/>
          <w:szCs w:val="24"/>
        </w:rPr>
        <w:t>N</w:t>
      </w:r>
      <w:r w:rsidRPr="00BD6715">
        <w:rPr>
          <w:rFonts w:ascii="Times New Roman" w:eastAsia="Times New Roman" w:hAnsi="Times New Roman" w:cs="Times New Roman"/>
          <w:color w:val="000000" w:themeColor="text1"/>
          <w:sz w:val="24"/>
          <w:szCs w:val="24"/>
        </w:rPr>
        <w:t>8 billion (Vanguard, 2003).</w:t>
      </w:r>
    </w:p>
    <w:p w:rsidR="00C57974" w:rsidRPr="00BD6715" w:rsidRDefault="00C57974" w:rsidP="00C57974">
      <w:pPr>
        <w:spacing w:after="100" w:afterAutospacing="1" w:line="360" w:lineRule="auto"/>
        <w:jc w:val="both"/>
        <w:rPr>
          <w:rFonts w:ascii="Times New Roman" w:eastAsia="Times New Roman" w:hAnsi="Times New Roman" w:cs="Times New Roman"/>
          <w:color w:val="000000" w:themeColor="text1"/>
          <w:sz w:val="24"/>
          <w:szCs w:val="24"/>
        </w:rPr>
      </w:pPr>
      <w:r w:rsidRPr="00BD6715">
        <w:rPr>
          <w:rFonts w:ascii="Times New Roman" w:eastAsia="Times New Roman" w:hAnsi="Times New Roman" w:cs="Times New Roman"/>
          <w:color w:val="000000" w:themeColor="text1"/>
          <w:sz w:val="24"/>
          <w:szCs w:val="24"/>
        </w:rPr>
        <w:t>Nigerian Breweries operates many related companies, including beverage-related manufacturing companies making corks, labels, bottles, packing crates; and a logistics network, including transport companies, warehousing companies and retail sales management.</w:t>
      </w:r>
    </w:p>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Unilever plc</w:t>
      </w:r>
    </w:p>
    <w:p w:rsidR="00C57974" w:rsidRPr="00BD6715" w:rsidRDefault="00C57974" w:rsidP="00C57974">
      <w:pPr>
        <w:spacing w:line="360" w:lineRule="auto"/>
        <w:jc w:val="both"/>
        <w:rPr>
          <w:rFonts w:ascii="Times New Roman" w:eastAsia="Tahoma" w:hAnsi="Times New Roman" w:cs="Times New Roman"/>
          <w:sz w:val="24"/>
          <w:szCs w:val="24"/>
        </w:rPr>
      </w:pPr>
      <w:r w:rsidRPr="00BD6715">
        <w:rPr>
          <w:rFonts w:ascii="Times New Roman" w:eastAsia="Tahoma" w:hAnsi="Times New Roman" w:cs="Times New Roman"/>
          <w:sz w:val="24"/>
          <w:szCs w:val="24"/>
        </w:rPr>
        <w:t>Unilever Nigeria Plc was incorporated as lever Brothers Nigeria on the 11</w:t>
      </w:r>
      <w:r w:rsidRPr="00BD6715">
        <w:rPr>
          <w:rFonts w:ascii="Times New Roman" w:eastAsia="Tahoma" w:hAnsi="Times New Roman" w:cs="Times New Roman"/>
          <w:sz w:val="24"/>
          <w:szCs w:val="24"/>
          <w:vertAlign w:val="superscript"/>
        </w:rPr>
        <w:t>th</w:t>
      </w:r>
      <w:r w:rsidRPr="00BD6715">
        <w:rPr>
          <w:rFonts w:ascii="Times New Roman" w:eastAsia="Tahoma" w:hAnsi="Times New Roman" w:cs="Times New Roman"/>
          <w:sz w:val="24"/>
          <w:szCs w:val="24"/>
        </w:rPr>
        <w:t xml:space="preserve"> of April, 1923 under the name, Lever Brothers West Africa Ltd. In 1924, the name was changed to the West African Soap Co Ltd, a deliberate attempt by its parent company, Unilever (Common wealth Holdings) Ltd to reflect the formers major product and identify its name with its local market – the British colonies of West Africa. The name was later changed to Lever Brothers (Nig.) Ltd on 5</w:t>
      </w:r>
      <w:r w:rsidRPr="00BD6715">
        <w:rPr>
          <w:rFonts w:ascii="Times New Roman" w:eastAsia="Tahoma" w:hAnsi="Times New Roman" w:cs="Times New Roman"/>
          <w:sz w:val="24"/>
          <w:szCs w:val="24"/>
          <w:vertAlign w:val="superscript"/>
        </w:rPr>
        <w:t>th</w:t>
      </w:r>
      <w:r w:rsidRPr="00BD6715">
        <w:rPr>
          <w:rFonts w:ascii="Times New Roman" w:eastAsia="Tahoma" w:hAnsi="Times New Roman" w:cs="Times New Roman"/>
          <w:sz w:val="24"/>
          <w:szCs w:val="24"/>
        </w:rPr>
        <w:t xml:space="preserve"> December, 1955. The present name, Unilever Nigeria Plc came into being on 31</w:t>
      </w:r>
      <w:r w:rsidRPr="00BD6715">
        <w:rPr>
          <w:rFonts w:ascii="Times New Roman" w:eastAsia="Tahoma" w:hAnsi="Times New Roman" w:cs="Times New Roman"/>
          <w:sz w:val="24"/>
          <w:szCs w:val="24"/>
          <w:vertAlign w:val="superscript"/>
        </w:rPr>
        <w:t>st</w:t>
      </w:r>
      <w:r w:rsidRPr="00BD6715">
        <w:rPr>
          <w:rFonts w:ascii="Times New Roman" w:eastAsia="Tahoma" w:hAnsi="Times New Roman" w:cs="Times New Roman"/>
          <w:sz w:val="24"/>
          <w:szCs w:val="24"/>
        </w:rPr>
        <w:t xml:space="preserve"> May 1973.</w:t>
      </w:r>
    </w:p>
    <w:p w:rsidR="00C57974" w:rsidRPr="00BD6715" w:rsidRDefault="00C57974" w:rsidP="00C57974">
      <w:pPr>
        <w:spacing w:line="360" w:lineRule="auto"/>
        <w:jc w:val="both"/>
        <w:rPr>
          <w:rFonts w:ascii="Times New Roman" w:eastAsia="Tahoma" w:hAnsi="Times New Roman" w:cs="Times New Roman"/>
          <w:sz w:val="24"/>
          <w:szCs w:val="24"/>
        </w:rPr>
      </w:pPr>
      <w:r w:rsidRPr="00BD6715">
        <w:rPr>
          <w:rFonts w:ascii="Times New Roman" w:eastAsia="Tahoma" w:hAnsi="Times New Roman" w:cs="Times New Roman"/>
          <w:sz w:val="24"/>
          <w:szCs w:val="24"/>
        </w:rPr>
        <w:t xml:space="preserve">The company started with a share capital of </w:t>
      </w:r>
      <w:r w:rsidRPr="00BD6715">
        <w:rPr>
          <w:rFonts w:ascii="Times New Roman" w:eastAsia="Tahoma" w:hAnsi="Times New Roman" w:cs="Times New Roman"/>
          <w:strike/>
          <w:sz w:val="24"/>
          <w:szCs w:val="24"/>
        </w:rPr>
        <w:t>N</w:t>
      </w:r>
      <w:r w:rsidRPr="00BD6715">
        <w:rPr>
          <w:rFonts w:ascii="Times New Roman" w:eastAsia="Tahoma" w:hAnsi="Times New Roman" w:cs="Times New Roman"/>
          <w:sz w:val="24"/>
          <w:szCs w:val="24"/>
        </w:rPr>
        <w:t>40, 000 wholly owned and managed by Unilever (Common wealth Holdings) Ltd. In compliance with Nigeria Enterprises promotion Decree (1972), the company became a public company on 12</w:t>
      </w:r>
      <w:r w:rsidRPr="00BD6715">
        <w:rPr>
          <w:rFonts w:ascii="Times New Roman" w:eastAsia="Tahoma" w:hAnsi="Times New Roman" w:cs="Times New Roman"/>
          <w:sz w:val="24"/>
          <w:szCs w:val="24"/>
          <w:vertAlign w:val="superscript"/>
        </w:rPr>
        <w:t>th</w:t>
      </w:r>
      <w:r w:rsidRPr="00BD6715">
        <w:rPr>
          <w:rFonts w:ascii="Times New Roman" w:eastAsia="Tahoma" w:hAnsi="Times New Roman" w:cs="Times New Roman"/>
          <w:sz w:val="24"/>
          <w:szCs w:val="24"/>
        </w:rPr>
        <w:t xml:space="preserve"> September, 1973 and had its shares listed on the Nigeria Stock Exchange Market for 40 percent of its shares to Nigerians. The share structure then became 60 percent to Unilever (Commoncealth Holdings) Limited and 40 per cent to Nigeria investors. A total of 2,720,</w:t>
      </w:r>
      <w:r w:rsidR="000B2409">
        <w:rPr>
          <w:rFonts w:ascii="Times New Roman" w:eastAsia="Tahoma" w:hAnsi="Times New Roman" w:cs="Times New Roman"/>
          <w:sz w:val="24"/>
          <w:szCs w:val="24"/>
        </w:rPr>
        <w:pict>
          <v:line id="_x0000_s1026" style="position:absolute;left:0;text-align:left;z-index:-251658752;mso-position-horizontal-relative:text;mso-position-vertical-relative:text" from="320.2pt,-226pt" to="329.55pt,-226pt" o:userdrawn="t" strokeweight=".84pt"/>
        </w:pict>
      </w:r>
      <w:bookmarkStart w:id="0" w:name="page15"/>
      <w:bookmarkEnd w:id="0"/>
      <w:r w:rsidRPr="00BD6715">
        <w:rPr>
          <w:rFonts w:ascii="Times New Roman" w:eastAsia="Tahoma" w:hAnsi="Times New Roman" w:cs="Times New Roman"/>
          <w:sz w:val="24"/>
          <w:szCs w:val="24"/>
        </w:rPr>
        <w:t xml:space="preserve">000 of its ordinary share were sold to Nigerians. further </w:t>
      </w:r>
      <w:r w:rsidRPr="00BD6715">
        <w:rPr>
          <w:rFonts w:ascii="Times New Roman" w:eastAsia="Tahoma" w:hAnsi="Times New Roman" w:cs="Times New Roman"/>
          <w:sz w:val="24"/>
          <w:szCs w:val="24"/>
        </w:rPr>
        <w:lastRenderedPageBreak/>
        <w:t>implementation of the Nigeria enterprises promotion decrees of 1977 saw the company offering 10,200,000 ordinary shares representing 20 percent of the company’s then equity capital to Nigeria investors, This changed the company’s share structure to 60 percent for Nigeria investors and 40 percent to Unilever (common wealth holdings) Ltd.</w:t>
      </w:r>
    </w:p>
    <w:p w:rsidR="00C57974" w:rsidRPr="00BD6715" w:rsidRDefault="00C57974" w:rsidP="00C57974">
      <w:pPr>
        <w:spacing w:line="360" w:lineRule="auto"/>
        <w:jc w:val="both"/>
        <w:rPr>
          <w:rFonts w:ascii="Times New Roman" w:eastAsia="Tahoma" w:hAnsi="Times New Roman" w:cs="Times New Roman"/>
          <w:sz w:val="24"/>
          <w:szCs w:val="24"/>
        </w:rPr>
      </w:pPr>
      <w:r w:rsidRPr="00BD6715">
        <w:rPr>
          <w:rFonts w:ascii="Times New Roman" w:eastAsia="Tahoma" w:hAnsi="Times New Roman" w:cs="Times New Roman"/>
          <w:sz w:val="24"/>
          <w:szCs w:val="24"/>
        </w:rPr>
        <w:t xml:space="preserve">The share capital of the company has risen from </w:t>
      </w:r>
      <w:r w:rsidRPr="00BD6715">
        <w:rPr>
          <w:rFonts w:ascii="Times New Roman" w:eastAsia="Tahoma" w:hAnsi="Times New Roman" w:cs="Times New Roman"/>
          <w:strike/>
          <w:sz w:val="24"/>
          <w:szCs w:val="24"/>
        </w:rPr>
        <w:t>N</w:t>
      </w:r>
      <w:r w:rsidRPr="00BD6715">
        <w:rPr>
          <w:rFonts w:ascii="Times New Roman" w:eastAsia="Tahoma" w:hAnsi="Times New Roman" w:cs="Times New Roman"/>
          <w:sz w:val="24"/>
          <w:szCs w:val="24"/>
        </w:rPr>
        <w:t xml:space="preserve">17 million to </w:t>
      </w:r>
      <w:r w:rsidRPr="00BD6715">
        <w:rPr>
          <w:rFonts w:ascii="Times New Roman" w:eastAsia="Tahoma" w:hAnsi="Times New Roman" w:cs="Times New Roman"/>
          <w:strike/>
          <w:sz w:val="24"/>
          <w:szCs w:val="24"/>
        </w:rPr>
        <w:t>N</w:t>
      </w:r>
      <w:r w:rsidRPr="00BD6715">
        <w:rPr>
          <w:rFonts w:ascii="Times New Roman" w:eastAsia="Tahoma" w:hAnsi="Times New Roman" w:cs="Times New Roman"/>
          <w:sz w:val="24"/>
          <w:szCs w:val="24"/>
        </w:rPr>
        <w:t>100 million at present. The Company was initially established to serves as the sole distributor of Unilever soap in the West African Sub-region. While serving this rule, the company was able to identify a large untapped market capable of sustaining a plant of economic size, as well as the availability of cheap and abundant raw material and labour. This offered the advantages of low production cost and enjoyment of economies of scale through high volume sales. Hence, the Company established its first factory at Dockyard Road Apapa, Lagos.</w:t>
      </w:r>
    </w:p>
    <w:p w:rsidR="00C57974" w:rsidRDefault="00C57974" w:rsidP="00C57974">
      <w:pPr>
        <w:rPr>
          <w:rFonts w:ascii="Times New Roman" w:hAnsi="Times New Roman" w:cs="Times New Roman"/>
          <w:b/>
          <w:color w:val="000000" w:themeColor="text1"/>
          <w:sz w:val="24"/>
          <w:szCs w:val="24"/>
        </w:rPr>
      </w:pPr>
      <w:bookmarkStart w:id="1" w:name="page16"/>
      <w:bookmarkEnd w:id="1"/>
      <w:r>
        <w:rPr>
          <w:rFonts w:ascii="Times New Roman" w:hAnsi="Times New Roman" w:cs="Times New Roman"/>
          <w:b/>
          <w:color w:val="000000" w:themeColor="text1"/>
          <w:sz w:val="24"/>
          <w:szCs w:val="24"/>
        </w:rPr>
        <w:br w:type="page"/>
      </w:r>
    </w:p>
    <w:p w:rsidR="00C57974" w:rsidRPr="00BD6715" w:rsidRDefault="00C57974" w:rsidP="00C57974">
      <w:pPr>
        <w:pStyle w:val="ListParagraph"/>
        <w:spacing w:before="240" w:line="360" w:lineRule="auto"/>
        <w:ind w:left="0"/>
        <w:jc w:val="both"/>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lastRenderedPageBreak/>
        <w:t>2.2</w:t>
      </w:r>
      <w:r w:rsidRPr="00BD6715">
        <w:rPr>
          <w:rFonts w:ascii="Times New Roman" w:hAnsi="Times New Roman" w:cs="Times New Roman"/>
          <w:b/>
          <w:color w:val="000000" w:themeColor="text1"/>
          <w:sz w:val="24"/>
          <w:szCs w:val="24"/>
        </w:rPr>
        <w:tab/>
        <w:t>THEORETICAL FRAMEWORK</w:t>
      </w:r>
    </w:p>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2.2.1   Theory of Economic Order Quantity (Wilson EOQ):</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bCs/>
          <w:color w:val="000000" w:themeColor="text1"/>
          <w:sz w:val="24"/>
          <w:szCs w:val="24"/>
        </w:rPr>
        <w:t>i. Economic Order Quantity</w:t>
      </w:r>
      <w:r w:rsidRPr="00BD6715">
        <w:rPr>
          <w:rFonts w:ascii="Times New Roman" w:hAnsi="Times New Roman" w:cs="Times New Roman"/>
          <w:color w:val="000000" w:themeColor="text1"/>
          <w:sz w:val="24"/>
          <w:szCs w:val="24"/>
        </w:rPr>
        <w:t>: Economic order quantity is the level of inventory that minimizes the total inventory holding costs and ordering costs. It is one of the oldest classical production scheduling models. The framework used to determine this order quantity is also known as</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bCs/>
          <w:i/>
          <w:iCs/>
          <w:color w:val="000000" w:themeColor="text1"/>
          <w:sz w:val="24"/>
          <w:szCs w:val="24"/>
        </w:rPr>
        <w:t xml:space="preserve">Wilson EOQ Model </w:t>
      </w:r>
      <w:r w:rsidRPr="00BD6715">
        <w:rPr>
          <w:rFonts w:ascii="Times New Roman" w:hAnsi="Times New Roman" w:cs="Times New Roman"/>
          <w:color w:val="000000" w:themeColor="text1"/>
          <w:sz w:val="24"/>
          <w:szCs w:val="24"/>
        </w:rPr>
        <w:t xml:space="preserve">or </w:t>
      </w:r>
      <w:r w:rsidRPr="00BD6715">
        <w:rPr>
          <w:rFonts w:ascii="Times New Roman" w:hAnsi="Times New Roman" w:cs="Times New Roman"/>
          <w:b/>
          <w:bCs/>
          <w:i/>
          <w:iCs/>
          <w:color w:val="000000" w:themeColor="text1"/>
          <w:sz w:val="24"/>
          <w:szCs w:val="24"/>
        </w:rPr>
        <w:t>Wilson Formula</w:t>
      </w:r>
      <w:r w:rsidRPr="00BD6715">
        <w:rPr>
          <w:rFonts w:ascii="Times New Roman" w:hAnsi="Times New Roman" w:cs="Times New Roman"/>
          <w:color w:val="000000" w:themeColor="text1"/>
          <w:sz w:val="24"/>
          <w:szCs w:val="24"/>
        </w:rPr>
        <w:t>. The model was developed by Harris in 1913. But still Wilson, a consultant who applied it extensively, is given credit for his early in-depth analysis of the model.</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Assume that the demand for a product is constant over the year and that each new order is delivered in full when the inventory reaches zero. There is a fixed cost charged for each order placed, regardless of the number of units ordered. There is also a holding or storage cost for each unit held in storage (</w:t>
      </w:r>
      <w:r w:rsidRPr="00BD6715">
        <w:rPr>
          <w:rFonts w:ascii="Times New Roman" w:hAnsi="Times New Roman" w:cs="Times New Roman"/>
          <w:i/>
          <w:iCs/>
          <w:color w:val="000000" w:themeColor="text1"/>
          <w:sz w:val="24"/>
          <w:szCs w:val="24"/>
        </w:rPr>
        <w:t>sometimes expressed as apercentage of the purchase cost of the item</w:t>
      </w:r>
      <w:r w:rsidRPr="00BD6715">
        <w:rPr>
          <w:rFonts w:ascii="Times New Roman" w:hAnsi="Times New Roman" w:cs="Times New Roman"/>
          <w:color w:val="000000" w:themeColor="text1"/>
          <w:sz w:val="24"/>
          <w:szCs w:val="24"/>
        </w:rPr>
        <w:t>).</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An organization wants to determine the optimal number of units of the product to order so that it minimize the total cost associated with the purchase, delivery and storage of the product</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 required parameters to the solution are the total demand for the year, the purchase cost for each item, the fixed cost to place the order and the storage cost for each item per year. It is worth notable that the number of times an order is placed will also affect the total cost; however, this number can be determined from the other parameters-</w:t>
      </w:r>
    </w:p>
    <w:p w:rsidR="00C57974" w:rsidRPr="00BD6715" w:rsidRDefault="00C57974" w:rsidP="00C57974">
      <w:pPr>
        <w:pStyle w:val="ListParagraph"/>
        <w:numPr>
          <w:ilvl w:val="0"/>
          <w:numId w:val="5"/>
        </w:numPr>
        <w:spacing w:after="160" w:line="360" w:lineRule="auto"/>
        <w:ind w:left="0" w:firstLine="0"/>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 ordering cost is constant.</w:t>
      </w:r>
    </w:p>
    <w:p w:rsidR="00C57974" w:rsidRPr="00BD6715" w:rsidRDefault="00C57974" w:rsidP="00C57974">
      <w:pPr>
        <w:pStyle w:val="ListParagraph"/>
        <w:numPr>
          <w:ilvl w:val="0"/>
          <w:numId w:val="5"/>
        </w:numPr>
        <w:spacing w:after="160" w:line="360" w:lineRule="auto"/>
        <w:ind w:left="0" w:firstLine="0"/>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 rate of demand is constant</w:t>
      </w:r>
    </w:p>
    <w:p w:rsidR="00C57974" w:rsidRPr="00BD6715" w:rsidRDefault="00C57974" w:rsidP="00C57974">
      <w:pPr>
        <w:pStyle w:val="ListParagraph"/>
        <w:numPr>
          <w:ilvl w:val="0"/>
          <w:numId w:val="5"/>
        </w:numPr>
        <w:spacing w:after="160" w:line="360" w:lineRule="auto"/>
        <w:ind w:left="0" w:firstLine="0"/>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 lead time is fixed</w:t>
      </w:r>
    </w:p>
    <w:p w:rsidR="00C57974" w:rsidRPr="00BD6715" w:rsidRDefault="00C57974" w:rsidP="00C57974">
      <w:pPr>
        <w:pStyle w:val="ListParagraph"/>
        <w:numPr>
          <w:ilvl w:val="0"/>
          <w:numId w:val="5"/>
        </w:numPr>
        <w:spacing w:after="160" w:line="360" w:lineRule="auto"/>
        <w:ind w:left="0" w:firstLine="0"/>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 purchase price of the item is constant i.e. no discount is available</w:t>
      </w:r>
    </w:p>
    <w:p w:rsidR="00C57974" w:rsidRPr="00BD6715" w:rsidRDefault="00C57974" w:rsidP="00C57974">
      <w:pPr>
        <w:pStyle w:val="ListParagraph"/>
        <w:numPr>
          <w:ilvl w:val="0"/>
          <w:numId w:val="5"/>
        </w:numPr>
        <w:spacing w:after="160" w:line="360" w:lineRule="auto"/>
        <w:ind w:left="0" w:firstLine="0"/>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 replenishment is made instantaneously; the whole batch is delivered at once.</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EOQ is the quantity to order, so that ordering cost + carrying cost finds its minimum. (</w:t>
      </w:r>
      <w:r w:rsidRPr="00BD6715">
        <w:rPr>
          <w:rFonts w:ascii="Times New Roman" w:hAnsi="Times New Roman" w:cs="Times New Roman"/>
          <w:i/>
          <w:iCs/>
          <w:color w:val="000000" w:themeColor="text1"/>
          <w:sz w:val="24"/>
          <w:szCs w:val="24"/>
        </w:rPr>
        <w:t>A common misunderstanding is that formula tries to find when these are equal.</w:t>
      </w:r>
      <w:r w:rsidRPr="00BD6715">
        <w:rPr>
          <w:rFonts w:ascii="Times New Roman" w:hAnsi="Times New Roman" w:cs="Times New Roman"/>
          <w:color w:val="000000" w:themeColor="text1"/>
          <w:sz w:val="24"/>
          <w:szCs w:val="24"/>
        </w:rPr>
        <w:t>)</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Inventory models for calculating optimal order quantities and reorder points have been in existence long before the arrival of the computer. When the first Model T Fords were rolling off </w:t>
      </w:r>
      <w:r w:rsidRPr="00BD6715">
        <w:rPr>
          <w:rFonts w:ascii="Times New Roman" w:hAnsi="Times New Roman" w:cs="Times New Roman"/>
          <w:color w:val="000000" w:themeColor="text1"/>
          <w:sz w:val="24"/>
          <w:szCs w:val="24"/>
        </w:rPr>
        <w:lastRenderedPageBreak/>
        <w:t>the assembly line, manufacturers were already reaping the financial benefits of inventory management by determining the most cost effective answers to the questions of when? And how much? Yes long before JIT, TQM, TOC, and MRP, companies were using these same (then unnamed) concepts in managing their production and inventory.</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Corporate goals and strategies may sometimes conflict with EOQ. Measuring performance solely by inventory turns is one of the most prolific mistakes made in the name of inventory management. Many companies have achieved aggressive goals in increasing inventory turns only to find their bottom line has shrunk due to increased operational costs.</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EOQ is essentially an accounting formula that determines the point at which the combination of order costs and inventory carrying costs are the least. The result is the most cost effective quantity to order. In purchasing this is known as the </w:t>
      </w:r>
      <w:r w:rsidRPr="00BD6715">
        <w:rPr>
          <w:rFonts w:ascii="Times New Roman" w:hAnsi="Times New Roman" w:cs="Times New Roman"/>
          <w:i/>
          <w:iCs/>
          <w:color w:val="000000" w:themeColor="text1"/>
          <w:sz w:val="24"/>
          <w:szCs w:val="24"/>
        </w:rPr>
        <w:t>order quantity</w:t>
      </w:r>
      <w:r w:rsidRPr="00BD6715">
        <w:rPr>
          <w:rFonts w:ascii="Times New Roman" w:hAnsi="Times New Roman" w:cs="Times New Roman"/>
          <w:color w:val="000000" w:themeColor="text1"/>
          <w:sz w:val="24"/>
          <w:szCs w:val="24"/>
        </w:rPr>
        <w:t xml:space="preserve">, in manufacturing it is known as the </w:t>
      </w:r>
      <w:r w:rsidRPr="00BD6715">
        <w:rPr>
          <w:rFonts w:ascii="Times New Roman" w:hAnsi="Times New Roman" w:cs="Times New Roman"/>
          <w:i/>
          <w:iCs/>
          <w:color w:val="000000" w:themeColor="text1"/>
          <w:sz w:val="24"/>
          <w:szCs w:val="24"/>
        </w:rPr>
        <w:t>production lot size</w:t>
      </w:r>
      <w:r w:rsidRPr="00BD6715">
        <w:rPr>
          <w:rFonts w:ascii="Times New Roman" w:hAnsi="Times New Roman" w:cs="Times New Roman"/>
          <w:color w:val="000000" w:themeColor="text1"/>
          <w:sz w:val="24"/>
          <w:szCs w:val="24"/>
        </w:rPr>
        <w:t>.</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While EOQ may not apply to every inventory situation, most organizations will find it beneficial in at least some aspect of their operation. Anytime firm has repetitive purchasing or planning of an item, EOQ should be considered. Obvious applications for EOQ are purchase-to-stock distributors and make-to-stock manufacturers, however, make-to-order manufacturers should also consider EOQ when they have multiple orders or release dates for the same items and when planning components and sub-assemblies. Repetitive buy maintenance, repair, and operating (MRO) inventory is also a good application for EOQ. Though EOQ is generally recommended in operations where demand is relatively steady, items with demand variability such as seasonality can still use the model by going to shorter time periods for the EOQ calculation. Just make sure their usage and carrying costs are based on the same time period.</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 basic Economic Order Quantity (EOQ) formula is as follows:</w:t>
      </w:r>
    </w:p>
    <w:p w:rsidR="00C57974" w:rsidRPr="00BD6715" w:rsidRDefault="00C57974" w:rsidP="00C57974">
      <w:pPr>
        <w:spacing w:line="360" w:lineRule="auto"/>
        <w:jc w:val="both"/>
        <w:rPr>
          <w:rFonts w:ascii="Times New Roman" w:hAnsi="Times New Roman" w:cs="Times New Roman"/>
          <w:b/>
          <w:bCs/>
          <w:color w:val="000000" w:themeColor="text1"/>
          <w:sz w:val="24"/>
          <w:szCs w:val="24"/>
        </w:rPr>
      </w:pPr>
    </w:p>
    <w:p w:rsidR="00C57974" w:rsidRPr="00BD6715" w:rsidRDefault="00C57974" w:rsidP="00C57974">
      <w:pPr>
        <w:spacing w:line="360" w:lineRule="auto"/>
        <w:jc w:val="both"/>
        <w:rPr>
          <w:rFonts w:ascii="Times New Roman" w:hAnsi="Times New Roman" w:cs="Times New Roman"/>
          <w:b/>
          <w:bCs/>
          <w:color w:val="000000" w:themeColor="text1"/>
          <w:sz w:val="24"/>
          <w:szCs w:val="24"/>
        </w:rPr>
      </w:pPr>
      <w:r w:rsidRPr="00BD6715">
        <w:rPr>
          <w:rFonts w:ascii="Times New Roman" w:hAnsi="Times New Roman" w:cs="Times New Roman"/>
          <w:b/>
          <w:bCs/>
          <w:noProof/>
          <w:color w:val="000000" w:themeColor="text1"/>
          <w:sz w:val="24"/>
          <w:szCs w:val="24"/>
        </w:rPr>
        <w:drawing>
          <wp:inline distT="0" distB="0" distL="0" distR="0">
            <wp:extent cx="3190875" cy="7524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875" cy="752475"/>
                    </a:xfrm>
                    <a:prstGeom prst="rect">
                      <a:avLst/>
                    </a:prstGeom>
                    <a:noFill/>
                    <a:ln>
                      <a:noFill/>
                    </a:ln>
                  </pic:spPr>
                </pic:pic>
              </a:graphicData>
            </a:graphic>
          </wp:inline>
        </w:drawing>
      </w:r>
    </w:p>
    <w:p w:rsidR="00C57974" w:rsidRDefault="00C57974" w:rsidP="00C57974">
      <w:pPr>
        <w:tabs>
          <w:tab w:val="center" w:pos="4680"/>
        </w:tabs>
        <w:spacing w:line="360" w:lineRule="auto"/>
        <w:jc w:val="both"/>
        <w:rPr>
          <w:rFonts w:ascii="Times New Roman" w:hAnsi="Times New Roman" w:cs="Times New Roman"/>
          <w:b/>
          <w:bCs/>
          <w:color w:val="000000" w:themeColor="text1"/>
          <w:sz w:val="24"/>
          <w:szCs w:val="24"/>
        </w:rPr>
      </w:pPr>
    </w:p>
    <w:p w:rsidR="00C57974" w:rsidRPr="00BD6715" w:rsidRDefault="00C57974" w:rsidP="00C57974">
      <w:pPr>
        <w:tabs>
          <w:tab w:val="center" w:pos="4680"/>
        </w:tabs>
        <w:spacing w:line="360" w:lineRule="auto"/>
        <w:jc w:val="both"/>
        <w:rPr>
          <w:rFonts w:ascii="Times New Roman" w:hAnsi="Times New Roman" w:cs="Times New Roman"/>
          <w:b/>
          <w:bCs/>
          <w:color w:val="000000" w:themeColor="text1"/>
          <w:sz w:val="24"/>
          <w:szCs w:val="24"/>
        </w:rPr>
      </w:pPr>
      <w:r w:rsidRPr="00BD6715">
        <w:rPr>
          <w:rFonts w:ascii="Times New Roman" w:hAnsi="Times New Roman" w:cs="Times New Roman"/>
          <w:b/>
          <w:bCs/>
          <w:color w:val="000000" w:themeColor="text1"/>
          <w:sz w:val="24"/>
          <w:szCs w:val="24"/>
        </w:rPr>
        <w:lastRenderedPageBreak/>
        <w:t>THE INPUTS</w:t>
      </w:r>
      <w:r w:rsidRPr="00BD6715">
        <w:rPr>
          <w:rFonts w:ascii="Times New Roman" w:hAnsi="Times New Roman" w:cs="Times New Roman"/>
          <w:b/>
          <w:bCs/>
          <w:color w:val="000000" w:themeColor="text1"/>
          <w:sz w:val="24"/>
          <w:szCs w:val="24"/>
        </w:rPr>
        <w:tab/>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While the calculation itself is fairly simple the task of determining the correct data inputs to accurately represent your inventory and operation is a bit of a project.</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Exaggerated order costs and carrying costs are common mistakes made in EOQ calculations. Using all costs associated with your purchasing and receiving departments to calculate order cost or using all costs associated with storage and material handling to calculate carrying cost will give firm highly inflated costs resulting in inaccurate results from its EOQ calculation. Often these references trace back to studies performed by advocacy agencies working for business that directly benefit from these exaggerated (my opinion) costs used in ROI calculations for their products or services. It is relevant to keep in mind that even though accuracy is crucial, small variances in the data inputs generally have very little effect on the outputs. The following breaks down the data inputs in more detail and gives insight into the aspects of each.</w:t>
      </w:r>
    </w:p>
    <w:p w:rsidR="00C57974" w:rsidRPr="00BD6715" w:rsidRDefault="00C57974" w:rsidP="00C57974">
      <w:pPr>
        <w:spacing w:line="360" w:lineRule="auto"/>
        <w:jc w:val="both"/>
        <w:rPr>
          <w:rFonts w:ascii="Times New Roman" w:hAnsi="Times New Roman" w:cs="Times New Roman"/>
          <w:b/>
          <w:bCs/>
          <w:color w:val="000000" w:themeColor="text1"/>
          <w:sz w:val="24"/>
          <w:szCs w:val="24"/>
        </w:rPr>
      </w:pPr>
      <w:r w:rsidRPr="00BD6715">
        <w:rPr>
          <w:rFonts w:ascii="Times New Roman" w:hAnsi="Times New Roman" w:cs="Times New Roman"/>
          <w:b/>
          <w:bCs/>
          <w:color w:val="000000" w:themeColor="text1"/>
          <w:sz w:val="24"/>
          <w:szCs w:val="24"/>
        </w:rPr>
        <w:t>Annual Usage</w:t>
      </w:r>
    </w:p>
    <w:p w:rsidR="00C57974" w:rsidRPr="00BD6715" w:rsidRDefault="00C57974" w:rsidP="00C57974">
      <w:pPr>
        <w:spacing w:line="360" w:lineRule="auto"/>
        <w:jc w:val="both"/>
        <w:rPr>
          <w:rFonts w:ascii="Times New Roman" w:hAnsi="Times New Roman" w:cs="Times New Roman"/>
          <w:b/>
          <w:bCs/>
          <w:color w:val="000000" w:themeColor="text1"/>
          <w:sz w:val="24"/>
          <w:szCs w:val="24"/>
        </w:rPr>
      </w:pPr>
      <w:r w:rsidRPr="00BD6715">
        <w:rPr>
          <w:rFonts w:ascii="Times New Roman" w:hAnsi="Times New Roman" w:cs="Times New Roman"/>
          <w:color w:val="000000" w:themeColor="text1"/>
          <w:sz w:val="24"/>
          <w:szCs w:val="24"/>
        </w:rPr>
        <w:t>Expressed in units, this is generally the easiest part of the equation. Firm can simply use its forecasted annual usage data for computational purposes.</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bCs/>
          <w:color w:val="000000" w:themeColor="text1"/>
          <w:sz w:val="24"/>
          <w:szCs w:val="24"/>
        </w:rPr>
        <w:t>Order Cost</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Also known as purchase cost or set up cost, this is the sum of the fixed costs that are incurred each time an item is ordered. These costs are not associated with the quantity ordered but primarily with physical activities required to process the order.</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For purchased items, these would include the cost to enter the purchase order and/or requisition, any approval steps, the cost to process the receipt, incoming inspection, invoice processing and vendor payment, and in some cases a portion of the inbound freight may also be included in order cost. It is important to understand that these are costs associated with the frequency of the orders and not the quantities ordered. For example, in firm’s receiving department the time spent checking in the receipt, entering the receipt, and doing any other related paperwork would be included, while the time spent repacking materials, unloading trucks, and delivery to other departments would likely not be included. If firm has inbound quality inspection where it inspects a percentage of the quantity received it would include the time to get the specs and </w:t>
      </w:r>
      <w:r w:rsidRPr="00BD6715">
        <w:rPr>
          <w:rFonts w:ascii="Times New Roman" w:hAnsi="Times New Roman" w:cs="Times New Roman"/>
          <w:color w:val="000000" w:themeColor="text1"/>
          <w:sz w:val="24"/>
          <w:szCs w:val="24"/>
        </w:rPr>
        <w:lastRenderedPageBreak/>
        <w:t>process the paperwork and not include time spent actually inspecting, however if it inspects a fixed quantity per receipt it would then include the entire time including inspecting, repacking, etc. In the purchasing department it would include all time associated with creating the purchase order, approval steps, contacting the vendor, expediting, and reviewing order reports, it would not include time spent reviewing forecasts, sourcing, getting quotes (unless it gets quotes each time it order), and setting up new items. All time spent dealing with vendor invoices would be included in order cost.</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Associating actual costs to the activities associated with order cost is where many an EOQ formula runs a foul. Do not make a list of all of the activities and then ask the people performing the activities "how long does it take you to do this?" The results of this type of measurement are rarely even close to accurate. It has been found it to be more effective to determine the percentage of time within the department consumed performing the specific activities and multiplying this by the total labor costs for a certain time period (usually a month) and then dividing by the line items processed during that same period.</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It is extremely difficult to associate inbound freight costs with order costs in an automated EOQ program and it is suggested it only if the inbound freight cost has a significant effect on unit cost and its effect on unit cost varies significantly based upon the order quantity.</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 manufacturing, the order cost would include the time to initiate the work order, time associated with picking and issuing components excluding time associated with counting and handling specific quantities, all production scheduling time, machine set up time, and inspection time.</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Production scrap directly associated with the machine setup should also be included in order cost as would be any tooling that is discarded after each production run. There may be times when firm wants to artificially inflate or deflate set-up costs. If it lacks the capacity to meet the production schedule using the EOQ, it may want to artificially increase set-up costs to increase lot sizes and reduce overall set up time. If firm has excess capacity it may want to artificially decrease set up costs, this will increase overall set up time and reduce inventory investment. The idea being that if it is paying for the labor and machine overhead, anyway it would make sense to take advantage of the savings in the reduced inventories.</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lastRenderedPageBreak/>
        <w:t>For the most part, order cost is primarily the labor associated with processing the order; however, it can include the other costs such as the costs of phone calls, faxes, postage, envelopes, etc.</w:t>
      </w:r>
    </w:p>
    <w:p w:rsidR="00C57974" w:rsidRPr="00BD6715" w:rsidRDefault="00C57974" w:rsidP="00C57974">
      <w:pPr>
        <w:spacing w:line="360" w:lineRule="auto"/>
        <w:jc w:val="both"/>
        <w:rPr>
          <w:rFonts w:ascii="Times New Roman" w:hAnsi="Times New Roman" w:cs="Times New Roman"/>
          <w:b/>
          <w:bCs/>
          <w:color w:val="000000" w:themeColor="text1"/>
          <w:sz w:val="24"/>
          <w:szCs w:val="24"/>
        </w:rPr>
      </w:pPr>
      <w:r w:rsidRPr="00BD6715">
        <w:rPr>
          <w:rFonts w:ascii="Times New Roman" w:hAnsi="Times New Roman" w:cs="Times New Roman"/>
          <w:b/>
          <w:bCs/>
          <w:color w:val="000000" w:themeColor="text1"/>
          <w:sz w:val="24"/>
          <w:szCs w:val="24"/>
        </w:rPr>
        <w:t>Carrying Cost</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Also called </w:t>
      </w:r>
      <w:r w:rsidRPr="00BD6715">
        <w:rPr>
          <w:rFonts w:ascii="Times New Roman" w:hAnsi="Times New Roman" w:cs="Times New Roman"/>
          <w:i/>
          <w:iCs/>
          <w:color w:val="000000" w:themeColor="text1"/>
          <w:sz w:val="24"/>
          <w:szCs w:val="24"/>
        </w:rPr>
        <w:t>Holding Cost</w:t>
      </w:r>
      <w:r w:rsidRPr="00BD6715">
        <w:rPr>
          <w:rFonts w:ascii="Times New Roman" w:hAnsi="Times New Roman" w:cs="Times New Roman"/>
          <w:color w:val="000000" w:themeColor="text1"/>
          <w:sz w:val="24"/>
          <w:szCs w:val="24"/>
        </w:rPr>
        <w:t>, carrying cost is the cost associated with having inventory on hand. It is primarily made up of the costs associated with the inventory investment and storage cost. For the purpose of the EOQ calculation, if the cost does not change based upon the quantity of inventory on hand it should not be included in carrying cost. In the EOQ formula, carrying cost is represented as the annual cost per average on hand inventory unit. Below are the primary components of carrying cost.</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bCs/>
          <w:color w:val="000000" w:themeColor="text1"/>
          <w:sz w:val="24"/>
          <w:szCs w:val="24"/>
        </w:rPr>
        <w:t>Interest</w:t>
      </w:r>
      <w:r w:rsidRPr="00BD6715">
        <w:rPr>
          <w:rFonts w:ascii="Times New Roman" w:hAnsi="Times New Roman" w:cs="Times New Roman"/>
          <w:color w:val="000000" w:themeColor="text1"/>
          <w:sz w:val="24"/>
          <w:szCs w:val="24"/>
        </w:rPr>
        <w:t>: If firm had to borrow money to pay for its inventory, the interest rate would be part of the carrying cost. If it did not borrow on the inventory, but have loans on other capital items, it can use the interest rate on those loans since a reduction in inventory would free up money that could be used to pay these loans. If by some miracle firms are debt free, they would need to determine how much they could make if the money was invested.</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bCs/>
          <w:color w:val="000000" w:themeColor="text1"/>
          <w:sz w:val="24"/>
          <w:szCs w:val="24"/>
        </w:rPr>
        <w:t>Insurance</w:t>
      </w:r>
      <w:r w:rsidRPr="00BD6715">
        <w:rPr>
          <w:rFonts w:ascii="Times New Roman" w:hAnsi="Times New Roman" w:cs="Times New Roman"/>
          <w:color w:val="000000" w:themeColor="text1"/>
          <w:sz w:val="24"/>
          <w:szCs w:val="24"/>
        </w:rPr>
        <w:t>: Since insurance costs are directly related to the total value of the inventory, firm would include this as part of carrying cost.</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bCs/>
          <w:color w:val="000000" w:themeColor="text1"/>
          <w:sz w:val="24"/>
          <w:szCs w:val="24"/>
        </w:rPr>
        <w:t>Taxes</w:t>
      </w:r>
      <w:r w:rsidRPr="00BD6715">
        <w:rPr>
          <w:rFonts w:ascii="Times New Roman" w:hAnsi="Times New Roman" w:cs="Times New Roman"/>
          <w:color w:val="000000" w:themeColor="text1"/>
          <w:sz w:val="24"/>
          <w:szCs w:val="24"/>
        </w:rPr>
        <w:t>: If firms are required to pay any taxes on the value of their inventory they would also be included.</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bCs/>
          <w:color w:val="000000" w:themeColor="text1"/>
          <w:sz w:val="24"/>
          <w:szCs w:val="24"/>
        </w:rPr>
        <w:t>Storage Costs</w:t>
      </w:r>
      <w:r w:rsidRPr="00BD6715">
        <w:rPr>
          <w:rFonts w:ascii="Times New Roman" w:hAnsi="Times New Roman" w:cs="Times New Roman"/>
          <w:color w:val="000000" w:themeColor="text1"/>
          <w:sz w:val="24"/>
          <w:szCs w:val="24"/>
        </w:rPr>
        <w:t>: Mistakes in calculating storage costs are common in EOQ implementations. Generally companies take all costs associated with the warehouse and divide it by the average inventory to determine a storage cost percentage for the EOQ calculation. This tends to include costs that are not directly affected by the inventory levels and does not compensate for storage characteristics. Carrying costs for the purpose of the EOQ calculation should only include costs that are variable based upon inventory levels.</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If firms are running a pick/pack operation where they have fixed picking locations assigned to each item where the locations are sized for picking efficiency and are not designed to hold the entire inventory, this portion of the warehouse should not be included in carrying cost since </w:t>
      </w:r>
      <w:r w:rsidRPr="00BD6715">
        <w:rPr>
          <w:rFonts w:ascii="Times New Roman" w:hAnsi="Times New Roman" w:cs="Times New Roman"/>
          <w:color w:val="000000" w:themeColor="text1"/>
          <w:sz w:val="24"/>
          <w:szCs w:val="24"/>
        </w:rPr>
        <w:lastRenderedPageBreak/>
        <w:t>changes to inventory levels do not effect costs here. Their overflow storage areas would be included in carrying cost.</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Operations that use purely random storage for their product would include the entire storage area in the calculation. Areas such as shipping/receiving and staging areas are usually not included in the storage calculations. However, if they have to add an additional warehouse just for overflow inventory then they would include all areas of the second warehouse as well as freight and labor costs associated with moving the material between the warehouses.</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Since storage costs are generally applied as a percentage of the inventory value you may need to classify your inventory based upon a ratio of storage space requirements to value in order to assess storage costs accurately.</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There are situations where firm may not want to include any storage costs in its EOQ calculation. If firm’s operation has excess storage space of which it has no other uses it may decide not to include storage costs since reducing your inventory does not provide any actual savings in storage costs. As firm’s operation grows near a point at which it would need to expand its physical operations it may then start including storage in the calculation.</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A portion of the time spent on cycle counting should also be included in carrying cost, remember to apply costs which change based upon changes to the average inventory level. So with cycle counting, it would include the time spent physically counting and not the time spent filling out paperwork, data entry, and travel time between locations. </w:t>
      </w:r>
    </w:p>
    <w:p w:rsidR="00C57974"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Other costs that can be included in carrying cost are risk factors associated with obsolescence, damage and theft.</w:t>
      </w:r>
    </w:p>
    <w:p w:rsidR="00C57974" w:rsidRDefault="00C57974" w:rsidP="00C57974">
      <w:pPr>
        <w:spacing w:line="360" w:lineRule="auto"/>
        <w:jc w:val="both"/>
        <w:rPr>
          <w:rFonts w:ascii="Times New Roman" w:hAnsi="Times New Roman" w:cs="Times New Roman"/>
          <w:color w:val="000000" w:themeColor="text1"/>
          <w:sz w:val="24"/>
          <w:szCs w:val="24"/>
        </w:rPr>
      </w:pPr>
    </w:p>
    <w:p w:rsidR="00C57974" w:rsidRDefault="00C57974" w:rsidP="00C57974">
      <w:pPr>
        <w:spacing w:line="360" w:lineRule="auto"/>
        <w:jc w:val="both"/>
        <w:rPr>
          <w:rFonts w:ascii="Times New Roman" w:hAnsi="Times New Roman" w:cs="Times New Roman"/>
          <w:color w:val="000000" w:themeColor="text1"/>
          <w:sz w:val="24"/>
          <w:szCs w:val="24"/>
        </w:rPr>
      </w:pPr>
    </w:p>
    <w:p w:rsidR="00C57974" w:rsidRDefault="00C57974" w:rsidP="00C57974">
      <w:pPr>
        <w:spacing w:line="360" w:lineRule="auto"/>
        <w:jc w:val="both"/>
        <w:rPr>
          <w:rFonts w:ascii="Times New Roman" w:hAnsi="Times New Roman" w:cs="Times New Roman"/>
          <w:color w:val="000000" w:themeColor="text1"/>
          <w:sz w:val="24"/>
          <w:szCs w:val="24"/>
        </w:rPr>
      </w:pPr>
    </w:p>
    <w:p w:rsidR="00C57974" w:rsidRDefault="00C57974" w:rsidP="00C57974">
      <w:pPr>
        <w:spacing w:line="360" w:lineRule="auto"/>
        <w:jc w:val="both"/>
        <w:rPr>
          <w:rFonts w:ascii="Times New Roman" w:hAnsi="Times New Roman" w:cs="Times New Roman"/>
          <w:color w:val="000000" w:themeColor="text1"/>
          <w:sz w:val="24"/>
          <w:szCs w:val="24"/>
        </w:rPr>
      </w:pPr>
    </w:p>
    <w:p w:rsidR="00C57974" w:rsidRPr="00BD6715" w:rsidRDefault="00C57974" w:rsidP="00C57974">
      <w:pPr>
        <w:spacing w:line="360" w:lineRule="auto"/>
        <w:jc w:val="both"/>
        <w:rPr>
          <w:rFonts w:ascii="Times New Roman" w:hAnsi="Times New Roman" w:cs="Times New Roman"/>
          <w:color w:val="000000" w:themeColor="text1"/>
          <w:sz w:val="24"/>
          <w:szCs w:val="24"/>
        </w:rPr>
      </w:pPr>
    </w:p>
    <w:p w:rsidR="00C57974" w:rsidRPr="00BD6715" w:rsidRDefault="00C57974" w:rsidP="00C57974">
      <w:pPr>
        <w:spacing w:line="360" w:lineRule="auto"/>
        <w:jc w:val="both"/>
        <w:rPr>
          <w:rFonts w:ascii="Times New Roman" w:eastAsia="Times New Roman" w:hAnsi="Times New Roman" w:cs="Times New Roman"/>
          <w:b/>
          <w:color w:val="000000" w:themeColor="text1"/>
          <w:sz w:val="24"/>
          <w:szCs w:val="24"/>
        </w:rPr>
      </w:pPr>
      <w:r w:rsidRPr="00BD6715">
        <w:rPr>
          <w:rFonts w:ascii="Times New Roman" w:eastAsia="Times New Roman" w:hAnsi="Times New Roman" w:cs="Times New Roman"/>
          <w:b/>
          <w:color w:val="000000" w:themeColor="text1"/>
          <w:sz w:val="24"/>
          <w:szCs w:val="24"/>
        </w:rPr>
        <w:lastRenderedPageBreak/>
        <w:t>2.3 EMPIRICAL FRAMEWORK</w:t>
      </w:r>
    </w:p>
    <w:p w:rsidR="00C57974" w:rsidRPr="002B6403" w:rsidRDefault="00C57974" w:rsidP="00C57974">
      <w:pPr>
        <w:autoSpaceDE w:val="0"/>
        <w:autoSpaceDN w:val="0"/>
        <w:adjustRightInd w:val="0"/>
        <w:spacing w:after="0" w:line="360" w:lineRule="auto"/>
        <w:jc w:val="both"/>
        <w:rPr>
          <w:rFonts w:ascii="Times New Roman" w:hAnsi="Times New Roman" w:cs="Times New Roman"/>
          <w:sz w:val="24"/>
          <w:szCs w:val="24"/>
        </w:rPr>
      </w:pPr>
      <w:r w:rsidRPr="002B6403">
        <w:rPr>
          <w:rFonts w:ascii="Times New Roman" w:hAnsi="Times New Roman" w:cs="Times New Roman"/>
          <w:bCs/>
          <w:sz w:val="24"/>
          <w:szCs w:val="24"/>
        </w:rPr>
        <w:t>Ogbo, Onekanma and Wilfred (2014) examined the impact of effective inventory control management on organizational performance: a</w:t>
      </w:r>
      <w:r>
        <w:rPr>
          <w:rFonts w:ascii="Times New Roman" w:hAnsi="Times New Roman" w:cs="Times New Roman"/>
          <w:bCs/>
          <w:sz w:val="24"/>
          <w:szCs w:val="24"/>
        </w:rPr>
        <w:t xml:space="preserve"> </w:t>
      </w:r>
      <w:r w:rsidRPr="002B6403">
        <w:rPr>
          <w:rFonts w:ascii="Times New Roman" w:hAnsi="Times New Roman" w:cs="Times New Roman"/>
          <w:bCs/>
          <w:sz w:val="24"/>
          <w:szCs w:val="24"/>
        </w:rPr>
        <w:t xml:space="preserve">Study of 7up Bottling Company Nile Mile Enugu, Nigeria. </w:t>
      </w:r>
      <w:r>
        <w:rPr>
          <w:rFonts w:ascii="Times New Roman" w:hAnsi="Times New Roman" w:cs="Times New Roman"/>
          <w:bCs/>
          <w:sz w:val="24"/>
          <w:szCs w:val="24"/>
        </w:rPr>
        <w:t xml:space="preserve"> </w:t>
      </w:r>
      <w:r w:rsidRPr="002B6403">
        <w:rPr>
          <w:rFonts w:ascii="Times New Roman" w:hAnsi="Times New Roman" w:cs="Times New Roman"/>
          <w:iCs/>
          <w:sz w:val="24"/>
          <w:szCs w:val="24"/>
        </w:rPr>
        <w:t>The researchers were motivated to embark on this study, in</w:t>
      </w:r>
      <w:r>
        <w:rPr>
          <w:rFonts w:ascii="Times New Roman" w:hAnsi="Times New Roman" w:cs="Times New Roman"/>
          <w:iCs/>
          <w:sz w:val="24"/>
          <w:szCs w:val="24"/>
        </w:rPr>
        <w:t xml:space="preserve"> </w:t>
      </w:r>
      <w:r w:rsidRPr="002B6403">
        <w:rPr>
          <w:rFonts w:ascii="Times New Roman" w:hAnsi="Times New Roman" w:cs="Times New Roman"/>
          <w:iCs/>
          <w:sz w:val="24"/>
          <w:szCs w:val="24"/>
        </w:rPr>
        <w:t>order to bring to fore the importance of effective inventory control system on organizational performance as it relates to the</w:t>
      </w:r>
      <w:r>
        <w:rPr>
          <w:rFonts w:ascii="Times New Roman" w:hAnsi="Times New Roman" w:cs="Times New Roman"/>
          <w:iCs/>
          <w:sz w:val="24"/>
          <w:szCs w:val="24"/>
        </w:rPr>
        <w:t xml:space="preserve"> </w:t>
      </w:r>
      <w:r w:rsidRPr="002B6403">
        <w:rPr>
          <w:rFonts w:ascii="Times New Roman" w:hAnsi="Times New Roman" w:cs="Times New Roman"/>
          <w:iCs/>
          <w:sz w:val="24"/>
          <w:szCs w:val="24"/>
        </w:rPr>
        <w:t>bottling company. A total of eighty-three respondent constitute the sample for the study. Four research questions and Four</w:t>
      </w:r>
      <w:r>
        <w:rPr>
          <w:rFonts w:ascii="Times New Roman" w:hAnsi="Times New Roman" w:cs="Times New Roman"/>
          <w:iCs/>
          <w:sz w:val="24"/>
          <w:szCs w:val="24"/>
        </w:rPr>
        <w:t xml:space="preserve"> </w:t>
      </w:r>
      <w:r w:rsidRPr="002B6403">
        <w:rPr>
          <w:rFonts w:ascii="Times New Roman" w:hAnsi="Times New Roman" w:cs="Times New Roman"/>
          <w:iCs/>
          <w:sz w:val="24"/>
          <w:szCs w:val="24"/>
        </w:rPr>
        <w:t>hypotheses were generated and tested at 10% (that is 0.10) significant level using descriptive statistics and non-parametric test</w:t>
      </w:r>
      <w:r>
        <w:rPr>
          <w:rFonts w:ascii="Times New Roman" w:hAnsi="Times New Roman" w:cs="Times New Roman"/>
          <w:iCs/>
          <w:sz w:val="24"/>
          <w:szCs w:val="24"/>
        </w:rPr>
        <w:t xml:space="preserve"> </w:t>
      </w:r>
      <w:r w:rsidRPr="002B6403">
        <w:rPr>
          <w:rFonts w:ascii="Times New Roman" w:hAnsi="Times New Roman" w:cs="Times New Roman"/>
          <w:iCs/>
          <w:sz w:val="24"/>
          <w:szCs w:val="24"/>
        </w:rPr>
        <w:t>(chi-square). The result of the analysis showed that flexibility in inventory control management is an important</w:t>
      </w:r>
      <w:r>
        <w:rPr>
          <w:rFonts w:ascii="Times New Roman" w:hAnsi="Times New Roman" w:cs="Times New Roman"/>
          <w:iCs/>
          <w:sz w:val="24"/>
          <w:szCs w:val="24"/>
        </w:rPr>
        <w:t xml:space="preserve"> </w:t>
      </w:r>
      <w:r w:rsidRPr="002B6403">
        <w:rPr>
          <w:rFonts w:ascii="Times New Roman" w:hAnsi="Times New Roman" w:cs="Times New Roman"/>
          <w:iCs/>
          <w:sz w:val="24"/>
          <w:szCs w:val="24"/>
        </w:rPr>
        <w:t>approach to achieving organizational performance. It was found that organizations benefits from inventory control management</w:t>
      </w:r>
      <w:r>
        <w:rPr>
          <w:rFonts w:ascii="Times New Roman" w:hAnsi="Times New Roman" w:cs="Times New Roman"/>
          <w:iCs/>
          <w:sz w:val="24"/>
          <w:szCs w:val="24"/>
        </w:rPr>
        <w:t xml:space="preserve"> </w:t>
      </w:r>
      <w:r w:rsidRPr="002B6403">
        <w:rPr>
          <w:rFonts w:ascii="Times New Roman" w:hAnsi="Times New Roman" w:cs="Times New Roman"/>
          <w:iCs/>
          <w:sz w:val="24"/>
          <w:szCs w:val="24"/>
        </w:rPr>
        <w:t>by way of easy storage and retrieval of material, improved sales effectiveness and reduced operational cost. The study also</w:t>
      </w:r>
      <w:r>
        <w:rPr>
          <w:rFonts w:ascii="Times New Roman" w:hAnsi="Times New Roman" w:cs="Times New Roman"/>
          <w:iCs/>
          <w:sz w:val="24"/>
          <w:szCs w:val="24"/>
        </w:rPr>
        <w:t xml:space="preserve"> </w:t>
      </w:r>
      <w:r w:rsidRPr="002B6403">
        <w:rPr>
          <w:rFonts w:ascii="Times New Roman" w:hAnsi="Times New Roman" w:cs="Times New Roman"/>
          <w:iCs/>
          <w:sz w:val="24"/>
          <w:szCs w:val="24"/>
        </w:rPr>
        <w:t>found that there is a relationship between operational feasibility, utility of inventory control management in the customer related</w:t>
      </w:r>
      <w:r>
        <w:rPr>
          <w:rFonts w:ascii="Times New Roman" w:hAnsi="Times New Roman" w:cs="Times New Roman"/>
          <w:iCs/>
          <w:sz w:val="24"/>
          <w:szCs w:val="24"/>
        </w:rPr>
        <w:t xml:space="preserve"> </w:t>
      </w:r>
      <w:r w:rsidRPr="002B6403">
        <w:rPr>
          <w:rFonts w:ascii="Times New Roman" w:hAnsi="Times New Roman" w:cs="Times New Roman"/>
          <w:iCs/>
          <w:sz w:val="24"/>
          <w:szCs w:val="24"/>
        </w:rPr>
        <w:t>issues of the organization and cost effectiveness technique are implemented to enhance the return on investment in the</w:t>
      </w:r>
      <w:r>
        <w:rPr>
          <w:rFonts w:ascii="Times New Roman" w:hAnsi="Times New Roman" w:cs="Times New Roman"/>
          <w:iCs/>
          <w:sz w:val="24"/>
          <w:szCs w:val="24"/>
        </w:rPr>
        <w:t xml:space="preserve"> </w:t>
      </w:r>
      <w:r w:rsidRPr="002B6403">
        <w:rPr>
          <w:rFonts w:ascii="Times New Roman" w:hAnsi="Times New Roman" w:cs="Times New Roman"/>
          <w:iCs/>
          <w:sz w:val="24"/>
          <w:szCs w:val="24"/>
        </w:rPr>
        <w:t>organization. Effective inventory control management is recognized as one of the areas management of any organization</w:t>
      </w:r>
      <w:r>
        <w:rPr>
          <w:rFonts w:ascii="Times New Roman" w:hAnsi="Times New Roman" w:cs="Times New Roman"/>
          <w:iCs/>
          <w:sz w:val="24"/>
          <w:szCs w:val="24"/>
        </w:rPr>
        <w:t xml:space="preserve"> </w:t>
      </w:r>
      <w:r w:rsidRPr="002B6403">
        <w:rPr>
          <w:rFonts w:ascii="Times New Roman" w:hAnsi="Times New Roman" w:cs="Times New Roman"/>
          <w:iCs/>
          <w:sz w:val="24"/>
          <w:szCs w:val="24"/>
        </w:rPr>
        <w:t>should acquire capability. It is recommended that organizations should adopt the inventory keeping method that best suit their</w:t>
      </w:r>
      <w:r>
        <w:rPr>
          <w:rFonts w:ascii="Times New Roman" w:hAnsi="Times New Roman" w:cs="Times New Roman"/>
          <w:iCs/>
          <w:sz w:val="24"/>
          <w:szCs w:val="24"/>
        </w:rPr>
        <w:t xml:space="preserve"> </w:t>
      </w:r>
      <w:r w:rsidRPr="002B6403">
        <w:rPr>
          <w:rFonts w:ascii="Times New Roman" w:hAnsi="Times New Roman" w:cs="Times New Roman"/>
          <w:iCs/>
          <w:sz w:val="24"/>
          <w:szCs w:val="24"/>
        </w:rPr>
        <w:t>operations.</w:t>
      </w:r>
    </w:p>
    <w:p w:rsidR="00C57974" w:rsidRDefault="00C57974" w:rsidP="00C57974">
      <w:pPr>
        <w:autoSpaceDE w:val="0"/>
        <w:autoSpaceDN w:val="0"/>
        <w:adjustRightInd w:val="0"/>
        <w:spacing w:after="0" w:line="360" w:lineRule="auto"/>
        <w:jc w:val="both"/>
        <w:rPr>
          <w:rFonts w:ascii="Times New Roman" w:hAnsi="Times New Roman" w:cs="Times New Roman"/>
          <w:sz w:val="24"/>
          <w:szCs w:val="24"/>
        </w:rPr>
      </w:pPr>
    </w:p>
    <w:p w:rsidR="00C57974" w:rsidRPr="000879A5" w:rsidRDefault="00C57974" w:rsidP="00C57974">
      <w:pPr>
        <w:autoSpaceDE w:val="0"/>
        <w:autoSpaceDN w:val="0"/>
        <w:adjustRightInd w:val="0"/>
        <w:spacing w:after="0" w:line="360" w:lineRule="auto"/>
        <w:jc w:val="both"/>
        <w:rPr>
          <w:rFonts w:ascii="Times New Roman" w:hAnsi="Times New Roman" w:cs="Times New Roman"/>
          <w:b/>
          <w:sz w:val="24"/>
          <w:szCs w:val="24"/>
        </w:rPr>
      </w:pPr>
      <w:r w:rsidRPr="000879A5">
        <w:rPr>
          <w:rFonts w:ascii="Times New Roman" w:hAnsi="Times New Roman" w:cs="Times New Roman"/>
          <w:sz w:val="24"/>
          <w:szCs w:val="24"/>
        </w:rPr>
        <w:t>Anichebe and Agu (2013) examined the effect of inventory management on organizational effectiveness in selected organizations in Enugu Nigeria. Using a descriptive research and a sample size of two hundred and forty eight (248) respondents, they established that there is significant relationship between good inventory management and organizational effectiveness. Inventory management was found to have a significant effect on organizational productivity. There was a high positive correlation between good inventory management and organizational profitability. They concluded that Inventory Management is very vital to the success and growth of organizations. The entire profitability of an organization is tied to the volume of products sold which has a direct relationship with the quality of the product.</w:t>
      </w:r>
      <w:r w:rsidRPr="000879A5">
        <w:rPr>
          <w:rFonts w:ascii="Times New Roman" w:eastAsia="TimesNewRoman" w:hAnsi="Times New Roman" w:cs="Times New Roman"/>
          <w:sz w:val="24"/>
          <w:szCs w:val="24"/>
        </w:rPr>
        <w:t xml:space="preserve"> The study recommended that</w:t>
      </w:r>
      <w:r>
        <w:rPr>
          <w:rFonts w:ascii="Times New Roman" w:eastAsia="TimesNewRoman" w:hAnsi="Times New Roman" w:cs="Times New Roman"/>
          <w:sz w:val="24"/>
          <w:szCs w:val="24"/>
        </w:rPr>
        <w:t xml:space="preserve"> </w:t>
      </w:r>
      <w:r w:rsidRPr="000879A5">
        <w:rPr>
          <w:rFonts w:ascii="Times New Roman" w:eastAsia="TimesNewRoman" w:hAnsi="Times New Roman" w:cs="Times New Roman"/>
          <w:sz w:val="24"/>
          <w:szCs w:val="24"/>
        </w:rPr>
        <w:t>Organizations should diversify their inventory system to suit specific needs of production, and that management</w:t>
      </w:r>
      <w:r>
        <w:rPr>
          <w:rFonts w:ascii="Times New Roman" w:eastAsia="TimesNewRoman" w:hAnsi="Times New Roman" w:cs="Times New Roman"/>
          <w:sz w:val="24"/>
          <w:szCs w:val="24"/>
        </w:rPr>
        <w:t xml:space="preserve"> </w:t>
      </w:r>
      <w:r w:rsidRPr="000879A5">
        <w:rPr>
          <w:rFonts w:ascii="Times New Roman" w:eastAsia="TimesNewRoman" w:hAnsi="Times New Roman" w:cs="Times New Roman"/>
          <w:sz w:val="24"/>
          <w:szCs w:val="24"/>
        </w:rPr>
        <w:t>should closely monitor and manipulate their inventory system to maintain production consistency for</w:t>
      </w:r>
      <w:r>
        <w:rPr>
          <w:rFonts w:ascii="Times New Roman" w:eastAsia="TimesNewRoman" w:hAnsi="Times New Roman" w:cs="Times New Roman"/>
          <w:sz w:val="24"/>
          <w:szCs w:val="24"/>
        </w:rPr>
        <w:t xml:space="preserve"> </w:t>
      </w:r>
      <w:r w:rsidRPr="000879A5">
        <w:rPr>
          <w:rFonts w:ascii="Times New Roman" w:eastAsia="TimesNewRoman" w:hAnsi="Times New Roman" w:cs="Times New Roman"/>
          <w:sz w:val="24"/>
          <w:szCs w:val="24"/>
        </w:rPr>
        <w:t>organizational profitability and effectiveness.</w:t>
      </w:r>
    </w:p>
    <w:p w:rsidR="00C57974" w:rsidRPr="000879A5" w:rsidRDefault="00C57974" w:rsidP="00C57974">
      <w:pPr>
        <w:pStyle w:val="Default"/>
        <w:spacing w:line="360" w:lineRule="auto"/>
        <w:jc w:val="both"/>
      </w:pPr>
    </w:p>
    <w:p w:rsidR="00C57974" w:rsidRPr="000879A5" w:rsidRDefault="00C57974" w:rsidP="00C57974">
      <w:pPr>
        <w:autoSpaceDE w:val="0"/>
        <w:autoSpaceDN w:val="0"/>
        <w:adjustRightInd w:val="0"/>
        <w:spacing w:after="0" w:line="360" w:lineRule="auto"/>
        <w:jc w:val="both"/>
        <w:rPr>
          <w:rFonts w:ascii="Times New Roman" w:hAnsi="Times New Roman" w:cs="Times New Roman"/>
          <w:sz w:val="24"/>
          <w:szCs w:val="24"/>
        </w:rPr>
      </w:pPr>
      <w:r w:rsidRPr="000879A5">
        <w:rPr>
          <w:rFonts w:ascii="Times New Roman" w:hAnsi="Times New Roman" w:cs="Times New Roman"/>
          <w:bCs/>
          <w:sz w:val="24"/>
          <w:szCs w:val="24"/>
        </w:rPr>
        <w:lastRenderedPageBreak/>
        <w:t xml:space="preserve">Kwadwo (2015) carried out a study on the impact of efficient inventory management on profitability: evidence from selected manufacturing firms in Ghana. </w:t>
      </w:r>
      <w:r w:rsidRPr="000879A5">
        <w:rPr>
          <w:rFonts w:ascii="Times New Roman" w:hAnsi="Times New Roman" w:cs="Times New Roman"/>
          <w:sz w:val="24"/>
          <w:szCs w:val="24"/>
        </w:rPr>
        <w:t>A cross sectional data from 2004 to 2014 was</w:t>
      </w:r>
      <w:r>
        <w:rPr>
          <w:rFonts w:ascii="Times New Roman" w:hAnsi="Times New Roman" w:cs="Times New Roman"/>
          <w:sz w:val="24"/>
          <w:szCs w:val="24"/>
        </w:rPr>
        <w:t xml:space="preserve"> </w:t>
      </w:r>
      <w:r w:rsidRPr="000879A5">
        <w:rPr>
          <w:rFonts w:ascii="Times New Roman" w:hAnsi="Times New Roman" w:cs="Times New Roman"/>
          <w:sz w:val="24"/>
          <w:szCs w:val="24"/>
        </w:rPr>
        <w:t>gathered for the analysis from the annual reports of four manufacturing firms listed on the Ghana</w:t>
      </w:r>
      <w:r>
        <w:rPr>
          <w:rFonts w:ascii="Times New Roman" w:hAnsi="Times New Roman" w:cs="Times New Roman"/>
          <w:sz w:val="24"/>
          <w:szCs w:val="24"/>
        </w:rPr>
        <w:t xml:space="preserve"> </w:t>
      </w:r>
      <w:r w:rsidRPr="000879A5">
        <w:rPr>
          <w:rFonts w:ascii="Times New Roman" w:hAnsi="Times New Roman" w:cs="Times New Roman"/>
          <w:sz w:val="24"/>
          <w:szCs w:val="24"/>
        </w:rPr>
        <w:t>Stock Exchange. Measures of profitability were examined and related to proxies for efficient</w:t>
      </w:r>
      <w:r>
        <w:rPr>
          <w:rFonts w:ascii="Times New Roman" w:hAnsi="Times New Roman" w:cs="Times New Roman"/>
          <w:sz w:val="24"/>
          <w:szCs w:val="24"/>
        </w:rPr>
        <w:t xml:space="preserve"> </w:t>
      </w:r>
      <w:r w:rsidRPr="000879A5">
        <w:rPr>
          <w:rFonts w:ascii="Times New Roman" w:hAnsi="Times New Roman" w:cs="Times New Roman"/>
          <w:sz w:val="24"/>
          <w:szCs w:val="24"/>
        </w:rPr>
        <w:t>inventory management by manufacturers. The Ordinary Least Squares (OLS) stated in the form</w:t>
      </w:r>
      <w:r>
        <w:rPr>
          <w:rFonts w:ascii="Times New Roman" w:hAnsi="Times New Roman" w:cs="Times New Roman"/>
          <w:sz w:val="24"/>
          <w:szCs w:val="24"/>
        </w:rPr>
        <w:t xml:space="preserve"> </w:t>
      </w:r>
      <w:r w:rsidRPr="000879A5">
        <w:rPr>
          <w:rFonts w:ascii="Times New Roman" w:hAnsi="Times New Roman" w:cs="Times New Roman"/>
          <w:sz w:val="24"/>
          <w:szCs w:val="24"/>
        </w:rPr>
        <w:t>of a multiple regression model was applied in the analysis. The study revealed that the main</w:t>
      </w:r>
      <w:r>
        <w:rPr>
          <w:rFonts w:ascii="Times New Roman" w:hAnsi="Times New Roman" w:cs="Times New Roman"/>
          <w:sz w:val="24"/>
          <w:szCs w:val="24"/>
        </w:rPr>
        <w:t xml:space="preserve"> </w:t>
      </w:r>
      <w:r w:rsidRPr="000879A5">
        <w:rPr>
          <w:rFonts w:ascii="Times New Roman" w:hAnsi="Times New Roman" w:cs="Times New Roman"/>
          <w:sz w:val="24"/>
          <w:szCs w:val="24"/>
        </w:rPr>
        <w:t>variable raw materials inventory management designed to capture the effect of efficient</w:t>
      </w:r>
      <w:r>
        <w:rPr>
          <w:rFonts w:ascii="Times New Roman" w:hAnsi="Times New Roman" w:cs="Times New Roman"/>
          <w:sz w:val="24"/>
          <w:szCs w:val="24"/>
        </w:rPr>
        <w:t xml:space="preserve"> </w:t>
      </w:r>
      <w:r w:rsidRPr="000879A5">
        <w:rPr>
          <w:rFonts w:ascii="Times New Roman" w:hAnsi="Times New Roman" w:cs="Times New Roman"/>
          <w:sz w:val="24"/>
          <w:szCs w:val="24"/>
        </w:rPr>
        <w:t>management of raw material inventory by a company on its profitability is significantly strong</w:t>
      </w:r>
      <w:r>
        <w:rPr>
          <w:rFonts w:ascii="Times New Roman" w:hAnsi="Times New Roman" w:cs="Times New Roman"/>
          <w:sz w:val="24"/>
          <w:szCs w:val="24"/>
        </w:rPr>
        <w:t xml:space="preserve"> </w:t>
      </w:r>
      <w:r w:rsidRPr="000879A5">
        <w:rPr>
          <w:rFonts w:ascii="Times New Roman" w:hAnsi="Times New Roman" w:cs="Times New Roman"/>
          <w:sz w:val="24"/>
          <w:szCs w:val="24"/>
        </w:rPr>
        <w:t>and positive and impacts on the profitability of the manufacturing firms in Ghana. Therefore,</w:t>
      </w:r>
      <w:r>
        <w:rPr>
          <w:rFonts w:ascii="Times New Roman" w:hAnsi="Times New Roman" w:cs="Times New Roman"/>
          <w:sz w:val="24"/>
          <w:szCs w:val="24"/>
        </w:rPr>
        <w:t xml:space="preserve"> </w:t>
      </w:r>
      <w:r w:rsidRPr="000879A5">
        <w:rPr>
          <w:rFonts w:ascii="Times New Roman" w:hAnsi="Times New Roman" w:cs="Times New Roman"/>
          <w:sz w:val="24"/>
          <w:szCs w:val="24"/>
        </w:rPr>
        <w:t>efficient management of raw material inventory is a major factor to be considered by Ghanaian</w:t>
      </w:r>
      <w:r>
        <w:rPr>
          <w:rFonts w:ascii="Times New Roman" w:hAnsi="Times New Roman" w:cs="Times New Roman"/>
          <w:sz w:val="24"/>
          <w:szCs w:val="24"/>
        </w:rPr>
        <w:t xml:space="preserve"> </w:t>
      </w:r>
      <w:r w:rsidRPr="000879A5">
        <w:rPr>
          <w:rFonts w:ascii="Times New Roman" w:hAnsi="Times New Roman" w:cs="Times New Roman"/>
          <w:sz w:val="24"/>
          <w:szCs w:val="24"/>
        </w:rPr>
        <w:t>manufacturers in enhancing or boosting their profitability.</w:t>
      </w:r>
    </w:p>
    <w:p w:rsidR="00C57974" w:rsidRDefault="00C57974" w:rsidP="00C57974">
      <w:pPr>
        <w:pStyle w:val="Default"/>
        <w:spacing w:line="360" w:lineRule="auto"/>
        <w:jc w:val="both"/>
        <w:rPr>
          <w:sz w:val="8"/>
        </w:rPr>
      </w:pPr>
    </w:p>
    <w:p w:rsidR="00C57974" w:rsidRPr="00B512C5" w:rsidRDefault="00C57974" w:rsidP="00C57974">
      <w:pPr>
        <w:pStyle w:val="Default"/>
        <w:spacing w:line="360" w:lineRule="auto"/>
        <w:jc w:val="both"/>
        <w:rPr>
          <w:sz w:val="8"/>
        </w:rPr>
      </w:pPr>
    </w:p>
    <w:p w:rsidR="00C57974" w:rsidRPr="00B512C5" w:rsidRDefault="00C57974" w:rsidP="00C57974">
      <w:pPr>
        <w:pStyle w:val="Default"/>
        <w:spacing w:line="360" w:lineRule="auto"/>
        <w:jc w:val="both"/>
      </w:pPr>
      <w:r w:rsidRPr="00B512C5">
        <w:t>Nsikan, John and Tommy (2015)</w:t>
      </w:r>
      <w:r w:rsidRPr="00B512C5">
        <w:rPr>
          <w:bCs/>
        </w:rPr>
        <w:t xml:space="preserve"> examined inventory management practices and operational performance of flour </w:t>
      </w:r>
      <w:r>
        <w:rPr>
          <w:bCs/>
        </w:rPr>
        <w:t xml:space="preserve">milling firms in Lagos, Nigeria </w:t>
      </w:r>
      <w:r w:rsidRPr="00B512C5">
        <w:t>and their effects on operational performance. Five flour manufacturing firms with aggregate staff population of 2569</w:t>
      </w:r>
      <w:r>
        <w:t xml:space="preserve"> </w:t>
      </w:r>
      <w:r w:rsidRPr="00B512C5">
        <w:t xml:space="preserve">constituted the unit of study. From the population space, 150 respondents were randomly selected. Structured questionnaire was the major instrument for the collection of relevant primary data while mean and standard deviation was used to analyze descriptive data. Results showed that exception of the large manufacturing companies, most of the medium-sized flour milling firms adopts different inventory management strategies from the scientific models. Their inventory management strategies and policies were rather based on factors such as changing level of customer demand, prevailing industry practices, forecast estimates and guesses, and available production capacity. Findings also revealed significant differences between effective management of inventory and optimal operating performance. </w:t>
      </w:r>
      <w:r>
        <w:t>the study recommended the</w:t>
      </w:r>
      <w:r w:rsidRPr="00B512C5">
        <w:t xml:space="preserve"> need for flour manufacturing firms to implement scientific inventory management models to adequately handle material shortages, product stock outs, and component pile upwith consequent penalties.</w:t>
      </w:r>
    </w:p>
    <w:p w:rsidR="00C57974" w:rsidRDefault="00C57974" w:rsidP="00C57974">
      <w:pPr>
        <w:pStyle w:val="Default"/>
        <w:spacing w:line="360" w:lineRule="auto"/>
        <w:jc w:val="both"/>
      </w:pPr>
    </w:p>
    <w:p w:rsidR="00C57974" w:rsidRPr="00B512C5" w:rsidRDefault="00C57974" w:rsidP="00C57974">
      <w:pPr>
        <w:autoSpaceDE w:val="0"/>
        <w:autoSpaceDN w:val="0"/>
        <w:adjustRightInd w:val="0"/>
        <w:spacing w:after="0" w:line="360" w:lineRule="auto"/>
        <w:jc w:val="both"/>
        <w:rPr>
          <w:rFonts w:ascii="Times New Roman" w:hAnsi="Times New Roman" w:cs="Times New Roman"/>
          <w:sz w:val="24"/>
          <w:szCs w:val="24"/>
        </w:rPr>
      </w:pPr>
      <w:r w:rsidRPr="00B512C5">
        <w:rPr>
          <w:rFonts w:ascii="Times New Roman" w:hAnsi="Times New Roman" w:cs="Times New Roman"/>
          <w:bCs/>
          <w:sz w:val="24"/>
          <w:szCs w:val="24"/>
        </w:rPr>
        <w:t>Stephen (2014) investigated optimization of effective inventory control and management in manufacturing industries: case study of Flour Mills Company Calabar, Nigeria</w:t>
      </w:r>
      <w:r>
        <w:rPr>
          <w:rFonts w:ascii="Times New Roman" w:hAnsi="Times New Roman" w:cs="Times New Roman"/>
          <w:bCs/>
          <w:sz w:val="24"/>
          <w:szCs w:val="24"/>
        </w:rPr>
        <w:t xml:space="preserve">. </w:t>
      </w:r>
      <w:r w:rsidRPr="00B512C5">
        <w:rPr>
          <w:rFonts w:ascii="Times New Roman" w:eastAsia="TimesNewRoman" w:hAnsi="Times New Roman" w:cs="Times New Roman"/>
          <w:sz w:val="24"/>
          <w:szCs w:val="24"/>
        </w:rPr>
        <w:t>The key source of information</w:t>
      </w:r>
      <w:r>
        <w:rPr>
          <w:rFonts w:ascii="Times New Roman" w:eastAsia="TimesNewRoman" w:hAnsi="Times New Roman" w:cs="Times New Roman"/>
          <w:sz w:val="24"/>
          <w:szCs w:val="24"/>
        </w:rPr>
        <w:t xml:space="preserve"> </w:t>
      </w:r>
      <w:r w:rsidRPr="00B512C5">
        <w:rPr>
          <w:rFonts w:ascii="Times New Roman" w:eastAsia="TimesNewRoman" w:hAnsi="Times New Roman" w:cs="Times New Roman"/>
          <w:sz w:val="24"/>
          <w:szCs w:val="24"/>
        </w:rPr>
        <w:t xml:space="preserve">gathering which the research employed was the used of primary data through a </w:t>
      </w:r>
      <w:r w:rsidRPr="00B512C5">
        <w:rPr>
          <w:rFonts w:ascii="Times New Roman" w:eastAsia="TimesNewRoman" w:hAnsi="Times New Roman" w:cs="Times New Roman"/>
          <w:sz w:val="24"/>
          <w:szCs w:val="24"/>
        </w:rPr>
        <w:lastRenderedPageBreak/>
        <w:t>well structured questionnaires</w:t>
      </w:r>
      <w:r>
        <w:rPr>
          <w:rFonts w:ascii="Times New Roman" w:eastAsia="TimesNewRoman" w:hAnsi="Times New Roman" w:cs="Times New Roman"/>
          <w:sz w:val="24"/>
          <w:szCs w:val="24"/>
        </w:rPr>
        <w:t xml:space="preserve"> </w:t>
      </w:r>
      <w:r w:rsidRPr="00B512C5">
        <w:rPr>
          <w:rFonts w:ascii="Times New Roman" w:eastAsia="TimesNewRoman" w:hAnsi="Times New Roman" w:cs="Times New Roman"/>
          <w:sz w:val="24"/>
          <w:szCs w:val="24"/>
        </w:rPr>
        <w:t>and personal interviews. The data so obtain was analyse through qualitative technique, using descriptive</w:t>
      </w:r>
      <w:r>
        <w:rPr>
          <w:rFonts w:ascii="Times New Roman" w:eastAsia="TimesNewRoman" w:hAnsi="Times New Roman" w:cs="Times New Roman"/>
          <w:sz w:val="24"/>
          <w:szCs w:val="24"/>
        </w:rPr>
        <w:t xml:space="preserve"> </w:t>
      </w:r>
      <w:r w:rsidRPr="00B512C5">
        <w:rPr>
          <w:rFonts w:ascii="Times New Roman" w:eastAsia="TimesNewRoman" w:hAnsi="Times New Roman" w:cs="Times New Roman"/>
          <w:sz w:val="24"/>
          <w:szCs w:val="24"/>
        </w:rPr>
        <w:t>statistics method by quantifying the level of frequency and determining the percentages of respondents and</w:t>
      </w:r>
      <w:r>
        <w:rPr>
          <w:rFonts w:ascii="Times New Roman" w:eastAsia="TimesNewRoman" w:hAnsi="Times New Roman" w:cs="Times New Roman"/>
          <w:sz w:val="24"/>
          <w:szCs w:val="24"/>
        </w:rPr>
        <w:t xml:space="preserve"> </w:t>
      </w:r>
      <w:r w:rsidRPr="00B512C5">
        <w:rPr>
          <w:rFonts w:ascii="Times New Roman" w:eastAsia="TimesNewRoman" w:hAnsi="Times New Roman" w:cs="Times New Roman"/>
          <w:sz w:val="24"/>
          <w:szCs w:val="24"/>
        </w:rPr>
        <w:t>weighted mean scores. This method was considered more appropriate and convenient by the author because it</w:t>
      </w:r>
      <w:r>
        <w:rPr>
          <w:rFonts w:ascii="Times New Roman" w:eastAsia="TimesNewRoman" w:hAnsi="Times New Roman" w:cs="Times New Roman"/>
          <w:sz w:val="24"/>
          <w:szCs w:val="24"/>
        </w:rPr>
        <w:t xml:space="preserve"> </w:t>
      </w:r>
      <w:r w:rsidRPr="00B512C5">
        <w:rPr>
          <w:rFonts w:ascii="Times New Roman" w:eastAsia="TimesNewRoman" w:hAnsi="Times New Roman" w:cs="Times New Roman"/>
          <w:sz w:val="24"/>
          <w:szCs w:val="24"/>
        </w:rPr>
        <w:t>helps to establish the objectives of the research. The results has help to proffer solution to the problem of lead</w:t>
      </w:r>
      <w:r>
        <w:rPr>
          <w:rFonts w:ascii="Times New Roman" w:eastAsia="TimesNewRoman" w:hAnsi="Times New Roman" w:cs="Times New Roman"/>
          <w:sz w:val="24"/>
          <w:szCs w:val="24"/>
        </w:rPr>
        <w:t xml:space="preserve"> </w:t>
      </w:r>
      <w:r w:rsidRPr="00B512C5">
        <w:rPr>
          <w:rFonts w:ascii="Times New Roman" w:eastAsia="TimesNewRoman" w:hAnsi="Times New Roman" w:cs="Times New Roman"/>
          <w:sz w:val="24"/>
          <w:szCs w:val="24"/>
        </w:rPr>
        <w:t>time of delivery or delay in supply of goods or material, the interruption in production and stock out of goods or</w:t>
      </w:r>
      <w:r>
        <w:rPr>
          <w:rFonts w:ascii="Times New Roman" w:eastAsia="TimesNewRoman" w:hAnsi="Times New Roman" w:cs="Times New Roman"/>
          <w:sz w:val="24"/>
          <w:szCs w:val="24"/>
        </w:rPr>
        <w:t xml:space="preserve"> </w:t>
      </w:r>
      <w:r w:rsidRPr="00B512C5">
        <w:rPr>
          <w:rFonts w:ascii="Times New Roman" w:eastAsia="TimesNewRoman" w:hAnsi="Times New Roman" w:cs="Times New Roman"/>
          <w:sz w:val="24"/>
          <w:szCs w:val="24"/>
        </w:rPr>
        <w:t>materials during production and problem of when to order and how much to order as it affects manufacturing</w:t>
      </w:r>
      <w:r>
        <w:rPr>
          <w:rFonts w:ascii="Times New Roman" w:eastAsia="TimesNewRoman" w:hAnsi="Times New Roman" w:cs="Times New Roman"/>
          <w:sz w:val="24"/>
          <w:szCs w:val="24"/>
        </w:rPr>
        <w:t xml:space="preserve"> </w:t>
      </w:r>
      <w:r w:rsidRPr="00B512C5">
        <w:rPr>
          <w:rFonts w:ascii="Times New Roman" w:eastAsia="TimesNewRoman" w:hAnsi="Times New Roman" w:cs="Times New Roman"/>
          <w:sz w:val="24"/>
          <w:szCs w:val="24"/>
        </w:rPr>
        <w:t>industries in Nigeria. Conclusions were drawn and recommendations was made for the best practices that will</w:t>
      </w:r>
      <w:r>
        <w:rPr>
          <w:rFonts w:ascii="Times New Roman" w:eastAsia="TimesNewRoman" w:hAnsi="Times New Roman" w:cs="Times New Roman"/>
          <w:sz w:val="24"/>
          <w:szCs w:val="24"/>
        </w:rPr>
        <w:t xml:space="preserve"> </w:t>
      </w:r>
      <w:r w:rsidRPr="00B512C5">
        <w:rPr>
          <w:rFonts w:ascii="Times New Roman" w:eastAsia="TimesNewRoman" w:hAnsi="Times New Roman" w:cs="Times New Roman"/>
          <w:sz w:val="24"/>
          <w:szCs w:val="24"/>
        </w:rPr>
        <w:t>ensure effective inventory control of stock and customers satisfaction and retention in both public and private</w:t>
      </w:r>
      <w:r>
        <w:rPr>
          <w:rFonts w:ascii="Times New Roman" w:eastAsia="TimesNewRoman" w:hAnsi="Times New Roman" w:cs="Times New Roman"/>
          <w:sz w:val="24"/>
          <w:szCs w:val="24"/>
        </w:rPr>
        <w:t xml:space="preserve"> </w:t>
      </w:r>
      <w:r w:rsidRPr="00B512C5">
        <w:rPr>
          <w:rFonts w:ascii="Times New Roman" w:eastAsia="TimesNewRoman" w:hAnsi="Times New Roman" w:cs="Times New Roman"/>
          <w:sz w:val="24"/>
          <w:szCs w:val="24"/>
        </w:rPr>
        <w:t>industries in Nigeria.</w:t>
      </w:r>
    </w:p>
    <w:p w:rsidR="00C57974" w:rsidRPr="00B512C5" w:rsidRDefault="00C57974" w:rsidP="00C57974">
      <w:pPr>
        <w:pStyle w:val="Default"/>
        <w:spacing w:line="360" w:lineRule="auto"/>
        <w:jc w:val="both"/>
      </w:pPr>
    </w:p>
    <w:p w:rsidR="00C57974" w:rsidRPr="00785760" w:rsidRDefault="00C57974" w:rsidP="00C57974">
      <w:pPr>
        <w:pStyle w:val="Default"/>
        <w:spacing w:line="360" w:lineRule="auto"/>
        <w:jc w:val="both"/>
      </w:pPr>
      <w:r w:rsidRPr="00785760">
        <w:t xml:space="preserve">Edwin and Memba (2015) studied </w:t>
      </w:r>
      <w:r w:rsidRPr="00785760">
        <w:rPr>
          <w:bCs/>
        </w:rPr>
        <w:t>the effect of inventory management on profitability of Cement Manufacturing Companies in Kenya: A Case Study of Listed Cement Manufacturing Companies in Kenya</w:t>
      </w:r>
      <w:r>
        <w:rPr>
          <w:bCs/>
        </w:rPr>
        <w:t xml:space="preserve">. </w:t>
      </w:r>
      <w:r w:rsidRPr="00785760">
        <w:rPr>
          <w:bCs/>
        </w:rPr>
        <w:t>A cross sectional data from 1999 to 2014 was gathered for the analysis of the annual reports for the three sampled firms listed at Nairobi Securities Exchange (NSE). The ordinary least squares (OLS) stated in the form of a multiple regression model was applied in the data analysis to establish the relationship between inventory management and firm’s profitability. The results provide a negative relationship between inventory turnover, inventory conversion period and storage cost with profitability of the company. In addition, inventory level was found to be directly related to firm’s size and storage cost. The study recommends that the Cement-manufacturing firms in Kenya should strive to ensure that the right stock is kept in their warehouses to hedge against excessive holding cost and stock-outs.</w:t>
      </w:r>
    </w:p>
    <w:p w:rsidR="00C57974" w:rsidRDefault="00C57974" w:rsidP="00C57974">
      <w:pPr>
        <w:pStyle w:val="Default"/>
        <w:spacing w:line="360" w:lineRule="auto"/>
        <w:jc w:val="both"/>
      </w:pPr>
    </w:p>
    <w:p w:rsidR="00C57974" w:rsidRPr="00785760" w:rsidRDefault="00C57974" w:rsidP="00C57974">
      <w:pPr>
        <w:autoSpaceDE w:val="0"/>
        <w:autoSpaceDN w:val="0"/>
        <w:adjustRightInd w:val="0"/>
        <w:spacing w:after="0" w:line="360" w:lineRule="auto"/>
        <w:jc w:val="both"/>
        <w:rPr>
          <w:rFonts w:ascii="Times New Roman" w:hAnsi="Times New Roman" w:cs="Times New Roman"/>
          <w:sz w:val="24"/>
          <w:szCs w:val="24"/>
        </w:rPr>
      </w:pPr>
      <w:r w:rsidRPr="00785760">
        <w:rPr>
          <w:rFonts w:ascii="Times New Roman" w:hAnsi="Times New Roman" w:cs="Times New Roman"/>
          <w:bCs/>
          <w:color w:val="000000"/>
          <w:sz w:val="24"/>
          <w:szCs w:val="24"/>
        </w:rPr>
        <w:t>Lyndon and Paymaster (2016) examined</w:t>
      </w:r>
      <w:r w:rsidRPr="00785760">
        <w:rPr>
          <w:rFonts w:ascii="Times New Roman" w:hAnsi="Times New Roman" w:cs="Times New Roman"/>
          <w:iCs/>
          <w:color w:val="000000"/>
          <w:sz w:val="24"/>
          <w:szCs w:val="24"/>
        </w:rPr>
        <w:t xml:space="preserve"> the effect of inventory cost management on the profitability of listed</w:t>
      </w:r>
      <w:r>
        <w:rPr>
          <w:rFonts w:ascii="Times New Roman" w:hAnsi="Times New Roman" w:cs="Times New Roman"/>
          <w:iCs/>
          <w:color w:val="000000"/>
          <w:sz w:val="24"/>
          <w:szCs w:val="24"/>
        </w:rPr>
        <w:t xml:space="preserve"> </w:t>
      </w:r>
      <w:r w:rsidRPr="00785760">
        <w:rPr>
          <w:rFonts w:ascii="Times New Roman" w:hAnsi="Times New Roman" w:cs="Times New Roman"/>
          <w:iCs/>
          <w:color w:val="000000"/>
          <w:sz w:val="24"/>
          <w:szCs w:val="24"/>
        </w:rPr>
        <w:t>brewery companies in Nigeria. Inventory cost management proxy by raw materials cost, work in</w:t>
      </w:r>
      <w:r>
        <w:rPr>
          <w:rFonts w:ascii="Times New Roman" w:hAnsi="Times New Roman" w:cs="Times New Roman"/>
          <w:iCs/>
          <w:color w:val="000000"/>
          <w:sz w:val="24"/>
          <w:szCs w:val="24"/>
        </w:rPr>
        <w:t xml:space="preserve"> </w:t>
      </w:r>
      <w:r w:rsidRPr="00785760">
        <w:rPr>
          <w:rFonts w:ascii="Times New Roman" w:hAnsi="Times New Roman" w:cs="Times New Roman"/>
          <w:iCs/>
          <w:color w:val="000000"/>
          <w:sz w:val="24"/>
          <w:szCs w:val="24"/>
        </w:rPr>
        <w:t>progress cost and finished goods cost was regressed against profitability proxy by gross profit</w:t>
      </w:r>
      <w:r>
        <w:rPr>
          <w:rFonts w:ascii="Times New Roman" w:hAnsi="Times New Roman" w:cs="Times New Roman"/>
          <w:iCs/>
          <w:color w:val="000000"/>
          <w:sz w:val="24"/>
          <w:szCs w:val="24"/>
        </w:rPr>
        <w:t xml:space="preserve"> </w:t>
      </w:r>
      <w:r w:rsidRPr="00785760">
        <w:rPr>
          <w:rFonts w:ascii="Times New Roman" w:hAnsi="Times New Roman" w:cs="Times New Roman"/>
          <w:iCs/>
          <w:color w:val="000000"/>
          <w:sz w:val="24"/>
          <w:szCs w:val="24"/>
        </w:rPr>
        <w:t>margin. Secondary time series data was collected from the annual reports and accounts of</w:t>
      </w:r>
      <w:r>
        <w:rPr>
          <w:rFonts w:ascii="Times New Roman" w:hAnsi="Times New Roman" w:cs="Times New Roman"/>
          <w:iCs/>
          <w:color w:val="000000"/>
          <w:sz w:val="24"/>
          <w:szCs w:val="24"/>
        </w:rPr>
        <w:t xml:space="preserve"> </w:t>
      </w:r>
      <w:r w:rsidRPr="00785760">
        <w:rPr>
          <w:rFonts w:ascii="Times New Roman" w:hAnsi="Times New Roman" w:cs="Times New Roman"/>
          <w:iCs/>
          <w:color w:val="000000"/>
          <w:sz w:val="24"/>
          <w:szCs w:val="24"/>
        </w:rPr>
        <w:t>selected brewery companies from the Nigeria Stock Exchange from 2005 to 2014. A multiple</w:t>
      </w:r>
      <w:r>
        <w:rPr>
          <w:rFonts w:ascii="Times New Roman" w:hAnsi="Times New Roman" w:cs="Times New Roman"/>
          <w:iCs/>
          <w:color w:val="000000"/>
          <w:sz w:val="24"/>
          <w:szCs w:val="24"/>
        </w:rPr>
        <w:t xml:space="preserve"> </w:t>
      </w:r>
      <w:r w:rsidRPr="00785760">
        <w:rPr>
          <w:rFonts w:ascii="Times New Roman" w:hAnsi="Times New Roman" w:cs="Times New Roman"/>
          <w:iCs/>
          <w:color w:val="000000"/>
          <w:sz w:val="24"/>
          <w:szCs w:val="24"/>
        </w:rPr>
        <w:t>regression technique using the computer software statistical package Windows SPSS 20</w:t>
      </w:r>
      <w:r>
        <w:rPr>
          <w:rFonts w:ascii="Times New Roman" w:hAnsi="Times New Roman" w:cs="Times New Roman"/>
          <w:iCs/>
          <w:color w:val="000000"/>
          <w:sz w:val="24"/>
          <w:szCs w:val="24"/>
        </w:rPr>
        <w:t xml:space="preserve"> </w:t>
      </w:r>
      <w:r w:rsidRPr="00785760">
        <w:rPr>
          <w:rFonts w:ascii="Times New Roman" w:hAnsi="Times New Roman" w:cs="Times New Roman"/>
          <w:iCs/>
          <w:color w:val="000000"/>
          <w:sz w:val="24"/>
          <w:szCs w:val="24"/>
        </w:rPr>
        <w:t>version to analyze the data obtained from NSE. The study revealed that efficient inventory cost</w:t>
      </w:r>
      <w:r>
        <w:rPr>
          <w:rFonts w:ascii="Times New Roman" w:hAnsi="Times New Roman" w:cs="Times New Roman"/>
          <w:iCs/>
          <w:color w:val="000000"/>
          <w:sz w:val="24"/>
          <w:szCs w:val="24"/>
        </w:rPr>
        <w:t xml:space="preserve"> </w:t>
      </w:r>
      <w:r w:rsidRPr="00785760">
        <w:rPr>
          <w:rFonts w:ascii="Times New Roman" w:hAnsi="Times New Roman" w:cs="Times New Roman"/>
          <w:iCs/>
          <w:color w:val="000000"/>
          <w:sz w:val="24"/>
          <w:szCs w:val="24"/>
        </w:rPr>
        <w:t xml:space="preserve">management has positive influence on the profitability of brewery companies in </w:t>
      </w:r>
      <w:r w:rsidRPr="00785760">
        <w:rPr>
          <w:rFonts w:ascii="Times New Roman" w:hAnsi="Times New Roman" w:cs="Times New Roman"/>
          <w:iCs/>
          <w:color w:val="000000"/>
          <w:sz w:val="24"/>
          <w:szCs w:val="24"/>
        </w:rPr>
        <w:lastRenderedPageBreak/>
        <w:t>Nigeria. Based</w:t>
      </w:r>
      <w:r>
        <w:rPr>
          <w:rFonts w:ascii="Times New Roman" w:hAnsi="Times New Roman" w:cs="Times New Roman"/>
          <w:iCs/>
          <w:color w:val="000000"/>
          <w:sz w:val="24"/>
          <w:szCs w:val="24"/>
        </w:rPr>
        <w:t xml:space="preserve"> </w:t>
      </w:r>
      <w:r w:rsidRPr="00785760">
        <w:rPr>
          <w:rFonts w:ascii="Times New Roman" w:hAnsi="Times New Roman" w:cs="Times New Roman"/>
          <w:iCs/>
          <w:color w:val="000000"/>
          <w:sz w:val="24"/>
          <w:szCs w:val="24"/>
        </w:rPr>
        <w:t>on the findings, the study recommended that brewery companies should adopt effective and</w:t>
      </w:r>
      <w:r>
        <w:rPr>
          <w:rFonts w:ascii="Times New Roman" w:hAnsi="Times New Roman" w:cs="Times New Roman"/>
          <w:iCs/>
          <w:color w:val="000000"/>
          <w:sz w:val="24"/>
          <w:szCs w:val="24"/>
        </w:rPr>
        <w:t xml:space="preserve"> </w:t>
      </w:r>
      <w:r w:rsidRPr="00785760">
        <w:rPr>
          <w:rFonts w:ascii="Times New Roman" w:hAnsi="Times New Roman" w:cs="Times New Roman"/>
          <w:iCs/>
          <w:color w:val="000000"/>
          <w:sz w:val="24"/>
          <w:szCs w:val="24"/>
        </w:rPr>
        <w:t>efficient inventory cost management practices; deploy appropriate modern technology for</w:t>
      </w:r>
      <w:r>
        <w:rPr>
          <w:rFonts w:ascii="Times New Roman" w:hAnsi="Times New Roman" w:cs="Times New Roman"/>
          <w:iCs/>
          <w:color w:val="000000"/>
          <w:sz w:val="24"/>
          <w:szCs w:val="24"/>
        </w:rPr>
        <w:t xml:space="preserve"> </w:t>
      </w:r>
      <w:r w:rsidRPr="00785760">
        <w:rPr>
          <w:rFonts w:ascii="Times New Roman" w:hAnsi="Times New Roman" w:cs="Times New Roman"/>
          <w:iCs/>
          <w:color w:val="000000"/>
          <w:sz w:val="24"/>
          <w:szCs w:val="24"/>
        </w:rPr>
        <w:t>effective inventory cost management; and employ capable and qualified staff who should be</w:t>
      </w:r>
      <w:r>
        <w:rPr>
          <w:rFonts w:ascii="Times New Roman" w:hAnsi="Times New Roman" w:cs="Times New Roman"/>
          <w:iCs/>
          <w:color w:val="000000"/>
          <w:sz w:val="24"/>
          <w:szCs w:val="24"/>
        </w:rPr>
        <w:t xml:space="preserve"> </w:t>
      </w:r>
      <w:r w:rsidRPr="00785760">
        <w:rPr>
          <w:rFonts w:ascii="Times New Roman" w:hAnsi="Times New Roman" w:cs="Times New Roman"/>
          <w:iCs/>
          <w:color w:val="000000"/>
          <w:sz w:val="24"/>
          <w:szCs w:val="24"/>
        </w:rPr>
        <w:t>trained regularly on proper and efficient inventory cost management.</w:t>
      </w:r>
    </w:p>
    <w:p w:rsidR="00C57974" w:rsidRPr="00785760" w:rsidRDefault="00C57974" w:rsidP="00C57974">
      <w:pPr>
        <w:pStyle w:val="Default"/>
        <w:spacing w:line="360" w:lineRule="auto"/>
        <w:jc w:val="both"/>
      </w:pPr>
    </w:p>
    <w:p w:rsidR="00C57974" w:rsidRPr="00E22043" w:rsidRDefault="00C57974" w:rsidP="00C57974">
      <w:pPr>
        <w:pStyle w:val="Default"/>
        <w:spacing w:line="360" w:lineRule="auto"/>
        <w:jc w:val="both"/>
      </w:pPr>
      <w:r w:rsidRPr="00E22043">
        <w:t xml:space="preserve">Eneje, Nweze, &amp; Udeh (2012) investigated the effects of raw materials inventory management on the profitability of brewery firms in Nigeria using a cross sectional data from 1989 to 2008 which was gathered for the analysis from the annual reports of the sampled brewery firms. Measures of profitability were examined and related to proxies for raw materials inventory management by brewers. The Ordinary Least Squares (OLS) stated in the form of a multiple regression model was applied in the analysis. The study revealed that the local variable raw materials inventory management designed to capture the effect of efficient management of raw material inventory by a company on its profitability is significantly strong and positive and influences the profitability of the brewery firms in Nigeria. They concluded that efficient management of raw material inventory is a major factor to be contained with by Nigerian brewers in enhancing or boosting their profitability. </w:t>
      </w:r>
    </w:p>
    <w:p w:rsidR="00C57974" w:rsidRDefault="00C57974" w:rsidP="00C57974">
      <w:pPr>
        <w:spacing w:line="360" w:lineRule="auto"/>
        <w:jc w:val="both"/>
        <w:rPr>
          <w:rFonts w:ascii="Times New Roman" w:hAnsi="Times New Roman" w:cs="Times New Roman"/>
          <w:sz w:val="24"/>
          <w:szCs w:val="24"/>
        </w:rPr>
      </w:pPr>
    </w:p>
    <w:p w:rsidR="00C57974" w:rsidRPr="00BD6715" w:rsidRDefault="00C57974" w:rsidP="00C57974">
      <w:pPr>
        <w:spacing w:before="240" w:line="360" w:lineRule="auto"/>
        <w:jc w:val="both"/>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 xml:space="preserve">2.4 GAP IN LITERATURE </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 xml:space="preserve">In the past, inventory control management was not seen to be necessary. In fact excess inventories were considered as indication of wealth. Management by then considered over stocking beneficial. But, today firms have started to embrace effective inventory management due to its strategic role. Inventory constitutes the major part of a Nigeria manufacturing firm’s current assets due to the big size of inventories kept by firm’s most part of an organization’s fund is being invested into it. </w:t>
      </w:r>
      <w:r w:rsidRPr="00BD6715">
        <w:rPr>
          <w:rFonts w:ascii="Times New Roman" w:hAnsi="Times New Roman" w:cs="Times New Roman"/>
          <w:color w:val="000000" w:themeColor="text1"/>
          <w:sz w:val="24"/>
          <w:szCs w:val="24"/>
        </w:rPr>
        <w:t xml:space="preserve">The objectives of most business include survival and growth, fulfillment of social responsibilities and realization of satisfactory profit. This level of returns enables one company to take advantage of business opportunities, undertake research and inventions which further makes for growth and survival on the long run; discharge its social responsibilities and its obligations to the owners. In order to maintain this status quo, it become important that positive effort be made to reduce operational costs of the business, increase production and boost the sales of their products. Efficient inventory control and cost management is vital for the </w:t>
      </w:r>
      <w:r w:rsidRPr="00BD6715">
        <w:rPr>
          <w:rFonts w:ascii="Times New Roman" w:hAnsi="Times New Roman" w:cs="Times New Roman"/>
          <w:color w:val="000000" w:themeColor="text1"/>
          <w:sz w:val="24"/>
          <w:szCs w:val="24"/>
        </w:rPr>
        <w:lastRenderedPageBreak/>
        <w:t>successful functioning of manufacturing and retailing organizations.</w:t>
      </w:r>
      <w:r w:rsidRPr="00BD6715">
        <w:rPr>
          <w:rFonts w:ascii="Times New Roman" w:hAnsi="Times New Roman" w:cs="Times New Roman"/>
          <w:b/>
          <w:color w:val="000000" w:themeColor="text1"/>
          <w:sz w:val="24"/>
          <w:szCs w:val="24"/>
        </w:rPr>
        <w:t xml:space="preserve"> </w:t>
      </w:r>
      <w:r w:rsidRPr="00BD6715">
        <w:rPr>
          <w:rFonts w:ascii="Times New Roman" w:hAnsi="Times New Roman" w:cs="Times New Roman"/>
          <w:color w:val="000000" w:themeColor="text1"/>
          <w:sz w:val="24"/>
          <w:szCs w:val="24"/>
        </w:rPr>
        <w:t>Inventory Management is a system used in a firm to control the firm's investment in stock. This includes; the recording and monitoring of stock levels, forecasting future demands and deciding when and how many to order.</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Inventory management is the method of ensuring that the right quantity and quality of the relevant stock is available at the right time and at the right place. Thus, the gap that this current study will fill is to provide information for managers of manufacturing companies as it will help them to set trade-off balance between inventory management and liquidity position of their firms, in order to know that at what extend they manage their inventories will affect their liquidity.</w:t>
      </w:r>
    </w:p>
    <w:p w:rsidR="00C57974" w:rsidRPr="00BD6715" w:rsidRDefault="00C57974" w:rsidP="00C57974">
      <w:pPr>
        <w:autoSpaceDE w:val="0"/>
        <w:autoSpaceDN w:val="0"/>
        <w:adjustRightInd w:val="0"/>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color w:val="000000" w:themeColor="text1"/>
          <w:sz w:val="24"/>
          <w:szCs w:val="24"/>
        </w:rPr>
        <w:t xml:space="preserve">Nevertheless, the literature reviewed showed that not much research work has been conducted to determine the extent of the inventory management and control in manufacturing firms in the light of profit maximization in Nigeria manufacturing industry. This shows a gap in literature hence, justifying the conduct of this study. </w:t>
      </w:r>
    </w:p>
    <w:p w:rsidR="00C57974" w:rsidRDefault="00C57974" w:rsidP="00C5797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C57974" w:rsidRPr="00BD6715" w:rsidRDefault="00C57974" w:rsidP="00C57974">
      <w:pPr>
        <w:pStyle w:val="ListParagraph"/>
        <w:tabs>
          <w:tab w:val="left" w:pos="2880"/>
          <w:tab w:val="left" w:pos="3510"/>
        </w:tabs>
        <w:spacing w:before="240" w:line="360" w:lineRule="auto"/>
        <w:ind w:left="0"/>
        <w:jc w:val="center"/>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lastRenderedPageBreak/>
        <w:t>CHAPTER THREE</w:t>
      </w:r>
    </w:p>
    <w:p w:rsidR="00C57974" w:rsidRPr="00BD6715" w:rsidRDefault="00C57974" w:rsidP="00C57974">
      <w:pPr>
        <w:pStyle w:val="ListParagraph"/>
        <w:tabs>
          <w:tab w:val="left" w:pos="2880"/>
          <w:tab w:val="left" w:pos="3510"/>
        </w:tabs>
        <w:spacing w:before="240" w:line="360" w:lineRule="auto"/>
        <w:ind w:left="0"/>
        <w:jc w:val="center"/>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 xml:space="preserve"> METHODOLOGY</w:t>
      </w:r>
    </w:p>
    <w:p w:rsidR="00C57974" w:rsidRPr="00BD6715" w:rsidRDefault="00C57974" w:rsidP="00C57974">
      <w:pPr>
        <w:pStyle w:val="ListParagraph"/>
        <w:spacing w:before="240" w:line="360" w:lineRule="auto"/>
        <w:ind w:left="0"/>
        <w:jc w:val="both"/>
        <w:rPr>
          <w:rFonts w:ascii="Times New Roman" w:hAnsi="Times New Roman" w:cs="Times New Roman"/>
          <w:b/>
          <w:color w:val="000000" w:themeColor="text1"/>
          <w:sz w:val="24"/>
          <w:szCs w:val="24"/>
        </w:rPr>
      </w:pPr>
      <w:r w:rsidRPr="00BD6715">
        <w:rPr>
          <w:rFonts w:ascii="Times New Roman" w:hAnsi="Times New Roman" w:cs="Times New Roman"/>
          <w:color w:val="000000" w:themeColor="text1"/>
          <w:sz w:val="24"/>
          <w:szCs w:val="24"/>
        </w:rPr>
        <w:t xml:space="preserve">  </w:t>
      </w:r>
      <w:r w:rsidRPr="00BD6715">
        <w:rPr>
          <w:rFonts w:ascii="Times New Roman" w:hAnsi="Times New Roman" w:cs="Times New Roman"/>
          <w:b/>
          <w:color w:val="000000" w:themeColor="text1"/>
          <w:sz w:val="24"/>
          <w:szCs w:val="24"/>
        </w:rPr>
        <w:t xml:space="preserve">3.1     Research Design </w:t>
      </w:r>
    </w:p>
    <w:p w:rsidR="00C57974" w:rsidRPr="00BD6715" w:rsidRDefault="00C57974" w:rsidP="00C57974">
      <w:pPr>
        <w:autoSpaceDE w:val="0"/>
        <w:autoSpaceDN w:val="0"/>
        <w:adjustRightInd w:val="0"/>
        <w:spacing w:after="0" w:line="360" w:lineRule="auto"/>
        <w:jc w:val="both"/>
        <w:rPr>
          <w:rFonts w:ascii="Times New Roman" w:hAnsi="Times New Roman" w:cs="Times New Roman"/>
          <w:sz w:val="24"/>
          <w:szCs w:val="24"/>
          <w:lang w:val="en-ZA"/>
        </w:rPr>
      </w:pPr>
      <w:r w:rsidRPr="00BD6715">
        <w:rPr>
          <w:rFonts w:ascii="Times New Roman" w:hAnsi="Times New Roman" w:cs="Times New Roman"/>
          <w:sz w:val="24"/>
          <w:szCs w:val="24"/>
        </w:rPr>
        <w:t xml:space="preserve">This study adopted the ex-post factor </w:t>
      </w:r>
      <w:r>
        <w:rPr>
          <w:rFonts w:ascii="Times New Roman" w:hAnsi="Times New Roman" w:cs="Times New Roman"/>
          <w:sz w:val="24"/>
          <w:szCs w:val="24"/>
        </w:rPr>
        <w:t xml:space="preserve">and descriptive </w:t>
      </w:r>
      <w:r w:rsidRPr="00BD6715">
        <w:rPr>
          <w:rFonts w:ascii="Times New Roman" w:hAnsi="Times New Roman" w:cs="Times New Roman"/>
          <w:sz w:val="24"/>
          <w:szCs w:val="24"/>
        </w:rPr>
        <w:t>research design.</w:t>
      </w:r>
      <w:r>
        <w:rPr>
          <w:rFonts w:ascii="Times New Roman" w:hAnsi="Times New Roman" w:cs="Times New Roman"/>
          <w:sz w:val="24"/>
          <w:szCs w:val="24"/>
        </w:rPr>
        <w:t xml:space="preserve"> </w:t>
      </w:r>
      <w:r w:rsidRPr="00BD6715">
        <w:rPr>
          <w:rFonts w:ascii="Times New Roman" w:hAnsi="Times New Roman" w:cs="Times New Roman"/>
          <w:sz w:val="24"/>
          <w:szCs w:val="24"/>
        </w:rPr>
        <w:t xml:space="preserve">This is because the study seeks to investigate the inventory management and control in manufacturing firms in Nigeria. The data for this study were obtained mainly from </w:t>
      </w:r>
      <w:r>
        <w:rPr>
          <w:rFonts w:ascii="Times New Roman" w:hAnsi="Times New Roman" w:cs="Times New Roman"/>
          <w:sz w:val="24"/>
          <w:szCs w:val="24"/>
        </w:rPr>
        <w:t xml:space="preserve">both primary and </w:t>
      </w:r>
      <w:r w:rsidRPr="00BD6715">
        <w:rPr>
          <w:rFonts w:ascii="Times New Roman" w:hAnsi="Times New Roman" w:cs="Times New Roman"/>
          <w:sz w:val="24"/>
          <w:szCs w:val="24"/>
        </w:rPr>
        <w:t xml:space="preserve">secondary sources which were collected from the audited annual reports and accounts of the selected manufacturing company in Nigeria. </w:t>
      </w:r>
      <w:r w:rsidRPr="00BD6715">
        <w:rPr>
          <w:rFonts w:ascii="Times New Roman" w:hAnsi="Times New Roman" w:cs="Times New Roman"/>
          <w:sz w:val="24"/>
          <w:szCs w:val="24"/>
          <w:lang w:val="en-ZA"/>
        </w:rPr>
        <w:t>The justification for the adoption of this research design lies on the un-manipulability of data</w:t>
      </w:r>
      <w:r w:rsidRPr="00BD6715">
        <w:rPr>
          <w:rFonts w:ascii="Times New Roman" w:hAnsi="Times New Roman" w:cs="Times New Roman"/>
          <w:color w:val="000000" w:themeColor="text1"/>
          <w:sz w:val="24"/>
          <w:szCs w:val="24"/>
        </w:rPr>
        <w:t xml:space="preserve"> (Osuala</w:t>
      </w:r>
      <w:r w:rsidR="007E1250">
        <w:rPr>
          <w:rFonts w:ascii="Times New Roman" w:hAnsi="Times New Roman" w:cs="Times New Roman"/>
          <w:color w:val="000000" w:themeColor="text1"/>
          <w:sz w:val="24"/>
          <w:szCs w:val="24"/>
        </w:rPr>
        <w:t>,</w:t>
      </w:r>
      <w:r w:rsidRPr="00BD6715">
        <w:rPr>
          <w:rFonts w:ascii="Times New Roman" w:hAnsi="Times New Roman" w:cs="Times New Roman"/>
          <w:color w:val="000000" w:themeColor="text1"/>
          <w:sz w:val="24"/>
          <w:szCs w:val="24"/>
        </w:rPr>
        <w:t xml:space="preserve"> 2005). </w:t>
      </w:r>
    </w:p>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3.2</w:t>
      </w:r>
      <w:r w:rsidRPr="00BD6715">
        <w:rPr>
          <w:rFonts w:ascii="Times New Roman" w:hAnsi="Times New Roman" w:cs="Times New Roman"/>
          <w:b/>
          <w:color w:val="000000" w:themeColor="text1"/>
          <w:sz w:val="24"/>
          <w:szCs w:val="24"/>
        </w:rPr>
        <w:tab/>
        <w:t xml:space="preserve">Area of the study </w:t>
      </w:r>
    </w:p>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color w:val="000000" w:themeColor="text1"/>
          <w:sz w:val="24"/>
          <w:szCs w:val="24"/>
        </w:rPr>
        <w:t xml:space="preserve">The area of the study is manufacturing firms. Due to time and financial constraints two manufacturing firms were selected for this study i.e. Nigeria Breweries and Unilever plc. The study focuses on the appraisal of inventory management and control in manufacturing firms. </w:t>
      </w:r>
    </w:p>
    <w:p w:rsidR="00C57974" w:rsidRPr="00BD6715" w:rsidRDefault="00C57974" w:rsidP="00C57974">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3.3</w:t>
      </w:r>
      <w:r w:rsidRPr="00BD6715">
        <w:rPr>
          <w:rFonts w:ascii="Times New Roman" w:hAnsi="Times New Roman" w:cs="Times New Roman"/>
          <w:b/>
          <w:color w:val="000000" w:themeColor="text1"/>
          <w:sz w:val="24"/>
          <w:szCs w:val="24"/>
        </w:rPr>
        <w:tab/>
        <w:t>Population of the Study</w:t>
      </w:r>
    </w:p>
    <w:p w:rsidR="00C57974"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Population in research statistics can be described as the entire number of people, objective, events and things that all have one or more characteristics of interest of a study. It is the target of the study for collection of data (Olakunori, 2000). The population of the study consists of the top management staff, middle Management staff and lower level management staff of the organization of the Nigeria Breweries and Unilever plc and some selected members of the public basically individual that patronize the firm. Population of eighty (80) respondents was used for the study. </w:t>
      </w:r>
      <w:r>
        <w:rPr>
          <w:rFonts w:ascii="Times New Roman" w:hAnsi="Times New Roman" w:cs="Times New Roman"/>
          <w:color w:val="000000" w:themeColor="text1"/>
          <w:sz w:val="24"/>
          <w:szCs w:val="24"/>
        </w:rPr>
        <w:t xml:space="preserve"> </w:t>
      </w:r>
    </w:p>
    <w:p w:rsidR="00C57974" w:rsidRPr="00BD6715" w:rsidRDefault="00C57974" w:rsidP="00C57974">
      <w:pPr>
        <w:spacing w:line="360" w:lineRule="auto"/>
        <w:jc w:val="both"/>
        <w:rPr>
          <w:rFonts w:ascii="Times New Roman" w:hAnsi="Times New Roman" w:cs="Times New Roman"/>
          <w:b/>
          <w:bCs/>
          <w:color w:val="000000" w:themeColor="text1"/>
          <w:sz w:val="24"/>
          <w:szCs w:val="24"/>
        </w:rPr>
      </w:pPr>
      <w:r w:rsidRPr="00BD6715">
        <w:rPr>
          <w:rFonts w:ascii="Times New Roman" w:hAnsi="Times New Roman" w:cs="Times New Roman"/>
          <w:b/>
          <w:color w:val="000000" w:themeColor="text1"/>
          <w:sz w:val="24"/>
          <w:szCs w:val="24"/>
        </w:rPr>
        <w:t>3.4</w:t>
      </w:r>
      <w:r w:rsidRPr="00BD6715">
        <w:rPr>
          <w:rFonts w:ascii="Times New Roman" w:hAnsi="Times New Roman" w:cs="Times New Roman"/>
          <w:color w:val="000000" w:themeColor="text1"/>
          <w:sz w:val="24"/>
          <w:szCs w:val="24"/>
        </w:rPr>
        <w:tab/>
      </w:r>
      <w:r w:rsidRPr="00BD6715">
        <w:rPr>
          <w:rFonts w:ascii="Times New Roman" w:hAnsi="Times New Roman" w:cs="Times New Roman"/>
          <w:b/>
          <w:bCs/>
          <w:color w:val="000000" w:themeColor="text1"/>
          <w:sz w:val="24"/>
          <w:szCs w:val="24"/>
        </w:rPr>
        <w:t xml:space="preserve">Sampling Method  </w:t>
      </w:r>
    </w:p>
    <w:p w:rsidR="00C57974" w:rsidRDefault="00C57974" w:rsidP="00C57974">
      <w:pPr>
        <w:tabs>
          <w:tab w:val="left" w:pos="90"/>
        </w:tabs>
        <w:spacing w:line="360" w:lineRule="auto"/>
        <w:jc w:val="both"/>
        <w:rPr>
          <w:rStyle w:val="tgc"/>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The sampling means the portion of the entire population so as to ensure conclusion about the population in an attempt to bring out accurate information concerning the research work (Olakunle, 2000). </w:t>
      </w:r>
      <w:r w:rsidRPr="005705DF">
        <w:rPr>
          <w:rFonts w:ascii="Times New Roman" w:hAnsi="Times New Roman"/>
          <w:color w:val="000000"/>
          <w:sz w:val="24"/>
          <w:szCs w:val="24"/>
        </w:rPr>
        <w:t xml:space="preserve">The study covers </w:t>
      </w:r>
      <w:r>
        <w:rPr>
          <w:rFonts w:ascii="Times New Roman" w:hAnsi="Times New Roman"/>
          <w:color w:val="000000"/>
          <w:sz w:val="24"/>
          <w:szCs w:val="24"/>
        </w:rPr>
        <w:t>annual report of the selected firms</w:t>
      </w:r>
      <w:r w:rsidRPr="005705DF">
        <w:rPr>
          <w:rFonts w:ascii="Times New Roman" w:hAnsi="Times New Roman"/>
          <w:color w:val="000000"/>
          <w:sz w:val="24"/>
          <w:szCs w:val="24"/>
        </w:rPr>
        <w:t xml:space="preserve"> in Nigeria. As such, data </w:t>
      </w:r>
      <w:r>
        <w:rPr>
          <w:rFonts w:ascii="Times New Roman" w:hAnsi="Times New Roman"/>
          <w:color w:val="000000"/>
          <w:sz w:val="24"/>
          <w:szCs w:val="24"/>
        </w:rPr>
        <w:t xml:space="preserve">for the study </w:t>
      </w:r>
      <w:r w:rsidRPr="005705DF">
        <w:rPr>
          <w:rFonts w:ascii="Times New Roman" w:hAnsi="Times New Roman"/>
          <w:color w:val="000000"/>
          <w:sz w:val="24"/>
          <w:szCs w:val="24"/>
        </w:rPr>
        <w:t xml:space="preserve">will be sourced from the </w:t>
      </w:r>
      <w:r w:rsidRPr="00BD6715">
        <w:rPr>
          <w:rFonts w:ascii="Times New Roman" w:hAnsi="Times New Roman" w:cs="Times New Roman"/>
          <w:color w:val="000000" w:themeColor="text1"/>
          <w:sz w:val="24"/>
          <w:szCs w:val="24"/>
        </w:rPr>
        <w:t xml:space="preserve">Nigeria Breweries and Unilever plc </w:t>
      </w:r>
      <w:r>
        <w:rPr>
          <w:rFonts w:ascii="Times New Roman" w:hAnsi="Times New Roman"/>
          <w:sz w:val="24"/>
          <w:szCs w:val="24"/>
        </w:rPr>
        <w:t>statement of account</w:t>
      </w:r>
      <w:r w:rsidRPr="005705DF">
        <w:rPr>
          <w:rFonts w:ascii="Times New Roman" w:hAnsi="Times New Roman"/>
          <w:color w:val="000000"/>
          <w:sz w:val="24"/>
          <w:szCs w:val="24"/>
        </w:rPr>
        <w:t>. This is considered averagely sufficient to produce robust results.</w:t>
      </w:r>
      <w:r w:rsidRPr="005705DF">
        <w:rPr>
          <w:rFonts w:ascii="Times New Roman" w:hAnsi="Times New Roman"/>
          <w:color w:val="000000" w:themeColor="text1"/>
          <w:sz w:val="24"/>
          <w:szCs w:val="24"/>
        </w:rPr>
        <w:t xml:space="preserve"> </w:t>
      </w:r>
      <w:r w:rsidRPr="00BD6715">
        <w:rPr>
          <w:rFonts w:ascii="Times New Roman" w:hAnsi="Times New Roman" w:cs="Times New Roman"/>
          <w:color w:val="000000" w:themeColor="text1"/>
          <w:sz w:val="24"/>
          <w:szCs w:val="24"/>
        </w:rPr>
        <w:t xml:space="preserve">The researcher </w:t>
      </w:r>
      <w:r>
        <w:rPr>
          <w:rFonts w:ascii="Times New Roman" w:hAnsi="Times New Roman" w:cs="Times New Roman"/>
          <w:color w:val="000000" w:themeColor="text1"/>
          <w:sz w:val="24"/>
          <w:szCs w:val="24"/>
        </w:rPr>
        <w:t xml:space="preserve">also </w:t>
      </w:r>
      <w:r w:rsidRPr="00BD6715">
        <w:rPr>
          <w:rFonts w:ascii="Times New Roman" w:hAnsi="Times New Roman" w:cs="Times New Roman"/>
          <w:color w:val="000000" w:themeColor="text1"/>
          <w:sz w:val="24"/>
          <w:szCs w:val="24"/>
        </w:rPr>
        <w:t xml:space="preserve">used judgmental sampling techniques for the study.  </w:t>
      </w:r>
      <w:r w:rsidRPr="00BD6715">
        <w:rPr>
          <w:rStyle w:val="tgc"/>
          <w:rFonts w:ascii="Times New Roman" w:hAnsi="Times New Roman" w:cs="Times New Roman"/>
          <w:bCs/>
          <w:color w:val="000000" w:themeColor="text1"/>
          <w:sz w:val="24"/>
          <w:szCs w:val="24"/>
        </w:rPr>
        <w:t>Judgmental sampling</w:t>
      </w:r>
      <w:r w:rsidRPr="00BD6715">
        <w:rPr>
          <w:rStyle w:val="tgc"/>
          <w:rFonts w:ascii="Times New Roman" w:hAnsi="Times New Roman" w:cs="Times New Roman"/>
          <w:color w:val="000000" w:themeColor="text1"/>
          <w:sz w:val="24"/>
          <w:szCs w:val="24"/>
        </w:rPr>
        <w:t xml:space="preserve"> is a non-probability </w:t>
      </w:r>
      <w:r w:rsidRPr="00BD6715">
        <w:rPr>
          <w:rStyle w:val="tgc"/>
          <w:rFonts w:ascii="Times New Roman" w:hAnsi="Times New Roman" w:cs="Times New Roman"/>
          <w:bCs/>
          <w:color w:val="000000" w:themeColor="text1"/>
          <w:sz w:val="24"/>
          <w:szCs w:val="24"/>
        </w:rPr>
        <w:lastRenderedPageBreak/>
        <w:t>sampling</w:t>
      </w:r>
      <w:r w:rsidRPr="00BD6715">
        <w:rPr>
          <w:rStyle w:val="tgc"/>
          <w:rFonts w:ascii="Times New Roman" w:hAnsi="Times New Roman" w:cs="Times New Roman"/>
          <w:color w:val="000000" w:themeColor="text1"/>
          <w:sz w:val="24"/>
          <w:szCs w:val="24"/>
        </w:rPr>
        <w:t xml:space="preserve"> technique where the researcher selects units to be </w:t>
      </w:r>
      <w:r w:rsidRPr="00BD6715">
        <w:rPr>
          <w:rStyle w:val="tgc"/>
          <w:rFonts w:ascii="Times New Roman" w:hAnsi="Times New Roman" w:cs="Times New Roman"/>
          <w:bCs/>
          <w:color w:val="000000" w:themeColor="text1"/>
          <w:sz w:val="24"/>
          <w:szCs w:val="24"/>
        </w:rPr>
        <w:t>sampled</w:t>
      </w:r>
      <w:r w:rsidRPr="00BD6715">
        <w:rPr>
          <w:rStyle w:val="tgc"/>
          <w:rFonts w:ascii="Times New Roman" w:hAnsi="Times New Roman" w:cs="Times New Roman"/>
          <w:color w:val="000000" w:themeColor="text1"/>
          <w:sz w:val="24"/>
          <w:szCs w:val="24"/>
        </w:rPr>
        <w:t xml:space="preserve"> based on their knowledge and professional judgment.</w:t>
      </w:r>
      <w:r w:rsidR="00131342">
        <w:rPr>
          <w:rStyle w:val="tgc"/>
          <w:rFonts w:ascii="Times New Roman" w:hAnsi="Times New Roman" w:cs="Times New Roman"/>
          <w:color w:val="000000" w:themeColor="text1"/>
          <w:sz w:val="24"/>
          <w:szCs w:val="24"/>
        </w:rPr>
        <w:t xml:space="preserve"> </w:t>
      </w:r>
    </w:p>
    <w:p w:rsidR="00131342" w:rsidRPr="00131342" w:rsidRDefault="00131342" w:rsidP="00C57974">
      <w:pPr>
        <w:tabs>
          <w:tab w:val="left" w:pos="90"/>
        </w:tabs>
        <w:spacing w:line="360" w:lineRule="auto"/>
        <w:jc w:val="both"/>
        <w:rPr>
          <w:rStyle w:val="tgc"/>
          <w:rFonts w:ascii="Times New Roman" w:hAnsi="Times New Roman" w:cs="Times New Roman"/>
          <w:b/>
          <w:color w:val="000000" w:themeColor="text1"/>
          <w:sz w:val="24"/>
          <w:szCs w:val="24"/>
        </w:rPr>
      </w:pPr>
      <w:r>
        <w:rPr>
          <w:rStyle w:val="tgc"/>
          <w:rFonts w:ascii="Times New Roman" w:hAnsi="Times New Roman" w:cs="Times New Roman"/>
          <w:b/>
          <w:color w:val="000000" w:themeColor="text1"/>
          <w:sz w:val="24"/>
          <w:szCs w:val="24"/>
        </w:rPr>
        <w:t>Table 1</w:t>
      </w:r>
    </w:p>
    <w:tbl>
      <w:tblPr>
        <w:tblStyle w:val="TableGrid"/>
        <w:tblW w:w="0" w:type="auto"/>
        <w:tblLook w:val="04A0"/>
      </w:tblPr>
      <w:tblGrid>
        <w:gridCol w:w="3438"/>
        <w:gridCol w:w="2790"/>
        <w:gridCol w:w="1530"/>
        <w:gridCol w:w="1818"/>
      </w:tblGrid>
      <w:tr w:rsidR="00C57974" w:rsidRPr="00BD6715" w:rsidTr="00C57974">
        <w:tc>
          <w:tcPr>
            <w:tcW w:w="3438"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b/>
              <w:t xml:space="preserve">Firm(s) </w:t>
            </w:r>
          </w:p>
        </w:tc>
        <w:tc>
          <w:tcPr>
            <w:tcW w:w="2790"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Management level </w:t>
            </w:r>
          </w:p>
        </w:tc>
        <w:tc>
          <w:tcPr>
            <w:tcW w:w="1530"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Population </w:t>
            </w:r>
          </w:p>
        </w:tc>
        <w:tc>
          <w:tcPr>
            <w:tcW w:w="1818"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TOTAL </w:t>
            </w:r>
          </w:p>
        </w:tc>
      </w:tr>
      <w:tr w:rsidR="00C57974" w:rsidRPr="00BD6715" w:rsidTr="00C57974">
        <w:tc>
          <w:tcPr>
            <w:tcW w:w="3438"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Nigeria Breweries</w:t>
            </w:r>
          </w:p>
        </w:tc>
        <w:tc>
          <w:tcPr>
            <w:tcW w:w="2790"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Senior/ top mgt </w:t>
            </w:r>
          </w:p>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Middle mgt</w:t>
            </w:r>
          </w:p>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Low level mgt</w:t>
            </w:r>
          </w:p>
        </w:tc>
        <w:tc>
          <w:tcPr>
            <w:tcW w:w="1530"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15</w:t>
            </w:r>
          </w:p>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20</w:t>
            </w:r>
          </w:p>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5</w:t>
            </w:r>
          </w:p>
        </w:tc>
        <w:tc>
          <w:tcPr>
            <w:tcW w:w="1818"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p>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p>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40</w:t>
            </w:r>
          </w:p>
        </w:tc>
      </w:tr>
      <w:tr w:rsidR="00C57974" w:rsidRPr="00BD6715" w:rsidTr="00C57974">
        <w:trPr>
          <w:trHeight w:val="1097"/>
        </w:trPr>
        <w:tc>
          <w:tcPr>
            <w:tcW w:w="3438"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Unilever plc</w:t>
            </w:r>
          </w:p>
        </w:tc>
        <w:tc>
          <w:tcPr>
            <w:tcW w:w="2790"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Senior/ top mgt </w:t>
            </w:r>
          </w:p>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Middle mgt</w:t>
            </w:r>
          </w:p>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Low level mgt</w:t>
            </w:r>
          </w:p>
        </w:tc>
        <w:tc>
          <w:tcPr>
            <w:tcW w:w="1530"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10</w:t>
            </w:r>
          </w:p>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20</w:t>
            </w:r>
          </w:p>
          <w:p w:rsidR="00C57974" w:rsidRPr="00BD6715" w:rsidRDefault="00C57974" w:rsidP="00C57974">
            <w:pPr>
              <w:autoSpaceDE w:val="0"/>
              <w:autoSpaceDN w:val="0"/>
              <w:adjustRightInd w:val="0"/>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color w:val="000000" w:themeColor="text1"/>
                <w:sz w:val="24"/>
                <w:szCs w:val="24"/>
              </w:rPr>
              <w:t>10</w:t>
            </w:r>
          </w:p>
        </w:tc>
        <w:tc>
          <w:tcPr>
            <w:tcW w:w="1818"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p>
          <w:p w:rsidR="00C57974" w:rsidRPr="00BD6715" w:rsidRDefault="00C57974" w:rsidP="00C57974">
            <w:pPr>
              <w:spacing w:line="360" w:lineRule="auto"/>
              <w:rPr>
                <w:rFonts w:ascii="Times New Roman" w:hAnsi="Times New Roman" w:cs="Times New Roman"/>
                <w:color w:val="000000" w:themeColor="text1"/>
                <w:sz w:val="24"/>
                <w:szCs w:val="24"/>
              </w:rPr>
            </w:pPr>
          </w:p>
          <w:p w:rsidR="00C57974" w:rsidRPr="00BD6715" w:rsidRDefault="00C57974" w:rsidP="00C57974">
            <w:p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40</w:t>
            </w:r>
          </w:p>
        </w:tc>
      </w:tr>
      <w:tr w:rsidR="00C57974" w:rsidRPr="00BD6715" w:rsidTr="00C57974">
        <w:tc>
          <w:tcPr>
            <w:tcW w:w="7758" w:type="dxa"/>
            <w:gridSpan w:val="3"/>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Total Population Studies</w:t>
            </w:r>
          </w:p>
        </w:tc>
        <w:tc>
          <w:tcPr>
            <w:tcW w:w="1818"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80</w:t>
            </w:r>
          </w:p>
        </w:tc>
      </w:tr>
    </w:tbl>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Source:</w:t>
      </w:r>
      <w:r w:rsidRPr="00BD6715">
        <w:rPr>
          <w:rFonts w:ascii="Times New Roman" w:hAnsi="Times New Roman" w:cs="Times New Roman"/>
          <w:color w:val="000000" w:themeColor="text1"/>
          <w:sz w:val="24"/>
          <w:szCs w:val="24"/>
        </w:rPr>
        <w:t xml:space="preserve"> Field Survey 2018</w:t>
      </w:r>
    </w:p>
    <w:p w:rsidR="00C57974" w:rsidRPr="00BD6715" w:rsidRDefault="00C57974" w:rsidP="00F26DBE">
      <w:pPr>
        <w:pStyle w:val="BodyTextIndent2"/>
        <w:numPr>
          <w:ilvl w:val="1"/>
          <w:numId w:val="8"/>
        </w:numPr>
        <w:spacing w:after="0" w:line="360" w:lineRule="auto"/>
        <w:ind w:left="0" w:firstLine="0"/>
        <w:jc w:val="both"/>
        <w:rPr>
          <w:rFonts w:ascii="Times New Roman" w:hAnsi="Times New Roman"/>
          <w:b/>
          <w:bCs/>
          <w:color w:val="000000" w:themeColor="text1"/>
          <w:sz w:val="24"/>
          <w:szCs w:val="24"/>
        </w:rPr>
      </w:pPr>
      <w:r w:rsidRPr="00BD6715">
        <w:rPr>
          <w:rFonts w:ascii="Times New Roman" w:hAnsi="Times New Roman"/>
          <w:b/>
          <w:bCs/>
          <w:color w:val="000000" w:themeColor="text1"/>
          <w:sz w:val="24"/>
          <w:szCs w:val="24"/>
        </w:rPr>
        <w:t>Research Instrumentation</w:t>
      </w:r>
    </w:p>
    <w:p w:rsidR="00C57974" w:rsidRPr="00BD6715" w:rsidRDefault="00C57974" w:rsidP="00C57974">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research instrument for the study is </w:t>
      </w:r>
      <w:r w:rsidRPr="00BD6715">
        <w:rPr>
          <w:rFonts w:ascii="Times New Roman" w:hAnsi="Times New Roman"/>
          <w:color w:val="000000" w:themeColor="text1"/>
          <w:sz w:val="24"/>
          <w:szCs w:val="24"/>
        </w:rPr>
        <w:t xml:space="preserve">the questionnaire </w:t>
      </w:r>
      <w:r>
        <w:rPr>
          <w:rFonts w:ascii="Times New Roman" w:hAnsi="Times New Roman"/>
          <w:color w:val="000000" w:themeColor="text1"/>
          <w:sz w:val="24"/>
          <w:szCs w:val="24"/>
        </w:rPr>
        <w:t xml:space="preserve">and annual report of </w:t>
      </w:r>
      <w:r w:rsidRPr="00BD6715">
        <w:rPr>
          <w:rFonts w:ascii="Times New Roman" w:hAnsi="Times New Roman" w:cs="Times New Roman"/>
          <w:color w:val="000000" w:themeColor="text1"/>
          <w:sz w:val="24"/>
          <w:szCs w:val="24"/>
        </w:rPr>
        <w:t>Nigeria Breweries</w:t>
      </w:r>
      <w:r>
        <w:rPr>
          <w:rFonts w:ascii="Times New Roman" w:hAnsi="Times New Roman" w:cs="Times New Roman"/>
          <w:color w:val="000000" w:themeColor="text1"/>
          <w:sz w:val="24"/>
          <w:szCs w:val="24"/>
        </w:rPr>
        <w:t xml:space="preserve"> plc and </w:t>
      </w:r>
      <w:r w:rsidRPr="00BD6715">
        <w:rPr>
          <w:rFonts w:ascii="Times New Roman" w:hAnsi="Times New Roman" w:cs="Times New Roman"/>
          <w:color w:val="000000" w:themeColor="text1"/>
          <w:sz w:val="24"/>
          <w:szCs w:val="24"/>
        </w:rPr>
        <w:t>Unilever plc</w:t>
      </w:r>
      <w:r>
        <w:rPr>
          <w:rFonts w:ascii="Times New Roman" w:hAnsi="Times New Roman" w:cs="Times New Roman"/>
          <w:color w:val="000000" w:themeColor="text1"/>
          <w:sz w:val="24"/>
          <w:szCs w:val="24"/>
        </w:rPr>
        <w:t xml:space="preserve">. These </w:t>
      </w:r>
      <w:r w:rsidRPr="00BD6715">
        <w:rPr>
          <w:rFonts w:ascii="Times New Roman" w:hAnsi="Times New Roman"/>
          <w:color w:val="000000" w:themeColor="text1"/>
          <w:sz w:val="24"/>
          <w:szCs w:val="24"/>
        </w:rPr>
        <w:t>w</w:t>
      </w:r>
      <w:r>
        <w:rPr>
          <w:rFonts w:ascii="Times New Roman" w:hAnsi="Times New Roman"/>
          <w:color w:val="000000" w:themeColor="text1"/>
          <w:sz w:val="24"/>
          <w:szCs w:val="24"/>
        </w:rPr>
        <w:t>ere</w:t>
      </w:r>
      <w:r w:rsidRPr="00BD6715">
        <w:rPr>
          <w:rFonts w:ascii="Times New Roman" w:hAnsi="Times New Roman"/>
          <w:color w:val="000000" w:themeColor="text1"/>
          <w:sz w:val="24"/>
          <w:szCs w:val="24"/>
        </w:rPr>
        <w:t xml:space="preserve"> designed to elicit vital information and filling in the spaces provided. The questionnaires were distributed respondents. In designing them, careful effort was made to exclude offensive questions. A number of questions were kept to a minimum by asking only clear and relevant questions. The researcher collected the completed questionnaires after giving the respondents so</w:t>
      </w:r>
      <w:r>
        <w:rPr>
          <w:rFonts w:ascii="Times New Roman" w:hAnsi="Times New Roman"/>
          <w:color w:val="000000" w:themeColor="text1"/>
          <w:sz w:val="24"/>
          <w:szCs w:val="24"/>
        </w:rPr>
        <w:t xml:space="preserve">me days to answer the questions while data for the study were through statement of accounts of selected companies. </w:t>
      </w:r>
    </w:p>
    <w:p w:rsidR="00C57974" w:rsidRPr="00BD6715" w:rsidRDefault="00C57974" w:rsidP="00C57974">
      <w:pPr>
        <w:pStyle w:val="BodyTextIndent2"/>
        <w:spacing w:line="360" w:lineRule="auto"/>
        <w:ind w:left="0"/>
        <w:jc w:val="both"/>
        <w:rPr>
          <w:rFonts w:ascii="Times New Roman" w:hAnsi="Times New Roman"/>
          <w:color w:val="000000" w:themeColor="text1"/>
          <w:sz w:val="24"/>
          <w:szCs w:val="24"/>
        </w:rPr>
      </w:pPr>
      <w:r w:rsidRPr="00BD6715">
        <w:rPr>
          <w:rFonts w:ascii="Times New Roman" w:hAnsi="Times New Roman"/>
          <w:b/>
          <w:color w:val="000000" w:themeColor="text1"/>
          <w:sz w:val="24"/>
          <w:szCs w:val="24"/>
        </w:rPr>
        <w:t>3.6</w:t>
      </w:r>
      <w:r w:rsidRPr="00BD6715">
        <w:rPr>
          <w:rFonts w:ascii="Times New Roman" w:hAnsi="Times New Roman"/>
          <w:color w:val="000000" w:themeColor="text1"/>
          <w:sz w:val="24"/>
          <w:szCs w:val="24"/>
        </w:rPr>
        <w:tab/>
      </w:r>
      <w:r w:rsidRPr="00BD6715">
        <w:rPr>
          <w:rFonts w:ascii="Times New Roman" w:hAnsi="Times New Roman"/>
          <w:b/>
          <w:bCs/>
          <w:color w:val="000000" w:themeColor="text1"/>
          <w:sz w:val="24"/>
          <w:szCs w:val="24"/>
        </w:rPr>
        <w:t xml:space="preserve">Validity and reliability of research Instrument </w:t>
      </w:r>
    </w:p>
    <w:p w:rsidR="00C57974" w:rsidRPr="00BD6715" w:rsidRDefault="00C57974" w:rsidP="00C57974">
      <w:pPr>
        <w:pStyle w:val="BodyTextIndent2"/>
        <w:spacing w:line="360" w:lineRule="auto"/>
        <w:ind w:left="0"/>
        <w:jc w:val="both"/>
        <w:rPr>
          <w:rFonts w:ascii="Times New Roman" w:hAnsi="Times New Roman"/>
          <w:color w:val="000000" w:themeColor="text1"/>
          <w:sz w:val="24"/>
          <w:szCs w:val="24"/>
        </w:rPr>
      </w:pPr>
      <w:r w:rsidRPr="00BD6715">
        <w:rPr>
          <w:rFonts w:ascii="Times New Roman" w:hAnsi="Times New Roman"/>
          <w:color w:val="000000" w:themeColor="text1"/>
          <w:sz w:val="24"/>
          <w:szCs w:val="24"/>
        </w:rPr>
        <w:t xml:space="preserve">Validity referred here is the degree or extent to which an instrument actually measures what is intended to measure. An instrument is valid to the extent that is tailored to achieve the research objectives. The researcher constructed the questionnaire </w:t>
      </w:r>
      <w:r>
        <w:rPr>
          <w:rFonts w:ascii="Times New Roman" w:hAnsi="Times New Roman"/>
          <w:color w:val="000000" w:themeColor="text1"/>
          <w:sz w:val="24"/>
          <w:szCs w:val="24"/>
        </w:rPr>
        <w:t xml:space="preserve">and data from annual report of Nigeria Breweries plc and Unilever Plc </w:t>
      </w:r>
      <w:r w:rsidRPr="00BD6715">
        <w:rPr>
          <w:rFonts w:ascii="Times New Roman" w:hAnsi="Times New Roman"/>
          <w:color w:val="000000" w:themeColor="text1"/>
          <w:sz w:val="24"/>
          <w:szCs w:val="24"/>
        </w:rPr>
        <w:t>for the study and submitted to the project supervisor who used her intellectual knowledge to critically, analytically and logically examine the instruments relevance of the contents and statements and then made the instrument valid for the study.</w:t>
      </w:r>
    </w:p>
    <w:p w:rsidR="00C57974" w:rsidRDefault="00C57974" w:rsidP="00C57974">
      <w:pPr>
        <w:spacing w:line="360" w:lineRule="auto"/>
        <w:jc w:val="both"/>
      </w:pPr>
      <w:r w:rsidRPr="00BD6715">
        <w:rPr>
          <w:rFonts w:ascii="Times New Roman" w:hAnsi="Times New Roman"/>
          <w:color w:val="000000" w:themeColor="text1"/>
          <w:sz w:val="24"/>
          <w:szCs w:val="24"/>
        </w:rPr>
        <w:t xml:space="preserve">To maximize the reliability of the instrument used for the research ensured that question were not ambiguous in presenting it to respondents as to give them the impression of different </w:t>
      </w:r>
      <w:r w:rsidRPr="00BD6715">
        <w:rPr>
          <w:rFonts w:ascii="Times New Roman" w:hAnsi="Times New Roman"/>
          <w:color w:val="000000" w:themeColor="text1"/>
          <w:sz w:val="24"/>
          <w:szCs w:val="24"/>
        </w:rPr>
        <w:lastRenderedPageBreak/>
        <w:t xml:space="preserve">meaning or constructed in a manner likely to communicate different meaning that could generate inaccurate and inconsistent </w:t>
      </w:r>
      <w:r w:rsidRPr="004363F1">
        <w:rPr>
          <w:rFonts w:ascii="Times New Roman" w:hAnsi="Times New Roman" w:cs="Times New Roman"/>
          <w:color w:val="000000" w:themeColor="text1"/>
          <w:sz w:val="24"/>
          <w:szCs w:val="24"/>
        </w:rPr>
        <w:t xml:space="preserve">responses when instrument is repeatedly objectivity with no leading question as to answer desired. </w:t>
      </w:r>
      <w:r w:rsidRPr="004363F1">
        <w:rPr>
          <w:rFonts w:ascii="Times New Roman" w:hAnsi="Times New Roman" w:cs="Times New Roman"/>
          <w:sz w:val="24"/>
          <w:szCs w:val="24"/>
        </w:rPr>
        <w:t>Also, the instruments are reliable because secondary data instrument is highly reliable because it helps to provide more facts about the relevance</w:t>
      </w:r>
      <w:r>
        <w:rPr>
          <w:rFonts w:ascii="Times New Roman" w:hAnsi="Times New Roman"/>
          <w:sz w:val="24"/>
          <w:szCs w:val="24"/>
        </w:rPr>
        <w:t xml:space="preserve"> of inventory management in </w:t>
      </w:r>
      <w:r w:rsidRPr="00BD6715">
        <w:rPr>
          <w:rFonts w:ascii="Times New Roman" w:hAnsi="Times New Roman" w:cs="Times New Roman"/>
          <w:color w:val="000000" w:themeColor="text1"/>
          <w:sz w:val="24"/>
          <w:szCs w:val="24"/>
        </w:rPr>
        <w:t>Nigeria Breweries</w:t>
      </w:r>
      <w:r>
        <w:rPr>
          <w:rFonts w:ascii="Times New Roman" w:hAnsi="Times New Roman" w:cs="Times New Roman"/>
          <w:color w:val="000000" w:themeColor="text1"/>
          <w:sz w:val="24"/>
          <w:szCs w:val="24"/>
        </w:rPr>
        <w:t xml:space="preserve"> plc and </w:t>
      </w:r>
      <w:r w:rsidRPr="00BD6715">
        <w:rPr>
          <w:rFonts w:ascii="Times New Roman" w:hAnsi="Times New Roman" w:cs="Times New Roman"/>
          <w:color w:val="000000" w:themeColor="text1"/>
          <w:sz w:val="24"/>
          <w:szCs w:val="24"/>
        </w:rPr>
        <w:t>Unilever plc</w:t>
      </w:r>
      <w:r>
        <w:rPr>
          <w:rFonts w:ascii="Times New Roman" w:hAnsi="Times New Roman" w:cs="Times New Roman"/>
          <w:color w:val="000000" w:themeColor="text1"/>
          <w:sz w:val="24"/>
          <w:szCs w:val="24"/>
        </w:rPr>
        <w:t>.</w:t>
      </w:r>
    </w:p>
    <w:p w:rsidR="00C57974" w:rsidRPr="00BD6715" w:rsidRDefault="00C57974" w:rsidP="00C57974">
      <w:pPr>
        <w:pStyle w:val="BodyTextIndent2"/>
        <w:spacing w:after="0" w:line="360" w:lineRule="auto"/>
        <w:ind w:left="0"/>
        <w:jc w:val="both"/>
        <w:rPr>
          <w:rFonts w:ascii="Times New Roman" w:hAnsi="Times New Roman"/>
          <w:b/>
          <w:bCs/>
          <w:color w:val="000000" w:themeColor="text1"/>
          <w:sz w:val="24"/>
          <w:szCs w:val="24"/>
        </w:rPr>
      </w:pPr>
      <w:r w:rsidRPr="00BD6715">
        <w:rPr>
          <w:rFonts w:ascii="Times New Roman" w:hAnsi="Times New Roman"/>
          <w:b/>
          <w:bCs/>
          <w:color w:val="000000" w:themeColor="text1"/>
          <w:sz w:val="24"/>
          <w:szCs w:val="24"/>
        </w:rPr>
        <w:t>3.7</w:t>
      </w:r>
      <w:r w:rsidRPr="00BD6715">
        <w:rPr>
          <w:rFonts w:ascii="Times New Roman" w:hAnsi="Times New Roman"/>
          <w:b/>
          <w:bCs/>
          <w:color w:val="000000" w:themeColor="text1"/>
          <w:sz w:val="24"/>
          <w:szCs w:val="24"/>
        </w:rPr>
        <w:tab/>
        <w:t xml:space="preserve">Method of data collection </w:t>
      </w:r>
    </w:p>
    <w:p w:rsidR="00C57974" w:rsidRPr="00BD6715" w:rsidRDefault="00C57974" w:rsidP="00C57974">
      <w:pPr>
        <w:pStyle w:val="BodyTextIndent2"/>
        <w:spacing w:line="360" w:lineRule="auto"/>
        <w:ind w:left="0"/>
        <w:jc w:val="both"/>
        <w:rPr>
          <w:rFonts w:ascii="Times New Roman" w:hAnsi="Times New Roman"/>
          <w:color w:val="000000" w:themeColor="text1"/>
          <w:sz w:val="24"/>
          <w:szCs w:val="24"/>
        </w:rPr>
      </w:pPr>
      <w:r w:rsidRPr="00BD6715">
        <w:rPr>
          <w:rFonts w:ascii="Times New Roman" w:hAnsi="Times New Roman"/>
          <w:color w:val="000000" w:themeColor="text1"/>
          <w:sz w:val="24"/>
          <w:szCs w:val="24"/>
        </w:rPr>
        <w:t>It is because of the nature of the research works, to get all the necessary and authentic result, instruments used were from 2 (two) main sources and these are:</w:t>
      </w:r>
    </w:p>
    <w:p w:rsidR="00C57974" w:rsidRPr="00BD6715" w:rsidRDefault="00C57974" w:rsidP="00F26DBE">
      <w:pPr>
        <w:pStyle w:val="BodyTextIndent2"/>
        <w:numPr>
          <w:ilvl w:val="0"/>
          <w:numId w:val="13"/>
        </w:numPr>
        <w:spacing w:line="360" w:lineRule="auto"/>
        <w:ind w:left="0" w:firstLine="0"/>
        <w:jc w:val="both"/>
        <w:rPr>
          <w:rFonts w:ascii="Times New Roman" w:hAnsi="Times New Roman"/>
          <w:color w:val="000000" w:themeColor="text1"/>
          <w:sz w:val="24"/>
          <w:szCs w:val="24"/>
        </w:rPr>
      </w:pPr>
      <w:r w:rsidRPr="00BD6715">
        <w:rPr>
          <w:rFonts w:ascii="Times New Roman" w:hAnsi="Times New Roman"/>
          <w:color w:val="000000" w:themeColor="text1"/>
          <w:sz w:val="24"/>
          <w:szCs w:val="24"/>
        </w:rPr>
        <w:t xml:space="preserve">Primary data and </w:t>
      </w:r>
    </w:p>
    <w:p w:rsidR="00C57974" w:rsidRPr="00BD6715" w:rsidRDefault="00C57974" w:rsidP="00F26DBE">
      <w:pPr>
        <w:pStyle w:val="BodyTextIndent2"/>
        <w:numPr>
          <w:ilvl w:val="0"/>
          <w:numId w:val="13"/>
        </w:numPr>
        <w:spacing w:line="360" w:lineRule="auto"/>
        <w:ind w:left="0" w:firstLine="0"/>
        <w:jc w:val="both"/>
        <w:rPr>
          <w:rFonts w:ascii="Times New Roman" w:hAnsi="Times New Roman"/>
          <w:color w:val="000000" w:themeColor="text1"/>
          <w:sz w:val="24"/>
          <w:szCs w:val="24"/>
        </w:rPr>
      </w:pPr>
      <w:r w:rsidRPr="00BD6715">
        <w:rPr>
          <w:rFonts w:ascii="Times New Roman" w:hAnsi="Times New Roman"/>
          <w:color w:val="000000" w:themeColor="text1"/>
          <w:sz w:val="24"/>
          <w:szCs w:val="24"/>
        </w:rPr>
        <w:t>Secondary data</w:t>
      </w:r>
    </w:p>
    <w:p w:rsidR="00C57974" w:rsidRPr="00BD6715" w:rsidRDefault="00C57974" w:rsidP="00C57974">
      <w:pPr>
        <w:pStyle w:val="BodyTextIndent2"/>
        <w:spacing w:line="360" w:lineRule="auto"/>
        <w:ind w:left="0"/>
        <w:jc w:val="both"/>
        <w:rPr>
          <w:rFonts w:ascii="Times New Roman" w:hAnsi="Times New Roman"/>
          <w:color w:val="000000" w:themeColor="text1"/>
          <w:sz w:val="24"/>
          <w:szCs w:val="24"/>
        </w:rPr>
      </w:pPr>
      <w:r w:rsidRPr="00BD6715">
        <w:rPr>
          <w:rFonts w:ascii="Times New Roman" w:hAnsi="Times New Roman"/>
          <w:color w:val="000000" w:themeColor="text1"/>
          <w:sz w:val="24"/>
          <w:szCs w:val="24"/>
        </w:rPr>
        <w:t xml:space="preserve">Both were significant and complementary in the execution of this project work. </w:t>
      </w:r>
    </w:p>
    <w:p w:rsidR="00C57974" w:rsidRPr="00BD6715" w:rsidRDefault="00C57974" w:rsidP="00C57974">
      <w:pPr>
        <w:pStyle w:val="BodyTextIndent2"/>
        <w:spacing w:line="360" w:lineRule="auto"/>
        <w:ind w:left="0"/>
        <w:jc w:val="both"/>
        <w:rPr>
          <w:rFonts w:ascii="Times New Roman" w:hAnsi="Times New Roman"/>
          <w:color w:val="000000" w:themeColor="text1"/>
          <w:sz w:val="24"/>
          <w:szCs w:val="24"/>
        </w:rPr>
      </w:pPr>
      <w:r w:rsidRPr="00BD6715">
        <w:rPr>
          <w:rFonts w:ascii="Times New Roman" w:hAnsi="Times New Roman"/>
          <w:b/>
          <w:bCs/>
          <w:color w:val="000000" w:themeColor="text1"/>
          <w:sz w:val="24"/>
          <w:szCs w:val="24"/>
        </w:rPr>
        <w:t xml:space="preserve">Primary data: </w:t>
      </w:r>
      <w:r w:rsidRPr="00BD6715">
        <w:rPr>
          <w:rFonts w:ascii="Times New Roman" w:hAnsi="Times New Roman"/>
          <w:color w:val="000000" w:themeColor="text1"/>
          <w:sz w:val="24"/>
          <w:szCs w:val="24"/>
        </w:rPr>
        <w:t>The primary data was obtained using oral interview and properly structured questionnaire administered to the respondent on face distribution method.</w:t>
      </w:r>
    </w:p>
    <w:p w:rsidR="00C57974" w:rsidRPr="00BD6715" w:rsidRDefault="00C57974" w:rsidP="00C57974">
      <w:pPr>
        <w:pStyle w:val="BodyTextIndent2"/>
        <w:spacing w:line="360" w:lineRule="auto"/>
        <w:ind w:left="0"/>
        <w:jc w:val="both"/>
        <w:rPr>
          <w:rFonts w:ascii="Times New Roman" w:hAnsi="Times New Roman"/>
          <w:color w:val="000000" w:themeColor="text1"/>
          <w:sz w:val="24"/>
          <w:szCs w:val="24"/>
        </w:rPr>
      </w:pPr>
      <w:r w:rsidRPr="00BD6715">
        <w:rPr>
          <w:rFonts w:ascii="Times New Roman" w:hAnsi="Times New Roman"/>
          <w:color w:val="000000" w:themeColor="text1"/>
          <w:sz w:val="24"/>
          <w:szCs w:val="24"/>
        </w:rPr>
        <w:t>The questionnaire contained multi –choice and scaling question so that the respondents can answer without much difficulty, and to as certain opinions, ideas and experiences of the respondents.</w:t>
      </w:r>
    </w:p>
    <w:p w:rsidR="00C57974" w:rsidRPr="00BD6715" w:rsidRDefault="00C57974" w:rsidP="00C57974">
      <w:pPr>
        <w:pStyle w:val="BodyTextIndent2"/>
        <w:spacing w:line="360" w:lineRule="auto"/>
        <w:ind w:left="0"/>
        <w:jc w:val="both"/>
        <w:rPr>
          <w:rFonts w:ascii="Times New Roman" w:hAnsi="Times New Roman"/>
          <w:color w:val="000000" w:themeColor="text1"/>
          <w:sz w:val="24"/>
          <w:szCs w:val="24"/>
        </w:rPr>
      </w:pPr>
      <w:r w:rsidRPr="00BD6715">
        <w:rPr>
          <w:rFonts w:ascii="Times New Roman" w:hAnsi="Times New Roman"/>
          <w:b/>
          <w:bCs/>
          <w:color w:val="000000" w:themeColor="text1"/>
          <w:sz w:val="24"/>
          <w:szCs w:val="24"/>
        </w:rPr>
        <w:t xml:space="preserve">Secondary data: </w:t>
      </w:r>
      <w:r w:rsidRPr="00BD6715">
        <w:rPr>
          <w:rFonts w:ascii="Times New Roman" w:hAnsi="Times New Roman"/>
          <w:color w:val="000000" w:themeColor="text1"/>
          <w:sz w:val="24"/>
          <w:szCs w:val="24"/>
        </w:rPr>
        <w:t>The secondary data for the study were obtained mainly from textbooks, journals and internet articles.</w:t>
      </w:r>
    </w:p>
    <w:p w:rsidR="00C57974" w:rsidRPr="00BD6715" w:rsidRDefault="00C57974" w:rsidP="00C57974">
      <w:pPr>
        <w:pStyle w:val="BodyTextIndent2"/>
        <w:spacing w:after="0" w:line="360" w:lineRule="auto"/>
        <w:ind w:left="0"/>
        <w:jc w:val="both"/>
        <w:rPr>
          <w:rFonts w:ascii="Times New Roman" w:hAnsi="Times New Roman"/>
          <w:b/>
          <w:bCs/>
          <w:color w:val="000000" w:themeColor="text1"/>
          <w:sz w:val="24"/>
          <w:szCs w:val="24"/>
        </w:rPr>
      </w:pPr>
      <w:r w:rsidRPr="00BD6715">
        <w:rPr>
          <w:rFonts w:ascii="Times New Roman" w:hAnsi="Times New Roman"/>
          <w:b/>
          <w:bCs/>
          <w:color w:val="000000" w:themeColor="text1"/>
          <w:sz w:val="24"/>
          <w:szCs w:val="24"/>
        </w:rPr>
        <w:t>3.8</w:t>
      </w:r>
      <w:r w:rsidRPr="00BD6715">
        <w:rPr>
          <w:rFonts w:ascii="Times New Roman" w:hAnsi="Times New Roman"/>
          <w:b/>
          <w:bCs/>
          <w:color w:val="000000" w:themeColor="text1"/>
          <w:sz w:val="24"/>
          <w:szCs w:val="24"/>
        </w:rPr>
        <w:tab/>
        <w:t xml:space="preserve">Method of data analysis </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Under this arrangement, a simple percentage approach will be employed to analyze the questionnaire for the purpose of simplicity. The table and percentage method data analysis is used to analyze the questionnaires, the formular for it is: </w:t>
      </w:r>
    </w:p>
    <w:p w:rsidR="00C57974" w:rsidRPr="00BD6715" w:rsidRDefault="00C57974" w:rsidP="00C57974">
      <w:pPr>
        <w:pStyle w:val="NoSpacing"/>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b/>
        <w:t>A%</w:t>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u w:val="single"/>
        </w:rPr>
        <w:t>a</w:t>
      </w:r>
      <w:r w:rsidRPr="00BD6715">
        <w:rPr>
          <w:rFonts w:ascii="Times New Roman" w:hAnsi="Times New Roman" w:cs="Times New Roman"/>
          <w:color w:val="000000" w:themeColor="text1"/>
          <w:sz w:val="24"/>
          <w:szCs w:val="24"/>
        </w:rPr>
        <w:t xml:space="preserve"> x </w:t>
      </w:r>
      <w:r w:rsidRPr="00BD6715">
        <w:rPr>
          <w:rFonts w:ascii="Times New Roman" w:hAnsi="Times New Roman" w:cs="Times New Roman"/>
          <w:color w:val="000000" w:themeColor="text1"/>
          <w:sz w:val="24"/>
          <w:szCs w:val="24"/>
          <w:u w:val="single"/>
        </w:rPr>
        <w:t xml:space="preserve">100 </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 xml:space="preserve">n     1    </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Where </w:t>
      </w:r>
      <w:r w:rsidRPr="00BD6715">
        <w:rPr>
          <w:rFonts w:ascii="Times New Roman" w:hAnsi="Times New Roman" w:cs="Times New Roman"/>
          <w:color w:val="000000" w:themeColor="text1"/>
          <w:sz w:val="24"/>
          <w:szCs w:val="24"/>
        </w:rPr>
        <w:tab/>
        <w:t>n</w:t>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 xml:space="preserve">total number of response to a question </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w:t>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 xml:space="preserve">number of respondents ticking a particular Answer </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w:t>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 xml:space="preserve">“a” expressed as a percentage of N </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lastRenderedPageBreak/>
        <w:t>Analysis and interpretation were done using 5 likert scale have followed respectively in the tables below: SA= Strongly Agreed, A= Agreed, U=Undecided, D= Disagree, SD= Strongly Disagree.</w:t>
      </w:r>
    </w:p>
    <w:p w:rsidR="00C57974" w:rsidRPr="00BD6715" w:rsidRDefault="00C57974" w:rsidP="00C57974">
      <w:pPr>
        <w:spacing w:line="360" w:lineRule="auto"/>
        <w:jc w:val="both"/>
        <w:rPr>
          <w:rFonts w:ascii="Times New Roman" w:hAnsi="Times New Roman" w:cs="Times New Roman"/>
          <w:color w:val="000000" w:themeColor="text1"/>
          <w:sz w:val="24"/>
          <w:szCs w:val="24"/>
          <w:lang w:val="en-ZA"/>
        </w:rPr>
      </w:pPr>
      <w:r w:rsidRPr="00BD6715">
        <w:rPr>
          <w:rFonts w:ascii="Times New Roman" w:hAnsi="Times New Roman" w:cs="Times New Roman"/>
          <w:color w:val="000000" w:themeColor="text1"/>
          <w:sz w:val="24"/>
          <w:szCs w:val="24"/>
        </w:rPr>
        <w:t xml:space="preserve">The hypothesis would be tested using Regression Analysis at 5% level of significance. The analysis would perform using the Statistical Package for Social Sciences (SPSS) Version 20. Also, the simple regression technique was adopted because of its simplicity as well as minimizes the squares of the residuals. </w:t>
      </w:r>
    </w:p>
    <w:p w:rsidR="00C57974" w:rsidRPr="00BD6715" w:rsidRDefault="00C57974" w:rsidP="00C57974">
      <w:pPr>
        <w:tabs>
          <w:tab w:val="left" w:pos="90"/>
        </w:tabs>
        <w:spacing w:line="360" w:lineRule="auto"/>
        <w:ind w:right="-162"/>
        <w:jc w:val="both"/>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3.5 Model Specification</w:t>
      </w:r>
    </w:p>
    <w:p w:rsidR="00C57974" w:rsidRPr="00BD6715" w:rsidRDefault="00C57974" w:rsidP="00C57974">
      <w:pPr>
        <w:pStyle w:val="ListParagraph"/>
        <w:tabs>
          <w:tab w:val="left" w:pos="90"/>
        </w:tabs>
        <w:spacing w:line="360" w:lineRule="auto"/>
        <w:ind w:left="0" w:right="-162"/>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lang w:val="en-ZA"/>
        </w:rPr>
        <w:t>A model is a simplified view of reality designed to enable us describe the essence and interrelationships within the system or phenomenon it depicts</w:t>
      </w:r>
      <w:r w:rsidRPr="00BD6715">
        <w:rPr>
          <w:rFonts w:ascii="Times New Roman" w:hAnsi="Times New Roman" w:cs="Times New Roman"/>
          <w:color w:val="000000" w:themeColor="text1"/>
          <w:sz w:val="24"/>
          <w:szCs w:val="24"/>
        </w:rPr>
        <w:t xml:space="preserve"> (Ezeja, 2007)</w:t>
      </w:r>
      <w:r w:rsidRPr="00BD6715">
        <w:rPr>
          <w:rFonts w:ascii="Times New Roman" w:hAnsi="Times New Roman" w:cs="Times New Roman"/>
          <w:color w:val="000000" w:themeColor="text1"/>
          <w:sz w:val="24"/>
          <w:szCs w:val="24"/>
          <w:lang w:val="en-ZA"/>
        </w:rPr>
        <w:t xml:space="preserve">. The model of this research work is a simple regression models. Three models were formulated to answers the research questions. </w:t>
      </w:r>
      <w:r w:rsidRPr="00BD6715">
        <w:rPr>
          <w:rFonts w:ascii="Times New Roman" w:hAnsi="Times New Roman" w:cs="Times New Roman"/>
          <w:color w:val="000000" w:themeColor="text1"/>
          <w:sz w:val="24"/>
          <w:szCs w:val="24"/>
        </w:rPr>
        <w:t xml:space="preserve">Thus, based on the above theoretical underpinnings, the general model is specified. According to (Isiwu, 2004): Y= f(X) </w:t>
      </w:r>
    </w:p>
    <w:p w:rsidR="00C57974" w:rsidRPr="00BD6715" w:rsidRDefault="00C57974" w:rsidP="00C57974">
      <w:pPr>
        <w:pStyle w:val="ListParagraph"/>
        <w:tabs>
          <w:tab w:val="left" w:pos="90"/>
        </w:tabs>
        <w:spacing w:line="360" w:lineRule="auto"/>
        <w:ind w:left="0" w:right="-162"/>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b/>
        <w:t xml:space="preserve">Hence, </w:t>
      </w:r>
      <w:r w:rsidRPr="00BD6715">
        <w:rPr>
          <w:rFonts w:ascii="Times New Roman" w:hAnsi="Times New Roman" w:cs="Times New Roman"/>
          <w:color w:val="000000" w:themeColor="text1"/>
          <w:sz w:val="24"/>
          <w:szCs w:val="24"/>
        </w:rPr>
        <w:tab/>
        <w:t>Y = β</w:t>
      </w:r>
      <w:r w:rsidRPr="00BD6715">
        <w:rPr>
          <w:rFonts w:ascii="Times New Roman" w:hAnsi="Times New Roman" w:cs="Times New Roman"/>
          <w:color w:val="000000" w:themeColor="text1"/>
          <w:sz w:val="24"/>
          <w:szCs w:val="24"/>
          <w:vertAlign w:val="subscript"/>
        </w:rPr>
        <w:t>o</w:t>
      </w:r>
      <w:r w:rsidRPr="00BD6715">
        <w:rPr>
          <w:rFonts w:ascii="Times New Roman" w:hAnsi="Times New Roman" w:cs="Times New Roman"/>
          <w:color w:val="000000" w:themeColor="text1"/>
          <w:sz w:val="24"/>
          <w:szCs w:val="24"/>
        </w:rPr>
        <w:t xml:space="preserve"> + β</w:t>
      </w:r>
      <w:r w:rsidRPr="00BD6715">
        <w:rPr>
          <w:rFonts w:ascii="Times New Roman" w:hAnsi="Times New Roman" w:cs="Times New Roman"/>
          <w:color w:val="000000" w:themeColor="text1"/>
          <w:sz w:val="24"/>
          <w:szCs w:val="24"/>
          <w:vertAlign w:val="subscript"/>
        </w:rPr>
        <w:t>1</w:t>
      </w:r>
      <w:r w:rsidRPr="00BD6715">
        <w:rPr>
          <w:rFonts w:ascii="Times New Roman" w:hAnsi="Times New Roman" w:cs="Times New Roman"/>
          <w:color w:val="000000" w:themeColor="text1"/>
          <w:sz w:val="24"/>
          <w:szCs w:val="24"/>
        </w:rPr>
        <w:t>X</w:t>
      </w:r>
    </w:p>
    <w:p w:rsidR="00C57974" w:rsidRPr="00BD6715" w:rsidRDefault="00C57974" w:rsidP="00C57974">
      <w:pPr>
        <w:tabs>
          <w:tab w:val="left" w:pos="90"/>
        </w:tabs>
        <w:autoSpaceDE w:val="0"/>
        <w:autoSpaceDN w:val="0"/>
        <w:adjustRightInd w:val="0"/>
        <w:spacing w:line="360" w:lineRule="auto"/>
        <w:ind w:right="-162"/>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Model 1</w:t>
      </w:r>
    </w:p>
    <w:p w:rsidR="00C57974" w:rsidRPr="00BD6715" w:rsidRDefault="00C57974" w:rsidP="00C57974">
      <w:pPr>
        <w:tabs>
          <w:tab w:val="left" w:pos="90"/>
        </w:tabs>
        <w:autoSpaceDE w:val="0"/>
        <w:autoSpaceDN w:val="0"/>
        <w:adjustRightInd w:val="0"/>
        <w:spacing w:line="360" w:lineRule="auto"/>
        <w:ind w:right="-162"/>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EMT= a + bInvm +</w:t>
      </w:r>
      <w:r w:rsidRPr="00BD6715">
        <w:rPr>
          <w:rFonts w:ascii="Times New Roman" w:eastAsia="MS Mincho" w:hAnsi="Times New Roman" w:cs="Times New Roman"/>
          <w:color w:val="000000" w:themeColor="text1"/>
          <w:sz w:val="24"/>
          <w:szCs w:val="24"/>
        </w:rPr>
        <w:t>μ</w:t>
      </w:r>
      <w:r w:rsidRPr="00BD6715">
        <w:rPr>
          <w:rFonts w:ascii="Times New Roman" w:eastAsia="MS Mincho" w:hAnsi="Times New Roman" w:cs="Times New Roman"/>
          <w:color w:val="000000" w:themeColor="text1"/>
          <w:sz w:val="24"/>
          <w:szCs w:val="24"/>
        </w:rPr>
        <w:tab/>
        <w:t>…………………………………</w:t>
      </w:r>
      <w:r w:rsidRPr="00BD6715">
        <w:rPr>
          <w:rFonts w:ascii="Times New Roman" w:eastAsia="MS Mincho" w:hAnsi="Times New Roman" w:cs="Times New Roman"/>
          <w:color w:val="000000" w:themeColor="text1"/>
          <w:sz w:val="24"/>
          <w:szCs w:val="24"/>
        </w:rPr>
        <w:tab/>
        <w:t>(2)</w:t>
      </w:r>
    </w:p>
    <w:p w:rsidR="00C57974" w:rsidRPr="00BD6715" w:rsidRDefault="00C57974" w:rsidP="00C57974">
      <w:pPr>
        <w:autoSpaceDE w:val="0"/>
        <w:autoSpaceDN w:val="0"/>
        <w:adjustRightInd w:val="0"/>
        <w:spacing w:after="0" w:line="360" w:lineRule="auto"/>
        <w:ind w:right="-162"/>
        <w:jc w:val="both"/>
        <w:rPr>
          <w:rFonts w:ascii="Times New Roman" w:hAnsi="Times New Roman" w:cs="Times New Roman"/>
          <w:b/>
          <w:bCs/>
          <w:color w:val="000000" w:themeColor="text1"/>
          <w:sz w:val="24"/>
          <w:szCs w:val="24"/>
        </w:rPr>
      </w:pPr>
      <w:r w:rsidRPr="00BD6715">
        <w:rPr>
          <w:rFonts w:ascii="Times New Roman" w:hAnsi="Times New Roman" w:cs="Times New Roman"/>
          <w:b/>
          <w:bCs/>
          <w:color w:val="000000" w:themeColor="text1"/>
          <w:sz w:val="24"/>
          <w:szCs w:val="24"/>
        </w:rPr>
        <w:t>Where:</w:t>
      </w:r>
    </w:p>
    <w:p w:rsidR="00C57974" w:rsidRPr="00BD6715" w:rsidRDefault="00C57974" w:rsidP="00C57974">
      <w:pPr>
        <w:autoSpaceDE w:val="0"/>
        <w:autoSpaceDN w:val="0"/>
        <w:adjustRightInd w:val="0"/>
        <w:spacing w:after="0" w:line="360" w:lineRule="auto"/>
        <w:ind w:right="-162"/>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EMT</w:t>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 xml:space="preserve">Effective management tool </w:t>
      </w:r>
      <w:r w:rsidRPr="009B252B">
        <w:rPr>
          <w:rFonts w:ascii="Times New Roman" w:hAnsi="Times New Roman"/>
          <w:sz w:val="24"/>
          <w:szCs w:val="24"/>
        </w:rPr>
        <w:t xml:space="preserve">at time t, </w:t>
      </w:r>
      <w:r w:rsidRPr="00BD6715">
        <w:rPr>
          <w:rFonts w:ascii="Times New Roman" w:hAnsi="Times New Roman" w:cs="Times New Roman"/>
          <w:color w:val="000000" w:themeColor="text1"/>
          <w:sz w:val="24"/>
          <w:szCs w:val="24"/>
        </w:rPr>
        <w:t>(Dependent variable).</w:t>
      </w:r>
    </w:p>
    <w:p w:rsidR="00C57974" w:rsidRPr="00BD6715" w:rsidRDefault="00C57974" w:rsidP="00C57974">
      <w:pPr>
        <w:tabs>
          <w:tab w:val="left" w:pos="90"/>
        </w:tabs>
        <w:autoSpaceDE w:val="0"/>
        <w:autoSpaceDN w:val="0"/>
        <w:adjustRightInd w:val="0"/>
        <w:spacing w:line="360" w:lineRule="auto"/>
        <w:ind w:right="-162"/>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Invm </w:t>
      </w:r>
      <w:r w:rsidRPr="00BD6715">
        <w:rPr>
          <w:rFonts w:ascii="Times New Roman" w:hAnsi="Times New Roman" w:cs="Times New Roman"/>
          <w:color w:val="000000" w:themeColor="text1"/>
          <w:sz w:val="24"/>
          <w:szCs w:val="24"/>
        </w:rPr>
        <w:tab/>
        <w:t xml:space="preserve">= </w:t>
      </w:r>
      <w:r w:rsidRPr="00BD6715">
        <w:rPr>
          <w:rFonts w:ascii="Times New Roman" w:hAnsi="Times New Roman" w:cs="Times New Roman"/>
          <w:color w:val="000000" w:themeColor="text1"/>
          <w:sz w:val="24"/>
          <w:szCs w:val="24"/>
        </w:rPr>
        <w:tab/>
        <w:t xml:space="preserve">Inventory management </w:t>
      </w:r>
      <w:r w:rsidRPr="009B252B">
        <w:rPr>
          <w:rFonts w:ascii="Times New Roman" w:hAnsi="Times New Roman"/>
          <w:sz w:val="24"/>
          <w:szCs w:val="24"/>
        </w:rPr>
        <w:t xml:space="preserve">at time t, </w:t>
      </w:r>
      <w:r w:rsidRPr="00BD6715">
        <w:rPr>
          <w:rFonts w:ascii="Times New Roman" w:hAnsi="Times New Roman" w:cs="Times New Roman"/>
          <w:color w:val="000000" w:themeColor="text1"/>
          <w:sz w:val="24"/>
          <w:szCs w:val="24"/>
        </w:rPr>
        <w:t>(Independent variable)</w:t>
      </w:r>
    </w:p>
    <w:p w:rsidR="00C57974" w:rsidRPr="00BD6715" w:rsidRDefault="00C57974" w:rsidP="00C57974">
      <w:pPr>
        <w:tabs>
          <w:tab w:val="left" w:pos="90"/>
        </w:tabs>
        <w:autoSpaceDE w:val="0"/>
        <w:autoSpaceDN w:val="0"/>
        <w:adjustRightInd w:val="0"/>
        <w:spacing w:line="360" w:lineRule="auto"/>
        <w:ind w:right="-162"/>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  and b is constant indicating the intercept and the slope respectively</w:t>
      </w:r>
    </w:p>
    <w:p w:rsidR="00C57974" w:rsidRPr="00BD6715" w:rsidRDefault="00C57974" w:rsidP="00C57974">
      <w:pPr>
        <w:tabs>
          <w:tab w:val="left" w:pos="90"/>
        </w:tabs>
        <w:autoSpaceDE w:val="0"/>
        <w:autoSpaceDN w:val="0"/>
        <w:adjustRightInd w:val="0"/>
        <w:spacing w:line="360" w:lineRule="auto"/>
        <w:ind w:right="-162"/>
        <w:jc w:val="both"/>
        <w:rPr>
          <w:rFonts w:ascii="Times New Roman" w:hAnsi="Times New Roman" w:cs="Times New Roman"/>
          <w:color w:val="000000" w:themeColor="text1"/>
          <w:sz w:val="24"/>
          <w:szCs w:val="24"/>
        </w:rPr>
      </w:pPr>
      <w:r w:rsidRPr="00BD6715">
        <w:rPr>
          <w:rFonts w:ascii="Times New Roman" w:eastAsia="MS Mincho" w:hAnsi="Times New Roman" w:cs="Times New Roman"/>
          <w:color w:val="000000" w:themeColor="text1"/>
          <w:sz w:val="24"/>
          <w:szCs w:val="24"/>
        </w:rPr>
        <w:t>μ</w:t>
      </w:r>
      <w:r w:rsidRPr="00BD6715">
        <w:rPr>
          <w:rFonts w:ascii="Times New Roman" w:hAnsi="Times New Roman" w:cs="Times New Roman"/>
          <w:color w:val="000000" w:themeColor="text1"/>
          <w:sz w:val="24"/>
          <w:szCs w:val="24"/>
        </w:rPr>
        <w:t xml:space="preserve"> = Error term.</w:t>
      </w:r>
    </w:p>
    <w:p w:rsidR="00C57974" w:rsidRPr="00BD6715" w:rsidRDefault="00C57974" w:rsidP="00C57974">
      <w:pPr>
        <w:tabs>
          <w:tab w:val="left" w:pos="90"/>
        </w:tabs>
        <w:autoSpaceDE w:val="0"/>
        <w:autoSpaceDN w:val="0"/>
        <w:adjustRightInd w:val="0"/>
        <w:spacing w:line="360" w:lineRule="auto"/>
        <w:ind w:right="-162"/>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 xml:space="preserve">Model </w:t>
      </w:r>
      <w:r>
        <w:rPr>
          <w:rFonts w:ascii="Times New Roman" w:hAnsi="Times New Roman" w:cs="Times New Roman"/>
          <w:b/>
          <w:color w:val="000000" w:themeColor="text1"/>
          <w:sz w:val="24"/>
          <w:szCs w:val="24"/>
        </w:rPr>
        <w:t>2</w:t>
      </w:r>
    </w:p>
    <w:p w:rsidR="00C57974" w:rsidRPr="00BD6715" w:rsidRDefault="00C57974" w:rsidP="00C57974">
      <w:pPr>
        <w:tabs>
          <w:tab w:val="left" w:pos="90"/>
        </w:tabs>
        <w:autoSpaceDE w:val="0"/>
        <w:autoSpaceDN w:val="0"/>
        <w:adjustRightInd w:val="0"/>
        <w:spacing w:line="360" w:lineRule="auto"/>
        <w:ind w:right="-162"/>
        <w:jc w:val="both"/>
        <w:rPr>
          <w:rFonts w:ascii="Times New Roman" w:hAnsi="Times New Roman" w:cs="Times New Roman"/>
          <w:color w:val="000000" w:themeColor="text1"/>
          <w:sz w:val="24"/>
          <w:szCs w:val="24"/>
          <w:vertAlign w:val="subscript"/>
        </w:rPr>
      </w:pPr>
      <w:r w:rsidRPr="00BD6715">
        <w:rPr>
          <w:rFonts w:ascii="Times New Roman" w:hAnsi="Times New Roman" w:cs="Times New Roman"/>
          <w:color w:val="000000" w:themeColor="text1"/>
          <w:sz w:val="24"/>
          <w:szCs w:val="24"/>
        </w:rPr>
        <w:t>Prof = a + bInvm+</w:t>
      </w:r>
      <w:r w:rsidRPr="00BD6715">
        <w:rPr>
          <w:rFonts w:ascii="Times New Roman" w:eastAsia="MS Mincho" w:hAnsi="Times New Roman" w:cs="Times New Roman"/>
          <w:color w:val="000000" w:themeColor="text1"/>
          <w:sz w:val="24"/>
          <w:szCs w:val="24"/>
        </w:rPr>
        <w:t>μ</w:t>
      </w:r>
      <w:r w:rsidRPr="00BD6715">
        <w:rPr>
          <w:rFonts w:ascii="Times New Roman" w:eastAsia="MS Mincho" w:hAnsi="Times New Roman" w:cs="Times New Roman"/>
          <w:color w:val="000000" w:themeColor="text1"/>
          <w:sz w:val="24"/>
          <w:szCs w:val="24"/>
        </w:rPr>
        <w:tab/>
        <w:t>…………………………………</w:t>
      </w:r>
      <w:r w:rsidRPr="00BD6715">
        <w:rPr>
          <w:rFonts w:ascii="Times New Roman" w:eastAsia="MS Mincho" w:hAnsi="Times New Roman" w:cs="Times New Roman"/>
          <w:color w:val="000000" w:themeColor="text1"/>
          <w:sz w:val="24"/>
          <w:szCs w:val="24"/>
        </w:rPr>
        <w:tab/>
        <w:t>(1)</w:t>
      </w:r>
    </w:p>
    <w:p w:rsidR="00C57974" w:rsidRPr="00BD6715" w:rsidRDefault="00C57974" w:rsidP="00C57974">
      <w:pPr>
        <w:autoSpaceDE w:val="0"/>
        <w:autoSpaceDN w:val="0"/>
        <w:adjustRightInd w:val="0"/>
        <w:spacing w:after="0" w:line="360" w:lineRule="auto"/>
        <w:ind w:right="-162"/>
        <w:jc w:val="both"/>
        <w:rPr>
          <w:rFonts w:ascii="Times New Roman" w:hAnsi="Times New Roman" w:cs="Times New Roman"/>
          <w:b/>
          <w:bCs/>
          <w:color w:val="000000" w:themeColor="text1"/>
          <w:sz w:val="24"/>
          <w:szCs w:val="24"/>
        </w:rPr>
      </w:pPr>
      <w:r w:rsidRPr="00BD6715">
        <w:rPr>
          <w:rFonts w:ascii="Times New Roman" w:hAnsi="Times New Roman" w:cs="Times New Roman"/>
          <w:b/>
          <w:bCs/>
          <w:color w:val="000000" w:themeColor="text1"/>
          <w:sz w:val="24"/>
          <w:szCs w:val="24"/>
        </w:rPr>
        <w:t>Where:</w:t>
      </w:r>
    </w:p>
    <w:p w:rsidR="00C57974" w:rsidRPr="00BD6715" w:rsidRDefault="00C57974" w:rsidP="00C57974">
      <w:pPr>
        <w:autoSpaceDE w:val="0"/>
        <w:autoSpaceDN w:val="0"/>
        <w:adjustRightInd w:val="0"/>
        <w:spacing w:after="0" w:line="360" w:lineRule="auto"/>
        <w:ind w:right="-162"/>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Pr = </w:t>
      </w:r>
      <w:r w:rsidRPr="00BD6715">
        <w:rPr>
          <w:rFonts w:ascii="Times New Roman" w:hAnsi="Times New Roman" w:cs="Times New Roman"/>
          <w:color w:val="000000" w:themeColor="text1"/>
          <w:sz w:val="24"/>
          <w:szCs w:val="24"/>
        </w:rPr>
        <w:tab/>
        <w:t xml:space="preserve">Profitability of a firm </w:t>
      </w:r>
      <w:r>
        <w:rPr>
          <w:rFonts w:ascii="Times New Roman" w:hAnsi="Times New Roman" w:cs="Times New Roman"/>
          <w:color w:val="000000" w:themeColor="text1"/>
          <w:sz w:val="24"/>
          <w:szCs w:val="24"/>
        </w:rPr>
        <w:t xml:space="preserve">proxies profit after tax </w:t>
      </w:r>
      <w:r w:rsidRPr="009B252B">
        <w:rPr>
          <w:rFonts w:ascii="Times New Roman" w:hAnsi="Times New Roman"/>
          <w:sz w:val="24"/>
          <w:szCs w:val="24"/>
        </w:rPr>
        <w:t xml:space="preserve">at time t, </w:t>
      </w:r>
      <w:r w:rsidRPr="00BD6715">
        <w:rPr>
          <w:rFonts w:ascii="Times New Roman" w:hAnsi="Times New Roman" w:cs="Times New Roman"/>
          <w:color w:val="000000" w:themeColor="text1"/>
          <w:sz w:val="24"/>
          <w:szCs w:val="24"/>
        </w:rPr>
        <w:t xml:space="preserve">(Dependent variable) </w:t>
      </w:r>
    </w:p>
    <w:p w:rsidR="00C57974" w:rsidRDefault="00C57974" w:rsidP="00C57974">
      <w:pPr>
        <w:autoSpaceDE w:val="0"/>
        <w:autoSpaceDN w:val="0"/>
        <w:adjustRightInd w:val="0"/>
        <w:spacing w:after="0" w:line="360" w:lineRule="auto"/>
        <w:ind w:right="-162"/>
        <w:jc w:val="both"/>
        <w:rPr>
          <w:rFonts w:ascii="Times New Roman" w:hAnsi="Times New Roman" w:cs="Times New Roman"/>
          <w:i/>
          <w:iCs/>
          <w:color w:val="000000" w:themeColor="text1"/>
          <w:sz w:val="24"/>
          <w:szCs w:val="24"/>
        </w:rPr>
      </w:pPr>
      <w:r w:rsidRPr="00BD6715">
        <w:rPr>
          <w:rFonts w:ascii="Times New Roman" w:hAnsi="Times New Roman" w:cs="Times New Roman"/>
          <w:color w:val="000000" w:themeColor="text1"/>
          <w:sz w:val="24"/>
          <w:szCs w:val="24"/>
        </w:rPr>
        <w:t xml:space="preserve">Invm = Inventory management </w:t>
      </w:r>
      <w:r>
        <w:rPr>
          <w:rFonts w:ascii="Times New Roman" w:hAnsi="Times New Roman" w:cs="Times New Roman"/>
          <w:color w:val="000000" w:themeColor="text1"/>
          <w:sz w:val="24"/>
          <w:szCs w:val="24"/>
        </w:rPr>
        <w:t xml:space="preserve">proxies inventories </w:t>
      </w:r>
      <w:r w:rsidRPr="009B252B">
        <w:rPr>
          <w:rFonts w:ascii="Times New Roman" w:hAnsi="Times New Roman"/>
          <w:sz w:val="24"/>
          <w:szCs w:val="24"/>
        </w:rPr>
        <w:t xml:space="preserve">at time t, </w:t>
      </w:r>
      <w:r w:rsidRPr="00BD6715">
        <w:rPr>
          <w:rFonts w:ascii="Times New Roman" w:hAnsi="Times New Roman" w:cs="Times New Roman"/>
          <w:color w:val="000000" w:themeColor="text1"/>
          <w:sz w:val="24"/>
          <w:szCs w:val="24"/>
        </w:rPr>
        <w:t>(Independent variable)</w:t>
      </w:r>
      <w:r w:rsidRPr="00BD6715">
        <w:rPr>
          <w:rFonts w:ascii="Times New Roman" w:hAnsi="Times New Roman" w:cs="Times New Roman"/>
          <w:i/>
          <w:iCs/>
          <w:color w:val="000000" w:themeColor="text1"/>
          <w:sz w:val="24"/>
          <w:szCs w:val="24"/>
        </w:rPr>
        <w:t xml:space="preserve"> </w:t>
      </w:r>
    </w:p>
    <w:p w:rsidR="00C57974" w:rsidRPr="00BD6715" w:rsidRDefault="00C57974" w:rsidP="00C57974">
      <w:pPr>
        <w:jc w:val="center"/>
        <w:rPr>
          <w:rFonts w:ascii="Times New Roman" w:hAnsi="Times New Roman"/>
          <w:b/>
          <w:bCs/>
          <w:color w:val="000000" w:themeColor="text1"/>
          <w:sz w:val="24"/>
          <w:szCs w:val="24"/>
        </w:rPr>
      </w:pPr>
      <w:r w:rsidRPr="00BD6715">
        <w:rPr>
          <w:rFonts w:ascii="Times New Roman" w:hAnsi="Times New Roman"/>
          <w:b/>
          <w:bCs/>
          <w:color w:val="000000" w:themeColor="text1"/>
          <w:sz w:val="24"/>
          <w:szCs w:val="24"/>
        </w:rPr>
        <w:lastRenderedPageBreak/>
        <w:t>CHAPTER FOUR</w:t>
      </w:r>
    </w:p>
    <w:p w:rsidR="00C57974" w:rsidRPr="00BD6715" w:rsidRDefault="00131342" w:rsidP="00C57974">
      <w:pPr>
        <w:pStyle w:val="BodyText2"/>
        <w:spacing w:line="360" w:lineRule="auto"/>
        <w:jc w:val="center"/>
        <w:outlineLvl w:val="0"/>
        <w:rPr>
          <w:rFonts w:ascii="Times New Roman" w:hAnsi="Times New Roman"/>
          <w:b/>
          <w:bCs/>
          <w:color w:val="000000" w:themeColor="text1"/>
          <w:sz w:val="24"/>
          <w:szCs w:val="24"/>
        </w:rPr>
      </w:pPr>
      <w:r>
        <w:rPr>
          <w:rFonts w:ascii="Times New Roman" w:hAnsi="Times New Roman"/>
          <w:b/>
          <w:bCs/>
          <w:color w:val="000000" w:themeColor="text1"/>
          <w:sz w:val="24"/>
          <w:szCs w:val="24"/>
        </w:rPr>
        <w:t>DATA PRESENTATION AND</w:t>
      </w:r>
      <w:r w:rsidR="00C57974" w:rsidRPr="00BD6715">
        <w:rPr>
          <w:rFonts w:ascii="Times New Roman" w:hAnsi="Times New Roman"/>
          <w:b/>
          <w:bCs/>
          <w:color w:val="000000" w:themeColor="text1"/>
          <w:sz w:val="24"/>
          <w:szCs w:val="24"/>
        </w:rPr>
        <w:t xml:space="preserve"> ANALYSIS AND INTERPRETATION </w:t>
      </w:r>
    </w:p>
    <w:p w:rsidR="00C57974" w:rsidRPr="00BD6715" w:rsidRDefault="00C57974" w:rsidP="00C57974">
      <w:pPr>
        <w:spacing w:line="360" w:lineRule="auto"/>
        <w:jc w:val="both"/>
        <w:rPr>
          <w:rFonts w:ascii="Times New Roman" w:eastAsia="Calibri" w:hAnsi="Times New Roman" w:cs="Times New Roman"/>
          <w:b/>
          <w:color w:val="000000" w:themeColor="text1"/>
          <w:sz w:val="24"/>
          <w:szCs w:val="24"/>
        </w:rPr>
      </w:pPr>
      <w:r w:rsidRPr="00BD6715">
        <w:rPr>
          <w:rFonts w:ascii="Times New Roman" w:eastAsia="Calibri" w:hAnsi="Times New Roman" w:cs="Times New Roman"/>
          <w:b/>
          <w:color w:val="000000" w:themeColor="text1"/>
          <w:sz w:val="24"/>
          <w:szCs w:val="24"/>
        </w:rPr>
        <w:t>4.1</w:t>
      </w:r>
      <w:r w:rsidRPr="00BD6715">
        <w:rPr>
          <w:rFonts w:ascii="Times New Roman" w:eastAsia="Calibri" w:hAnsi="Times New Roman" w:cs="Times New Roman"/>
          <w:b/>
          <w:color w:val="000000" w:themeColor="text1"/>
          <w:sz w:val="24"/>
          <w:szCs w:val="24"/>
        </w:rPr>
        <w:tab/>
        <w:t>Introduction</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eastAsia="Calibri" w:hAnsi="Times New Roman" w:cs="Times New Roman"/>
          <w:color w:val="000000" w:themeColor="text1"/>
          <w:sz w:val="24"/>
          <w:szCs w:val="24"/>
        </w:rPr>
        <w:t xml:space="preserve">This chapter involves data analysis and interpretation. From the sample size of the study above, a total of </w:t>
      </w:r>
      <w:r w:rsidRPr="00BD6715">
        <w:rPr>
          <w:rFonts w:ascii="Times New Roman" w:hAnsi="Times New Roman" w:cs="Times New Roman"/>
          <w:color w:val="000000" w:themeColor="text1"/>
          <w:sz w:val="24"/>
          <w:szCs w:val="24"/>
        </w:rPr>
        <w:t xml:space="preserve">80 </w:t>
      </w:r>
      <w:r w:rsidRPr="00BD6715">
        <w:rPr>
          <w:rFonts w:ascii="Times New Roman" w:eastAsia="Calibri" w:hAnsi="Times New Roman" w:cs="Times New Roman"/>
          <w:color w:val="000000" w:themeColor="text1"/>
          <w:sz w:val="24"/>
          <w:szCs w:val="24"/>
        </w:rPr>
        <w:t xml:space="preserve">questionnaire was distributed to entire respondents and only 72 were returned representing 90% returns. </w:t>
      </w:r>
    </w:p>
    <w:p w:rsidR="00C57974" w:rsidRPr="00BD6715" w:rsidRDefault="00131342" w:rsidP="00C57974">
      <w:pPr>
        <w:pStyle w:val="BodyText2"/>
        <w:spacing w:line="360" w:lineRule="auto"/>
        <w:outlineLvl w:val="0"/>
        <w:rPr>
          <w:rFonts w:ascii="Times New Roman" w:hAnsi="Times New Roman"/>
          <w:b/>
          <w:bCs/>
          <w:color w:val="000000" w:themeColor="text1"/>
          <w:sz w:val="24"/>
          <w:szCs w:val="24"/>
        </w:rPr>
      </w:pPr>
      <w:r>
        <w:rPr>
          <w:rFonts w:ascii="Times New Roman" w:hAnsi="Times New Roman"/>
          <w:b/>
          <w:bCs/>
          <w:color w:val="000000" w:themeColor="text1"/>
          <w:sz w:val="24"/>
          <w:szCs w:val="24"/>
        </w:rPr>
        <w:t>Table 2</w:t>
      </w:r>
      <w:r w:rsidR="00C57974" w:rsidRPr="00BD6715">
        <w:rPr>
          <w:rFonts w:ascii="Times New Roman" w:hAnsi="Times New Roman"/>
          <w:b/>
          <w:bCs/>
          <w:color w:val="000000" w:themeColor="text1"/>
          <w:sz w:val="24"/>
          <w:szCs w:val="24"/>
        </w:rPr>
        <w:t>:</w:t>
      </w:r>
      <w:r w:rsidR="00C57974" w:rsidRPr="00BD6715">
        <w:rPr>
          <w:rFonts w:ascii="Times New Roman" w:hAnsi="Times New Roman"/>
          <w:b/>
          <w:bCs/>
          <w:color w:val="000000" w:themeColor="text1"/>
          <w:sz w:val="24"/>
          <w:szCs w:val="24"/>
        </w:rPr>
        <w:tab/>
        <w:t>Sample return table</w:t>
      </w:r>
    </w:p>
    <w:tbl>
      <w:tblPr>
        <w:tblStyle w:val="TableGrid"/>
        <w:tblW w:w="0" w:type="auto"/>
        <w:tblLook w:val="04A0"/>
      </w:tblPr>
      <w:tblGrid>
        <w:gridCol w:w="3438"/>
        <w:gridCol w:w="2790"/>
        <w:gridCol w:w="1530"/>
        <w:gridCol w:w="1818"/>
      </w:tblGrid>
      <w:tr w:rsidR="00C57974" w:rsidRPr="00BD6715" w:rsidTr="00C57974">
        <w:tc>
          <w:tcPr>
            <w:tcW w:w="3438"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Firm(s) </w:t>
            </w:r>
          </w:p>
        </w:tc>
        <w:tc>
          <w:tcPr>
            <w:tcW w:w="2790"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response option  </w:t>
            </w:r>
          </w:p>
        </w:tc>
        <w:tc>
          <w:tcPr>
            <w:tcW w:w="1530"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total </w:t>
            </w:r>
          </w:p>
        </w:tc>
        <w:tc>
          <w:tcPr>
            <w:tcW w:w="1818"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TOTAL returned</w:t>
            </w:r>
          </w:p>
        </w:tc>
      </w:tr>
      <w:tr w:rsidR="00C57974" w:rsidRPr="00BD6715" w:rsidTr="00C57974">
        <w:tc>
          <w:tcPr>
            <w:tcW w:w="3438"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Nigeria Breweries</w:t>
            </w:r>
          </w:p>
        </w:tc>
        <w:tc>
          <w:tcPr>
            <w:tcW w:w="2790" w:type="dxa"/>
          </w:tcPr>
          <w:p w:rsidR="00C57974" w:rsidRPr="00BD6715" w:rsidRDefault="00C57974" w:rsidP="00C57974">
            <w:pPr>
              <w:pStyle w:val="BodyText2"/>
              <w:spacing w:line="360" w:lineRule="auto"/>
              <w:outlineLvl w:val="0"/>
              <w:rPr>
                <w:rFonts w:ascii="Times New Roman" w:hAnsi="Times New Roman"/>
                <w:bCs/>
                <w:color w:val="000000" w:themeColor="text1"/>
                <w:sz w:val="24"/>
                <w:szCs w:val="24"/>
              </w:rPr>
            </w:pPr>
            <w:r w:rsidRPr="00BD6715">
              <w:rPr>
                <w:rFonts w:ascii="Times New Roman" w:hAnsi="Times New Roman"/>
                <w:bCs/>
                <w:color w:val="000000" w:themeColor="text1"/>
                <w:sz w:val="24"/>
                <w:szCs w:val="24"/>
              </w:rPr>
              <w:t xml:space="preserve">Returned </w:t>
            </w:r>
          </w:p>
          <w:p w:rsidR="00C57974" w:rsidRPr="00BD6715" w:rsidRDefault="00C57974" w:rsidP="00C57974">
            <w:pPr>
              <w:pStyle w:val="BodyText2"/>
              <w:spacing w:line="360" w:lineRule="auto"/>
              <w:outlineLvl w:val="0"/>
              <w:rPr>
                <w:rFonts w:ascii="Times New Roman" w:hAnsi="Times New Roman"/>
                <w:bCs/>
                <w:color w:val="000000" w:themeColor="text1"/>
                <w:sz w:val="24"/>
                <w:szCs w:val="24"/>
              </w:rPr>
            </w:pPr>
            <w:r w:rsidRPr="00BD6715">
              <w:rPr>
                <w:rFonts w:ascii="Times New Roman" w:hAnsi="Times New Roman"/>
                <w:bCs/>
                <w:color w:val="000000" w:themeColor="text1"/>
                <w:sz w:val="24"/>
                <w:szCs w:val="24"/>
              </w:rPr>
              <w:t>not returned</w:t>
            </w:r>
          </w:p>
        </w:tc>
        <w:tc>
          <w:tcPr>
            <w:tcW w:w="1530"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38</w:t>
            </w:r>
          </w:p>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  2</w:t>
            </w:r>
          </w:p>
        </w:tc>
        <w:tc>
          <w:tcPr>
            <w:tcW w:w="1818"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p>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38</w:t>
            </w:r>
          </w:p>
        </w:tc>
      </w:tr>
      <w:tr w:rsidR="00C57974" w:rsidRPr="00BD6715" w:rsidTr="00C57974">
        <w:trPr>
          <w:trHeight w:val="683"/>
        </w:trPr>
        <w:tc>
          <w:tcPr>
            <w:tcW w:w="3438"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Unilever plc</w:t>
            </w:r>
          </w:p>
        </w:tc>
        <w:tc>
          <w:tcPr>
            <w:tcW w:w="2790" w:type="dxa"/>
          </w:tcPr>
          <w:p w:rsidR="00C57974" w:rsidRPr="00BD6715" w:rsidRDefault="00C57974" w:rsidP="00C57974">
            <w:pPr>
              <w:pStyle w:val="BodyText2"/>
              <w:spacing w:line="360" w:lineRule="auto"/>
              <w:outlineLvl w:val="0"/>
              <w:rPr>
                <w:rFonts w:ascii="Times New Roman" w:hAnsi="Times New Roman"/>
                <w:bCs/>
                <w:color w:val="000000" w:themeColor="text1"/>
                <w:sz w:val="24"/>
                <w:szCs w:val="24"/>
              </w:rPr>
            </w:pPr>
            <w:r w:rsidRPr="00BD6715">
              <w:rPr>
                <w:rFonts w:ascii="Times New Roman" w:hAnsi="Times New Roman"/>
                <w:bCs/>
                <w:color w:val="000000" w:themeColor="text1"/>
                <w:sz w:val="24"/>
                <w:szCs w:val="24"/>
              </w:rPr>
              <w:t xml:space="preserve">Returned </w:t>
            </w:r>
          </w:p>
          <w:p w:rsidR="00C57974" w:rsidRPr="00BD6715" w:rsidRDefault="00C57974" w:rsidP="00C57974">
            <w:pPr>
              <w:pStyle w:val="BodyText2"/>
              <w:spacing w:line="360" w:lineRule="auto"/>
              <w:outlineLvl w:val="0"/>
              <w:rPr>
                <w:rFonts w:ascii="Times New Roman" w:hAnsi="Times New Roman"/>
                <w:bCs/>
                <w:color w:val="000000" w:themeColor="text1"/>
                <w:sz w:val="24"/>
                <w:szCs w:val="24"/>
              </w:rPr>
            </w:pPr>
            <w:r w:rsidRPr="00BD6715">
              <w:rPr>
                <w:rFonts w:ascii="Times New Roman" w:hAnsi="Times New Roman"/>
                <w:bCs/>
                <w:color w:val="000000" w:themeColor="text1"/>
                <w:sz w:val="24"/>
                <w:szCs w:val="24"/>
              </w:rPr>
              <w:t>Not returned</w:t>
            </w:r>
          </w:p>
        </w:tc>
        <w:tc>
          <w:tcPr>
            <w:tcW w:w="1530"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34</w:t>
            </w:r>
          </w:p>
          <w:p w:rsidR="00C57974" w:rsidRPr="00BD6715" w:rsidRDefault="00C57974" w:rsidP="00C57974">
            <w:pPr>
              <w:autoSpaceDE w:val="0"/>
              <w:autoSpaceDN w:val="0"/>
              <w:adjustRightInd w:val="0"/>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color w:val="000000" w:themeColor="text1"/>
                <w:sz w:val="24"/>
                <w:szCs w:val="24"/>
              </w:rPr>
              <w:t xml:space="preserve"> 6</w:t>
            </w:r>
          </w:p>
        </w:tc>
        <w:tc>
          <w:tcPr>
            <w:tcW w:w="1818"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p>
          <w:p w:rsidR="00C57974" w:rsidRPr="00BD6715" w:rsidRDefault="00C57974" w:rsidP="00C57974">
            <w:p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34</w:t>
            </w:r>
          </w:p>
        </w:tc>
      </w:tr>
      <w:tr w:rsidR="00C57974" w:rsidRPr="00BD6715" w:rsidTr="00C57974">
        <w:tc>
          <w:tcPr>
            <w:tcW w:w="7758" w:type="dxa"/>
            <w:gridSpan w:val="3"/>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 xml:space="preserve">Total </w:t>
            </w:r>
            <w:r w:rsidRPr="00BD6715">
              <w:rPr>
                <w:rFonts w:ascii="Times New Roman" w:hAnsi="Times New Roman" w:cs="Times New Roman"/>
                <w:b/>
                <w:bCs/>
                <w:color w:val="000000" w:themeColor="text1"/>
                <w:sz w:val="24"/>
                <w:szCs w:val="24"/>
              </w:rPr>
              <w:t>Sample return</w:t>
            </w:r>
          </w:p>
        </w:tc>
        <w:tc>
          <w:tcPr>
            <w:tcW w:w="1818" w:type="dxa"/>
          </w:tcPr>
          <w:p w:rsidR="00C57974" w:rsidRPr="00BD6715" w:rsidRDefault="00C57974" w:rsidP="00C57974">
            <w:pPr>
              <w:autoSpaceDE w:val="0"/>
              <w:autoSpaceDN w:val="0"/>
              <w:adjustRightInd w:val="0"/>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72</w:t>
            </w:r>
          </w:p>
        </w:tc>
      </w:tr>
    </w:tbl>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Source: field survey, 2018</w:t>
      </w:r>
    </w:p>
    <w:p w:rsidR="00C57974" w:rsidRPr="00BD6715" w:rsidRDefault="00C57974" w:rsidP="00C57974">
      <w:pPr>
        <w:pStyle w:val="BodyText2"/>
        <w:spacing w:line="360" w:lineRule="auto"/>
        <w:jc w:val="both"/>
        <w:outlineLvl w:val="0"/>
        <w:rPr>
          <w:rFonts w:ascii="Times New Roman" w:hAnsi="Times New Roman"/>
          <w:bCs/>
          <w:color w:val="000000" w:themeColor="text1"/>
          <w:sz w:val="24"/>
          <w:szCs w:val="24"/>
        </w:rPr>
      </w:pPr>
      <w:r w:rsidRPr="00BD6715">
        <w:rPr>
          <w:rFonts w:ascii="Times New Roman" w:hAnsi="Times New Roman"/>
          <w:bCs/>
          <w:color w:val="000000" w:themeColor="text1"/>
          <w:sz w:val="24"/>
          <w:szCs w:val="24"/>
        </w:rPr>
        <w:t>From the above out of 80 questionnaire distributed, 72 were returned. Therefore, the analysis is based on 72 returned questionnaire.</w:t>
      </w:r>
    </w:p>
    <w:p w:rsidR="00C57974" w:rsidRDefault="00C57974" w:rsidP="00C57974">
      <w:pPr>
        <w:rPr>
          <w:rFonts w:ascii="Times New Roman" w:eastAsia="Calibri" w:hAnsi="Times New Roman" w:cs="Times New Roman"/>
          <w:b/>
          <w:bCs/>
          <w:color w:val="000000" w:themeColor="text1"/>
          <w:sz w:val="24"/>
          <w:szCs w:val="24"/>
        </w:rPr>
      </w:pPr>
      <w:r>
        <w:rPr>
          <w:rFonts w:ascii="Times New Roman" w:hAnsi="Times New Roman"/>
          <w:b/>
          <w:bCs/>
          <w:color w:val="000000" w:themeColor="text1"/>
          <w:sz w:val="24"/>
          <w:szCs w:val="24"/>
        </w:rPr>
        <w:br w:type="page"/>
      </w:r>
    </w:p>
    <w:p w:rsidR="00C57974" w:rsidRPr="00BD6715" w:rsidRDefault="00C57974" w:rsidP="00C57974">
      <w:pPr>
        <w:pStyle w:val="BodyText2"/>
        <w:spacing w:line="360" w:lineRule="auto"/>
        <w:outlineLvl w:val="0"/>
        <w:rPr>
          <w:rFonts w:ascii="Times New Roman" w:hAnsi="Times New Roman"/>
          <w:b/>
          <w:bCs/>
          <w:color w:val="000000" w:themeColor="text1"/>
          <w:sz w:val="24"/>
          <w:szCs w:val="24"/>
        </w:rPr>
      </w:pPr>
      <w:r w:rsidRPr="00BD6715">
        <w:rPr>
          <w:rFonts w:ascii="Times New Roman" w:hAnsi="Times New Roman"/>
          <w:b/>
          <w:bCs/>
          <w:color w:val="000000" w:themeColor="text1"/>
          <w:sz w:val="24"/>
          <w:szCs w:val="24"/>
        </w:rPr>
        <w:lastRenderedPageBreak/>
        <w:t>4.2</w:t>
      </w:r>
      <w:r w:rsidRPr="00BD6715">
        <w:rPr>
          <w:rFonts w:ascii="Times New Roman" w:hAnsi="Times New Roman"/>
          <w:b/>
          <w:bCs/>
          <w:color w:val="000000" w:themeColor="text1"/>
          <w:sz w:val="24"/>
          <w:szCs w:val="24"/>
        </w:rPr>
        <w:tab/>
        <w:t xml:space="preserve">Data Presentation, Analysis, Interpretation/Descriptive Statistics </w:t>
      </w:r>
    </w:p>
    <w:p w:rsidR="00C57974" w:rsidRPr="00BD6715" w:rsidRDefault="00C57974" w:rsidP="00C57974">
      <w:pPr>
        <w:pStyle w:val="Default"/>
        <w:spacing w:line="360" w:lineRule="auto"/>
        <w:outlineLvl w:val="0"/>
        <w:rPr>
          <w:b/>
          <w:bCs/>
          <w:color w:val="000000" w:themeColor="text1"/>
        </w:rPr>
      </w:pPr>
      <w:r w:rsidRPr="00BD6715">
        <w:rPr>
          <w:b/>
          <w:bCs/>
          <w:color w:val="000000" w:themeColor="text1"/>
        </w:rPr>
        <w:t>Respondents Bio-Data</w:t>
      </w:r>
    </w:p>
    <w:p w:rsidR="00C57974" w:rsidRPr="00BD6715" w:rsidRDefault="00131342" w:rsidP="00C57974">
      <w:pPr>
        <w:spacing w:line="360" w:lineRule="auto"/>
        <w:jc w:val="both"/>
        <w:outlineLvl w:val="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Table 3</w:t>
      </w:r>
      <w:r w:rsidR="00C57974" w:rsidRPr="00BD6715">
        <w:rPr>
          <w:rFonts w:ascii="Times New Roman" w:hAnsi="Times New Roman" w:cs="Times New Roman"/>
          <w:b/>
          <w:bCs/>
          <w:color w:val="000000" w:themeColor="text1"/>
          <w:sz w:val="24"/>
          <w:szCs w:val="24"/>
        </w:rPr>
        <w:t xml:space="preserve">: </w:t>
      </w:r>
      <w:r w:rsidR="00C57974" w:rsidRPr="00BD6715">
        <w:rPr>
          <w:rFonts w:ascii="Times New Roman" w:hAnsi="Times New Roman" w:cs="Times New Roman"/>
          <w:color w:val="000000" w:themeColor="text1"/>
          <w:sz w:val="24"/>
          <w:szCs w:val="24"/>
        </w:rPr>
        <w:t>Educational background/ qualification of the respondents</w:t>
      </w:r>
    </w:p>
    <w:tbl>
      <w:tblPr>
        <w:tblStyle w:val="TableGrid"/>
        <w:tblW w:w="0" w:type="auto"/>
        <w:tblLook w:val="04A0"/>
      </w:tblPr>
      <w:tblGrid>
        <w:gridCol w:w="3081"/>
        <w:gridCol w:w="3082"/>
        <w:gridCol w:w="3082"/>
      </w:tblGrid>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Response option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Number of response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Percentage (%) </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WAEC/GCE/SSCE</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OND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10</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13.9</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HND/B.SC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30</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41.6</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MBA/M.SC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20</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27.8 </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OTHER /ACCA/ACA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12</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16.7 </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Total </w:t>
            </w:r>
          </w:p>
        </w:tc>
        <w:tc>
          <w:tcPr>
            <w:tcW w:w="3082" w:type="dxa"/>
            <w:tcBorders>
              <w:top w:val="single" w:sz="12" w:space="0" w:color="auto"/>
              <w:left w:val="single" w:sz="12" w:space="0" w:color="auto"/>
              <w:bottom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72</w:t>
            </w:r>
          </w:p>
        </w:tc>
        <w:tc>
          <w:tcPr>
            <w:tcW w:w="3082" w:type="dxa"/>
            <w:tcBorders>
              <w:top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100</w:t>
            </w:r>
          </w:p>
        </w:tc>
      </w:tr>
    </w:tbl>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Source: field survey, 2018</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 above analysis of data on academic qualification of respondent shows that there were no WASSCE holder, OND were 10 represented 13.9% and HND/B.SC were 30 representing 41.6% while MBA/M.SC were 20 representing 27.8 and ACCA/ACA were 12 represented 16.7%.</w:t>
      </w:r>
    </w:p>
    <w:p w:rsidR="00C57974" w:rsidRPr="00BD6715" w:rsidRDefault="00131342" w:rsidP="00C57974">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Table 4:</w:t>
      </w:r>
      <w:r w:rsidR="00C57974" w:rsidRPr="00BD6715">
        <w:rPr>
          <w:rFonts w:ascii="Times New Roman" w:hAnsi="Times New Roman" w:cs="Times New Roman"/>
          <w:b/>
          <w:bCs/>
          <w:color w:val="000000" w:themeColor="text1"/>
          <w:sz w:val="24"/>
          <w:szCs w:val="24"/>
        </w:rPr>
        <w:t xml:space="preserve"> </w:t>
      </w:r>
      <w:r w:rsidR="00C57974" w:rsidRPr="00BD6715">
        <w:rPr>
          <w:rFonts w:ascii="Times New Roman" w:hAnsi="Times New Roman" w:cs="Times New Roman"/>
          <w:color w:val="000000" w:themeColor="text1"/>
          <w:sz w:val="24"/>
          <w:szCs w:val="24"/>
        </w:rPr>
        <w:t>Length of work experience</w:t>
      </w:r>
    </w:p>
    <w:tbl>
      <w:tblPr>
        <w:tblStyle w:val="TableGrid"/>
        <w:tblW w:w="0" w:type="auto"/>
        <w:tblLook w:val="04A0"/>
      </w:tblPr>
      <w:tblGrid>
        <w:gridCol w:w="3081"/>
        <w:gridCol w:w="3082"/>
        <w:gridCol w:w="3082"/>
      </w:tblGrid>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Response option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Number of response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Percentage </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under 5 years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10</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13.9</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5-10 </w:t>
            </w:r>
            <w:r w:rsidRPr="00BD6715">
              <w:rPr>
                <w:color w:val="000000" w:themeColor="text1"/>
              </w:rPr>
              <w:tab/>
              <w:t xml:space="preserve">years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18</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25.0</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11-15 years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17</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23.6</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16-20 </w:t>
            </w:r>
            <w:r w:rsidRPr="00BD6715">
              <w:rPr>
                <w:color w:val="000000" w:themeColor="text1"/>
              </w:rPr>
              <w:tab/>
              <w:t xml:space="preserve">years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22</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30.6</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above 20 years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5</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6.9 </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Total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72</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100 </w:t>
            </w:r>
          </w:p>
        </w:tc>
      </w:tr>
    </w:tbl>
    <w:p w:rsidR="00C57974" w:rsidRPr="00BD6715" w:rsidRDefault="00C57974" w:rsidP="00C57974">
      <w:pPr>
        <w:pStyle w:val="Default"/>
        <w:spacing w:line="360" w:lineRule="auto"/>
        <w:rPr>
          <w:color w:val="000000" w:themeColor="text1"/>
        </w:rPr>
      </w:pPr>
      <w:r w:rsidRPr="00BD6715">
        <w:rPr>
          <w:color w:val="000000" w:themeColor="text1"/>
        </w:rPr>
        <w:t xml:space="preserve">Source: field survey, 2018 </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 age categories distributed as really show that the ranges from under 5 years are 10 representing 13.9%, 5-10 years are fully completed and returned questionnaires with number of 18 representing 25.0%, 11-15 years returned 27 representing 23.6% and 16-20 years returned 22 representing 30.6%, above 20 years returned 5 representing 6.9%.</w:t>
      </w:r>
    </w:p>
    <w:p w:rsidR="00C57974" w:rsidRPr="00BD6715" w:rsidRDefault="00131342" w:rsidP="00C57974">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Table 5</w:t>
      </w:r>
      <w:r w:rsidR="00C57974" w:rsidRPr="00BD6715">
        <w:rPr>
          <w:rFonts w:ascii="Times New Roman" w:hAnsi="Times New Roman" w:cs="Times New Roman"/>
          <w:b/>
          <w:color w:val="000000" w:themeColor="text1"/>
          <w:sz w:val="24"/>
          <w:szCs w:val="24"/>
        </w:rPr>
        <w:t>:</w:t>
      </w:r>
      <w:r w:rsidR="00C57974" w:rsidRPr="00BD6715">
        <w:rPr>
          <w:rFonts w:ascii="Times New Roman" w:hAnsi="Times New Roman" w:cs="Times New Roman"/>
          <w:color w:val="000000" w:themeColor="text1"/>
          <w:sz w:val="24"/>
          <w:szCs w:val="24"/>
        </w:rPr>
        <w:t xml:space="preserve"> Level of management of the respondents</w:t>
      </w:r>
    </w:p>
    <w:tbl>
      <w:tblPr>
        <w:tblStyle w:val="TableGrid"/>
        <w:tblW w:w="0" w:type="auto"/>
        <w:tblLook w:val="04A0"/>
      </w:tblPr>
      <w:tblGrid>
        <w:gridCol w:w="3081"/>
        <w:gridCol w:w="3082"/>
        <w:gridCol w:w="3082"/>
      </w:tblGrid>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Response option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Number of response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Percentage (%) </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Top level</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23</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31.9 </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Middle level</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36</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50.0</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Lower level</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13</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18.1</w:t>
            </w:r>
          </w:p>
        </w:tc>
      </w:tr>
      <w:tr w:rsidR="00C57974" w:rsidRPr="00BD6715" w:rsidTr="00C57974">
        <w:tc>
          <w:tcPr>
            <w:tcW w:w="3081"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Total </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72</w:t>
            </w:r>
          </w:p>
        </w:tc>
        <w:tc>
          <w:tcPr>
            <w:tcW w:w="3082"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Default"/>
              <w:spacing w:line="360" w:lineRule="auto"/>
              <w:rPr>
                <w:color w:val="000000" w:themeColor="text1"/>
              </w:rPr>
            </w:pPr>
            <w:r w:rsidRPr="00BD6715">
              <w:rPr>
                <w:color w:val="000000" w:themeColor="text1"/>
              </w:rPr>
              <w:t xml:space="preserve">100 </w:t>
            </w:r>
          </w:p>
        </w:tc>
      </w:tr>
    </w:tbl>
    <w:p w:rsidR="00C57974" w:rsidRPr="00BD6715" w:rsidRDefault="00C57974" w:rsidP="00C57974">
      <w:pPr>
        <w:pStyle w:val="Default"/>
        <w:spacing w:line="360" w:lineRule="auto"/>
        <w:rPr>
          <w:color w:val="000000" w:themeColor="text1"/>
        </w:rPr>
      </w:pPr>
      <w:r w:rsidRPr="00BD6715">
        <w:rPr>
          <w:color w:val="000000" w:themeColor="text1"/>
        </w:rPr>
        <w:t>Source: field survey, 2018</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 Level of management of the respondents distributed show that the top management are 23 representing 31.9%, 36 are middle level representing 50%, 13 respondents are representing 18.1%.</w:t>
      </w:r>
    </w:p>
    <w:p w:rsidR="00C57974" w:rsidRPr="00BD6715" w:rsidRDefault="00C57974" w:rsidP="00C57974">
      <w:pPr>
        <w:pStyle w:val="NoSpacing"/>
        <w:spacing w:line="360" w:lineRule="auto"/>
        <w:rPr>
          <w:rFonts w:ascii="Times New Roman" w:hAnsi="Times New Roman" w:cs="Times New Roman"/>
          <w:b/>
          <w:bCs/>
          <w:color w:val="000000" w:themeColor="text1"/>
          <w:sz w:val="24"/>
          <w:szCs w:val="24"/>
        </w:rPr>
      </w:pPr>
      <w:r w:rsidRPr="00BD6715">
        <w:rPr>
          <w:rFonts w:ascii="Times New Roman" w:hAnsi="Times New Roman" w:cs="Times New Roman"/>
          <w:b/>
          <w:bCs/>
          <w:color w:val="000000" w:themeColor="text1"/>
          <w:sz w:val="24"/>
          <w:szCs w:val="24"/>
        </w:rPr>
        <w:t>Respondents’ questions</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The research carefully selected some particular vital question in relations to the objectives of the research response from respondents have been represented by use of table and single percentage. </w:t>
      </w:r>
    </w:p>
    <w:p w:rsidR="00C57974" w:rsidRPr="00BD6715" w:rsidRDefault="00C57974" w:rsidP="00C57974">
      <w:pPr>
        <w:spacing w:line="360" w:lineRule="auto"/>
        <w:ind w:right="-54"/>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The formula for it is </w:t>
      </w:r>
    </w:p>
    <w:p w:rsidR="00C57974" w:rsidRPr="00BD6715" w:rsidRDefault="00C57974" w:rsidP="00C57974">
      <w:pPr>
        <w:spacing w:line="240" w:lineRule="auto"/>
        <w:ind w:right="-54"/>
        <w:jc w:val="both"/>
        <w:rPr>
          <w:rFonts w:ascii="Times New Roman" w:hAnsi="Times New Roman" w:cs="Times New Roman"/>
          <w:color w:val="000000" w:themeColor="text1"/>
          <w:sz w:val="24"/>
          <w:szCs w:val="24"/>
          <w:u w:val="single"/>
        </w:rPr>
      </w:pPr>
      <w:r w:rsidRPr="00BD6715">
        <w:rPr>
          <w:rFonts w:ascii="Times New Roman" w:hAnsi="Times New Roman" w:cs="Times New Roman"/>
          <w:color w:val="000000" w:themeColor="text1"/>
          <w:sz w:val="24"/>
          <w:szCs w:val="24"/>
        </w:rPr>
        <w:t xml:space="preserve">A%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u w:val="single"/>
        </w:rPr>
        <w:t xml:space="preserve">a </w:t>
      </w:r>
      <w:r w:rsidRPr="00BD6715">
        <w:rPr>
          <w:rFonts w:ascii="Times New Roman" w:hAnsi="Times New Roman" w:cs="Times New Roman"/>
          <w:color w:val="000000" w:themeColor="text1"/>
          <w:sz w:val="24"/>
          <w:szCs w:val="24"/>
        </w:rPr>
        <w:tab/>
        <w:t>x</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u w:val="single"/>
        </w:rPr>
        <w:t>100</w:t>
      </w:r>
    </w:p>
    <w:p w:rsidR="00C57974" w:rsidRPr="00BD6715" w:rsidRDefault="00C57974" w:rsidP="00C57974">
      <w:pPr>
        <w:spacing w:line="240" w:lineRule="auto"/>
        <w:ind w:right="-54"/>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n</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 xml:space="preserve">r    </w:t>
      </w:r>
    </w:p>
    <w:p w:rsidR="00C57974" w:rsidRPr="00BD6715" w:rsidRDefault="00C57974" w:rsidP="00C57974">
      <w:pPr>
        <w:spacing w:line="360" w:lineRule="auto"/>
        <w:ind w:right="-54"/>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Where </w:t>
      </w:r>
    </w:p>
    <w:p w:rsidR="00C57974" w:rsidRPr="00BD6715" w:rsidRDefault="00C57974" w:rsidP="00C57974">
      <w:pPr>
        <w:pStyle w:val="NoSpacing"/>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b/>
        <w:t>n</w:t>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 xml:space="preserve">total number of response to a question </w:t>
      </w:r>
    </w:p>
    <w:p w:rsidR="00C57974" w:rsidRPr="00BD6715" w:rsidRDefault="00C57974" w:rsidP="00C57974">
      <w:pPr>
        <w:pStyle w:val="NoSpacing"/>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b/>
        <w:t>a</w:t>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 xml:space="preserve">number of respondents ticking a particular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answer option to the question</w:t>
      </w:r>
    </w:p>
    <w:p w:rsidR="00C57974" w:rsidRPr="00BD6715" w:rsidRDefault="00C57974" w:rsidP="00C57974">
      <w:pPr>
        <w:pStyle w:val="NoSpacing"/>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b/>
        <w:t>A%</w:t>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 xml:space="preserve">‘a’ expressed as a percentage of N. </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 the tables below: SA= Strongly Agreed, A= Agreed, U=Undecided, D= Disagree, SD= Strongly Disagree.</w:t>
      </w:r>
    </w:p>
    <w:p w:rsidR="00C57974" w:rsidRDefault="00C57974" w:rsidP="00C5797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C57974" w:rsidRPr="008F0025" w:rsidRDefault="00131342" w:rsidP="00C57974">
      <w:p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Table 6</w:t>
      </w:r>
      <w:r w:rsidR="00C57974" w:rsidRPr="00BD6715">
        <w:rPr>
          <w:rFonts w:ascii="Times New Roman" w:hAnsi="Times New Roman" w:cs="Times New Roman"/>
          <w:b/>
          <w:color w:val="000000" w:themeColor="text1"/>
          <w:sz w:val="24"/>
          <w:szCs w:val="24"/>
        </w:rPr>
        <w:t>:</w:t>
      </w:r>
      <w:r w:rsidR="00C57974" w:rsidRPr="00BD6715">
        <w:rPr>
          <w:rFonts w:ascii="Times New Roman" w:hAnsi="Times New Roman" w:cs="Times New Roman"/>
          <w:color w:val="000000" w:themeColor="text1"/>
          <w:sz w:val="24"/>
          <w:szCs w:val="24"/>
        </w:rPr>
        <w:t xml:space="preserve"> Responses on effective of the various tools and </w:t>
      </w:r>
      <w:r w:rsidR="00C57974" w:rsidRPr="008F0025">
        <w:rPr>
          <w:rFonts w:ascii="Times New Roman" w:hAnsi="Times New Roman" w:cs="Times New Roman"/>
          <w:color w:val="000000" w:themeColor="text1"/>
          <w:sz w:val="24"/>
          <w:szCs w:val="24"/>
        </w:rPr>
        <w:t xml:space="preserve">techniques </w:t>
      </w:r>
      <w:r w:rsidR="00C57974" w:rsidRPr="008F0025">
        <w:rPr>
          <w:rFonts w:ascii="Times New Roman" w:hAnsi="Times New Roman" w:cs="Times New Roman"/>
          <w:sz w:val="23"/>
          <w:szCs w:val="23"/>
        </w:rPr>
        <w:t xml:space="preserve">(Economic order quantity and Economic Batch Quantity) </w:t>
      </w:r>
      <w:r w:rsidR="00C57974" w:rsidRPr="008F0025">
        <w:rPr>
          <w:rFonts w:ascii="Times New Roman" w:hAnsi="Times New Roman" w:cs="Times New Roman"/>
          <w:color w:val="000000" w:themeColor="text1"/>
          <w:sz w:val="24"/>
          <w:szCs w:val="24"/>
        </w:rPr>
        <w:t>of inventory management in manufacturing firms</w:t>
      </w:r>
    </w:p>
    <w:tbl>
      <w:tblPr>
        <w:tblStyle w:val="TableGrid"/>
        <w:tblW w:w="9918" w:type="dxa"/>
        <w:tblLayout w:type="fixed"/>
        <w:tblLook w:val="04A0"/>
      </w:tblPr>
      <w:tblGrid>
        <w:gridCol w:w="614"/>
        <w:gridCol w:w="3994"/>
        <w:gridCol w:w="1080"/>
        <w:gridCol w:w="1170"/>
        <w:gridCol w:w="990"/>
        <w:gridCol w:w="1080"/>
        <w:gridCol w:w="990"/>
      </w:tblGrid>
      <w:tr w:rsidR="00C57974" w:rsidRPr="00BD6715" w:rsidTr="00C57974">
        <w:tc>
          <w:tcPr>
            <w:tcW w:w="614" w:type="dxa"/>
            <w:vMerge w:val="restart"/>
            <w:tcBorders>
              <w:top w:val="single" w:sz="12" w:space="0" w:color="auto"/>
              <w:left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S/N</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tc>
        <w:tc>
          <w:tcPr>
            <w:tcW w:w="3994" w:type="dxa"/>
            <w:vMerge w:val="restart"/>
            <w:tcBorders>
              <w:top w:val="single" w:sz="12" w:space="0" w:color="auto"/>
              <w:left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Statement </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tc>
        <w:tc>
          <w:tcPr>
            <w:tcW w:w="5310" w:type="dxa"/>
            <w:gridSpan w:val="5"/>
            <w:tcBorders>
              <w:top w:val="single" w:sz="12" w:space="0" w:color="auto"/>
              <w:left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No. of Respondents/ Percentage (%)</w:t>
            </w:r>
          </w:p>
        </w:tc>
      </w:tr>
      <w:tr w:rsidR="00C57974" w:rsidRPr="00BD6715" w:rsidTr="00C57974">
        <w:tc>
          <w:tcPr>
            <w:tcW w:w="614" w:type="dxa"/>
            <w:vMerge/>
            <w:tcBorders>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tc>
        <w:tc>
          <w:tcPr>
            <w:tcW w:w="3994" w:type="dxa"/>
            <w:vMerge/>
            <w:tcBorders>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SA</w:t>
            </w:r>
          </w:p>
        </w:tc>
        <w:tc>
          <w:tcPr>
            <w:tcW w:w="117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A</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U</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D</w:t>
            </w:r>
          </w:p>
        </w:tc>
        <w:tc>
          <w:tcPr>
            <w:tcW w:w="990" w:type="dxa"/>
            <w:tcBorders>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SD</w:t>
            </w:r>
          </w:p>
        </w:tc>
      </w:tr>
      <w:tr w:rsidR="00C57974" w:rsidRPr="00BD6715" w:rsidTr="00C57974">
        <w:tc>
          <w:tcPr>
            <w:tcW w:w="61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they help in maintaining adequate inventory level </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(50%)</w:t>
            </w:r>
          </w:p>
        </w:tc>
        <w:tc>
          <w:tcPr>
            <w:tcW w:w="117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24</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(33.3%)</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r>
      <w:tr w:rsidR="00C57974" w:rsidRPr="00BD6715" w:rsidTr="00C57974">
        <w:tc>
          <w:tcPr>
            <w:tcW w:w="61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they assist to reduce cost of managing inventory</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30</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(41.7%)</w:t>
            </w:r>
          </w:p>
        </w:tc>
        <w:tc>
          <w:tcPr>
            <w:tcW w:w="117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27</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(37.5%)</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r>
      <w:tr w:rsidR="00C57974" w:rsidRPr="00BD6715" w:rsidTr="00C57974">
        <w:tc>
          <w:tcPr>
            <w:tcW w:w="61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they are effective in ensuring that production is not interrupted</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(45.8%)</w:t>
            </w:r>
          </w:p>
        </w:tc>
        <w:tc>
          <w:tcPr>
            <w:tcW w:w="117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18</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(25%)</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12</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(16.7%)</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r>
      <w:tr w:rsidR="00C57974" w:rsidRPr="00BD6715" w:rsidTr="00C57974">
        <w:tc>
          <w:tcPr>
            <w:tcW w:w="614" w:type="dxa"/>
            <w:tcBorders>
              <w:top w:val="single" w:sz="12" w:space="0" w:color="auto"/>
              <w:left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they are used to monitor and maintain operating standards </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39</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(54.2%)</w:t>
            </w:r>
          </w:p>
        </w:tc>
        <w:tc>
          <w:tcPr>
            <w:tcW w:w="117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18</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(25%)</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r>
      <w:tr w:rsidR="00C57974" w:rsidRPr="00BD6715" w:rsidTr="00C57974">
        <w:tc>
          <w:tcPr>
            <w:tcW w:w="614" w:type="dxa"/>
            <w:tcBorders>
              <w:left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5</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They ensure that stock is neither overstocking nor under-stocking.</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30</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(41.7%)</w:t>
            </w:r>
          </w:p>
        </w:tc>
        <w:tc>
          <w:tcPr>
            <w:tcW w:w="117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21</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(29.2%)</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12</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(16.6%)</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r>
    </w:tbl>
    <w:p w:rsidR="00C57974" w:rsidRPr="00BD6715" w:rsidRDefault="00FC3F11" w:rsidP="00C57974">
      <w:pPr>
        <w:pStyle w:val="NoSpacing"/>
        <w:spacing w:line="360" w:lineRule="auto"/>
        <w:rPr>
          <w:rFonts w:ascii="Times New Roman" w:eastAsia="Times New Roman" w:hAnsi="Times New Roman" w:cs="Times New Roman"/>
          <w:color w:val="000000" w:themeColor="text1"/>
          <w:sz w:val="24"/>
          <w:szCs w:val="24"/>
        </w:rPr>
      </w:pPr>
      <w:r w:rsidRPr="00FC3F11">
        <w:rPr>
          <w:rFonts w:ascii="Times New Roman" w:eastAsia="Times New Roman" w:hAnsi="Times New Roman" w:cs="Times New Roman"/>
          <w:b/>
          <w:color w:val="000000" w:themeColor="text1"/>
          <w:sz w:val="24"/>
          <w:szCs w:val="24"/>
        </w:rPr>
        <w:t>Source</w:t>
      </w:r>
      <w:r>
        <w:rPr>
          <w:rFonts w:ascii="Times New Roman" w:eastAsia="Times New Roman" w:hAnsi="Times New Roman" w:cs="Times New Roman"/>
          <w:color w:val="000000" w:themeColor="text1"/>
          <w:sz w:val="24"/>
          <w:szCs w:val="24"/>
        </w:rPr>
        <w:t>: Field Survey, 2018</w:t>
      </w:r>
    </w:p>
    <w:p w:rsidR="00C57974" w:rsidRPr="00BD6715" w:rsidRDefault="008D5779" w:rsidP="00C5797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table 6</w:t>
      </w:r>
      <w:r w:rsidR="00C57974" w:rsidRPr="00BD6715">
        <w:rPr>
          <w:rFonts w:ascii="Times New Roman" w:hAnsi="Times New Roman" w:cs="Times New Roman"/>
          <w:color w:val="000000" w:themeColor="text1"/>
          <w:sz w:val="24"/>
          <w:szCs w:val="24"/>
        </w:rPr>
        <w:t xml:space="preserve"> above shows that response on effective </w:t>
      </w:r>
      <w:r w:rsidR="00C57974" w:rsidRPr="008F0025">
        <w:rPr>
          <w:rFonts w:ascii="Times New Roman" w:hAnsi="Times New Roman" w:cs="Times New Roman"/>
          <w:color w:val="000000" w:themeColor="text1"/>
          <w:sz w:val="24"/>
          <w:szCs w:val="24"/>
        </w:rPr>
        <w:t xml:space="preserve">of the various tools and techniques </w:t>
      </w:r>
      <w:r w:rsidR="00C57974" w:rsidRPr="008F0025">
        <w:rPr>
          <w:rFonts w:ascii="Times New Roman" w:hAnsi="Times New Roman" w:cs="Times New Roman"/>
          <w:sz w:val="24"/>
          <w:szCs w:val="24"/>
        </w:rPr>
        <w:t xml:space="preserve">(Economic order quantity and Economic Batch Quantity) </w:t>
      </w:r>
      <w:r w:rsidR="00C57974" w:rsidRPr="008F0025">
        <w:rPr>
          <w:rFonts w:ascii="Times New Roman" w:hAnsi="Times New Roman" w:cs="Times New Roman"/>
          <w:color w:val="000000" w:themeColor="text1"/>
          <w:sz w:val="24"/>
          <w:szCs w:val="24"/>
        </w:rPr>
        <w:t>of inventory management</w:t>
      </w:r>
      <w:r w:rsidR="00C57974" w:rsidRPr="00BD6715">
        <w:rPr>
          <w:rFonts w:ascii="Times New Roman" w:hAnsi="Times New Roman" w:cs="Times New Roman"/>
          <w:color w:val="000000" w:themeColor="text1"/>
          <w:sz w:val="24"/>
          <w:szCs w:val="24"/>
        </w:rPr>
        <w:t xml:space="preserve"> in manufacturing firms that 50% strongly agreed </w:t>
      </w:r>
      <w:r w:rsidR="00C57974" w:rsidRPr="00BD6715">
        <w:rPr>
          <w:rFonts w:ascii="Times New Roman" w:hAnsi="Times New Roman" w:cs="Times New Roman"/>
          <w:color w:val="000000" w:themeColor="text1"/>
          <w:sz w:val="24"/>
          <w:szCs w:val="24"/>
          <w:shd w:val="clear" w:color="auto" w:fill="FFFFFF"/>
        </w:rPr>
        <w:t xml:space="preserve">that </w:t>
      </w:r>
      <w:r w:rsidR="00C57974" w:rsidRPr="00BD6715">
        <w:rPr>
          <w:rFonts w:ascii="Times New Roman" w:hAnsi="Times New Roman" w:cs="Times New Roman"/>
          <w:color w:val="000000" w:themeColor="text1"/>
          <w:sz w:val="24"/>
          <w:szCs w:val="24"/>
        </w:rPr>
        <w:t>they help in maintaining adequate inventory level, 33.3% agreed, 8.3% undecided, 4.2% disagreed and another 4.2% strongly disagreed; they assist to reduce cost of managing inventory 41.7% strongly agreed, 37.5% agreed, 8.3% undecided, 8.3% disagreed  and 4.2% strongly disagreed; they are effective in ensuring that production is not interrupted 45.8% strongly agreed, 25% agreed, 4.2% undecided, 16.7% disagreed  and 8.3% strongly agreed; they are used to monitor and maintain operating standards 54.2% strongly agreed, 25% agreed, 8.3% undecided , 8.3% disagreed  and 4.2% strongly disagreed; They ensure that stock is neither overstocking nor under-stocking 41.7% strongly agreed, 29.2% agreed, 4.2% undecided, 16.6% disagreed and 8.3% strongly disagreed.</w:t>
      </w:r>
    </w:p>
    <w:p w:rsidR="00C57974" w:rsidRDefault="00C57974" w:rsidP="00C57974">
      <w:pPr>
        <w:autoSpaceDE w:val="0"/>
        <w:autoSpaceDN w:val="0"/>
        <w:adjustRightInd w:val="0"/>
        <w:spacing w:after="0" w:line="360" w:lineRule="auto"/>
        <w:jc w:val="both"/>
        <w:rPr>
          <w:rFonts w:ascii="Times New Roman" w:hAnsi="Times New Roman" w:cs="Times New Roman"/>
          <w:color w:val="000000" w:themeColor="text1"/>
          <w:sz w:val="24"/>
          <w:szCs w:val="24"/>
        </w:rPr>
      </w:pPr>
    </w:p>
    <w:p w:rsidR="00C57974" w:rsidRDefault="00C57974" w:rsidP="00C57974">
      <w:pPr>
        <w:autoSpaceDE w:val="0"/>
        <w:autoSpaceDN w:val="0"/>
        <w:adjustRightInd w:val="0"/>
        <w:spacing w:after="0" w:line="360" w:lineRule="auto"/>
        <w:jc w:val="both"/>
        <w:rPr>
          <w:rFonts w:ascii="Times New Roman" w:hAnsi="Times New Roman" w:cs="Times New Roman"/>
          <w:color w:val="000000" w:themeColor="text1"/>
          <w:sz w:val="24"/>
          <w:szCs w:val="24"/>
        </w:rPr>
      </w:pPr>
    </w:p>
    <w:p w:rsidR="00C57974" w:rsidRPr="00BD6715" w:rsidRDefault="00C57974" w:rsidP="00C57974">
      <w:pPr>
        <w:autoSpaceDE w:val="0"/>
        <w:autoSpaceDN w:val="0"/>
        <w:adjustRightInd w:val="0"/>
        <w:spacing w:after="0" w:line="360" w:lineRule="auto"/>
        <w:jc w:val="both"/>
        <w:rPr>
          <w:rFonts w:ascii="Times New Roman" w:hAnsi="Times New Roman" w:cs="Times New Roman"/>
          <w:color w:val="000000" w:themeColor="text1"/>
          <w:sz w:val="24"/>
          <w:szCs w:val="24"/>
        </w:rPr>
      </w:pPr>
    </w:p>
    <w:p w:rsidR="00C57974" w:rsidRPr="00BD6715" w:rsidRDefault="00131342" w:rsidP="00C57974">
      <w:pPr>
        <w:pStyle w:val="NoSpacing"/>
        <w:spacing w:line="36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Table </w:t>
      </w:r>
      <w:r w:rsidR="008D5779">
        <w:rPr>
          <w:rFonts w:ascii="Times New Roman" w:hAnsi="Times New Roman" w:cs="Times New Roman"/>
          <w:b/>
          <w:color w:val="000000" w:themeColor="text1"/>
          <w:sz w:val="24"/>
          <w:szCs w:val="24"/>
        </w:rPr>
        <w:t>7</w:t>
      </w:r>
      <w:r w:rsidR="00C57974" w:rsidRPr="00BD6715">
        <w:rPr>
          <w:rFonts w:ascii="Times New Roman" w:hAnsi="Times New Roman" w:cs="Times New Roman"/>
          <w:b/>
          <w:color w:val="000000" w:themeColor="text1"/>
          <w:sz w:val="24"/>
          <w:szCs w:val="24"/>
        </w:rPr>
        <w:t>:</w:t>
      </w:r>
      <w:r w:rsidR="00C57974" w:rsidRPr="00BD6715">
        <w:rPr>
          <w:rFonts w:ascii="Times New Roman" w:hAnsi="Times New Roman" w:cs="Times New Roman"/>
          <w:color w:val="000000" w:themeColor="text1"/>
          <w:sz w:val="24"/>
          <w:szCs w:val="24"/>
        </w:rPr>
        <w:t xml:space="preserve"> Responses on consequences of ineffective inventory management on the productivity of manufacturing firms</w:t>
      </w:r>
    </w:p>
    <w:tbl>
      <w:tblPr>
        <w:tblStyle w:val="TableGrid"/>
        <w:tblW w:w="9918" w:type="dxa"/>
        <w:tblLayout w:type="fixed"/>
        <w:tblLook w:val="04A0"/>
      </w:tblPr>
      <w:tblGrid>
        <w:gridCol w:w="614"/>
        <w:gridCol w:w="3994"/>
        <w:gridCol w:w="1080"/>
        <w:gridCol w:w="1170"/>
        <w:gridCol w:w="990"/>
        <w:gridCol w:w="1080"/>
        <w:gridCol w:w="990"/>
      </w:tblGrid>
      <w:tr w:rsidR="00C57974" w:rsidRPr="00BD6715" w:rsidTr="00C57974">
        <w:tc>
          <w:tcPr>
            <w:tcW w:w="614" w:type="dxa"/>
            <w:vMerge w:val="restart"/>
            <w:tcBorders>
              <w:top w:val="single" w:sz="12" w:space="0" w:color="auto"/>
              <w:left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S/N</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tc>
        <w:tc>
          <w:tcPr>
            <w:tcW w:w="3994" w:type="dxa"/>
            <w:vMerge w:val="restart"/>
            <w:tcBorders>
              <w:top w:val="single" w:sz="12" w:space="0" w:color="auto"/>
              <w:left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Statement </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tc>
        <w:tc>
          <w:tcPr>
            <w:tcW w:w="5310" w:type="dxa"/>
            <w:gridSpan w:val="5"/>
            <w:tcBorders>
              <w:top w:val="single" w:sz="12" w:space="0" w:color="auto"/>
              <w:left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No. of Respondents/ Percentage (%)</w:t>
            </w:r>
          </w:p>
        </w:tc>
      </w:tr>
      <w:tr w:rsidR="00C57974" w:rsidRPr="00BD6715" w:rsidTr="00C57974">
        <w:tc>
          <w:tcPr>
            <w:tcW w:w="614" w:type="dxa"/>
            <w:vMerge/>
            <w:tcBorders>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tc>
        <w:tc>
          <w:tcPr>
            <w:tcW w:w="3994" w:type="dxa"/>
            <w:vMerge/>
            <w:tcBorders>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SA</w:t>
            </w:r>
          </w:p>
        </w:tc>
        <w:tc>
          <w:tcPr>
            <w:tcW w:w="117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A</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U</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D</w:t>
            </w:r>
          </w:p>
        </w:tc>
        <w:tc>
          <w:tcPr>
            <w:tcW w:w="990" w:type="dxa"/>
            <w:tcBorders>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SD</w:t>
            </w:r>
          </w:p>
        </w:tc>
      </w:tr>
      <w:tr w:rsidR="00C57974" w:rsidRPr="00BD6715" w:rsidTr="00C57974">
        <w:tc>
          <w:tcPr>
            <w:tcW w:w="61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shd w:val="clear" w:color="auto" w:fill="FFFFFF"/>
              </w:rPr>
              <w:t>organization loses customers</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39</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(54.2%)</w:t>
            </w:r>
          </w:p>
        </w:tc>
        <w:tc>
          <w:tcPr>
            <w:tcW w:w="117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24</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(33.3%)</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w:t>
            </w:r>
          </w:p>
        </w:tc>
      </w:tr>
      <w:tr w:rsidR="00C57974" w:rsidRPr="00BD6715" w:rsidTr="00C57974">
        <w:tc>
          <w:tcPr>
            <w:tcW w:w="61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7</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they will lack the supply of inventory when demand</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(50%)</w:t>
            </w:r>
          </w:p>
        </w:tc>
        <w:tc>
          <w:tcPr>
            <w:tcW w:w="117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21</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(29.2%)</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r>
      <w:tr w:rsidR="00C57974" w:rsidRPr="00BD6715" w:rsidTr="00C57974">
        <w:tc>
          <w:tcPr>
            <w:tcW w:w="61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sales will decline </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(45.8%)</w:t>
            </w:r>
          </w:p>
        </w:tc>
        <w:tc>
          <w:tcPr>
            <w:tcW w:w="117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18</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(25%)</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12</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(16.7%)</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r>
      <w:tr w:rsidR="00C57974" w:rsidRPr="00BD6715" w:rsidTr="00C57974">
        <w:tc>
          <w:tcPr>
            <w:tcW w:w="614" w:type="dxa"/>
            <w:tcBorders>
              <w:top w:val="single" w:sz="12" w:space="0" w:color="auto"/>
              <w:left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9</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Adversely affects the procurement performance</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39</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(54.2%)</w:t>
            </w:r>
          </w:p>
        </w:tc>
        <w:tc>
          <w:tcPr>
            <w:tcW w:w="117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18</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(25%)</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r>
      <w:tr w:rsidR="00C57974" w:rsidRPr="00BD6715" w:rsidTr="00C57974">
        <w:tc>
          <w:tcPr>
            <w:tcW w:w="614" w:type="dxa"/>
            <w:tcBorders>
              <w:left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10</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stock out, the decline in productivity and profitability and customer dissatisfaction</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30</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(41.7%)</w:t>
            </w:r>
          </w:p>
        </w:tc>
        <w:tc>
          <w:tcPr>
            <w:tcW w:w="117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21</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(29.2%)</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12</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(16.6%)</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r>
    </w:tbl>
    <w:p w:rsidR="00C57974" w:rsidRPr="00BD6715" w:rsidRDefault="00C57974" w:rsidP="00C57974">
      <w:pPr>
        <w:pStyle w:val="NoSpacing"/>
        <w:spacing w:line="360" w:lineRule="auto"/>
        <w:rPr>
          <w:rFonts w:ascii="Times New Roman" w:eastAsia="Times New Roman" w:hAnsi="Times New Roman" w:cs="Times New Roman"/>
          <w:color w:val="000000" w:themeColor="text1"/>
          <w:sz w:val="24"/>
          <w:szCs w:val="24"/>
        </w:rPr>
      </w:pPr>
    </w:p>
    <w:p w:rsidR="00C57974" w:rsidRDefault="008D5779" w:rsidP="00C5797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table 7</w:t>
      </w:r>
      <w:r w:rsidR="00C57974" w:rsidRPr="00BD6715">
        <w:rPr>
          <w:rFonts w:ascii="Times New Roman" w:hAnsi="Times New Roman" w:cs="Times New Roman"/>
          <w:color w:val="000000" w:themeColor="text1"/>
          <w:sz w:val="24"/>
          <w:szCs w:val="24"/>
        </w:rPr>
        <w:t xml:space="preserve"> above shows that response on consequences of ineffective inventory management on the productivity of manufacturing firms that 54.2% strongly agreed that</w:t>
      </w:r>
      <w:r w:rsidR="00C57974" w:rsidRPr="00BD6715">
        <w:rPr>
          <w:rFonts w:ascii="Times New Roman" w:eastAsia="Times New Roman" w:hAnsi="Times New Roman" w:cs="Times New Roman"/>
          <w:color w:val="000000" w:themeColor="text1"/>
          <w:sz w:val="24"/>
          <w:szCs w:val="24"/>
        </w:rPr>
        <w:t xml:space="preserve"> </w:t>
      </w:r>
      <w:r w:rsidR="00C57974" w:rsidRPr="00BD6715">
        <w:rPr>
          <w:rFonts w:ascii="Times New Roman" w:hAnsi="Times New Roman" w:cs="Times New Roman"/>
          <w:color w:val="000000" w:themeColor="text1"/>
          <w:sz w:val="24"/>
          <w:szCs w:val="24"/>
          <w:shd w:val="clear" w:color="auto" w:fill="FFFFFF"/>
        </w:rPr>
        <w:t>organization loses customers</w:t>
      </w:r>
      <w:r w:rsidR="00C57974" w:rsidRPr="00BD6715">
        <w:rPr>
          <w:rFonts w:ascii="Times New Roman" w:hAnsi="Times New Roman" w:cs="Times New Roman"/>
          <w:color w:val="000000" w:themeColor="text1"/>
          <w:sz w:val="24"/>
          <w:szCs w:val="24"/>
        </w:rPr>
        <w:t xml:space="preserve"> 33.3%  agreed and 8.3% undecided while 4.2% Disagree and strongly disagreed were none; they will lack the supply of inventory when demand 50% strongly agreed , 29.2% agreed, 8.2% undecided, 8.2% disagree and another 4.2% strongly disagreed; sales will decline 45.8% strongly agreed, 25% agreed, 4.2% undecided, 16.7% disagree and 8.3% strongly disagreed; Adversely affects the procurement performance 54.2% strongly agreed, 25% agreed, 8.3% undecided and 8.3% disagree and 4.2% strongly disagreed; stock out, the decline in productivity and profitability and customer dissatisfaction 41.7% very large extent, 29.2% large extent, 4.2% some extent, 16.6% no extent, and 8.3% undecided.</w:t>
      </w:r>
    </w:p>
    <w:p w:rsidR="00C57974" w:rsidRDefault="00C57974" w:rsidP="00C57974">
      <w:pPr>
        <w:spacing w:line="360" w:lineRule="auto"/>
        <w:jc w:val="both"/>
        <w:rPr>
          <w:rFonts w:ascii="Times New Roman" w:hAnsi="Times New Roman" w:cs="Times New Roman"/>
          <w:color w:val="000000" w:themeColor="text1"/>
          <w:sz w:val="24"/>
          <w:szCs w:val="24"/>
        </w:rPr>
      </w:pPr>
    </w:p>
    <w:p w:rsidR="00C57974" w:rsidRDefault="00C57974" w:rsidP="00C57974">
      <w:pPr>
        <w:spacing w:line="360" w:lineRule="auto"/>
        <w:jc w:val="both"/>
        <w:rPr>
          <w:rFonts w:ascii="Times New Roman" w:hAnsi="Times New Roman" w:cs="Times New Roman"/>
          <w:color w:val="000000" w:themeColor="text1"/>
          <w:sz w:val="24"/>
          <w:szCs w:val="24"/>
        </w:rPr>
      </w:pPr>
    </w:p>
    <w:p w:rsidR="00C57974" w:rsidRPr="00BD6715" w:rsidRDefault="00C57974" w:rsidP="00C57974">
      <w:pPr>
        <w:spacing w:line="360" w:lineRule="auto"/>
        <w:jc w:val="both"/>
        <w:rPr>
          <w:rFonts w:ascii="Times New Roman" w:hAnsi="Times New Roman" w:cs="Times New Roman"/>
          <w:color w:val="000000" w:themeColor="text1"/>
          <w:sz w:val="24"/>
          <w:szCs w:val="24"/>
        </w:rPr>
      </w:pPr>
    </w:p>
    <w:p w:rsidR="00C57974" w:rsidRPr="00BD6715" w:rsidRDefault="008D5779" w:rsidP="00C57974">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Table 8</w:t>
      </w:r>
      <w:r w:rsidR="00C57974" w:rsidRPr="00BD6715">
        <w:rPr>
          <w:rFonts w:ascii="Times New Roman" w:hAnsi="Times New Roman" w:cs="Times New Roman"/>
          <w:b/>
          <w:color w:val="000000" w:themeColor="text1"/>
          <w:sz w:val="24"/>
          <w:szCs w:val="24"/>
        </w:rPr>
        <w:t>:</w:t>
      </w:r>
      <w:r w:rsidR="00C57974" w:rsidRPr="00BD6715">
        <w:rPr>
          <w:rFonts w:ascii="Times New Roman" w:hAnsi="Times New Roman" w:cs="Times New Roman"/>
          <w:color w:val="000000" w:themeColor="text1"/>
          <w:sz w:val="24"/>
          <w:szCs w:val="24"/>
        </w:rPr>
        <w:t xml:space="preserve"> response on inventory has contributed to profitability in manufacturing firms</w:t>
      </w:r>
    </w:p>
    <w:tbl>
      <w:tblPr>
        <w:tblStyle w:val="TableGrid"/>
        <w:tblW w:w="9918" w:type="dxa"/>
        <w:tblLayout w:type="fixed"/>
        <w:tblLook w:val="04A0"/>
      </w:tblPr>
      <w:tblGrid>
        <w:gridCol w:w="614"/>
        <w:gridCol w:w="3994"/>
        <w:gridCol w:w="1080"/>
        <w:gridCol w:w="1080"/>
        <w:gridCol w:w="1080"/>
        <w:gridCol w:w="1080"/>
        <w:gridCol w:w="990"/>
      </w:tblGrid>
      <w:tr w:rsidR="00C57974" w:rsidRPr="00BD6715" w:rsidTr="00C57974">
        <w:tc>
          <w:tcPr>
            <w:tcW w:w="614" w:type="dxa"/>
            <w:vMerge w:val="restart"/>
            <w:tcBorders>
              <w:top w:val="single" w:sz="12" w:space="0" w:color="auto"/>
              <w:left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S/N</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tc>
        <w:tc>
          <w:tcPr>
            <w:tcW w:w="3994" w:type="dxa"/>
            <w:vMerge w:val="restart"/>
            <w:tcBorders>
              <w:top w:val="single" w:sz="12" w:space="0" w:color="auto"/>
              <w:left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Statement </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tc>
        <w:tc>
          <w:tcPr>
            <w:tcW w:w="5310" w:type="dxa"/>
            <w:gridSpan w:val="5"/>
            <w:tcBorders>
              <w:top w:val="single" w:sz="12" w:space="0" w:color="auto"/>
              <w:left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No. of Respondents/ Percentage (%)</w:t>
            </w:r>
          </w:p>
        </w:tc>
      </w:tr>
      <w:tr w:rsidR="00C57974" w:rsidRPr="00BD6715" w:rsidTr="00C57974">
        <w:tc>
          <w:tcPr>
            <w:tcW w:w="614" w:type="dxa"/>
            <w:vMerge/>
            <w:tcBorders>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tc>
        <w:tc>
          <w:tcPr>
            <w:tcW w:w="3994" w:type="dxa"/>
            <w:vMerge/>
            <w:tcBorders>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SA</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A</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U</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D</w:t>
            </w:r>
          </w:p>
        </w:tc>
        <w:tc>
          <w:tcPr>
            <w:tcW w:w="990" w:type="dxa"/>
            <w:tcBorders>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SD</w:t>
            </w:r>
          </w:p>
        </w:tc>
      </w:tr>
      <w:tr w:rsidR="00C57974" w:rsidRPr="00BD6715" w:rsidTr="00C57974">
        <w:tc>
          <w:tcPr>
            <w:tcW w:w="61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11</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Inventory contributed significantly to the growth and survival of an organization</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(58.3%)</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18</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(25%)</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r>
      <w:tr w:rsidR="00C57974" w:rsidRPr="00BD6715" w:rsidTr="00C57974">
        <w:tc>
          <w:tcPr>
            <w:tcW w:w="61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12</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Inventory are critical to an organization's success in today’s competitive and dynamic market</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30</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(41.7%)</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27</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(37.5%)</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r>
      <w:tr w:rsidR="00C57974" w:rsidRPr="00BD6715" w:rsidTr="00C57974">
        <w:tc>
          <w:tcPr>
            <w:tcW w:w="61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13</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inventory ensures successful running and survival of a business firm</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27</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(37.5%)</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24</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(33.3%)</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12</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(16.7%)</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r>
      <w:tr w:rsidR="00C57974" w:rsidRPr="00BD6715" w:rsidTr="00C57974">
        <w:tc>
          <w:tcPr>
            <w:tcW w:w="614" w:type="dxa"/>
            <w:tcBorders>
              <w:top w:val="single" w:sz="12" w:space="0" w:color="auto"/>
              <w:left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14</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Inventory contributes to achieve a balance between the low inventory and high return on investment</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(50%)</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21</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(29.2%)</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6</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(8.3%)</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r>
      <w:tr w:rsidR="00C57974" w:rsidRPr="00BD6715" w:rsidTr="00C57974">
        <w:tc>
          <w:tcPr>
            <w:tcW w:w="614" w:type="dxa"/>
            <w:tcBorders>
              <w:left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15</w:t>
            </w:r>
          </w:p>
        </w:tc>
        <w:tc>
          <w:tcPr>
            <w:tcW w:w="3994"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inventory system maintained consistency will lead to organizational profitability and effectiveness.</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(45.8%)</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24</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(33.3%)</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w:t>
            </w:r>
          </w:p>
        </w:tc>
        <w:tc>
          <w:tcPr>
            <w:tcW w:w="108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12</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(16.7%)</w:t>
            </w:r>
          </w:p>
        </w:tc>
        <w:tc>
          <w:tcPr>
            <w:tcW w:w="990" w:type="dxa"/>
            <w:tcBorders>
              <w:top w:val="single" w:sz="12" w:space="0" w:color="auto"/>
              <w:left w:val="single" w:sz="12" w:space="0" w:color="auto"/>
              <w:bottom w:val="single" w:sz="12" w:space="0" w:color="auto"/>
              <w:right w:val="single" w:sz="12" w:space="0" w:color="auto"/>
            </w:tcBorders>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tc>
      </w:tr>
    </w:tbl>
    <w:p w:rsidR="00C57974" w:rsidRPr="00BD6715" w:rsidRDefault="00C57974" w:rsidP="00C57974">
      <w:pPr>
        <w:pStyle w:val="Default"/>
        <w:spacing w:line="360" w:lineRule="auto"/>
        <w:outlineLvl w:val="0"/>
        <w:rPr>
          <w:rFonts w:eastAsia="Times New Roman"/>
          <w:color w:val="000000" w:themeColor="text1"/>
        </w:rPr>
      </w:pPr>
      <w:r w:rsidRPr="00BD6715">
        <w:rPr>
          <w:rFonts w:eastAsia="Times New Roman"/>
          <w:b/>
          <w:color w:val="000000" w:themeColor="text1"/>
        </w:rPr>
        <w:t>Source:</w:t>
      </w:r>
      <w:r w:rsidRPr="00BD6715">
        <w:rPr>
          <w:rFonts w:eastAsia="Times New Roman"/>
          <w:color w:val="000000" w:themeColor="text1"/>
        </w:rPr>
        <w:t xml:space="preserve"> Filed Survey, 2018</w:t>
      </w:r>
    </w:p>
    <w:p w:rsidR="00C57974" w:rsidRPr="00BD6715" w:rsidRDefault="008D5779" w:rsidP="00C5797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table 8</w:t>
      </w:r>
      <w:r w:rsidR="00C57974" w:rsidRPr="00BD6715">
        <w:rPr>
          <w:rFonts w:ascii="Times New Roman" w:hAnsi="Times New Roman" w:cs="Times New Roman"/>
          <w:color w:val="000000" w:themeColor="text1"/>
          <w:sz w:val="24"/>
          <w:szCs w:val="24"/>
        </w:rPr>
        <w:t xml:space="preserve"> above shows response on inventory has contributed to profitability in manufacturing firms and indicates that 58.3% strongly agreed that</w:t>
      </w:r>
      <w:r w:rsidR="00C57974" w:rsidRPr="00BD6715">
        <w:rPr>
          <w:rFonts w:ascii="Times New Roman" w:eastAsia="Times New Roman" w:hAnsi="Times New Roman" w:cs="Times New Roman"/>
          <w:color w:val="000000" w:themeColor="text1"/>
          <w:sz w:val="24"/>
          <w:szCs w:val="24"/>
        </w:rPr>
        <w:t xml:space="preserve"> </w:t>
      </w:r>
      <w:r w:rsidR="00C57974" w:rsidRPr="00BD6715">
        <w:rPr>
          <w:rFonts w:ascii="Times New Roman" w:hAnsi="Times New Roman" w:cs="Times New Roman"/>
          <w:color w:val="000000" w:themeColor="text1"/>
          <w:sz w:val="24"/>
          <w:szCs w:val="24"/>
        </w:rPr>
        <w:t>Inventory contributed significantly to the growth and survival of an organization 25%  agreed and 8.3% undecided while 4.2% disagree and strongly disagreed were 4.2%; Inventory are critical to an organization's success in today’s competitive and dynamic market 41.7% strongly agreed, 37.5% agreed, 8.3% undecided, 8.3% disagree and 4.2% strongly disagreed; inventory ensures successful running and survival of a business firm 37.5% strongly agreed, 33.3% agreed, 4.2% undecided, 16.7% disagree and 8.3% strongly disagreed; Inventory contributes to achieve a balance between the low inventory and high return on investment 50% strongly agreed, 29.2% agreed, 8.3% undecided and 8.3% disagree and 4.2% strongly disagreed; inventory system maintained consistency will lead to organizational profitability and effectiveness 45.8% strongly agreed, 33.3% agreed, 4.2% undecided, 16.6% disagree and none were strongly disagreed.</w:t>
      </w:r>
    </w:p>
    <w:p w:rsidR="00C57974" w:rsidRPr="00BD6715" w:rsidRDefault="008D5779" w:rsidP="00C57974">
      <w:pPr>
        <w:pStyle w:val="NoSpacing"/>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Table 9</w:t>
      </w:r>
      <w:r w:rsidR="00C57974" w:rsidRPr="00BD6715">
        <w:rPr>
          <w:rFonts w:ascii="Times New Roman" w:hAnsi="Times New Roman" w:cs="Times New Roman"/>
          <w:b/>
          <w:color w:val="000000" w:themeColor="text1"/>
          <w:sz w:val="24"/>
          <w:szCs w:val="24"/>
        </w:rPr>
        <w:t xml:space="preserve"> Comparative Analysis of Performance </w:t>
      </w:r>
    </w:p>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Table showing inventory and profitability of Nigeria Breweries plc and Unilever plc</w:t>
      </w:r>
    </w:p>
    <w:tbl>
      <w:tblPr>
        <w:tblStyle w:val="TableGrid"/>
        <w:tblW w:w="0" w:type="auto"/>
        <w:tblLook w:val="04A0"/>
      </w:tblPr>
      <w:tblGrid>
        <w:gridCol w:w="1655"/>
        <w:gridCol w:w="1922"/>
        <w:gridCol w:w="2026"/>
        <w:gridCol w:w="1922"/>
        <w:gridCol w:w="2051"/>
      </w:tblGrid>
      <w:tr w:rsidR="00C57974" w:rsidRPr="00BD6715" w:rsidTr="00C57974">
        <w:tc>
          <w:tcPr>
            <w:tcW w:w="1655"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year </w:t>
            </w:r>
          </w:p>
        </w:tc>
        <w:tc>
          <w:tcPr>
            <w:tcW w:w="3948" w:type="dxa"/>
            <w:gridSpan w:val="2"/>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Inventory</w:t>
            </w:r>
          </w:p>
        </w:tc>
        <w:tc>
          <w:tcPr>
            <w:tcW w:w="3973" w:type="dxa"/>
            <w:gridSpan w:val="2"/>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Profitability </w:t>
            </w:r>
          </w:p>
        </w:tc>
      </w:tr>
      <w:tr w:rsidR="00C57974" w:rsidRPr="00BD6715" w:rsidTr="00C57974">
        <w:tc>
          <w:tcPr>
            <w:tcW w:w="1655"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Nigeria breweries(</w:t>
            </w:r>
            <w:r w:rsidRPr="00BD6715">
              <w:rPr>
                <w:rFonts w:ascii="Times New Roman" w:hAnsi="Times New Roman" w:cs="Times New Roman"/>
                <w:dstrike/>
                <w:color w:val="000000" w:themeColor="text1"/>
                <w:sz w:val="24"/>
                <w:szCs w:val="24"/>
              </w:rPr>
              <w:t>N</w:t>
            </w:r>
            <w:r w:rsidRPr="00BD6715">
              <w:rPr>
                <w:rFonts w:ascii="Times New Roman" w:hAnsi="Times New Roman" w:cs="Times New Roman"/>
                <w:color w:val="000000" w:themeColor="text1"/>
                <w:sz w:val="24"/>
                <w:szCs w:val="24"/>
              </w:rPr>
              <w:t>‘000)</w:t>
            </w:r>
          </w:p>
        </w:tc>
        <w:tc>
          <w:tcPr>
            <w:tcW w:w="2026"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Unilever plc (</w:t>
            </w:r>
            <w:r w:rsidRPr="00BD6715">
              <w:rPr>
                <w:rFonts w:ascii="Times New Roman" w:hAnsi="Times New Roman" w:cs="Times New Roman"/>
                <w:dstrike/>
                <w:color w:val="000000" w:themeColor="text1"/>
                <w:sz w:val="24"/>
                <w:szCs w:val="24"/>
              </w:rPr>
              <w:t>N</w:t>
            </w:r>
            <w:r w:rsidRPr="00BD6715">
              <w:rPr>
                <w:rFonts w:ascii="Times New Roman" w:hAnsi="Times New Roman" w:cs="Times New Roman"/>
                <w:color w:val="000000" w:themeColor="text1"/>
                <w:sz w:val="24"/>
                <w:szCs w:val="24"/>
              </w:rPr>
              <w:t>‘000)</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Nigeria breweries(</w:t>
            </w:r>
            <w:r w:rsidRPr="00BD6715">
              <w:rPr>
                <w:rFonts w:ascii="Times New Roman" w:hAnsi="Times New Roman" w:cs="Times New Roman"/>
                <w:dstrike/>
                <w:color w:val="000000" w:themeColor="text1"/>
                <w:sz w:val="24"/>
                <w:szCs w:val="24"/>
              </w:rPr>
              <w:t>N</w:t>
            </w:r>
            <w:r w:rsidRPr="00BD6715">
              <w:rPr>
                <w:rFonts w:ascii="Times New Roman" w:hAnsi="Times New Roman" w:cs="Times New Roman"/>
                <w:color w:val="000000" w:themeColor="text1"/>
                <w:sz w:val="24"/>
                <w:szCs w:val="24"/>
              </w:rPr>
              <w:t>‘000)</w:t>
            </w:r>
          </w:p>
        </w:tc>
        <w:tc>
          <w:tcPr>
            <w:tcW w:w="2051"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Unilever plc (</w:t>
            </w:r>
            <w:r w:rsidRPr="00BD6715">
              <w:rPr>
                <w:rFonts w:ascii="Times New Roman" w:hAnsi="Times New Roman" w:cs="Times New Roman"/>
                <w:dstrike/>
                <w:color w:val="000000" w:themeColor="text1"/>
                <w:sz w:val="24"/>
                <w:szCs w:val="24"/>
              </w:rPr>
              <w:t>N</w:t>
            </w:r>
            <w:r w:rsidRPr="00BD6715">
              <w:rPr>
                <w:rFonts w:ascii="Times New Roman" w:hAnsi="Times New Roman" w:cs="Times New Roman"/>
                <w:color w:val="000000" w:themeColor="text1"/>
                <w:sz w:val="24"/>
                <w:szCs w:val="24"/>
              </w:rPr>
              <w:t>‘000)</w:t>
            </w:r>
          </w:p>
        </w:tc>
      </w:tr>
      <w:tr w:rsidR="00C57974" w:rsidRPr="00BD6715" w:rsidTr="00C57974">
        <w:tc>
          <w:tcPr>
            <w:tcW w:w="1655"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2007</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16,156,788</w:t>
            </w:r>
          </w:p>
        </w:tc>
        <w:tc>
          <w:tcPr>
            <w:tcW w:w="2026"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4,032,180</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18,942,856</w:t>
            </w:r>
          </w:p>
        </w:tc>
        <w:tc>
          <w:tcPr>
            <w:tcW w:w="2051"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1,296,533</w:t>
            </w:r>
          </w:p>
        </w:tc>
      </w:tr>
      <w:tr w:rsidR="00C57974" w:rsidRPr="00BD6715" w:rsidTr="00C57974">
        <w:tc>
          <w:tcPr>
            <w:tcW w:w="1655"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2008</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20,741,461</w:t>
            </w:r>
          </w:p>
        </w:tc>
        <w:tc>
          <w:tcPr>
            <w:tcW w:w="2026"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4,632,184</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25,700,593</w:t>
            </w:r>
          </w:p>
        </w:tc>
        <w:tc>
          <w:tcPr>
            <w:tcW w:w="2051"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2,596,533</w:t>
            </w:r>
          </w:p>
        </w:tc>
      </w:tr>
      <w:tr w:rsidR="00C57974" w:rsidRPr="00BD6715" w:rsidTr="00C57974">
        <w:tc>
          <w:tcPr>
            <w:tcW w:w="1655"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22,064,847</w:t>
            </w:r>
          </w:p>
        </w:tc>
        <w:tc>
          <w:tcPr>
            <w:tcW w:w="2026"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4,927,265</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27,910,091</w:t>
            </w:r>
          </w:p>
        </w:tc>
        <w:tc>
          <w:tcPr>
            <w:tcW w:w="2051"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4,093,822</w:t>
            </w:r>
          </w:p>
        </w:tc>
      </w:tr>
      <w:tr w:rsidR="00C57974" w:rsidRPr="00BD6715" w:rsidTr="00C57974">
        <w:tc>
          <w:tcPr>
            <w:tcW w:w="1655"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21,231,097</w:t>
            </w:r>
          </w:p>
        </w:tc>
        <w:tc>
          <w:tcPr>
            <w:tcW w:w="2026"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6,286,744</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30,332,118</w:t>
            </w:r>
          </w:p>
        </w:tc>
        <w:tc>
          <w:tcPr>
            <w:tcW w:w="2051"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4,180,076</w:t>
            </w:r>
          </w:p>
        </w:tc>
      </w:tr>
      <w:tr w:rsidR="00C57974" w:rsidRPr="00BD6715" w:rsidTr="00C57974">
        <w:tc>
          <w:tcPr>
            <w:tcW w:w="1655"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2011</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96,618,541</w:t>
            </w:r>
          </w:p>
        </w:tc>
        <w:tc>
          <w:tcPr>
            <w:tcW w:w="2026"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16,123,418</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38,434,033</w:t>
            </w:r>
          </w:p>
        </w:tc>
        <w:tc>
          <w:tcPr>
            <w:tcW w:w="2051"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5,515,213</w:t>
            </w:r>
          </w:p>
        </w:tc>
      </w:tr>
      <w:tr w:rsidR="00C57974" w:rsidRPr="00BD6715" w:rsidTr="00C57974">
        <w:tc>
          <w:tcPr>
            <w:tcW w:w="1655"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2012</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42,348,420</w:t>
            </w:r>
          </w:p>
        </w:tc>
        <w:tc>
          <w:tcPr>
            <w:tcW w:w="2026"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21,719,351</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38,042,714</w:t>
            </w:r>
          </w:p>
        </w:tc>
        <w:tc>
          <w:tcPr>
            <w:tcW w:w="2051"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5,597,613</w:t>
            </w:r>
          </w:p>
        </w:tc>
      </w:tr>
      <w:tr w:rsidR="00C57974" w:rsidRPr="00BD6715" w:rsidTr="00C57974">
        <w:tc>
          <w:tcPr>
            <w:tcW w:w="1655"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2013</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153,366,133</w:t>
            </w:r>
          </w:p>
        </w:tc>
        <w:tc>
          <w:tcPr>
            <w:tcW w:w="2026"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25,352,787</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43,080,349</w:t>
            </w:r>
          </w:p>
        </w:tc>
        <w:tc>
          <w:tcPr>
            <w:tcW w:w="2051"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4,724,429</w:t>
            </w:r>
          </w:p>
        </w:tc>
      </w:tr>
      <w:tr w:rsidR="00C57974" w:rsidRPr="00BD6715" w:rsidTr="00C57974">
        <w:tc>
          <w:tcPr>
            <w:tcW w:w="1655"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2014</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193, 569,624</w:t>
            </w:r>
          </w:p>
        </w:tc>
        <w:tc>
          <w:tcPr>
            <w:tcW w:w="2026"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27,165,096</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42,520,253</w:t>
            </w:r>
          </w:p>
        </w:tc>
        <w:tc>
          <w:tcPr>
            <w:tcW w:w="2051"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2,412,343</w:t>
            </w:r>
          </w:p>
        </w:tc>
      </w:tr>
      <w:tr w:rsidR="00C57974" w:rsidRPr="00BD6715" w:rsidTr="00C57974">
        <w:tc>
          <w:tcPr>
            <w:tcW w:w="1655"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2015</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197,108,847</w:t>
            </w:r>
          </w:p>
        </w:tc>
        <w:tc>
          <w:tcPr>
            <w:tcW w:w="2026"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29,164,670</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38,049,518</w:t>
            </w:r>
          </w:p>
        </w:tc>
        <w:tc>
          <w:tcPr>
            <w:tcW w:w="2051"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1,192,366</w:t>
            </w:r>
          </w:p>
        </w:tc>
      </w:tr>
      <w:tr w:rsidR="00C57974" w:rsidRPr="00BD6715" w:rsidTr="00C57974">
        <w:tc>
          <w:tcPr>
            <w:tcW w:w="1655"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31,244,703</w:t>
            </w:r>
          </w:p>
        </w:tc>
        <w:tc>
          <w:tcPr>
            <w:tcW w:w="2026"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9,878,499</w:t>
            </w:r>
          </w:p>
        </w:tc>
        <w:tc>
          <w:tcPr>
            <w:tcW w:w="1922"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28,396,777</w:t>
            </w:r>
          </w:p>
        </w:tc>
        <w:tc>
          <w:tcPr>
            <w:tcW w:w="2051" w:type="dxa"/>
          </w:tcPr>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3,071,885</w:t>
            </w:r>
          </w:p>
        </w:tc>
      </w:tr>
    </w:tbl>
    <w:p w:rsidR="00C57974" w:rsidRPr="00BD6715" w:rsidRDefault="00C57974" w:rsidP="00C57974">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Source:</w:t>
      </w:r>
      <w:r w:rsidR="00FC3F11">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nnual reports of </w:t>
      </w:r>
      <w:r w:rsidRPr="00BD6715">
        <w:rPr>
          <w:rFonts w:ascii="Times New Roman" w:hAnsi="Times New Roman" w:cs="Times New Roman"/>
          <w:color w:val="000000" w:themeColor="text1"/>
          <w:sz w:val="24"/>
          <w:szCs w:val="24"/>
        </w:rPr>
        <w:t>Nigeria Breweries plc and Unilever plc</w:t>
      </w:r>
      <w:r w:rsidR="00FC3F11">
        <w:rPr>
          <w:rFonts w:ascii="Times New Roman" w:hAnsi="Times New Roman" w:cs="Times New Roman"/>
          <w:color w:val="000000" w:themeColor="text1"/>
          <w:sz w:val="24"/>
          <w:szCs w:val="24"/>
        </w:rPr>
        <w:t xml:space="preserve"> for various years.</w:t>
      </w:r>
    </w:p>
    <w:p w:rsidR="00C57974" w:rsidRPr="00BD6715" w:rsidRDefault="00C57974" w:rsidP="00C57974">
      <w:pPr>
        <w:spacing w:line="360" w:lineRule="auto"/>
        <w:jc w:val="both"/>
        <w:rPr>
          <w:rFonts w:ascii="Times New Roman" w:hAnsi="Times New Roman" w:cs="Times New Roman"/>
          <w:sz w:val="24"/>
          <w:szCs w:val="24"/>
        </w:rPr>
      </w:pPr>
      <w:r w:rsidRPr="00BD6715">
        <w:rPr>
          <w:rFonts w:ascii="Times New Roman" w:hAnsi="Times New Roman" w:cs="Times New Roman"/>
          <w:color w:val="000000" w:themeColor="text1"/>
          <w:sz w:val="24"/>
          <w:szCs w:val="24"/>
        </w:rPr>
        <w:t>From the table above, the inventory of Nigeria Brewery is higher when compare to that of Unilever plc from the period under review that is from 20</w:t>
      </w:r>
      <w:r>
        <w:rPr>
          <w:rFonts w:ascii="Times New Roman" w:hAnsi="Times New Roman" w:cs="Times New Roman"/>
          <w:color w:val="000000" w:themeColor="text1"/>
          <w:sz w:val="24"/>
          <w:szCs w:val="24"/>
        </w:rPr>
        <w:t>07</w:t>
      </w:r>
      <w:r w:rsidRPr="00BD6715">
        <w:rPr>
          <w:rFonts w:ascii="Times New Roman" w:hAnsi="Times New Roman" w:cs="Times New Roman"/>
          <w:color w:val="000000" w:themeColor="text1"/>
          <w:sz w:val="24"/>
          <w:szCs w:val="24"/>
        </w:rPr>
        <w:t xml:space="preserve"> to 201</w:t>
      </w:r>
      <w:r>
        <w:rPr>
          <w:rFonts w:ascii="Times New Roman" w:hAnsi="Times New Roman" w:cs="Times New Roman"/>
          <w:color w:val="000000" w:themeColor="text1"/>
          <w:sz w:val="24"/>
          <w:szCs w:val="24"/>
        </w:rPr>
        <w:t>6</w:t>
      </w:r>
      <w:r w:rsidRPr="00BD6715">
        <w:rPr>
          <w:rFonts w:ascii="Times New Roman" w:hAnsi="Times New Roman" w:cs="Times New Roman"/>
          <w:color w:val="000000" w:themeColor="text1"/>
          <w:sz w:val="24"/>
          <w:szCs w:val="24"/>
        </w:rPr>
        <w:t xml:space="preserve"> with </w:t>
      </w:r>
      <w:r>
        <w:rPr>
          <w:rFonts w:ascii="Times New Roman" w:hAnsi="Times New Roman" w:cs="Times New Roman"/>
          <w:color w:val="000000" w:themeColor="text1"/>
          <w:sz w:val="24"/>
          <w:szCs w:val="24"/>
        </w:rPr>
        <w:t xml:space="preserve">16,156,788; 20,741,461; 22,064,847; 21,231,097; </w:t>
      </w:r>
      <w:r w:rsidRPr="00BD6715">
        <w:rPr>
          <w:rFonts w:ascii="Times New Roman" w:hAnsi="Times New Roman" w:cs="Times New Roman"/>
          <w:color w:val="000000" w:themeColor="text1"/>
          <w:sz w:val="24"/>
          <w:szCs w:val="24"/>
        </w:rPr>
        <w:t>96,618,541; 42,348,420; 153,366,133; 193, 569,624; 197,108,847</w:t>
      </w:r>
      <w:r>
        <w:rPr>
          <w:rFonts w:ascii="Times New Roman" w:hAnsi="Times New Roman" w:cs="Times New Roman"/>
          <w:color w:val="000000" w:themeColor="text1"/>
          <w:sz w:val="24"/>
          <w:szCs w:val="24"/>
        </w:rPr>
        <w:t>;</w:t>
      </w:r>
      <w:r w:rsidRPr="00BD67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31,244,703 </w:t>
      </w:r>
      <w:r w:rsidRPr="00BD6715">
        <w:rPr>
          <w:rFonts w:ascii="Times New Roman" w:hAnsi="Times New Roman" w:cs="Times New Roman"/>
          <w:color w:val="000000" w:themeColor="text1"/>
          <w:sz w:val="24"/>
          <w:szCs w:val="24"/>
        </w:rPr>
        <w:t xml:space="preserve">&amp; </w:t>
      </w:r>
      <w:r>
        <w:rPr>
          <w:rFonts w:ascii="Times New Roman" w:hAnsi="Times New Roman" w:cs="Times New Roman"/>
          <w:color w:val="000000" w:themeColor="text1"/>
          <w:sz w:val="24"/>
          <w:szCs w:val="24"/>
        </w:rPr>
        <w:t xml:space="preserve">4,032,180; 4,632,184; 4,927,265; 6,286,744; </w:t>
      </w:r>
      <w:r w:rsidRPr="00BD6715">
        <w:rPr>
          <w:rFonts w:ascii="Times New Roman" w:hAnsi="Times New Roman" w:cs="Times New Roman"/>
          <w:color w:val="000000" w:themeColor="text1"/>
          <w:sz w:val="24"/>
          <w:szCs w:val="24"/>
        </w:rPr>
        <w:t>16,123,418; 21,7</w:t>
      </w:r>
      <w:r>
        <w:rPr>
          <w:rFonts w:ascii="Times New Roman" w:hAnsi="Times New Roman" w:cs="Times New Roman"/>
          <w:color w:val="000000" w:themeColor="text1"/>
          <w:sz w:val="24"/>
          <w:szCs w:val="24"/>
        </w:rPr>
        <w:t>19,351; 25,352,787 ; 27,165,096;</w:t>
      </w:r>
      <w:r w:rsidRPr="00BD6715">
        <w:rPr>
          <w:rFonts w:ascii="Times New Roman" w:hAnsi="Times New Roman" w:cs="Times New Roman"/>
          <w:color w:val="000000" w:themeColor="text1"/>
          <w:sz w:val="24"/>
          <w:szCs w:val="24"/>
        </w:rPr>
        <w:t xml:space="preserve"> 29,164,670 </w:t>
      </w:r>
      <w:r>
        <w:rPr>
          <w:rFonts w:ascii="Times New Roman" w:hAnsi="Times New Roman" w:cs="Times New Roman"/>
          <w:color w:val="000000" w:themeColor="text1"/>
          <w:sz w:val="24"/>
          <w:szCs w:val="24"/>
        </w:rPr>
        <w:t xml:space="preserve">&amp; 9,878,499 </w:t>
      </w:r>
      <w:r w:rsidRPr="00BD6715">
        <w:rPr>
          <w:rFonts w:ascii="Times New Roman" w:hAnsi="Times New Roman" w:cs="Times New Roman"/>
          <w:color w:val="000000" w:themeColor="text1"/>
          <w:sz w:val="24"/>
          <w:szCs w:val="24"/>
        </w:rPr>
        <w:t xml:space="preserve">respectively. This means that </w:t>
      </w:r>
      <w:r w:rsidRPr="00BD6715">
        <w:rPr>
          <w:rFonts w:ascii="Times New Roman" w:hAnsi="Times New Roman" w:cs="Times New Roman"/>
          <w:color w:val="000000" w:themeColor="text1"/>
          <w:sz w:val="24"/>
          <w:szCs w:val="24"/>
          <w:shd w:val="clear" w:color="auto" w:fill="FFFFFF"/>
        </w:rPr>
        <w:t xml:space="preserve">the portion of a business's assets of </w:t>
      </w:r>
      <w:r w:rsidRPr="00BD6715">
        <w:rPr>
          <w:rFonts w:ascii="Times New Roman" w:hAnsi="Times New Roman" w:cs="Times New Roman"/>
          <w:color w:val="000000" w:themeColor="text1"/>
          <w:sz w:val="24"/>
          <w:szCs w:val="24"/>
        </w:rPr>
        <w:t>Nigeria breweries</w:t>
      </w:r>
      <w:r w:rsidRPr="00BD6715">
        <w:rPr>
          <w:rFonts w:ascii="Times New Roman" w:hAnsi="Times New Roman" w:cs="Times New Roman"/>
          <w:color w:val="000000" w:themeColor="text1"/>
          <w:sz w:val="24"/>
          <w:szCs w:val="24"/>
          <w:shd w:val="clear" w:color="auto" w:fill="FFFFFF"/>
        </w:rPr>
        <w:t xml:space="preserve"> that is ready or will be ready for sale is higher than </w:t>
      </w:r>
      <w:r w:rsidRPr="00BD6715">
        <w:rPr>
          <w:rFonts w:ascii="Times New Roman" w:hAnsi="Times New Roman" w:cs="Times New Roman"/>
          <w:color w:val="000000" w:themeColor="text1"/>
          <w:sz w:val="24"/>
          <w:szCs w:val="24"/>
        </w:rPr>
        <w:t xml:space="preserve">Unilever plc. </w:t>
      </w:r>
    </w:p>
    <w:p w:rsidR="00C57974" w:rsidRPr="00BD6715" w:rsidRDefault="00C57974" w:rsidP="00C57974">
      <w:pPr>
        <w:spacing w:line="360" w:lineRule="auto"/>
        <w:jc w:val="both"/>
        <w:rPr>
          <w:rFonts w:ascii="Times New Roman" w:hAnsi="Times New Roman" w:cs="Times New Roman"/>
          <w:sz w:val="24"/>
          <w:szCs w:val="24"/>
        </w:rPr>
      </w:pPr>
      <w:r w:rsidRPr="00BD6715">
        <w:rPr>
          <w:rFonts w:ascii="Times New Roman" w:hAnsi="Times New Roman" w:cs="Times New Roman"/>
          <w:sz w:val="24"/>
          <w:szCs w:val="24"/>
        </w:rPr>
        <w:t xml:space="preserve">Relating to </w:t>
      </w:r>
      <w:r w:rsidRPr="00BD6715">
        <w:rPr>
          <w:rFonts w:ascii="Times New Roman" w:hAnsi="Times New Roman" w:cs="Times New Roman"/>
          <w:color w:val="000000" w:themeColor="text1"/>
          <w:sz w:val="24"/>
          <w:szCs w:val="24"/>
        </w:rPr>
        <w:t>the profitability, Nigeria Brewery also recorded higher profit when compare to that of Unilever plc, from the period under review that is between 20</w:t>
      </w:r>
      <w:r>
        <w:rPr>
          <w:rFonts w:ascii="Times New Roman" w:hAnsi="Times New Roman" w:cs="Times New Roman"/>
          <w:color w:val="000000" w:themeColor="text1"/>
          <w:sz w:val="24"/>
          <w:szCs w:val="24"/>
        </w:rPr>
        <w:t>07</w:t>
      </w:r>
      <w:r w:rsidRPr="00BD6715">
        <w:rPr>
          <w:rFonts w:ascii="Times New Roman" w:hAnsi="Times New Roman" w:cs="Times New Roman"/>
          <w:color w:val="000000" w:themeColor="text1"/>
          <w:sz w:val="24"/>
          <w:szCs w:val="24"/>
        </w:rPr>
        <w:t xml:space="preserve"> and 201</w:t>
      </w:r>
      <w:r>
        <w:rPr>
          <w:rFonts w:ascii="Times New Roman" w:hAnsi="Times New Roman" w:cs="Times New Roman"/>
          <w:color w:val="000000" w:themeColor="text1"/>
          <w:sz w:val="24"/>
          <w:szCs w:val="24"/>
        </w:rPr>
        <w:t>6</w:t>
      </w:r>
      <w:r w:rsidRPr="00BD6715">
        <w:rPr>
          <w:rFonts w:ascii="Times New Roman" w:hAnsi="Times New Roman" w:cs="Times New Roman"/>
          <w:color w:val="000000" w:themeColor="text1"/>
          <w:sz w:val="24"/>
          <w:szCs w:val="24"/>
        </w:rPr>
        <w:t xml:space="preserve"> with </w:t>
      </w:r>
      <w:r>
        <w:rPr>
          <w:rFonts w:ascii="Times New Roman" w:hAnsi="Times New Roman" w:cs="Times New Roman"/>
          <w:color w:val="000000" w:themeColor="text1"/>
          <w:sz w:val="24"/>
          <w:szCs w:val="24"/>
        </w:rPr>
        <w:t xml:space="preserve">18,942,856; 25,700,593; 27,910,091; 30,332,118; </w:t>
      </w:r>
      <w:r w:rsidRPr="00BD6715">
        <w:rPr>
          <w:rFonts w:ascii="Times New Roman" w:hAnsi="Times New Roman" w:cs="Times New Roman"/>
          <w:color w:val="000000" w:themeColor="text1"/>
          <w:sz w:val="24"/>
          <w:szCs w:val="24"/>
        </w:rPr>
        <w:t>38,434,033; 38,042,714; 43,080,349; 42,520,253</w:t>
      </w:r>
      <w:r>
        <w:rPr>
          <w:rFonts w:ascii="Times New Roman" w:hAnsi="Times New Roman" w:cs="Times New Roman"/>
          <w:color w:val="000000" w:themeColor="text1"/>
          <w:sz w:val="24"/>
          <w:szCs w:val="24"/>
        </w:rPr>
        <w:t>; 38,049,518;</w:t>
      </w:r>
      <w:r w:rsidRPr="008C12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28,396,777 </w:t>
      </w:r>
      <w:r w:rsidRPr="00BD6715">
        <w:rPr>
          <w:rFonts w:ascii="Times New Roman" w:hAnsi="Times New Roman" w:cs="Times New Roman"/>
          <w:color w:val="000000" w:themeColor="text1"/>
          <w:sz w:val="24"/>
          <w:szCs w:val="24"/>
        </w:rPr>
        <w:t xml:space="preserve">&amp; </w:t>
      </w:r>
      <w:r>
        <w:rPr>
          <w:rFonts w:ascii="Times New Roman" w:hAnsi="Times New Roman" w:cs="Times New Roman"/>
          <w:color w:val="000000" w:themeColor="text1"/>
          <w:sz w:val="24"/>
          <w:szCs w:val="24"/>
        </w:rPr>
        <w:t xml:space="preserve">1,296,533; 2,596,533; 4,093,822; 4,180,076; </w:t>
      </w:r>
      <w:r w:rsidRPr="00BD6715">
        <w:rPr>
          <w:rFonts w:ascii="Times New Roman" w:hAnsi="Times New Roman" w:cs="Times New Roman"/>
          <w:color w:val="000000" w:themeColor="text1"/>
          <w:sz w:val="24"/>
          <w:szCs w:val="24"/>
        </w:rPr>
        <w:t xml:space="preserve">5,515,213; </w:t>
      </w:r>
      <w:r>
        <w:rPr>
          <w:rFonts w:ascii="Times New Roman" w:hAnsi="Times New Roman" w:cs="Times New Roman"/>
          <w:color w:val="000000" w:themeColor="text1"/>
          <w:sz w:val="24"/>
          <w:szCs w:val="24"/>
        </w:rPr>
        <w:t xml:space="preserve">5,597,613; 4,724,429; 2,412,343; </w:t>
      </w:r>
      <w:r w:rsidRPr="00BD6715">
        <w:rPr>
          <w:rFonts w:ascii="Times New Roman" w:hAnsi="Times New Roman" w:cs="Times New Roman"/>
          <w:color w:val="000000" w:themeColor="text1"/>
          <w:sz w:val="24"/>
          <w:szCs w:val="24"/>
        </w:rPr>
        <w:t>1,192,366</w:t>
      </w:r>
      <w:r>
        <w:rPr>
          <w:rFonts w:ascii="Times New Roman" w:hAnsi="Times New Roman" w:cs="Times New Roman"/>
          <w:color w:val="000000" w:themeColor="text1"/>
          <w:sz w:val="24"/>
          <w:szCs w:val="24"/>
        </w:rPr>
        <w:t>;</w:t>
      </w:r>
      <w:r w:rsidRPr="00BD67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3,071,885 </w:t>
      </w:r>
      <w:r w:rsidRPr="00BD6715">
        <w:rPr>
          <w:rFonts w:ascii="Times New Roman" w:hAnsi="Times New Roman" w:cs="Times New Roman"/>
          <w:color w:val="000000" w:themeColor="text1"/>
          <w:sz w:val="24"/>
          <w:szCs w:val="24"/>
        </w:rPr>
        <w:t xml:space="preserve">respectively. We also conclude that performance of Nigeria Breweries is better of that of Unilever plc. </w:t>
      </w:r>
    </w:p>
    <w:p w:rsidR="008D5779" w:rsidRDefault="008D5779" w:rsidP="00C57974">
      <w:pPr>
        <w:spacing w:line="360" w:lineRule="auto"/>
        <w:jc w:val="both"/>
        <w:rPr>
          <w:rFonts w:ascii="Times New Roman" w:eastAsia="Calibri" w:hAnsi="Times New Roman" w:cs="Times New Roman"/>
          <w:b/>
          <w:color w:val="000000" w:themeColor="text1"/>
          <w:sz w:val="24"/>
          <w:szCs w:val="24"/>
        </w:rPr>
      </w:pPr>
    </w:p>
    <w:p w:rsidR="00C57974" w:rsidRPr="00BD6715" w:rsidRDefault="00C57974" w:rsidP="00C57974">
      <w:pPr>
        <w:spacing w:line="360" w:lineRule="auto"/>
        <w:jc w:val="both"/>
        <w:rPr>
          <w:rFonts w:ascii="Times New Roman" w:eastAsia="Calibri" w:hAnsi="Times New Roman" w:cs="Times New Roman"/>
          <w:b/>
          <w:color w:val="000000" w:themeColor="text1"/>
          <w:sz w:val="24"/>
          <w:szCs w:val="24"/>
        </w:rPr>
      </w:pPr>
      <w:r w:rsidRPr="00BD6715">
        <w:rPr>
          <w:rFonts w:ascii="Times New Roman" w:eastAsia="Calibri" w:hAnsi="Times New Roman" w:cs="Times New Roman"/>
          <w:b/>
          <w:color w:val="000000" w:themeColor="text1"/>
          <w:sz w:val="24"/>
          <w:szCs w:val="24"/>
        </w:rPr>
        <w:lastRenderedPageBreak/>
        <w:t>4.3</w:t>
      </w:r>
      <w:r w:rsidRPr="00BD6715">
        <w:rPr>
          <w:rFonts w:ascii="Times New Roman" w:eastAsia="Calibri" w:hAnsi="Times New Roman" w:cs="Times New Roman"/>
          <w:b/>
          <w:color w:val="000000" w:themeColor="text1"/>
          <w:sz w:val="24"/>
          <w:szCs w:val="24"/>
        </w:rPr>
        <w:tab/>
        <w:t xml:space="preserve">Testing of Hypotheses </w:t>
      </w:r>
    </w:p>
    <w:p w:rsidR="00C57974" w:rsidRPr="00BD6715" w:rsidRDefault="00C57974" w:rsidP="00C57974">
      <w:pPr>
        <w:spacing w:line="360" w:lineRule="auto"/>
        <w:jc w:val="both"/>
        <w:rPr>
          <w:rFonts w:ascii="Times New Roman" w:hAnsi="Times New Roman" w:cs="Times New Roman"/>
          <w:color w:val="000000" w:themeColor="text1"/>
          <w:sz w:val="24"/>
          <w:szCs w:val="24"/>
          <w:lang w:val="en-ZA"/>
        </w:rPr>
      </w:pPr>
      <w:r w:rsidRPr="00BD6715">
        <w:rPr>
          <w:rFonts w:ascii="Times New Roman" w:eastAsia="Calibri" w:hAnsi="Times New Roman" w:cs="Times New Roman"/>
          <w:color w:val="000000" w:themeColor="text1"/>
          <w:sz w:val="24"/>
          <w:szCs w:val="24"/>
        </w:rPr>
        <w:t xml:space="preserve">In this section, the data collection are used to test the hypotheses, which were formulated earlier in chapter one. In practice, there are several statistical techniques available for testing hypothesis.  However, for the purpose of this research work, the researcher used </w:t>
      </w:r>
      <w:r w:rsidRPr="00BD6715">
        <w:rPr>
          <w:rFonts w:ascii="Times New Roman" w:hAnsi="Times New Roman" w:cs="Times New Roman"/>
          <w:color w:val="000000" w:themeColor="text1"/>
          <w:sz w:val="24"/>
          <w:szCs w:val="24"/>
        </w:rPr>
        <w:t>the Statistical Package for Social Sciences (SPSS) Version 20</w:t>
      </w:r>
      <w:r w:rsidRPr="00BD6715">
        <w:rPr>
          <w:rFonts w:ascii="Times New Roman" w:eastAsia="Calibri" w:hAnsi="Times New Roman" w:cs="Times New Roman"/>
          <w:color w:val="000000" w:themeColor="text1"/>
          <w:sz w:val="24"/>
          <w:szCs w:val="24"/>
        </w:rPr>
        <w:t xml:space="preserve"> in testing the hypotheses</w:t>
      </w:r>
      <w:r w:rsidRPr="00BD6715">
        <w:rPr>
          <w:rFonts w:ascii="Times New Roman" w:hAnsi="Times New Roman" w:cs="Times New Roman"/>
          <w:color w:val="000000" w:themeColor="text1"/>
          <w:sz w:val="24"/>
          <w:szCs w:val="24"/>
        </w:rPr>
        <w:t xml:space="preserve">. Also, the simple regression technique was adopted because of its simplicity as well as minimizes the squares of the residuals. </w:t>
      </w:r>
    </w:p>
    <w:p w:rsidR="00C57974" w:rsidRPr="00BD6715" w:rsidRDefault="00C57974" w:rsidP="00C57974">
      <w:pPr>
        <w:spacing w:line="360" w:lineRule="auto"/>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Restatement of Hypotheses</w:t>
      </w:r>
    </w:p>
    <w:p w:rsidR="00C57974" w:rsidRPr="002C7918"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H</w:t>
      </w:r>
      <w:r w:rsidRPr="00BD6715">
        <w:rPr>
          <w:rFonts w:ascii="Times New Roman" w:hAnsi="Times New Roman" w:cs="Times New Roman"/>
          <w:b/>
          <w:color w:val="000000" w:themeColor="text1"/>
          <w:sz w:val="24"/>
          <w:szCs w:val="24"/>
          <w:vertAlign w:val="subscript"/>
        </w:rPr>
        <w:t>o1</w:t>
      </w:r>
      <w:r w:rsidRPr="00BD6715">
        <w:rPr>
          <w:rFonts w:ascii="Times New Roman" w:hAnsi="Times New Roman" w:cs="Times New Roman"/>
          <w:b/>
          <w:color w:val="000000" w:themeColor="text1"/>
          <w:sz w:val="24"/>
          <w:szCs w:val="24"/>
        </w:rPr>
        <w:t xml:space="preserve">: </w:t>
      </w:r>
      <w:r w:rsidRPr="00BD6715">
        <w:rPr>
          <w:rFonts w:ascii="Times New Roman" w:hAnsi="Times New Roman" w:cs="Times New Roman"/>
          <w:b/>
          <w:color w:val="000000" w:themeColor="text1"/>
          <w:sz w:val="24"/>
          <w:szCs w:val="24"/>
        </w:rPr>
        <w:tab/>
      </w:r>
      <w:r w:rsidRPr="002C7918">
        <w:rPr>
          <w:rFonts w:ascii="Times New Roman" w:hAnsi="Times New Roman" w:cs="Times New Roman"/>
          <w:sz w:val="24"/>
          <w:szCs w:val="24"/>
        </w:rPr>
        <w:t xml:space="preserve">Economic order quantity (EOQ) and Economic Batch Quantity (EBQ) </w:t>
      </w:r>
      <w:r w:rsidRPr="002C7918">
        <w:rPr>
          <w:rFonts w:ascii="Times New Roman" w:hAnsi="Times New Roman" w:cs="Times New Roman"/>
          <w:color w:val="000000" w:themeColor="text1"/>
          <w:sz w:val="24"/>
          <w:szCs w:val="24"/>
        </w:rPr>
        <w:t xml:space="preserve">techniques of </w:t>
      </w:r>
      <w:r>
        <w:rPr>
          <w:rFonts w:ascii="Times New Roman" w:hAnsi="Times New Roman" w:cs="Times New Roman"/>
          <w:color w:val="000000" w:themeColor="text1"/>
          <w:sz w:val="24"/>
          <w:szCs w:val="24"/>
        </w:rPr>
        <w:tab/>
      </w:r>
      <w:r w:rsidRPr="002C7918">
        <w:rPr>
          <w:rFonts w:ascii="Times New Roman" w:hAnsi="Times New Roman" w:cs="Times New Roman"/>
          <w:color w:val="000000" w:themeColor="text1"/>
          <w:sz w:val="24"/>
          <w:szCs w:val="24"/>
        </w:rPr>
        <w:t>inventory manag</w:t>
      </w:r>
      <w:r>
        <w:rPr>
          <w:rFonts w:ascii="Times New Roman" w:hAnsi="Times New Roman" w:cs="Times New Roman"/>
          <w:color w:val="000000" w:themeColor="text1"/>
          <w:sz w:val="24"/>
          <w:szCs w:val="24"/>
        </w:rPr>
        <w:t xml:space="preserve">ement adopted in manufacturing </w:t>
      </w:r>
      <w:r w:rsidRPr="002C7918">
        <w:rPr>
          <w:rFonts w:ascii="Times New Roman" w:hAnsi="Times New Roman" w:cs="Times New Roman"/>
          <w:color w:val="000000" w:themeColor="text1"/>
          <w:sz w:val="24"/>
          <w:szCs w:val="24"/>
        </w:rPr>
        <w:t>firms are not effective.</w:t>
      </w:r>
    </w:p>
    <w:p w:rsidR="00C57974" w:rsidRPr="002C7918"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H</w:t>
      </w:r>
      <w:r w:rsidRPr="00BD6715">
        <w:rPr>
          <w:rFonts w:ascii="Times New Roman" w:hAnsi="Times New Roman" w:cs="Times New Roman"/>
          <w:b/>
          <w:color w:val="000000" w:themeColor="text1"/>
          <w:sz w:val="24"/>
          <w:szCs w:val="24"/>
          <w:vertAlign w:val="subscript"/>
        </w:rPr>
        <w:t>A</w:t>
      </w:r>
      <w:r w:rsidRPr="00BD6715">
        <w:rPr>
          <w:rFonts w:ascii="Times New Roman" w:hAnsi="Times New Roman" w:cs="Times New Roman"/>
          <w:color w:val="000000" w:themeColor="text1"/>
          <w:sz w:val="24"/>
          <w:szCs w:val="24"/>
        </w:rPr>
        <w:t>:</w:t>
      </w:r>
      <w:r w:rsidRPr="00BD6715">
        <w:rPr>
          <w:rFonts w:ascii="Times New Roman" w:hAnsi="Times New Roman" w:cs="Times New Roman"/>
          <w:b/>
          <w:color w:val="000000" w:themeColor="text1"/>
          <w:sz w:val="24"/>
          <w:szCs w:val="24"/>
        </w:rPr>
        <w:t xml:space="preserve"> </w:t>
      </w:r>
      <w:r w:rsidRPr="00BD6715">
        <w:rPr>
          <w:rFonts w:ascii="Times New Roman" w:hAnsi="Times New Roman" w:cs="Times New Roman"/>
          <w:b/>
          <w:color w:val="000000" w:themeColor="text1"/>
          <w:sz w:val="24"/>
          <w:szCs w:val="24"/>
        </w:rPr>
        <w:tab/>
      </w:r>
      <w:r w:rsidRPr="002C7918">
        <w:rPr>
          <w:rFonts w:ascii="Times New Roman" w:hAnsi="Times New Roman" w:cs="Times New Roman"/>
          <w:sz w:val="24"/>
          <w:szCs w:val="24"/>
        </w:rPr>
        <w:t xml:space="preserve">Economic order quantity (EOQ) and Economic Batch Quantity (EBQ) </w:t>
      </w:r>
      <w:r w:rsidRPr="002C7918">
        <w:rPr>
          <w:rFonts w:ascii="Times New Roman" w:hAnsi="Times New Roman" w:cs="Times New Roman"/>
          <w:color w:val="000000" w:themeColor="text1"/>
          <w:sz w:val="24"/>
          <w:szCs w:val="24"/>
        </w:rPr>
        <w:t xml:space="preserve">techniques of </w:t>
      </w:r>
      <w:r>
        <w:rPr>
          <w:rFonts w:ascii="Times New Roman" w:hAnsi="Times New Roman" w:cs="Times New Roman"/>
          <w:color w:val="000000" w:themeColor="text1"/>
          <w:sz w:val="24"/>
          <w:szCs w:val="24"/>
        </w:rPr>
        <w:tab/>
      </w:r>
      <w:r w:rsidRPr="002C7918">
        <w:rPr>
          <w:rFonts w:ascii="Times New Roman" w:hAnsi="Times New Roman" w:cs="Times New Roman"/>
          <w:color w:val="000000" w:themeColor="text1"/>
          <w:sz w:val="24"/>
          <w:szCs w:val="24"/>
        </w:rPr>
        <w:t>inventory manag</w:t>
      </w:r>
      <w:r>
        <w:rPr>
          <w:rFonts w:ascii="Times New Roman" w:hAnsi="Times New Roman" w:cs="Times New Roman"/>
          <w:color w:val="000000" w:themeColor="text1"/>
          <w:sz w:val="24"/>
          <w:szCs w:val="24"/>
        </w:rPr>
        <w:t xml:space="preserve">ement adopted in manufacturing </w:t>
      </w:r>
      <w:r w:rsidRPr="002C7918">
        <w:rPr>
          <w:rFonts w:ascii="Times New Roman" w:hAnsi="Times New Roman" w:cs="Times New Roman"/>
          <w:color w:val="000000" w:themeColor="text1"/>
          <w:sz w:val="24"/>
          <w:szCs w:val="24"/>
        </w:rPr>
        <w:t>firms are effective.</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H</w:t>
      </w:r>
      <w:r w:rsidRPr="00BD6715">
        <w:rPr>
          <w:rFonts w:ascii="Times New Roman" w:hAnsi="Times New Roman" w:cs="Times New Roman"/>
          <w:b/>
          <w:color w:val="000000" w:themeColor="text1"/>
          <w:sz w:val="24"/>
          <w:szCs w:val="24"/>
          <w:vertAlign w:val="subscript"/>
        </w:rPr>
        <w:t>o</w:t>
      </w:r>
      <w:r>
        <w:rPr>
          <w:rFonts w:ascii="Times New Roman" w:hAnsi="Times New Roman" w:cs="Times New Roman"/>
          <w:b/>
          <w:color w:val="000000" w:themeColor="text1"/>
          <w:sz w:val="24"/>
          <w:szCs w:val="24"/>
          <w:vertAlign w:val="subscript"/>
        </w:rPr>
        <w:t>2</w:t>
      </w:r>
      <w:r w:rsidRPr="00BD6715">
        <w:rPr>
          <w:rFonts w:ascii="Times New Roman" w:hAnsi="Times New Roman" w:cs="Times New Roman"/>
          <w:b/>
          <w:color w:val="000000" w:themeColor="text1"/>
          <w:sz w:val="24"/>
          <w:szCs w:val="24"/>
        </w:rPr>
        <w:t xml:space="preserve">: </w:t>
      </w:r>
      <w:r w:rsidRPr="00BD6715">
        <w:rPr>
          <w:rFonts w:ascii="Times New Roman" w:hAnsi="Times New Roman" w:cs="Times New Roman"/>
          <w:b/>
          <w:color w:val="000000" w:themeColor="text1"/>
          <w:sz w:val="24"/>
          <w:szCs w:val="24"/>
        </w:rPr>
        <w:tab/>
      </w:r>
      <w:r w:rsidRPr="00BD6715">
        <w:rPr>
          <w:rFonts w:ascii="Times New Roman" w:hAnsi="Times New Roman" w:cs="Times New Roman"/>
          <w:color w:val="000000" w:themeColor="text1"/>
          <w:sz w:val="24"/>
          <w:szCs w:val="24"/>
        </w:rPr>
        <w:t xml:space="preserve">Inventory control has not contributed significantly to the net profit of manufacturing </w:t>
      </w:r>
      <w:r w:rsidRPr="00BD6715">
        <w:rPr>
          <w:rFonts w:ascii="Times New Roman" w:hAnsi="Times New Roman" w:cs="Times New Roman"/>
          <w:color w:val="000000" w:themeColor="text1"/>
          <w:sz w:val="24"/>
          <w:szCs w:val="24"/>
        </w:rPr>
        <w:tab/>
        <w:t>organization.</w:t>
      </w:r>
    </w:p>
    <w:p w:rsidR="00C57974" w:rsidRPr="00BD6715" w:rsidRDefault="00C57974" w:rsidP="00C57974">
      <w:pPr>
        <w:pStyle w:val="NormalWeb"/>
        <w:spacing w:line="360" w:lineRule="auto"/>
        <w:jc w:val="both"/>
        <w:rPr>
          <w:color w:val="000000" w:themeColor="text1"/>
        </w:rPr>
      </w:pPr>
      <w:r w:rsidRPr="00BD6715">
        <w:rPr>
          <w:b/>
          <w:color w:val="000000" w:themeColor="text1"/>
        </w:rPr>
        <w:t>H</w:t>
      </w:r>
      <w:r w:rsidRPr="00BD6715">
        <w:rPr>
          <w:b/>
          <w:color w:val="000000" w:themeColor="text1"/>
          <w:vertAlign w:val="subscript"/>
        </w:rPr>
        <w:t>A</w:t>
      </w:r>
      <w:r w:rsidRPr="00BD6715">
        <w:rPr>
          <w:b/>
          <w:color w:val="000000" w:themeColor="text1"/>
        </w:rPr>
        <w:t xml:space="preserve">: </w:t>
      </w:r>
      <w:r w:rsidRPr="00BD6715">
        <w:rPr>
          <w:b/>
          <w:color w:val="000000" w:themeColor="text1"/>
        </w:rPr>
        <w:tab/>
      </w:r>
      <w:r w:rsidRPr="00BD6715">
        <w:rPr>
          <w:color w:val="000000" w:themeColor="text1"/>
        </w:rPr>
        <w:t xml:space="preserve">Inventory control has contributed significantly to the net profit of manufacturing </w:t>
      </w:r>
      <w:r w:rsidRPr="00BD6715">
        <w:rPr>
          <w:color w:val="000000" w:themeColor="text1"/>
        </w:rPr>
        <w:tab/>
        <w:t>organization.</w:t>
      </w:r>
    </w:p>
    <w:p w:rsidR="00C57974" w:rsidRPr="00BD6715" w:rsidRDefault="008D5779" w:rsidP="00C57974">
      <w:pPr>
        <w:spacing w:line="24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Table10 </w:t>
      </w:r>
      <w:r w:rsidR="00784882">
        <w:rPr>
          <w:rFonts w:ascii="Times New Roman" w:hAnsi="Times New Roman" w:cs="Times New Roman"/>
          <w:b/>
          <w:color w:val="000000" w:themeColor="text1"/>
          <w:sz w:val="24"/>
          <w:szCs w:val="24"/>
        </w:rPr>
        <w:tab/>
      </w:r>
      <w:r w:rsidR="00C57974" w:rsidRPr="00BD6715">
        <w:rPr>
          <w:rFonts w:ascii="Times New Roman" w:hAnsi="Times New Roman" w:cs="Times New Roman"/>
          <w:b/>
          <w:color w:val="000000" w:themeColor="text1"/>
          <w:sz w:val="24"/>
          <w:szCs w:val="24"/>
        </w:rPr>
        <w:t>Results of hypotheses tested (see appendices)</w:t>
      </w:r>
    </w:p>
    <w:tbl>
      <w:tblPr>
        <w:tblStyle w:val="TableGrid"/>
        <w:tblW w:w="8658" w:type="dxa"/>
        <w:tblLayout w:type="fixed"/>
        <w:tblLook w:val="04A0"/>
      </w:tblPr>
      <w:tblGrid>
        <w:gridCol w:w="2538"/>
        <w:gridCol w:w="1890"/>
        <w:gridCol w:w="2340"/>
        <w:gridCol w:w="1890"/>
      </w:tblGrid>
      <w:tr w:rsidR="00C57974" w:rsidRPr="00BD6715" w:rsidTr="00C57974">
        <w:tc>
          <w:tcPr>
            <w:tcW w:w="2538" w:type="dxa"/>
          </w:tcPr>
          <w:p w:rsidR="00C57974" w:rsidRPr="00BD6715" w:rsidRDefault="00C57974" w:rsidP="00C57974">
            <w:pPr>
              <w:tabs>
                <w:tab w:val="left" w:pos="720"/>
                <w:tab w:val="center" w:pos="4680"/>
              </w:tabs>
              <w:jc w:val="both"/>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 xml:space="preserve">Statistic </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 xml:space="preserve">Hypothesis one </w:t>
            </w:r>
          </w:p>
        </w:tc>
        <w:tc>
          <w:tcPr>
            <w:tcW w:w="4230" w:type="dxa"/>
            <w:gridSpan w:val="2"/>
          </w:tcPr>
          <w:p w:rsidR="00C57974" w:rsidRPr="00BD6715" w:rsidRDefault="00C57974" w:rsidP="00C57974">
            <w:pPr>
              <w:tabs>
                <w:tab w:val="left" w:pos="720"/>
                <w:tab w:val="center" w:pos="4680"/>
              </w:tabs>
              <w:ind w:right="-122"/>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BD6715">
              <w:rPr>
                <w:rFonts w:ascii="Times New Roman" w:hAnsi="Times New Roman" w:cs="Times New Roman"/>
                <w:b/>
                <w:color w:val="000000" w:themeColor="text1"/>
                <w:sz w:val="24"/>
                <w:szCs w:val="24"/>
              </w:rPr>
              <w:t>Hypothesis two</w:t>
            </w:r>
          </w:p>
        </w:tc>
      </w:tr>
      <w:tr w:rsidR="00C57974" w:rsidRPr="00BD6715" w:rsidTr="00C57974">
        <w:tc>
          <w:tcPr>
            <w:tcW w:w="2538" w:type="dxa"/>
          </w:tcPr>
          <w:p w:rsidR="00C57974" w:rsidRPr="00BD6715" w:rsidRDefault="00C57974" w:rsidP="00C57974">
            <w:pPr>
              <w:tabs>
                <w:tab w:val="left" w:pos="720"/>
                <w:tab w:val="center" w:pos="4680"/>
              </w:tabs>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b/>
                <w:color w:val="000000" w:themeColor="text1"/>
                <w:sz w:val="24"/>
                <w:szCs w:val="24"/>
              </w:rPr>
            </w:pPr>
          </w:p>
        </w:tc>
        <w:tc>
          <w:tcPr>
            <w:tcW w:w="2340" w:type="dxa"/>
          </w:tcPr>
          <w:p w:rsidR="00C57974" w:rsidRPr="00BD6715" w:rsidRDefault="00C57974" w:rsidP="00C57974">
            <w:pPr>
              <w:tabs>
                <w:tab w:val="left" w:pos="720"/>
                <w:tab w:val="center" w:pos="4680"/>
              </w:tabs>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Nigeria Breweries  </w:t>
            </w:r>
          </w:p>
        </w:tc>
        <w:tc>
          <w:tcPr>
            <w:tcW w:w="1890" w:type="dxa"/>
          </w:tcPr>
          <w:p w:rsidR="00C57974" w:rsidRPr="00BD6715" w:rsidRDefault="00C57974" w:rsidP="00C57974">
            <w:pPr>
              <w:tabs>
                <w:tab w:val="left" w:pos="720"/>
                <w:tab w:val="center" w:pos="4680"/>
              </w:tabs>
              <w:ind w:right="-122"/>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Unilever plc</w:t>
            </w:r>
          </w:p>
        </w:tc>
      </w:tr>
      <w:tr w:rsidR="00C57974" w:rsidRPr="00BD6715" w:rsidTr="00C57974">
        <w:tc>
          <w:tcPr>
            <w:tcW w:w="2538"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w:t>
            </w:r>
          </w:p>
        </w:tc>
        <w:tc>
          <w:tcPr>
            <w:tcW w:w="1890" w:type="dxa"/>
          </w:tcPr>
          <w:p w:rsidR="00C57974" w:rsidRPr="00BD6715" w:rsidRDefault="00C57974" w:rsidP="00C57974">
            <w:pPr>
              <w:tabs>
                <w:tab w:val="left" w:pos="720"/>
                <w:tab w:val="center" w:pos="4680"/>
              </w:tabs>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0.885</w:t>
            </w:r>
          </w:p>
        </w:tc>
        <w:tc>
          <w:tcPr>
            <w:tcW w:w="234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0.800</w:t>
            </w:r>
          </w:p>
        </w:tc>
        <w:tc>
          <w:tcPr>
            <w:tcW w:w="1890" w:type="dxa"/>
          </w:tcPr>
          <w:p w:rsidR="00C57974" w:rsidRPr="00BD6715" w:rsidRDefault="00C57974" w:rsidP="00C57974">
            <w:pPr>
              <w:tabs>
                <w:tab w:val="left" w:pos="720"/>
                <w:tab w:val="center" w:pos="4680"/>
              </w:tabs>
              <w:ind w:right="-122"/>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0.047</w:t>
            </w:r>
          </w:p>
        </w:tc>
      </w:tr>
      <w:tr w:rsidR="00C57974" w:rsidRPr="00BD6715" w:rsidTr="00C57974">
        <w:tc>
          <w:tcPr>
            <w:tcW w:w="2538"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w:t>
            </w:r>
            <w:r w:rsidRPr="00BD6715">
              <w:rPr>
                <w:rFonts w:ascii="Times New Roman" w:hAnsi="Times New Roman" w:cs="Times New Roman"/>
                <w:color w:val="000000" w:themeColor="text1"/>
                <w:sz w:val="24"/>
                <w:szCs w:val="24"/>
                <w:vertAlign w:val="superscript"/>
              </w:rPr>
              <w:t>2</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0.783</w:t>
            </w:r>
          </w:p>
        </w:tc>
        <w:tc>
          <w:tcPr>
            <w:tcW w:w="234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0.640</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0.002</w:t>
            </w:r>
          </w:p>
        </w:tc>
      </w:tr>
      <w:tr w:rsidR="00C57974" w:rsidRPr="00BD6715" w:rsidTr="00C57974">
        <w:tc>
          <w:tcPr>
            <w:tcW w:w="2538"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AR</w:t>
            </w:r>
            <w:r w:rsidRPr="00BD6715">
              <w:rPr>
                <w:rFonts w:ascii="Times New Roman" w:hAnsi="Times New Roman" w:cs="Times New Roman"/>
                <w:color w:val="000000" w:themeColor="text1"/>
                <w:sz w:val="24"/>
                <w:szCs w:val="24"/>
                <w:vertAlign w:val="superscript"/>
              </w:rPr>
              <w:t>2</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0.710</w:t>
            </w:r>
          </w:p>
        </w:tc>
        <w:tc>
          <w:tcPr>
            <w:tcW w:w="234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0.595</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-0.123</w:t>
            </w:r>
          </w:p>
        </w:tc>
      </w:tr>
      <w:tr w:rsidR="00C57974" w:rsidRPr="00BD6715" w:rsidTr="00C57974">
        <w:tc>
          <w:tcPr>
            <w:tcW w:w="2538"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error estimate</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2.983</w:t>
            </w:r>
          </w:p>
        </w:tc>
        <w:tc>
          <w:tcPr>
            <w:tcW w:w="234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5097301.487</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1698418.753</w:t>
            </w:r>
          </w:p>
        </w:tc>
      </w:tr>
      <w:tr w:rsidR="00C57974" w:rsidRPr="00BD6715" w:rsidTr="00C57974">
        <w:tc>
          <w:tcPr>
            <w:tcW w:w="2538"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 sum of square</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96.100</w:t>
            </w:r>
          </w:p>
        </w:tc>
        <w:tc>
          <w:tcPr>
            <w:tcW w:w="234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3.697E+14</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51194243502</w:t>
            </w:r>
          </w:p>
        </w:tc>
      </w:tr>
      <w:tr w:rsidR="00C57974" w:rsidRPr="00BD6715" w:rsidTr="00C57974">
        <w:tc>
          <w:tcPr>
            <w:tcW w:w="2538"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residual sum of squares</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26.700</w:t>
            </w:r>
          </w:p>
        </w:tc>
        <w:tc>
          <w:tcPr>
            <w:tcW w:w="234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2.079E+14</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2.308E+12</w:t>
            </w:r>
          </w:p>
        </w:tc>
      </w:tr>
      <w:tr w:rsidR="00C57974" w:rsidRPr="00BD6715" w:rsidTr="00C57974">
        <w:tc>
          <w:tcPr>
            <w:tcW w:w="2538"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DW</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1.455</w:t>
            </w:r>
          </w:p>
        </w:tc>
        <w:tc>
          <w:tcPr>
            <w:tcW w:w="234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0.728</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0.752</w:t>
            </w:r>
          </w:p>
        </w:tc>
      </w:tr>
      <w:tr w:rsidR="00C57974" w:rsidRPr="00BD6715" w:rsidTr="00C57974">
        <w:tc>
          <w:tcPr>
            <w:tcW w:w="2538"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C</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-4.500</w:t>
            </w:r>
          </w:p>
        </w:tc>
        <w:tc>
          <w:tcPr>
            <w:tcW w:w="234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26340429.41</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3357534.360</w:t>
            </w:r>
          </w:p>
        </w:tc>
      </w:tr>
      <w:tr w:rsidR="00C57974" w:rsidRPr="00BD6715" w:rsidTr="00C57974">
        <w:tc>
          <w:tcPr>
            <w:tcW w:w="2538"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Coeff.</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3.100</w:t>
            </w:r>
          </w:p>
        </w:tc>
        <w:tc>
          <w:tcPr>
            <w:tcW w:w="234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0.086</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0.007</w:t>
            </w:r>
          </w:p>
        </w:tc>
      </w:tr>
      <w:tr w:rsidR="00C57974" w:rsidRPr="00BD6715" w:rsidTr="00C57974">
        <w:tc>
          <w:tcPr>
            <w:tcW w:w="2538"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P-value </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0.046</w:t>
            </w:r>
          </w:p>
        </w:tc>
        <w:tc>
          <w:tcPr>
            <w:tcW w:w="234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0.005</w:t>
            </w:r>
          </w:p>
        </w:tc>
        <w:tc>
          <w:tcPr>
            <w:tcW w:w="1890" w:type="dxa"/>
          </w:tcPr>
          <w:p w:rsidR="00C57974" w:rsidRPr="00BD6715" w:rsidRDefault="00C57974" w:rsidP="00C57974">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0.897</w:t>
            </w:r>
          </w:p>
        </w:tc>
      </w:tr>
    </w:tbl>
    <w:p w:rsidR="00C57974" w:rsidRDefault="008D5779" w:rsidP="00C5797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Source</w:t>
      </w:r>
      <w:r w:rsidR="00C57974" w:rsidRPr="00BD6715">
        <w:rPr>
          <w:rFonts w:ascii="Times New Roman" w:hAnsi="Times New Roman" w:cs="Times New Roman"/>
          <w:color w:val="000000" w:themeColor="text1"/>
          <w:sz w:val="24"/>
          <w:szCs w:val="24"/>
        </w:rPr>
        <w:t xml:space="preserve">: Compiled by researcher from the results of SSPS software, V. 20. </w:t>
      </w:r>
    </w:p>
    <w:p w:rsidR="00C57974" w:rsidRPr="00BD6715" w:rsidRDefault="00C57974" w:rsidP="00C57974">
      <w:pPr>
        <w:spacing w:line="360" w:lineRule="auto"/>
        <w:rPr>
          <w:rFonts w:ascii="Times New Roman" w:hAnsi="Times New Roman" w:cs="Times New Roman"/>
          <w:color w:val="000000" w:themeColor="text1"/>
          <w:sz w:val="24"/>
          <w:szCs w:val="24"/>
        </w:rPr>
      </w:pPr>
    </w:p>
    <w:p w:rsidR="00C57974" w:rsidRPr="00BD6715" w:rsidRDefault="008D5779" w:rsidP="00C57974">
      <w:pPr>
        <w:pStyle w:val="Default"/>
        <w:tabs>
          <w:tab w:val="left" w:pos="90"/>
        </w:tabs>
        <w:spacing w:line="360" w:lineRule="auto"/>
        <w:jc w:val="both"/>
        <w:rPr>
          <w:b/>
          <w:color w:val="000000" w:themeColor="text1"/>
        </w:rPr>
      </w:pPr>
      <w:r>
        <w:rPr>
          <w:b/>
          <w:color w:val="000000" w:themeColor="text1"/>
        </w:rPr>
        <w:lastRenderedPageBreak/>
        <w:t>Table 1</w:t>
      </w:r>
      <w:r w:rsidR="00DE48B2">
        <w:rPr>
          <w:b/>
          <w:color w:val="000000" w:themeColor="text1"/>
        </w:rPr>
        <w:t>1</w:t>
      </w:r>
      <w:r w:rsidR="00784882">
        <w:rPr>
          <w:b/>
          <w:color w:val="000000" w:themeColor="text1"/>
        </w:rPr>
        <w:t xml:space="preserve"> </w:t>
      </w:r>
      <w:r w:rsidR="00C57974" w:rsidRPr="00BD6715">
        <w:rPr>
          <w:b/>
          <w:color w:val="000000" w:themeColor="text1"/>
        </w:rPr>
        <w:t xml:space="preserve">Analysis and Discussions of findings of regression </w:t>
      </w:r>
    </w:p>
    <w:tbl>
      <w:tblPr>
        <w:tblStyle w:val="TableGrid"/>
        <w:tblW w:w="4428" w:type="dxa"/>
        <w:tblLayout w:type="fixed"/>
        <w:tblLook w:val="04A0"/>
      </w:tblPr>
      <w:tblGrid>
        <w:gridCol w:w="2538"/>
        <w:gridCol w:w="1890"/>
      </w:tblGrid>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 xml:space="preserve">Statistic </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 xml:space="preserve">Hypothesis one </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b/>
                <w:color w:val="000000" w:themeColor="text1"/>
                <w:sz w:val="24"/>
                <w:szCs w:val="24"/>
              </w:rPr>
            </w:pP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w:t>
            </w:r>
          </w:p>
        </w:tc>
        <w:tc>
          <w:tcPr>
            <w:tcW w:w="1890" w:type="dxa"/>
          </w:tcPr>
          <w:p w:rsidR="00784882" w:rsidRPr="00BD6715" w:rsidRDefault="00784882" w:rsidP="007E1250">
            <w:pPr>
              <w:tabs>
                <w:tab w:val="left" w:pos="720"/>
                <w:tab w:val="center" w:pos="4680"/>
              </w:tabs>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0.885</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w:t>
            </w:r>
            <w:r w:rsidRPr="00BD6715">
              <w:rPr>
                <w:rFonts w:ascii="Times New Roman" w:hAnsi="Times New Roman" w:cs="Times New Roman"/>
                <w:color w:val="000000" w:themeColor="text1"/>
                <w:sz w:val="24"/>
                <w:szCs w:val="24"/>
                <w:vertAlign w:val="superscript"/>
              </w:rPr>
              <w:t>2</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0.783</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AR</w:t>
            </w:r>
            <w:r w:rsidRPr="00BD6715">
              <w:rPr>
                <w:rFonts w:ascii="Times New Roman" w:hAnsi="Times New Roman" w:cs="Times New Roman"/>
                <w:color w:val="000000" w:themeColor="text1"/>
                <w:sz w:val="24"/>
                <w:szCs w:val="24"/>
                <w:vertAlign w:val="superscript"/>
              </w:rPr>
              <w:t>2</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0.710</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error estimate</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2.983</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 sum of square</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96.100</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residual sum of squares</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26.700</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DW</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1.455</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C</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-4.500</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Coeff.</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3.100</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P-value </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0.046</w:t>
            </w:r>
          </w:p>
        </w:tc>
      </w:tr>
    </w:tbl>
    <w:p w:rsidR="008D5779" w:rsidRDefault="008D5779" w:rsidP="008D577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Source</w:t>
      </w:r>
      <w:r w:rsidRPr="00BD6715">
        <w:rPr>
          <w:rFonts w:ascii="Times New Roman" w:hAnsi="Times New Roman" w:cs="Times New Roman"/>
          <w:color w:val="000000" w:themeColor="text1"/>
          <w:sz w:val="24"/>
          <w:szCs w:val="24"/>
        </w:rPr>
        <w:t xml:space="preserve">: Compiled by researcher from the results of SSPS software, V. 20. </w:t>
      </w: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 The result of </w:t>
      </w:r>
      <w:r w:rsidRPr="00BD6715">
        <w:rPr>
          <w:rFonts w:ascii="Times New Roman" w:hAnsi="Times New Roman" w:cs="Times New Roman"/>
          <w:b/>
          <w:color w:val="000000" w:themeColor="text1"/>
          <w:sz w:val="24"/>
          <w:szCs w:val="24"/>
        </w:rPr>
        <w:t>Hypothesis One</w:t>
      </w:r>
      <w:r w:rsidRPr="00BD6715">
        <w:rPr>
          <w:rFonts w:ascii="Times New Roman" w:hAnsi="Times New Roman" w:cs="Times New Roman"/>
          <w:color w:val="000000" w:themeColor="text1"/>
          <w:sz w:val="24"/>
          <w:szCs w:val="24"/>
        </w:rPr>
        <w:t xml:space="preserve"> tested shows that the R correlation coefficient is 0.885 signified that there is a very strong relationship between Inventory management (INVM) and Effective management tool (EMT). The degree to which the independent variables explain the dependent variables called coefficient of determination which is represented by R</w:t>
      </w:r>
      <w:r w:rsidRPr="00BD6715">
        <w:rPr>
          <w:rFonts w:ascii="Times New Roman" w:hAnsi="Times New Roman" w:cs="Times New Roman"/>
          <w:color w:val="000000" w:themeColor="text1"/>
          <w:sz w:val="24"/>
          <w:szCs w:val="24"/>
          <w:vertAlign w:val="superscript"/>
        </w:rPr>
        <w:t>2</w:t>
      </w:r>
      <w:r w:rsidRPr="00BD6715">
        <w:rPr>
          <w:rFonts w:ascii="Times New Roman" w:hAnsi="Times New Roman" w:cs="Times New Roman"/>
          <w:color w:val="000000" w:themeColor="text1"/>
          <w:sz w:val="24"/>
          <w:szCs w:val="24"/>
        </w:rPr>
        <w:t xml:space="preserve"> shows that 78.3% of the variation in INVM can be explained by EMT.  Hence, the Adjusted R</w:t>
      </w:r>
      <w:r w:rsidRPr="00BD6715">
        <w:rPr>
          <w:rFonts w:ascii="Times New Roman" w:hAnsi="Times New Roman" w:cs="Times New Roman"/>
          <w:color w:val="000000" w:themeColor="text1"/>
          <w:sz w:val="24"/>
          <w:szCs w:val="24"/>
          <w:vertAlign w:val="superscript"/>
        </w:rPr>
        <w:t>2</w:t>
      </w:r>
      <w:r w:rsidRPr="00BD6715">
        <w:rPr>
          <w:rFonts w:ascii="Times New Roman" w:hAnsi="Times New Roman" w:cs="Times New Roman"/>
          <w:color w:val="000000" w:themeColor="text1"/>
          <w:sz w:val="24"/>
          <w:szCs w:val="24"/>
        </w:rPr>
        <w:t xml:space="preserve"> is 71.0%. This explains that the independent variables specified in the model can explain only about 71.0% of the variations in the dependent variable. With the linear regression model, the error of estimate is low with a value of about 2.983. The regression sum of square 96.100 is more than the residual sum of squares 26.700, which means that more of the variation in the dependent variable is explained by the model; hence variation explained that the model is not due to chance. </w:t>
      </w:r>
    </w:p>
    <w:p w:rsidR="00C57974" w:rsidRPr="00BD6715" w:rsidRDefault="00C57974" w:rsidP="00C57974">
      <w:pPr>
        <w:spacing w:line="360" w:lineRule="auto"/>
        <w:ind w:right="-18"/>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It is said that auto-correlation assumption is that a succeeding values of the random variable (u) are temporary independent; Auto-correlation usually indicated that an important part of the variation of the dependent variable has not been explained and it is usually dictated by Durbin Watson (DW) statistics. The acceptable value for the Durbin Watson Statistic is 2 but it permits a range of 0.2. The Durbin-Watson Statistic is 1.455 and since it falls within the acceptable range, the model is free from autocorrelation and is reliable. We conclude that the model shows positive serial autocorrelation. Thus, the constant or intercept is -4.500. This implies that when all the model parameters are zero, there will still be an effect of -4.500 on the </w:t>
      </w:r>
      <w:r>
        <w:rPr>
          <w:rFonts w:ascii="Times New Roman" w:hAnsi="Times New Roman" w:cs="Times New Roman"/>
          <w:color w:val="000000" w:themeColor="text1"/>
          <w:sz w:val="24"/>
          <w:szCs w:val="24"/>
        </w:rPr>
        <w:t>EMT</w:t>
      </w:r>
      <w:r w:rsidRPr="00BD6715">
        <w:rPr>
          <w:rFonts w:ascii="Times New Roman" w:hAnsi="Times New Roman" w:cs="Times New Roman"/>
          <w:color w:val="000000" w:themeColor="text1"/>
          <w:sz w:val="24"/>
          <w:szCs w:val="24"/>
        </w:rPr>
        <w:t xml:space="preserve">. This is accounted for by other factors not specified in the model. Based on above information that the estimated regression model is represented as follows: EMT = -4.500 + 3.100 INVM + </w:t>
      </w:r>
      <w:r w:rsidRPr="00BD6715">
        <w:rPr>
          <w:rFonts w:ascii="Times New Roman" w:eastAsia="MS Mincho" w:hAnsi="Times New Roman" w:cs="Times New Roman"/>
          <w:i/>
          <w:color w:val="000000" w:themeColor="text1"/>
          <w:sz w:val="24"/>
          <w:szCs w:val="24"/>
        </w:rPr>
        <w:t>μ</w:t>
      </w:r>
    </w:p>
    <w:p w:rsidR="00C57974" w:rsidRPr="002C7918"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lastRenderedPageBreak/>
        <w:t xml:space="preserve">However, the significance value (p-value) of 0.046 is less than 0.05, the model is significant. Therefore, the null hypothesis is rejected and the alternative hypothesis is accepted. We therefore conclude that </w:t>
      </w:r>
      <w:r w:rsidRPr="002C7918">
        <w:rPr>
          <w:rFonts w:ascii="Times New Roman" w:hAnsi="Times New Roman" w:cs="Times New Roman"/>
          <w:sz w:val="24"/>
          <w:szCs w:val="24"/>
        </w:rPr>
        <w:t xml:space="preserve">Economic order quantity (EOQ) and Economic Batch Quantity (EBQ) </w:t>
      </w:r>
      <w:r w:rsidRPr="002C7918">
        <w:rPr>
          <w:rFonts w:ascii="Times New Roman" w:hAnsi="Times New Roman" w:cs="Times New Roman"/>
          <w:color w:val="000000" w:themeColor="text1"/>
          <w:sz w:val="24"/>
          <w:szCs w:val="24"/>
        </w:rPr>
        <w:t>techniques of inventory manag</w:t>
      </w:r>
      <w:r>
        <w:rPr>
          <w:rFonts w:ascii="Times New Roman" w:hAnsi="Times New Roman" w:cs="Times New Roman"/>
          <w:color w:val="000000" w:themeColor="text1"/>
          <w:sz w:val="24"/>
          <w:szCs w:val="24"/>
        </w:rPr>
        <w:t xml:space="preserve">ement adopted in manufacturing </w:t>
      </w:r>
      <w:r w:rsidRPr="002C7918">
        <w:rPr>
          <w:rFonts w:ascii="Times New Roman" w:hAnsi="Times New Roman" w:cs="Times New Roman"/>
          <w:color w:val="000000" w:themeColor="text1"/>
          <w:sz w:val="24"/>
          <w:szCs w:val="24"/>
        </w:rPr>
        <w:t>firms are not effective.</w:t>
      </w:r>
    </w:p>
    <w:p w:rsidR="00C57974" w:rsidRDefault="00C57974" w:rsidP="00C57974">
      <w:pPr>
        <w:spacing w:after="0"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Hypothesis Two</w:t>
      </w:r>
    </w:p>
    <w:p w:rsidR="00C57974" w:rsidRPr="00B176B1" w:rsidRDefault="008D5779" w:rsidP="00C57974">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1</w:t>
      </w:r>
      <w:r w:rsidR="00DE48B2">
        <w:rPr>
          <w:rFonts w:ascii="Times New Roman" w:hAnsi="Times New Roman" w:cs="Times New Roman"/>
          <w:b/>
          <w:color w:val="000000" w:themeColor="text1"/>
          <w:sz w:val="24"/>
          <w:szCs w:val="24"/>
        </w:rPr>
        <w:t>2</w:t>
      </w:r>
      <w:r w:rsidR="00784882">
        <w:rPr>
          <w:rFonts w:ascii="Times New Roman" w:hAnsi="Times New Roman" w:cs="Times New Roman"/>
          <w:b/>
          <w:color w:val="000000" w:themeColor="text1"/>
          <w:sz w:val="24"/>
          <w:szCs w:val="24"/>
        </w:rPr>
        <w:t xml:space="preserve"> </w:t>
      </w:r>
      <w:r w:rsidR="00C57974" w:rsidRPr="00B176B1">
        <w:rPr>
          <w:rFonts w:ascii="Times New Roman" w:hAnsi="Times New Roman" w:cs="Times New Roman"/>
          <w:b/>
          <w:color w:val="000000" w:themeColor="text1"/>
          <w:sz w:val="24"/>
          <w:szCs w:val="24"/>
        </w:rPr>
        <w:t xml:space="preserve">For Nigeria Breweries </w:t>
      </w:r>
    </w:p>
    <w:tbl>
      <w:tblPr>
        <w:tblStyle w:val="TableGrid"/>
        <w:tblW w:w="4878" w:type="dxa"/>
        <w:tblLayout w:type="fixed"/>
        <w:tblLook w:val="04A0"/>
      </w:tblPr>
      <w:tblGrid>
        <w:gridCol w:w="2538"/>
        <w:gridCol w:w="2340"/>
      </w:tblGrid>
      <w:tr w:rsidR="00784882" w:rsidRPr="00BD6715" w:rsidTr="00784882">
        <w:trPr>
          <w:gridAfter w:val="1"/>
          <w:wAfter w:w="2340" w:type="dxa"/>
        </w:trPr>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 xml:space="preserve">Statistic </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tc>
        <w:tc>
          <w:tcPr>
            <w:tcW w:w="2340" w:type="dxa"/>
          </w:tcPr>
          <w:p w:rsidR="00784882" w:rsidRPr="00BD6715" w:rsidRDefault="00784882" w:rsidP="007E1250">
            <w:pPr>
              <w:tabs>
                <w:tab w:val="left" w:pos="720"/>
                <w:tab w:val="center" w:pos="4680"/>
              </w:tabs>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Nigeria Breweries  </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w:t>
            </w:r>
          </w:p>
        </w:tc>
        <w:tc>
          <w:tcPr>
            <w:tcW w:w="234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0.800</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w:t>
            </w:r>
            <w:r w:rsidRPr="00BD6715">
              <w:rPr>
                <w:rFonts w:ascii="Times New Roman" w:hAnsi="Times New Roman" w:cs="Times New Roman"/>
                <w:color w:val="000000" w:themeColor="text1"/>
                <w:sz w:val="24"/>
                <w:szCs w:val="24"/>
                <w:vertAlign w:val="superscript"/>
              </w:rPr>
              <w:t>2</w:t>
            </w:r>
          </w:p>
        </w:tc>
        <w:tc>
          <w:tcPr>
            <w:tcW w:w="234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0.640</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AR</w:t>
            </w:r>
            <w:r w:rsidRPr="00BD6715">
              <w:rPr>
                <w:rFonts w:ascii="Times New Roman" w:hAnsi="Times New Roman" w:cs="Times New Roman"/>
                <w:color w:val="000000" w:themeColor="text1"/>
                <w:sz w:val="24"/>
                <w:szCs w:val="24"/>
                <w:vertAlign w:val="superscript"/>
              </w:rPr>
              <w:t>2</w:t>
            </w:r>
          </w:p>
        </w:tc>
        <w:tc>
          <w:tcPr>
            <w:tcW w:w="234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0.595</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error estimate</w:t>
            </w:r>
          </w:p>
        </w:tc>
        <w:tc>
          <w:tcPr>
            <w:tcW w:w="234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5097301.487</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 sum of square</w:t>
            </w:r>
          </w:p>
        </w:tc>
        <w:tc>
          <w:tcPr>
            <w:tcW w:w="234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3.697E+14</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residual sum of squares</w:t>
            </w:r>
          </w:p>
        </w:tc>
        <w:tc>
          <w:tcPr>
            <w:tcW w:w="234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2.079E+14</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DW</w:t>
            </w:r>
          </w:p>
        </w:tc>
        <w:tc>
          <w:tcPr>
            <w:tcW w:w="234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0.728</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C</w:t>
            </w:r>
          </w:p>
        </w:tc>
        <w:tc>
          <w:tcPr>
            <w:tcW w:w="234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26340429.41</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Coeff.</w:t>
            </w:r>
          </w:p>
        </w:tc>
        <w:tc>
          <w:tcPr>
            <w:tcW w:w="234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0.086</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P-value </w:t>
            </w:r>
          </w:p>
        </w:tc>
        <w:tc>
          <w:tcPr>
            <w:tcW w:w="234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0.005</w:t>
            </w:r>
          </w:p>
        </w:tc>
      </w:tr>
    </w:tbl>
    <w:p w:rsidR="00B136E6" w:rsidRDefault="00B136E6" w:rsidP="00B136E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Source</w:t>
      </w:r>
      <w:r w:rsidRPr="00BD6715">
        <w:rPr>
          <w:rFonts w:ascii="Times New Roman" w:hAnsi="Times New Roman" w:cs="Times New Roman"/>
          <w:color w:val="000000" w:themeColor="text1"/>
          <w:sz w:val="24"/>
          <w:szCs w:val="24"/>
        </w:rPr>
        <w:t xml:space="preserve">: Compiled by researcher from the results of SSPS software, V. 20. </w:t>
      </w:r>
    </w:p>
    <w:p w:rsidR="00C57974" w:rsidRPr="00B136E6" w:rsidRDefault="00C57974" w:rsidP="00B136E6">
      <w:p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 R correlation coefficient is 0.853 signified that there is a very strong relationship between Pro</w:t>
      </w:r>
      <w:r>
        <w:rPr>
          <w:rFonts w:ascii="Times New Roman" w:hAnsi="Times New Roman" w:cs="Times New Roman"/>
          <w:color w:val="000000" w:themeColor="text1"/>
          <w:sz w:val="24"/>
          <w:szCs w:val="24"/>
        </w:rPr>
        <w:t>fitability (Pr</w:t>
      </w:r>
      <w:r w:rsidRPr="00BD6715">
        <w:rPr>
          <w:rFonts w:ascii="Times New Roman" w:hAnsi="Times New Roman" w:cs="Times New Roman"/>
          <w:color w:val="000000" w:themeColor="text1"/>
          <w:sz w:val="24"/>
          <w:szCs w:val="24"/>
        </w:rPr>
        <w:t>) and Inventory management (INVM). The degree to which the independent variables explain the dependent variables called coefficient of determination which is represented by R</w:t>
      </w:r>
      <w:r w:rsidRPr="00BD6715">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shows that 80.0</w:t>
      </w:r>
      <w:r w:rsidRPr="00BD6715">
        <w:rPr>
          <w:rFonts w:ascii="Times New Roman" w:hAnsi="Times New Roman" w:cs="Times New Roman"/>
          <w:color w:val="000000" w:themeColor="text1"/>
          <w:sz w:val="24"/>
          <w:szCs w:val="24"/>
        </w:rPr>
        <w:t xml:space="preserve">% of the variation </w:t>
      </w:r>
      <w:r>
        <w:rPr>
          <w:rFonts w:ascii="Times New Roman" w:hAnsi="Times New Roman" w:cs="Times New Roman"/>
          <w:color w:val="000000" w:themeColor="text1"/>
          <w:sz w:val="24"/>
          <w:szCs w:val="24"/>
        </w:rPr>
        <w:t>in INVM can be explained by Pr</w:t>
      </w:r>
      <w:r w:rsidRPr="00BD6715">
        <w:rPr>
          <w:rFonts w:ascii="Times New Roman" w:hAnsi="Times New Roman" w:cs="Times New Roman"/>
          <w:color w:val="000000" w:themeColor="text1"/>
          <w:sz w:val="24"/>
          <w:szCs w:val="24"/>
        </w:rPr>
        <w:t>.  Hence, the Adjusted R</w:t>
      </w:r>
      <w:r w:rsidRPr="00BD6715">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is 64.0</w:t>
      </w:r>
      <w:r w:rsidRPr="00BD6715">
        <w:rPr>
          <w:rFonts w:ascii="Times New Roman" w:hAnsi="Times New Roman" w:cs="Times New Roman"/>
          <w:color w:val="000000" w:themeColor="text1"/>
          <w:sz w:val="24"/>
          <w:szCs w:val="24"/>
        </w:rPr>
        <w:t>%. This explains that the independent variables specified in the m</w:t>
      </w:r>
      <w:r>
        <w:rPr>
          <w:rFonts w:ascii="Times New Roman" w:hAnsi="Times New Roman" w:cs="Times New Roman"/>
          <w:color w:val="000000" w:themeColor="text1"/>
          <w:sz w:val="24"/>
          <w:szCs w:val="24"/>
        </w:rPr>
        <w:t>odel can explain only about 59.5</w:t>
      </w:r>
      <w:r w:rsidRPr="00BD6715">
        <w:rPr>
          <w:rFonts w:ascii="Times New Roman" w:hAnsi="Times New Roman" w:cs="Times New Roman"/>
          <w:color w:val="000000" w:themeColor="text1"/>
          <w:sz w:val="24"/>
          <w:szCs w:val="24"/>
        </w:rPr>
        <w:t xml:space="preserve">% of the variations in the dependent variable. With the linear regression model, the error of estimate is low with a value of about </w:t>
      </w:r>
      <w:r>
        <w:rPr>
          <w:rFonts w:ascii="Times New Roman" w:hAnsi="Times New Roman" w:cs="Times New Roman"/>
          <w:color w:val="000000" w:themeColor="text1"/>
          <w:sz w:val="24"/>
          <w:szCs w:val="24"/>
        </w:rPr>
        <w:t>5097301.487</w:t>
      </w:r>
      <w:r w:rsidRPr="00BD6715">
        <w:rPr>
          <w:rFonts w:ascii="Times New Roman" w:hAnsi="Times New Roman" w:cs="Times New Roman"/>
          <w:color w:val="000000" w:themeColor="text1"/>
          <w:sz w:val="24"/>
          <w:szCs w:val="24"/>
        </w:rPr>
        <w:t xml:space="preserve">. The regression sum of square </w:t>
      </w:r>
      <w:r>
        <w:rPr>
          <w:rFonts w:ascii="Times New Roman" w:hAnsi="Times New Roman" w:cs="Times New Roman"/>
          <w:color w:val="000000" w:themeColor="text1"/>
          <w:sz w:val="24"/>
          <w:szCs w:val="24"/>
        </w:rPr>
        <w:t xml:space="preserve">3.697E+14 </w:t>
      </w:r>
      <w:r w:rsidRPr="00BD6715">
        <w:rPr>
          <w:rFonts w:ascii="Times New Roman" w:hAnsi="Times New Roman" w:cs="Times New Roman"/>
          <w:color w:val="000000" w:themeColor="text1"/>
          <w:sz w:val="24"/>
          <w:szCs w:val="24"/>
        </w:rPr>
        <w:t xml:space="preserve">is more than the residual sum of squares </w:t>
      </w:r>
      <w:r>
        <w:rPr>
          <w:rFonts w:ascii="Times New Roman" w:hAnsi="Times New Roman" w:cs="Times New Roman"/>
          <w:color w:val="000000" w:themeColor="text1"/>
          <w:sz w:val="24"/>
          <w:szCs w:val="24"/>
        </w:rPr>
        <w:t>2.079E+14</w:t>
      </w:r>
      <w:r w:rsidRPr="00BD6715">
        <w:rPr>
          <w:rFonts w:ascii="Times New Roman" w:hAnsi="Times New Roman" w:cs="Times New Roman"/>
          <w:color w:val="000000" w:themeColor="text1"/>
          <w:sz w:val="24"/>
          <w:szCs w:val="24"/>
        </w:rPr>
        <w:t xml:space="preserve">, which means that more of the variation in the dependent variable is explained by the model; hence variation explained that the model is not due to chance. </w:t>
      </w:r>
    </w:p>
    <w:p w:rsidR="00C57974" w:rsidRPr="00BD6715" w:rsidRDefault="00C57974" w:rsidP="00C57974">
      <w:pPr>
        <w:spacing w:line="360" w:lineRule="auto"/>
        <w:ind w:right="-18"/>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The auto-correlation dictated by Durbin Watson (DW) statistics is </w:t>
      </w:r>
      <w:r>
        <w:rPr>
          <w:rFonts w:ascii="Times New Roman" w:hAnsi="Times New Roman" w:cs="Times New Roman"/>
          <w:color w:val="000000" w:themeColor="text1"/>
          <w:sz w:val="24"/>
          <w:szCs w:val="24"/>
        </w:rPr>
        <w:t xml:space="preserve">0.728 </w:t>
      </w:r>
      <w:r w:rsidRPr="00BD6715">
        <w:rPr>
          <w:rFonts w:ascii="Times New Roman" w:hAnsi="Times New Roman" w:cs="Times New Roman"/>
          <w:color w:val="000000" w:themeColor="text1"/>
          <w:sz w:val="24"/>
          <w:szCs w:val="24"/>
        </w:rPr>
        <w:t xml:space="preserve">and since it falls within the acceptable range, the model is free from autocorrelation and is reliable. We conclude that the model shows positive serial autocorrelation. Thus, the constant or intercept is </w:t>
      </w:r>
      <w:r>
        <w:rPr>
          <w:rFonts w:ascii="Times New Roman" w:hAnsi="Times New Roman" w:cs="Times New Roman"/>
          <w:color w:val="000000" w:themeColor="text1"/>
          <w:sz w:val="24"/>
          <w:szCs w:val="24"/>
        </w:rPr>
        <w:t>26340429.41</w:t>
      </w:r>
      <w:r w:rsidRPr="00BD6715">
        <w:rPr>
          <w:rFonts w:ascii="Times New Roman" w:hAnsi="Times New Roman" w:cs="Times New Roman"/>
          <w:color w:val="000000" w:themeColor="text1"/>
          <w:sz w:val="24"/>
          <w:szCs w:val="24"/>
        </w:rPr>
        <w:t xml:space="preserve">. This implies that when all the model parameters are zero, there will still be an effect of </w:t>
      </w:r>
      <w:r>
        <w:rPr>
          <w:rFonts w:ascii="Times New Roman" w:hAnsi="Times New Roman" w:cs="Times New Roman"/>
          <w:color w:val="000000" w:themeColor="text1"/>
          <w:sz w:val="24"/>
          <w:szCs w:val="24"/>
        </w:rPr>
        <w:t xml:space="preserve">26340429.41 </w:t>
      </w:r>
      <w:r>
        <w:rPr>
          <w:rFonts w:ascii="Times New Roman" w:hAnsi="Times New Roman" w:cs="Times New Roman"/>
          <w:color w:val="000000" w:themeColor="text1"/>
          <w:sz w:val="24"/>
          <w:szCs w:val="24"/>
        </w:rPr>
        <w:lastRenderedPageBreak/>
        <w:t>on the Pr</w:t>
      </w:r>
      <w:r w:rsidRPr="00BD6715">
        <w:rPr>
          <w:rFonts w:ascii="Times New Roman" w:hAnsi="Times New Roman" w:cs="Times New Roman"/>
          <w:color w:val="000000" w:themeColor="text1"/>
          <w:sz w:val="24"/>
          <w:szCs w:val="24"/>
        </w:rPr>
        <w:t xml:space="preserve">. This is accounted for by other factors not specified in the model. Based on above information that the estimated regression model is represented as follows: </w:t>
      </w:r>
    </w:p>
    <w:p w:rsidR="00C57974" w:rsidRPr="00BD6715" w:rsidRDefault="00C57974" w:rsidP="00C57974">
      <w:pPr>
        <w:spacing w:line="360" w:lineRule="auto"/>
        <w:ind w:right="-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w:t>
      </w:r>
      <w:r w:rsidRPr="00BD67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26340429.41</w:t>
      </w:r>
      <w:r w:rsidRPr="00BD67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0.086 </w:t>
      </w:r>
      <w:r w:rsidRPr="00BD6715">
        <w:rPr>
          <w:rFonts w:ascii="Times New Roman" w:hAnsi="Times New Roman" w:cs="Times New Roman"/>
          <w:color w:val="000000" w:themeColor="text1"/>
          <w:sz w:val="24"/>
          <w:szCs w:val="24"/>
        </w:rPr>
        <w:t xml:space="preserve">INVM+ </w:t>
      </w:r>
      <w:r w:rsidRPr="00BD6715">
        <w:rPr>
          <w:rFonts w:ascii="Times New Roman" w:eastAsia="MS Mincho" w:hAnsi="Times New Roman" w:cs="Times New Roman"/>
          <w:i/>
          <w:color w:val="000000" w:themeColor="text1"/>
          <w:sz w:val="24"/>
          <w:szCs w:val="24"/>
        </w:rPr>
        <w:t>μ</w:t>
      </w:r>
    </w:p>
    <w:p w:rsidR="00C57974" w:rsidRPr="00BD6715" w:rsidRDefault="00C57974" w:rsidP="00C57974">
      <w:pPr>
        <w:pStyle w:val="NormalWeb"/>
        <w:spacing w:line="360" w:lineRule="auto"/>
        <w:jc w:val="both"/>
        <w:rPr>
          <w:color w:val="000000" w:themeColor="text1"/>
        </w:rPr>
      </w:pPr>
      <w:r w:rsidRPr="00BD6715">
        <w:rPr>
          <w:color w:val="000000" w:themeColor="text1"/>
        </w:rPr>
        <w:t xml:space="preserve">However, the significance value (p-value) of </w:t>
      </w:r>
      <w:r>
        <w:rPr>
          <w:color w:val="000000" w:themeColor="text1"/>
        </w:rPr>
        <w:t xml:space="preserve">0.005 </w:t>
      </w:r>
      <w:r w:rsidRPr="00BD6715">
        <w:rPr>
          <w:color w:val="000000" w:themeColor="text1"/>
        </w:rPr>
        <w:t xml:space="preserve">is </w:t>
      </w:r>
      <w:r>
        <w:rPr>
          <w:color w:val="000000" w:themeColor="text1"/>
        </w:rPr>
        <w:t>less</w:t>
      </w:r>
      <w:r w:rsidRPr="00BD6715">
        <w:rPr>
          <w:color w:val="000000" w:themeColor="text1"/>
        </w:rPr>
        <w:t xml:space="preserve"> than 0.05, the model is significant. Therefore, the null hypothesis is rejected and the alternative hypothesis is accepted. We therefore conclude that inventory control has contributed significantly to t</w:t>
      </w:r>
      <w:r>
        <w:rPr>
          <w:color w:val="000000" w:themeColor="text1"/>
        </w:rPr>
        <w:t xml:space="preserve">he net profit of manufacturing </w:t>
      </w:r>
      <w:r w:rsidRPr="00BD6715">
        <w:rPr>
          <w:color w:val="000000" w:themeColor="text1"/>
        </w:rPr>
        <w:t>organization</w:t>
      </w:r>
      <w:r w:rsidRPr="00924CA6">
        <w:rPr>
          <w:b/>
          <w:color w:val="000000" w:themeColor="text1"/>
        </w:rPr>
        <w:t xml:space="preserve"> </w:t>
      </w:r>
      <w:r w:rsidRPr="00924CA6">
        <w:rPr>
          <w:color w:val="000000" w:themeColor="text1"/>
        </w:rPr>
        <w:t>(Nigeria Breweries plc).</w:t>
      </w:r>
    </w:p>
    <w:p w:rsidR="00C57974" w:rsidRPr="00B176B1" w:rsidRDefault="008D5779" w:rsidP="00C57974">
      <w:pPr>
        <w:autoSpaceDE w:val="0"/>
        <w:autoSpaceDN w:val="0"/>
        <w:adjustRightInd w:val="0"/>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1</w:t>
      </w:r>
      <w:r w:rsidR="00DE48B2">
        <w:rPr>
          <w:rFonts w:ascii="Times New Roman" w:hAnsi="Times New Roman" w:cs="Times New Roman"/>
          <w:b/>
          <w:color w:val="000000" w:themeColor="text1"/>
          <w:sz w:val="24"/>
          <w:szCs w:val="24"/>
        </w:rPr>
        <w:t>3</w:t>
      </w:r>
      <w:r w:rsidR="00784882">
        <w:rPr>
          <w:rFonts w:ascii="Times New Roman" w:hAnsi="Times New Roman" w:cs="Times New Roman"/>
          <w:b/>
          <w:color w:val="000000" w:themeColor="text1"/>
          <w:sz w:val="24"/>
          <w:szCs w:val="24"/>
        </w:rPr>
        <w:t xml:space="preserve"> </w:t>
      </w:r>
      <w:r w:rsidR="00C57974">
        <w:rPr>
          <w:rFonts w:ascii="Times New Roman" w:hAnsi="Times New Roman" w:cs="Times New Roman"/>
          <w:b/>
          <w:color w:val="000000" w:themeColor="text1"/>
          <w:sz w:val="24"/>
          <w:szCs w:val="24"/>
        </w:rPr>
        <w:t xml:space="preserve">For </w:t>
      </w:r>
      <w:r w:rsidR="00C57974" w:rsidRPr="00B176B1">
        <w:rPr>
          <w:rFonts w:ascii="Times New Roman" w:hAnsi="Times New Roman" w:cs="Times New Roman"/>
          <w:b/>
          <w:color w:val="000000" w:themeColor="text1"/>
          <w:sz w:val="24"/>
          <w:szCs w:val="24"/>
        </w:rPr>
        <w:t>Unilever plc</w:t>
      </w:r>
    </w:p>
    <w:tbl>
      <w:tblPr>
        <w:tblStyle w:val="TableGrid"/>
        <w:tblW w:w="4428" w:type="dxa"/>
        <w:tblLayout w:type="fixed"/>
        <w:tblLook w:val="04A0"/>
      </w:tblPr>
      <w:tblGrid>
        <w:gridCol w:w="2538"/>
        <w:gridCol w:w="1890"/>
      </w:tblGrid>
      <w:tr w:rsidR="00784882" w:rsidRPr="00BD6715" w:rsidTr="00784882">
        <w:trPr>
          <w:gridAfter w:val="1"/>
          <w:wAfter w:w="1890" w:type="dxa"/>
        </w:trPr>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 xml:space="preserve">Statistic </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tc>
        <w:tc>
          <w:tcPr>
            <w:tcW w:w="1890" w:type="dxa"/>
          </w:tcPr>
          <w:p w:rsidR="00784882" w:rsidRPr="00BD6715" w:rsidRDefault="00784882" w:rsidP="007E1250">
            <w:pPr>
              <w:tabs>
                <w:tab w:val="left" w:pos="720"/>
                <w:tab w:val="center" w:pos="4680"/>
              </w:tabs>
              <w:ind w:right="-122"/>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Unilever plc</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w:t>
            </w:r>
          </w:p>
        </w:tc>
        <w:tc>
          <w:tcPr>
            <w:tcW w:w="1890" w:type="dxa"/>
          </w:tcPr>
          <w:p w:rsidR="00784882" w:rsidRPr="00BD6715" w:rsidRDefault="00784882" w:rsidP="007E1250">
            <w:pPr>
              <w:tabs>
                <w:tab w:val="left" w:pos="720"/>
                <w:tab w:val="center" w:pos="4680"/>
              </w:tabs>
              <w:ind w:right="-122"/>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0.047</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w:t>
            </w:r>
            <w:r w:rsidRPr="00BD6715">
              <w:rPr>
                <w:rFonts w:ascii="Times New Roman" w:hAnsi="Times New Roman" w:cs="Times New Roman"/>
                <w:color w:val="000000" w:themeColor="text1"/>
                <w:sz w:val="24"/>
                <w:szCs w:val="24"/>
                <w:vertAlign w:val="superscript"/>
              </w:rPr>
              <w:t>2</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0.002</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AR</w:t>
            </w:r>
            <w:r w:rsidRPr="00BD6715">
              <w:rPr>
                <w:rFonts w:ascii="Times New Roman" w:hAnsi="Times New Roman" w:cs="Times New Roman"/>
                <w:color w:val="000000" w:themeColor="text1"/>
                <w:sz w:val="24"/>
                <w:szCs w:val="24"/>
                <w:vertAlign w:val="superscript"/>
              </w:rPr>
              <w:t>2</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-0.123</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error estimate</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1698418.753</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 sum of square</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51194243502</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residual sum of squares</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2.308E+12</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DW</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0.752</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C</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3357534.360</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Coeff.</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0.007</w:t>
            </w:r>
          </w:p>
        </w:tc>
      </w:tr>
      <w:tr w:rsidR="00784882" w:rsidRPr="00BD6715" w:rsidTr="00784882">
        <w:tc>
          <w:tcPr>
            <w:tcW w:w="2538"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P-value </w:t>
            </w:r>
          </w:p>
        </w:tc>
        <w:tc>
          <w:tcPr>
            <w:tcW w:w="1890" w:type="dxa"/>
          </w:tcPr>
          <w:p w:rsidR="00784882" w:rsidRPr="00BD6715" w:rsidRDefault="00784882" w:rsidP="007E1250">
            <w:pPr>
              <w:tabs>
                <w:tab w:val="left" w:pos="720"/>
                <w:tab w:val="center" w:pos="4680"/>
              </w:tabs>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0.897</w:t>
            </w:r>
          </w:p>
        </w:tc>
      </w:tr>
    </w:tbl>
    <w:p w:rsidR="00784882" w:rsidRDefault="00784882" w:rsidP="00C57974">
      <w:pPr>
        <w:spacing w:after="0" w:line="360" w:lineRule="auto"/>
        <w:jc w:val="both"/>
        <w:rPr>
          <w:rFonts w:ascii="Times New Roman" w:hAnsi="Times New Roman" w:cs="Times New Roman"/>
          <w:color w:val="000000" w:themeColor="text1"/>
          <w:sz w:val="24"/>
          <w:szCs w:val="24"/>
        </w:rPr>
      </w:pPr>
    </w:p>
    <w:p w:rsidR="00C57974" w:rsidRPr="00BD6715" w:rsidRDefault="00C57974" w:rsidP="00C57974">
      <w:pPr>
        <w:spacing w:after="0" w:line="360" w:lineRule="auto"/>
        <w:jc w:val="both"/>
        <w:rPr>
          <w:rFonts w:ascii="Times New Roman" w:eastAsia="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 R correlation coefficient is 0.</w:t>
      </w:r>
      <w:r>
        <w:rPr>
          <w:rFonts w:ascii="Times New Roman" w:hAnsi="Times New Roman" w:cs="Times New Roman"/>
          <w:color w:val="000000" w:themeColor="text1"/>
          <w:sz w:val="24"/>
          <w:szCs w:val="24"/>
        </w:rPr>
        <w:t>047</w:t>
      </w:r>
      <w:r w:rsidRPr="00BD6715">
        <w:rPr>
          <w:rFonts w:ascii="Times New Roman" w:hAnsi="Times New Roman" w:cs="Times New Roman"/>
          <w:color w:val="000000" w:themeColor="text1"/>
          <w:sz w:val="24"/>
          <w:szCs w:val="24"/>
        </w:rPr>
        <w:t xml:space="preserve"> signified that there is a </w:t>
      </w:r>
      <w:r>
        <w:rPr>
          <w:rFonts w:ascii="Times New Roman" w:hAnsi="Times New Roman" w:cs="Times New Roman"/>
          <w:color w:val="000000" w:themeColor="text1"/>
          <w:sz w:val="24"/>
          <w:szCs w:val="24"/>
        </w:rPr>
        <w:t>wek</w:t>
      </w:r>
      <w:r w:rsidRPr="00BD6715">
        <w:rPr>
          <w:rFonts w:ascii="Times New Roman" w:hAnsi="Times New Roman" w:cs="Times New Roman"/>
          <w:color w:val="000000" w:themeColor="text1"/>
          <w:sz w:val="24"/>
          <w:szCs w:val="24"/>
        </w:rPr>
        <w:t xml:space="preserve"> relationship between Pro</w:t>
      </w:r>
      <w:r>
        <w:rPr>
          <w:rFonts w:ascii="Times New Roman" w:hAnsi="Times New Roman" w:cs="Times New Roman"/>
          <w:color w:val="000000" w:themeColor="text1"/>
          <w:sz w:val="24"/>
          <w:szCs w:val="24"/>
        </w:rPr>
        <w:t>fitability (Pr</w:t>
      </w:r>
      <w:r w:rsidRPr="00BD6715">
        <w:rPr>
          <w:rFonts w:ascii="Times New Roman" w:hAnsi="Times New Roman" w:cs="Times New Roman"/>
          <w:color w:val="000000" w:themeColor="text1"/>
          <w:sz w:val="24"/>
          <w:szCs w:val="24"/>
        </w:rPr>
        <w:t>) and Inventory management (INVM). The degree to which the independent variables explain the dependent variables called coefficient of determination which is represented by R</w:t>
      </w:r>
      <w:r w:rsidRPr="00BD6715">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shows that 2.0</w:t>
      </w:r>
      <w:r w:rsidRPr="00BD6715">
        <w:rPr>
          <w:rFonts w:ascii="Times New Roman" w:hAnsi="Times New Roman" w:cs="Times New Roman"/>
          <w:color w:val="000000" w:themeColor="text1"/>
          <w:sz w:val="24"/>
          <w:szCs w:val="24"/>
        </w:rPr>
        <w:t xml:space="preserve">% of the variation </w:t>
      </w:r>
      <w:r>
        <w:rPr>
          <w:rFonts w:ascii="Times New Roman" w:hAnsi="Times New Roman" w:cs="Times New Roman"/>
          <w:color w:val="000000" w:themeColor="text1"/>
          <w:sz w:val="24"/>
          <w:szCs w:val="24"/>
        </w:rPr>
        <w:t>in INVM can be explained by Pr</w:t>
      </w:r>
      <w:r w:rsidRPr="00BD6715">
        <w:rPr>
          <w:rFonts w:ascii="Times New Roman" w:hAnsi="Times New Roman" w:cs="Times New Roman"/>
          <w:color w:val="000000" w:themeColor="text1"/>
          <w:sz w:val="24"/>
          <w:szCs w:val="24"/>
        </w:rPr>
        <w:t>.  Hence, the Adjusted R</w:t>
      </w:r>
      <w:r w:rsidRPr="00BD6715">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is -12.3</w:t>
      </w:r>
      <w:r w:rsidRPr="00BD6715">
        <w:rPr>
          <w:rFonts w:ascii="Times New Roman" w:hAnsi="Times New Roman" w:cs="Times New Roman"/>
          <w:color w:val="000000" w:themeColor="text1"/>
          <w:sz w:val="24"/>
          <w:szCs w:val="24"/>
        </w:rPr>
        <w:t>%. This explains that the independent variables specified in the m</w:t>
      </w:r>
      <w:r>
        <w:rPr>
          <w:rFonts w:ascii="Times New Roman" w:hAnsi="Times New Roman" w:cs="Times New Roman"/>
          <w:color w:val="000000" w:themeColor="text1"/>
          <w:sz w:val="24"/>
          <w:szCs w:val="24"/>
        </w:rPr>
        <w:t>odel can explain only about -12.3</w:t>
      </w:r>
      <w:r w:rsidRPr="00BD6715">
        <w:rPr>
          <w:rFonts w:ascii="Times New Roman" w:hAnsi="Times New Roman" w:cs="Times New Roman"/>
          <w:color w:val="000000" w:themeColor="text1"/>
          <w:sz w:val="24"/>
          <w:szCs w:val="24"/>
        </w:rPr>
        <w:t xml:space="preserve">% of the variations in the dependent variable. With the linear regression model, the error of estimate is low with a value of about </w:t>
      </w:r>
      <w:r>
        <w:rPr>
          <w:rFonts w:ascii="Times New Roman" w:hAnsi="Times New Roman" w:cs="Times New Roman"/>
          <w:color w:val="000000" w:themeColor="text1"/>
          <w:sz w:val="24"/>
          <w:szCs w:val="24"/>
        </w:rPr>
        <w:t>1698418.753</w:t>
      </w:r>
      <w:r w:rsidRPr="00BD6715">
        <w:rPr>
          <w:rFonts w:ascii="Times New Roman" w:hAnsi="Times New Roman" w:cs="Times New Roman"/>
          <w:color w:val="000000" w:themeColor="text1"/>
          <w:sz w:val="24"/>
          <w:szCs w:val="24"/>
        </w:rPr>
        <w:t xml:space="preserve">. The regression sum of square </w:t>
      </w:r>
      <w:r>
        <w:rPr>
          <w:rFonts w:ascii="Times New Roman" w:hAnsi="Times New Roman" w:cs="Times New Roman"/>
          <w:color w:val="000000" w:themeColor="text1"/>
          <w:sz w:val="24"/>
          <w:szCs w:val="24"/>
        </w:rPr>
        <w:t xml:space="preserve">51194243502 </w:t>
      </w:r>
      <w:r w:rsidRPr="00BD6715">
        <w:rPr>
          <w:rFonts w:ascii="Times New Roman" w:hAnsi="Times New Roman" w:cs="Times New Roman"/>
          <w:color w:val="000000" w:themeColor="text1"/>
          <w:sz w:val="24"/>
          <w:szCs w:val="24"/>
        </w:rPr>
        <w:t xml:space="preserve">is more than the residual sum of squares </w:t>
      </w:r>
      <w:r>
        <w:rPr>
          <w:rFonts w:ascii="Times New Roman" w:hAnsi="Times New Roman" w:cs="Times New Roman"/>
          <w:color w:val="000000" w:themeColor="text1"/>
          <w:sz w:val="24"/>
          <w:szCs w:val="24"/>
        </w:rPr>
        <w:t>2.308E+12</w:t>
      </w:r>
      <w:r w:rsidRPr="00BD6715">
        <w:rPr>
          <w:rFonts w:ascii="Times New Roman" w:hAnsi="Times New Roman" w:cs="Times New Roman"/>
          <w:color w:val="000000" w:themeColor="text1"/>
          <w:sz w:val="24"/>
          <w:szCs w:val="24"/>
        </w:rPr>
        <w:t xml:space="preserve">, which means that more of the variation in the dependent variable is explained by the model; hence variation explained that the model is not due to chance. </w:t>
      </w:r>
    </w:p>
    <w:p w:rsidR="00C57974" w:rsidRPr="00BD6715" w:rsidRDefault="00C57974" w:rsidP="00C57974">
      <w:pPr>
        <w:spacing w:line="360" w:lineRule="auto"/>
        <w:ind w:right="-18"/>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The auto-correlation dictated by Durbin Watson (DW) statistics is </w:t>
      </w:r>
      <w:r>
        <w:rPr>
          <w:rFonts w:ascii="Times New Roman" w:hAnsi="Times New Roman" w:cs="Times New Roman"/>
          <w:color w:val="000000" w:themeColor="text1"/>
          <w:sz w:val="24"/>
          <w:szCs w:val="24"/>
        </w:rPr>
        <w:t xml:space="preserve">0.752 </w:t>
      </w:r>
      <w:r w:rsidRPr="00BD6715">
        <w:rPr>
          <w:rFonts w:ascii="Times New Roman" w:hAnsi="Times New Roman" w:cs="Times New Roman"/>
          <w:color w:val="000000" w:themeColor="text1"/>
          <w:sz w:val="24"/>
          <w:szCs w:val="24"/>
        </w:rPr>
        <w:t xml:space="preserve">and since it falls within the acceptable range, the model is free from autocorrelation and is reliable. We conclude that the </w:t>
      </w:r>
      <w:r w:rsidRPr="00BD6715">
        <w:rPr>
          <w:rFonts w:ascii="Times New Roman" w:hAnsi="Times New Roman" w:cs="Times New Roman"/>
          <w:color w:val="000000" w:themeColor="text1"/>
          <w:sz w:val="24"/>
          <w:szCs w:val="24"/>
        </w:rPr>
        <w:lastRenderedPageBreak/>
        <w:t xml:space="preserve">model shows positive serial autocorrelation. Thus, the constant or intercept is </w:t>
      </w:r>
      <w:r>
        <w:rPr>
          <w:rFonts w:ascii="Times New Roman" w:hAnsi="Times New Roman" w:cs="Times New Roman"/>
          <w:color w:val="000000" w:themeColor="text1"/>
          <w:sz w:val="24"/>
          <w:szCs w:val="24"/>
        </w:rPr>
        <w:t>3357534.360</w:t>
      </w:r>
      <w:r w:rsidRPr="00BD6715">
        <w:rPr>
          <w:rFonts w:ascii="Times New Roman" w:hAnsi="Times New Roman" w:cs="Times New Roman"/>
          <w:color w:val="000000" w:themeColor="text1"/>
          <w:sz w:val="24"/>
          <w:szCs w:val="24"/>
        </w:rPr>
        <w:t xml:space="preserve">. This implies that when all the model parameters are zero, there will still be an effect of </w:t>
      </w:r>
      <w:r>
        <w:rPr>
          <w:rFonts w:ascii="Times New Roman" w:hAnsi="Times New Roman" w:cs="Times New Roman"/>
          <w:color w:val="000000" w:themeColor="text1"/>
          <w:sz w:val="24"/>
          <w:szCs w:val="24"/>
        </w:rPr>
        <w:t>0.007 on the Pr</w:t>
      </w:r>
      <w:r w:rsidRPr="00BD6715">
        <w:rPr>
          <w:rFonts w:ascii="Times New Roman" w:hAnsi="Times New Roman" w:cs="Times New Roman"/>
          <w:color w:val="000000" w:themeColor="text1"/>
          <w:sz w:val="24"/>
          <w:szCs w:val="24"/>
        </w:rPr>
        <w:t xml:space="preserve">. This is accounted for by other factors not specified in the model. Based on above information that the estimated regression model is represented as follows: </w:t>
      </w:r>
    </w:p>
    <w:p w:rsidR="00C57974" w:rsidRPr="00BD6715" w:rsidRDefault="00C57974" w:rsidP="00C57974">
      <w:pPr>
        <w:spacing w:line="360" w:lineRule="auto"/>
        <w:ind w:right="-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w:t>
      </w:r>
      <w:r w:rsidRPr="00BD67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3357534.360</w:t>
      </w:r>
      <w:r w:rsidRPr="00BD67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0.007 </w:t>
      </w:r>
      <w:r w:rsidRPr="00BD6715">
        <w:rPr>
          <w:rFonts w:ascii="Times New Roman" w:hAnsi="Times New Roman" w:cs="Times New Roman"/>
          <w:color w:val="000000" w:themeColor="text1"/>
          <w:sz w:val="24"/>
          <w:szCs w:val="24"/>
        </w:rPr>
        <w:t xml:space="preserve">INVM+ </w:t>
      </w:r>
      <w:r w:rsidRPr="00BD6715">
        <w:rPr>
          <w:rFonts w:ascii="Times New Roman" w:eastAsia="MS Mincho" w:hAnsi="Times New Roman" w:cs="Times New Roman"/>
          <w:i/>
          <w:color w:val="000000" w:themeColor="text1"/>
          <w:sz w:val="24"/>
          <w:szCs w:val="24"/>
        </w:rPr>
        <w:t>μ</w:t>
      </w:r>
    </w:p>
    <w:p w:rsidR="00C57974" w:rsidRPr="00BD6715" w:rsidRDefault="00C57974" w:rsidP="00C57974">
      <w:pPr>
        <w:pStyle w:val="NormalWeb"/>
        <w:spacing w:line="360" w:lineRule="auto"/>
        <w:jc w:val="both"/>
        <w:rPr>
          <w:color w:val="000000" w:themeColor="text1"/>
        </w:rPr>
      </w:pPr>
      <w:r w:rsidRPr="00BD6715">
        <w:rPr>
          <w:color w:val="000000" w:themeColor="text1"/>
        </w:rPr>
        <w:t xml:space="preserve">However, the significance value (p-value) of </w:t>
      </w:r>
      <w:r>
        <w:rPr>
          <w:color w:val="000000" w:themeColor="text1"/>
        </w:rPr>
        <w:t xml:space="preserve">0.897 </w:t>
      </w:r>
      <w:r w:rsidRPr="00BD6715">
        <w:rPr>
          <w:color w:val="000000" w:themeColor="text1"/>
        </w:rPr>
        <w:t xml:space="preserve">is </w:t>
      </w:r>
      <w:r>
        <w:rPr>
          <w:color w:val="000000" w:themeColor="text1"/>
        </w:rPr>
        <w:t xml:space="preserve">more </w:t>
      </w:r>
      <w:r w:rsidRPr="00BD6715">
        <w:rPr>
          <w:color w:val="000000" w:themeColor="text1"/>
        </w:rPr>
        <w:t xml:space="preserve">than 0.05, the model is </w:t>
      </w:r>
      <w:r>
        <w:rPr>
          <w:color w:val="000000" w:themeColor="text1"/>
        </w:rPr>
        <w:t xml:space="preserve">not </w:t>
      </w:r>
      <w:r w:rsidRPr="00BD6715">
        <w:rPr>
          <w:color w:val="000000" w:themeColor="text1"/>
        </w:rPr>
        <w:t xml:space="preserve">significant. Therefore, the null hypothesis is </w:t>
      </w:r>
      <w:r>
        <w:rPr>
          <w:color w:val="000000" w:themeColor="text1"/>
        </w:rPr>
        <w:t>accepted</w:t>
      </w:r>
      <w:r w:rsidRPr="00BD6715">
        <w:rPr>
          <w:color w:val="000000" w:themeColor="text1"/>
        </w:rPr>
        <w:t xml:space="preserve"> and the alternative hypothesis is </w:t>
      </w:r>
      <w:r>
        <w:rPr>
          <w:color w:val="000000" w:themeColor="text1"/>
        </w:rPr>
        <w:t>rejected</w:t>
      </w:r>
      <w:r w:rsidRPr="00BD6715">
        <w:rPr>
          <w:color w:val="000000" w:themeColor="text1"/>
        </w:rPr>
        <w:t xml:space="preserve">. We therefore conclude that inventory control has </w:t>
      </w:r>
      <w:r>
        <w:rPr>
          <w:color w:val="000000" w:themeColor="text1"/>
        </w:rPr>
        <w:t xml:space="preserve">not </w:t>
      </w:r>
      <w:r w:rsidRPr="00BD6715">
        <w:rPr>
          <w:color w:val="000000" w:themeColor="text1"/>
        </w:rPr>
        <w:t>contributed significantly to t</w:t>
      </w:r>
      <w:r>
        <w:rPr>
          <w:color w:val="000000" w:themeColor="text1"/>
        </w:rPr>
        <w:t xml:space="preserve">he net profit of manufacturing </w:t>
      </w:r>
      <w:r w:rsidRPr="00BD6715">
        <w:rPr>
          <w:color w:val="000000" w:themeColor="text1"/>
        </w:rPr>
        <w:t>organization</w:t>
      </w:r>
      <w:r w:rsidRPr="00924CA6">
        <w:rPr>
          <w:b/>
          <w:color w:val="000000" w:themeColor="text1"/>
        </w:rPr>
        <w:t xml:space="preserve"> </w:t>
      </w:r>
      <w:r w:rsidRPr="00924CA6">
        <w:rPr>
          <w:color w:val="000000" w:themeColor="text1"/>
        </w:rPr>
        <w:t>(</w:t>
      </w:r>
      <w:r>
        <w:rPr>
          <w:color w:val="000000" w:themeColor="text1"/>
        </w:rPr>
        <w:t>Unilever plc</w:t>
      </w:r>
      <w:r w:rsidRPr="00924CA6">
        <w:rPr>
          <w:color w:val="000000" w:themeColor="text1"/>
        </w:rPr>
        <w:t>).</w:t>
      </w:r>
    </w:p>
    <w:p w:rsidR="00C57974" w:rsidRPr="006E2227" w:rsidRDefault="00C57974" w:rsidP="00C57974">
      <w:pPr>
        <w:autoSpaceDE w:val="0"/>
        <w:autoSpaceDN w:val="0"/>
        <w:adjustRightInd w:val="0"/>
        <w:spacing w:after="0" w:line="360" w:lineRule="auto"/>
        <w:jc w:val="both"/>
        <w:rPr>
          <w:rFonts w:ascii="Times New Roman" w:hAnsi="Times New Roman" w:cs="Times New Roman"/>
          <w:b/>
          <w:bCs/>
          <w:sz w:val="24"/>
          <w:szCs w:val="24"/>
        </w:rPr>
      </w:pPr>
      <w:r w:rsidRPr="006E2227">
        <w:rPr>
          <w:rFonts w:ascii="Times New Roman" w:hAnsi="Times New Roman" w:cs="Times New Roman"/>
          <w:b/>
          <w:bCs/>
          <w:sz w:val="24"/>
          <w:szCs w:val="24"/>
        </w:rPr>
        <w:t>Results of z-test for Nigeria Breweries</w:t>
      </w:r>
      <w:r>
        <w:rPr>
          <w:rFonts w:ascii="Times New Roman" w:hAnsi="Times New Roman" w:cs="Times New Roman"/>
          <w:b/>
          <w:bCs/>
          <w:sz w:val="24"/>
          <w:szCs w:val="24"/>
        </w:rPr>
        <w:t xml:space="preserve"> plc</w:t>
      </w:r>
    </w:p>
    <w:p w:rsidR="00C57974" w:rsidRPr="006E2227" w:rsidRDefault="00C57974" w:rsidP="00C57974">
      <w:pPr>
        <w:spacing w:line="360" w:lineRule="auto"/>
        <w:jc w:val="both"/>
        <w:rPr>
          <w:rFonts w:ascii="Times New Roman" w:hAnsi="Times New Roman" w:cs="Times New Roman"/>
          <w:color w:val="000000" w:themeColor="text1"/>
          <w:sz w:val="24"/>
          <w:szCs w:val="24"/>
        </w:rPr>
      </w:pPr>
      <w:r w:rsidRPr="00781F9A">
        <w:rPr>
          <w:rFonts w:ascii="Times New Roman" w:hAnsi="Times New Roman" w:cs="Times New Roman"/>
          <w:b/>
          <w:bCs/>
          <w:sz w:val="24"/>
          <w:szCs w:val="24"/>
        </w:rPr>
        <w:t xml:space="preserve">Table </w:t>
      </w:r>
      <w:r w:rsidR="008D5779">
        <w:rPr>
          <w:rFonts w:ascii="Times New Roman" w:hAnsi="Times New Roman" w:cs="Times New Roman"/>
          <w:b/>
          <w:bCs/>
          <w:sz w:val="24"/>
          <w:szCs w:val="24"/>
        </w:rPr>
        <w:t>1</w:t>
      </w:r>
      <w:r w:rsidR="00DE48B2">
        <w:rPr>
          <w:rFonts w:ascii="Times New Roman" w:hAnsi="Times New Roman" w:cs="Times New Roman"/>
          <w:b/>
          <w:bCs/>
          <w:sz w:val="24"/>
          <w:szCs w:val="24"/>
        </w:rPr>
        <w:t>4</w:t>
      </w:r>
      <w:r w:rsidRPr="006E2227">
        <w:rPr>
          <w:rFonts w:ascii="Times New Roman" w:hAnsi="Times New Roman" w:cs="Times New Roman"/>
          <w:sz w:val="24"/>
          <w:szCs w:val="24"/>
        </w:rPr>
        <w:t xml:space="preserve"> z-</w:t>
      </w:r>
      <w:r w:rsidRPr="006E2227">
        <w:rPr>
          <w:rFonts w:ascii="Times New Roman" w:hAnsi="Times New Roman" w:cs="Times New Roman"/>
          <w:bCs/>
          <w:sz w:val="24"/>
          <w:szCs w:val="24"/>
        </w:rPr>
        <w:t xml:space="preserve">test analysis of </w:t>
      </w:r>
      <w:r w:rsidRPr="00BD6715">
        <w:rPr>
          <w:rFonts w:ascii="Times New Roman" w:hAnsi="Times New Roman" w:cs="Times New Roman"/>
          <w:color w:val="000000" w:themeColor="text1"/>
          <w:sz w:val="24"/>
          <w:szCs w:val="24"/>
        </w:rPr>
        <w:t>inventory control has not contributed significantly to t</w:t>
      </w:r>
      <w:r>
        <w:rPr>
          <w:rFonts w:ascii="Times New Roman" w:hAnsi="Times New Roman" w:cs="Times New Roman"/>
          <w:color w:val="000000" w:themeColor="text1"/>
          <w:sz w:val="24"/>
          <w:szCs w:val="24"/>
        </w:rPr>
        <w:t xml:space="preserve">he net profit of manufacturing </w:t>
      </w:r>
      <w:r w:rsidRPr="00BD6715">
        <w:rPr>
          <w:rFonts w:ascii="Times New Roman" w:hAnsi="Times New Roman" w:cs="Times New Roman"/>
          <w:color w:val="000000" w:themeColor="text1"/>
          <w:sz w:val="24"/>
          <w:szCs w:val="24"/>
        </w:rPr>
        <w:t>organization</w:t>
      </w:r>
      <w:r w:rsidRPr="006E2227">
        <w:rPr>
          <w:rFonts w:ascii="Times New Roman" w:hAnsi="Times New Roman" w:cs="Times New Roman"/>
          <w:color w:val="000000" w:themeColor="text1"/>
          <w:sz w:val="24"/>
          <w:szCs w:val="24"/>
        </w:rPr>
        <w:t>.</w:t>
      </w:r>
    </w:p>
    <w:tbl>
      <w:tblPr>
        <w:tblStyle w:val="TableGrid"/>
        <w:tblW w:w="0" w:type="auto"/>
        <w:tblLook w:val="04A0"/>
      </w:tblPr>
      <w:tblGrid>
        <w:gridCol w:w="1289"/>
        <w:gridCol w:w="1179"/>
        <w:gridCol w:w="1476"/>
        <w:gridCol w:w="1476"/>
        <w:gridCol w:w="988"/>
        <w:gridCol w:w="1170"/>
        <w:gridCol w:w="1400"/>
      </w:tblGrid>
      <w:tr w:rsidR="00C57974" w:rsidRPr="00D7164B" w:rsidTr="00C57974">
        <w:tc>
          <w:tcPr>
            <w:tcW w:w="1289" w:type="dxa"/>
          </w:tcPr>
          <w:p w:rsidR="00C57974" w:rsidRPr="00D7164B" w:rsidRDefault="00C57974" w:rsidP="00C57974">
            <w:pPr>
              <w:autoSpaceDE w:val="0"/>
              <w:autoSpaceDN w:val="0"/>
              <w:adjustRightInd w:val="0"/>
              <w:spacing w:line="360" w:lineRule="auto"/>
              <w:rPr>
                <w:rFonts w:ascii="Times New Roman" w:hAnsi="Times New Roman" w:cs="Times New Roman"/>
                <w:b/>
                <w:bCs/>
                <w:sz w:val="24"/>
                <w:szCs w:val="24"/>
              </w:rPr>
            </w:pPr>
            <w:r w:rsidRPr="00D7164B">
              <w:rPr>
                <w:rFonts w:ascii="Times New Roman" w:hAnsi="Times New Roman" w:cs="Times New Roman"/>
                <w:b/>
                <w:bCs/>
                <w:sz w:val="24"/>
                <w:szCs w:val="24"/>
              </w:rPr>
              <w:t>Variable</w:t>
            </w:r>
          </w:p>
        </w:tc>
        <w:tc>
          <w:tcPr>
            <w:tcW w:w="1179" w:type="dxa"/>
          </w:tcPr>
          <w:p w:rsidR="00C57974" w:rsidRPr="00D7164B" w:rsidRDefault="00C57974" w:rsidP="00C57974">
            <w:pPr>
              <w:autoSpaceDE w:val="0"/>
              <w:autoSpaceDN w:val="0"/>
              <w:adjustRightInd w:val="0"/>
              <w:spacing w:line="360" w:lineRule="auto"/>
              <w:rPr>
                <w:rFonts w:ascii="Times New Roman" w:hAnsi="Times New Roman" w:cs="Times New Roman"/>
                <w:b/>
                <w:bCs/>
                <w:sz w:val="24"/>
                <w:szCs w:val="24"/>
              </w:rPr>
            </w:pPr>
            <w:r w:rsidRPr="00D7164B">
              <w:rPr>
                <w:rFonts w:ascii="Times New Roman" w:hAnsi="Times New Roman" w:cs="Times New Roman"/>
                <w:b/>
                <w:bCs/>
                <w:sz w:val="24"/>
                <w:szCs w:val="24"/>
              </w:rPr>
              <w:t>N</w:t>
            </w:r>
          </w:p>
        </w:tc>
        <w:tc>
          <w:tcPr>
            <w:tcW w:w="1476" w:type="dxa"/>
          </w:tcPr>
          <w:p w:rsidR="00C57974" w:rsidRPr="00D7164B" w:rsidRDefault="00C57974" w:rsidP="00C57974">
            <w:pPr>
              <w:autoSpaceDE w:val="0"/>
              <w:autoSpaceDN w:val="0"/>
              <w:adjustRightInd w:val="0"/>
              <w:spacing w:line="360" w:lineRule="auto"/>
              <w:rPr>
                <w:rFonts w:ascii="Times New Roman" w:hAnsi="Times New Roman" w:cs="Times New Roman"/>
                <w:b/>
                <w:bCs/>
                <w:sz w:val="24"/>
                <w:szCs w:val="24"/>
              </w:rPr>
            </w:pPr>
            <w:r w:rsidRPr="00D7164B">
              <w:rPr>
                <w:rFonts w:ascii="Times New Roman" w:hAnsi="Times New Roman" w:cs="Times New Roman"/>
                <w:b/>
                <w:bCs/>
                <w:sz w:val="24"/>
                <w:szCs w:val="24"/>
              </w:rPr>
              <w:t>X</w:t>
            </w:r>
          </w:p>
        </w:tc>
        <w:tc>
          <w:tcPr>
            <w:tcW w:w="1476" w:type="dxa"/>
          </w:tcPr>
          <w:p w:rsidR="00C57974" w:rsidRPr="00D7164B" w:rsidRDefault="00C57974" w:rsidP="00C57974">
            <w:pPr>
              <w:autoSpaceDE w:val="0"/>
              <w:autoSpaceDN w:val="0"/>
              <w:adjustRightInd w:val="0"/>
              <w:spacing w:line="360" w:lineRule="auto"/>
              <w:rPr>
                <w:rFonts w:ascii="Times New Roman" w:hAnsi="Times New Roman" w:cs="Times New Roman"/>
                <w:b/>
                <w:bCs/>
                <w:sz w:val="24"/>
                <w:szCs w:val="24"/>
              </w:rPr>
            </w:pPr>
            <w:r w:rsidRPr="00D7164B">
              <w:rPr>
                <w:rFonts w:ascii="Times New Roman" w:hAnsi="Times New Roman" w:cs="Times New Roman"/>
                <w:b/>
                <w:bCs/>
                <w:sz w:val="24"/>
                <w:szCs w:val="24"/>
              </w:rPr>
              <w:t>SD</w:t>
            </w:r>
          </w:p>
        </w:tc>
        <w:tc>
          <w:tcPr>
            <w:tcW w:w="988" w:type="dxa"/>
          </w:tcPr>
          <w:p w:rsidR="00C57974" w:rsidRPr="00D7164B" w:rsidRDefault="00C57974" w:rsidP="00C57974">
            <w:pPr>
              <w:autoSpaceDE w:val="0"/>
              <w:autoSpaceDN w:val="0"/>
              <w:adjustRightInd w:val="0"/>
              <w:spacing w:line="360" w:lineRule="auto"/>
              <w:rPr>
                <w:rFonts w:ascii="Times New Roman" w:hAnsi="Times New Roman" w:cs="Times New Roman"/>
                <w:b/>
                <w:bCs/>
                <w:sz w:val="24"/>
                <w:szCs w:val="24"/>
              </w:rPr>
            </w:pPr>
            <w:r w:rsidRPr="00D7164B">
              <w:rPr>
                <w:rFonts w:ascii="Times New Roman" w:hAnsi="Times New Roman" w:cs="Times New Roman"/>
                <w:b/>
                <w:bCs/>
                <w:sz w:val="24"/>
                <w:szCs w:val="24"/>
              </w:rPr>
              <w:t xml:space="preserve">z. test </w:t>
            </w:r>
          </w:p>
        </w:tc>
        <w:tc>
          <w:tcPr>
            <w:tcW w:w="1170" w:type="dxa"/>
          </w:tcPr>
          <w:p w:rsidR="00C57974" w:rsidRPr="00D7164B" w:rsidRDefault="00C57974" w:rsidP="00C57974">
            <w:pPr>
              <w:autoSpaceDE w:val="0"/>
              <w:autoSpaceDN w:val="0"/>
              <w:adjustRightInd w:val="0"/>
              <w:spacing w:line="360" w:lineRule="auto"/>
              <w:rPr>
                <w:rFonts w:ascii="Times New Roman" w:hAnsi="Times New Roman" w:cs="Times New Roman"/>
                <w:b/>
                <w:bCs/>
                <w:sz w:val="24"/>
                <w:szCs w:val="24"/>
              </w:rPr>
            </w:pPr>
            <w:r w:rsidRPr="00D7164B">
              <w:rPr>
                <w:rFonts w:ascii="Times New Roman" w:hAnsi="Times New Roman" w:cs="Times New Roman"/>
                <w:b/>
                <w:bCs/>
                <w:sz w:val="24"/>
                <w:szCs w:val="24"/>
              </w:rPr>
              <w:t>Crit. z</w:t>
            </w:r>
          </w:p>
        </w:tc>
        <w:tc>
          <w:tcPr>
            <w:tcW w:w="1400" w:type="dxa"/>
          </w:tcPr>
          <w:p w:rsidR="00C57974" w:rsidRPr="00D7164B" w:rsidRDefault="00C57974" w:rsidP="00C57974">
            <w:pPr>
              <w:spacing w:line="360" w:lineRule="auto"/>
              <w:rPr>
                <w:rFonts w:ascii="Times New Roman" w:hAnsi="Times New Roman" w:cs="Times New Roman"/>
                <w:sz w:val="24"/>
                <w:szCs w:val="24"/>
              </w:rPr>
            </w:pPr>
            <w:r w:rsidRPr="00D7164B">
              <w:rPr>
                <w:rFonts w:ascii="Times New Roman" w:hAnsi="Times New Roman" w:cs="Times New Roman"/>
                <w:b/>
                <w:bCs/>
                <w:sz w:val="24"/>
                <w:szCs w:val="24"/>
              </w:rPr>
              <w:t>Dec.</w:t>
            </w:r>
          </w:p>
        </w:tc>
      </w:tr>
      <w:tr w:rsidR="00C57974" w:rsidRPr="00D7164B" w:rsidTr="00C57974">
        <w:tc>
          <w:tcPr>
            <w:tcW w:w="1289" w:type="dxa"/>
          </w:tcPr>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r w:rsidRPr="00D7164B">
              <w:rPr>
                <w:rFonts w:ascii="Times New Roman" w:hAnsi="Times New Roman" w:cs="Times New Roman"/>
                <w:color w:val="000000"/>
                <w:sz w:val="24"/>
                <w:szCs w:val="24"/>
              </w:rPr>
              <w:t>INVM</w:t>
            </w:r>
          </w:p>
        </w:tc>
        <w:tc>
          <w:tcPr>
            <w:tcW w:w="1179" w:type="dxa"/>
          </w:tcPr>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r w:rsidRPr="00D7164B">
              <w:rPr>
                <w:rFonts w:ascii="Times New Roman" w:hAnsi="Times New Roman" w:cs="Times New Roman"/>
                <w:bCs/>
                <w:color w:val="000000" w:themeColor="text1"/>
                <w:sz w:val="24"/>
                <w:szCs w:val="24"/>
              </w:rPr>
              <w:t>10</w:t>
            </w:r>
          </w:p>
        </w:tc>
        <w:tc>
          <w:tcPr>
            <w:tcW w:w="1476" w:type="dxa"/>
          </w:tcPr>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r w:rsidRPr="00D7164B">
              <w:rPr>
                <w:rFonts w:ascii="Times New Roman" w:hAnsi="Times New Roman" w:cs="Times New Roman"/>
                <w:color w:val="000000"/>
                <w:sz w:val="24"/>
                <w:szCs w:val="24"/>
              </w:rPr>
              <w:t>33140930.20</w:t>
            </w:r>
          </w:p>
        </w:tc>
        <w:tc>
          <w:tcPr>
            <w:tcW w:w="1476" w:type="dxa"/>
          </w:tcPr>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r w:rsidRPr="00D7164B">
              <w:rPr>
                <w:rFonts w:ascii="Times New Roman" w:hAnsi="Times New Roman" w:cs="Times New Roman"/>
                <w:color w:val="000000"/>
                <w:sz w:val="24"/>
                <w:szCs w:val="24"/>
              </w:rPr>
              <w:t>8011134.065</w:t>
            </w:r>
          </w:p>
        </w:tc>
        <w:tc>
          <w:tcPr>
            <w:tcW w:w="988" w:type="dxa"/>
          </w:tcPr>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r w:rsidRPr="00D7164B">
              <w:rPr>
                <w:rFonts w:ascii="Times New Roman" w:hAnsi="Times New Roman" w:cs="Times New Roman"/>
                <w:bCs/>
                <w:color w:val="000000" w:themeColor="text1"/>
                <w:sz w:val="24"/>
                <w:szCs w:val="24"/>
              </w:rPr>
              <w:t>3.772</w:t>
            </w:r>
          </w:p>
        </w:tc>
        <w:tc>
          <w:tcPr>
            <w:tcW w:w="1170" w:type="dxa"/>
          </w:tcPr>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r w:rsidRPr="00D7164B">
              <w:rPr>
                <w:rFonts w:ascii="Times New Roman" w:hAnsi="Times New Roman" w:cs="Times New Roman"/>
                <w:bCs/>
                <w:color w:val="000000" w:themeColor="text1"/>
                <w:sz w:val="24"/>
                <w:szCs w:val="24"/>
              </w:rPr>
              <w:t>3.842</w:t>
            </w:r>
          </w:p>
        </w:tc>
        <w:tc>
          <w:tcPr>
            <w:tcW w:w="1400" w:type="dxa"/>
          </w:tcPr>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r w:rsidRPr="00D7164B">
              <w:rPr>
                <w:rFonts w:ascii="Times New Roman" w:hAnsi="Times New Roman" w:cs="Times New Roman"/>
                <w:bCs/>
                <w:color w:val="000000" w:themeColor="text1"/>
                <w:sz w:val="24"/>
                <w:szCs w:val="24"/>
              </w:rPr>
              <w:t xml:space="preserve">don’t reject </w:t>
            </w:r>
          </w:p>
        </w:tc>
      </w:tr>
    </w:tbl>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p>
    <w:p w:rsidR="00C57974" w:rsidRPr="006E2227" w:rsidRDefault="00C57974" w:rsidP="00C57974">
      <w:pPr>
        <w:spacing w:line="360" w:lineRule="auto"/>
        <w:jc w:val="both"/>
        <w:rPr>
          <w:rFonts w:ascii="Times New Roman" w:hAnsi="Times New Roman" w:cs="Times New Roman"/>
          <w:color w:val="000000" w:themeColor="text1"/>
          <w:sz w:val="24"/>
          <w:szCs w:val="24"/>
        </w:rPr>
      </w:pPr>
      <w:r w:rsidRPr="006E2227">
        <w:rPr>
          <w:rFonts w:ascii="Times New Roman" w:hAnsi="Times New Roman" w:cs="Times New Roman"/>
          <w:sz w:val="24"/>
          <w:szCs w:val="24"/>
        </w:rPr>
        <w:t xml:space="preserve">Table </w:t>
      </w:r>
      <w:r w:rsidR="00DE48B2">
        <w:rPr>
          <w:rFonts w:ascii="Times New Roman" w:hAnsi="Times New Roman" w:cs="Times New Roman"/>
          <w:sz w:val="24"/>
          <w:szCs w:val="24"/>
        </w:rPr>
        <w:t>14</w:t>
      </w:r>
      <w:r w:rsidRPr="006E2227">
        <w:rPr>
          <w:rFonts w:ascii="Times New Roman" w:hAnsi="Times New Roman" w:cs="Times New Roman"/>
          <w:sz w:val="24"/>
          <w:szCs w:val="24"/>
        </w:rPr>
        <w:t xml:space="preserve"> shows that the z-test is 3.772 while crit. z is </w:t>
      </w:r>
      <w:r w:rsidRPr="00C33182">
        <w:rPr>
          <w:rFonts w:ascii="Times New Roman" w:hAnsi="Times New Roman" w:cs="Times New Roman"/>
          <w:bCs/>
          <w:color w:val="000000" w:themeColor="text1"/>
          <w:sz w:val="24"/>
          <w:szCs w:val="24"/>
        </w:rPr>
        <w:t>3.842</w:t>
      </w:r>
      <w:r w:rsidRPr="00C33182">
        <w:rPr>
          <w:rFonts w:ascii="Times New Roman" w:hAnsi="Times New Roman" w:cs="Times New Roman"/>
          <w:sz w:val="24"/>
          <w:szCs w:val="24"/>
        </w:rPr>
        <w:t>.</w:t>
      </w:r>
      <w:r w:rsidRPr="006E2227">
        <w:rPr>
          <w:rFonts w:ascii="Times New Roman" w:hAnsi="Times New Roman" w:cs="Times New Roman"/>
          <w:sz w:val="24"/>
          <w:szCs w:val="24"/>
        </w:rPr>
        <w:t xml:space="preserve"> Since the z-test cal. is </w:t>
      </w:r>
      <w:r>
        <w:rPr>
          <w:rFonts w:ascii="Times New Roman" w:hAnsi="Times New Roman" w:cs="Times New Roman"/>
          <w:sz w:val="24"/>
          <w:szCs w:val="24"/>
        </w:rPr>
        <w:t>less</w:t>
      </w:r>
      <w:r w:rsidRPr="006E2227">
        <w:rPr>
          <w:rFonts w:ascii="Times New Roman" w:hAnsi="Times New Roman" w:cs="Times New Roman"/>
          <w:sz w:val="24"/>
          <w:szCs w:val="24"/>
        </w:rPr>
        <w:t xml:space="preserve"> than the </w:t>
      </w:r>
      <w:r w:rsidRPr="006E2227">
        <w:rPr>
          <w:rFonts w:ascii="Times New Roman" w:hAnsi="Times New Roman" w:cs="Times New Roman"/>
          <w:bCs/>
          <w:sz w:val="24"/>
          <w:szCs w:val="24"/>
        </w:rPr>
        <w:t>Crit. z</w:t>
      </w:r>
      <w:r w:rsidRPr="006E2227">
        <w:rPr>
          <w:rFonts w:ascii="Times New Roman" w:hAnsi="Times New Roman" w:cs="Times New Roman"/>
          <w:sz w:val="24"/>
          <w:szCs w:val="24"/>
        </w:rPr>
        <w:t xml:space="preserve">, the </w:t>
      </w:r>
      <w:r>
        <w:rPr>
          <w:rFonts w:ascii="Times New Roman" w:hAnsi="Times New Roman" w:cs="Times New Roman"/>
          <w:sz w:val="24"/>
          <w:szCs w:val="24"/>
        </w:rPr>
        <w:t>null</w:t>
      </w:r>
      <w:r w:rsidRPr="006E2227">
        <w:rPr>
          <w:rFonts w:ascii="Times New Roman" w:hAnsi="Times New Roman" w:cs="Times New Roman"/>
          <w:sz w:val="24"/>
          <w:szCs w:val="24"/>
        </w:rPr>
        <w:t xml:space="preserve"> hypothesis is not upheld. Therefore</w:t>
      </w:r>
      <w:r>
        <w:rPr>
          <w:rFonts w:ascii="Times New Roman" w:hAnsi="Times New Roman" w:cs="Times New Roman"/>
          <w:sz w:val="24"/>
          <w:szCs w:val="24"/>
        </w:rPr>
        <w:t>,</w:t>
      </w:r>
      <w:r w:rsidRPr="006E2227">
        <w:rPr>
          <w:rFonts w:ascii="Times New Roman" w:hAnsi="Times New Roman" w:cs="Times New Roman"/>
          <w:sz w:val="24"/>
          <w:szCs w:val="24"/>
        </w:rPr>
        <w:t xml:space="preserve"> </w:t>
      </w:r>
      <w:r w:rsidRPr="00BD6715">
        <w:rPr>
          <w:rFonts w:ascii="Times New Roman" w:hAnsi="Times New Roman" w:cs="Times New Roman"/>
          <w:color w:val="000000" w:themeColor="text1"/>
          <w:sz w:val="24"/>
          <w:szCs w:val="24"/>
        </w:rPr>
        <w:t>inventory control has contributed significantly to t</w:t>
      </w:r>
      <w:r>
        <w:rPr>
          <w:rFonts w:ascii="Times New Roman" w:hAnsi="Times New Roman" w:cs="Times New Roman"/>
          <w:color w:val="000000" w:themeColor="text1"/>
          <w:sz w:val="24"/>
          <w:szCs w:val="24"/>
        </w:rPr>
        <w:t xml:space="preserve">he net profit of manufacturing </w:t>
      </w:r>
      <w:r w:rsidRPr="00BD6715">
        <w:rPr>
          <w:rFonts w:ascii="Times New Roman" w:hAnsi="Times New Roman" w:cs="Times New Roman"/>
          <w:color w:val="000000" w:themeColor="text1"/>
          <w:sz w:val="24"/>
          <w:szCs w:val="24"/>
        </w:rPr>
        <w:t>organization</w:t>
      </w:r>
      <w:r w:rsidRPr="00CC6AA9">
        <w:rPr>
          <w:rFonts w:ascii="Times New Roman" w:hAnsi="Times New Roman" w:cs="Times New Roman"/>
          <w:b/>
          <w:bCs/>
          <w:sz w:val="24"/>
          <w:szCs w:val="24"/>
        </w:rPr>
        <w:t xml:space="preserve"> </w:t>
      </w:r>
      <w:r w:rsidRPr="00CC6AA9">
        <w:rPr>
          <w:rFonts w:ascii="Times New Roman" w:hAnsi="Times New Roman" w:cs="Times New Roman"/>
          <w:bCs/>
          <w:sz w:val="24"/>
          <w:szCs w:val="24"/>
        </w:rPr>
        <w:t>of Nigeria Breweries</w:t>
      </w:r>
      <w:r w:rsidRPr="00CC6AA9">
        <w:rPr>
          <w:rFonts w:ascii="Times New Roman" w:hAnsi="Times New Roman" w:cs="Times New Roman"/>
          <w:color w:val="000000" w:themeColor="text1"/>
          <w:sz w:val="24"/>
          <w:szCs w:val="24"/>
        </w:rPr>
        <w:t>.</w:t>
      </w:r>
    </w:p>
    <w:p w:rsidR="00C57974" w:rsidRPr="00CC6AA9" w:rsidRDefault="00C57974" w:rsidP="00C57974">
      <w:pPr>
        <w:spacing w:line="360" w:lineRule="auto"/>
        <w:rPr>
          <w:rFonts w:ascii="Times New Roman" w:hAnsi="Times New Roman" w:cs="Times New Roman"/>
          <w:b/>
          <w:sz w:val="24"/>
          <w:szCs w:val="24"/>
        </w:rPr>
      </w:pPr>
      <w:r w:rsidRPr="00CC6AA9">
        <w:rPr>
          <w:rFonts w:ascii="Times New Roman" w:hAnsi="Times New Roman" w:cs="Times New Roman"/>
          <w:b/>
          <w:bCs/>
          <w:sz w:val="24"/>
          <w:szCs w:val="24"/>
        </w:rPr>
        <w:t>Results of z-test for</w:t>
      </w:r>
      <w:r w:rsidRPr="00CC6AA9">
        <w:rPr>
          <w:rFonts w:ascii="Times New Roman" w:hAnsi="Times New Roman" w:cs="Times New Roman"/>
          <w:b/>
          <w:sz w:val="24"/>
          <w:szCs w:val="24"/>
        </w:rPr>
        <w:t xml:space="preserve"> Unilever plc </w:t>
      </w:r>
    </w:p>
    <w:p w:rsidR="00C57974" w:rsidRPr="00CC6AA9" w:rsidRDefault="00B136E6" w:rsidP="00C57974">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sz w:val="24"/>
          <w:szCs w:val="24"/>
        </w:rPr>
        <w:t>Table 1</w:t>
      </w:r>
      <w:r w:rsidR="00DE48B2">
        <w:rPr>
          <w:rFonts w:ascii="Times New Roman" w:hAnsi="Times New Roman" w:cs="Times New Roman"/>
          <w:b/>
          <w:bCs/>
          <w:sz w:val="24"/>
          <w:szCs w:val="24"/>
        </w:rPr>
        <w:t>5</w:t>
      </w:r>
      <w:r w:rsidR="00C57974" w:rsidRPr="00CC6AA9">
        <w:rPr>
          <w:rFonts w:ascii="Times New Roman" w:hAnsi="Times New Roman" w:cs="Times New Roman"/>
          <w:b/>
          <w:sz w:val="24"/>
          <w:szCs w:val="24"/>
        </w:rPr>
        <w:t>:</w:t>
      </w:r>
      <w:r w:rsidR="00C57974" w:rsidRPr="00CC6AA9">
        <w:rPr>
          <w:rFonts w:ascii="Times New Roman" w:hAnsi="Times New Roman" w:cs="Times New Roman"/>
          <w:sz w:val="24"/>
          <w:szCs w:val="24"/>
        </w:rPr>
        <w:t xml:space="preserve"> z-</w:t>
      </w:r>
      <w:r w:rsidR="00C57974" w:rsidRPr="00CC6AA9">
        <w:rPr>
          <w:rFonts w:ascii="Times New Roman" w:hAnsi="Times New Roman" w:cs="Times New Roman"/>
          <w:bCs/>
          <w:sz w:val="24"/>
          <w:szCs w:val="24"/>
        </w:rPr>
        <w:t xml:space="preserve">test analysis of </w:t>
      </w:r>
      <w:r w:rsidR="00C57974" w:rsidRPr="00CC6AA9">
        <w:rPr>
          <w:rFonts w:ascii="Times New Roman" w:hAnsi="Times New Roman" w:cs="Times New Roman"/>
          <w:color w:val="000000" w:themeColor="text1"/>
          <w:sz w:val="24"/>
          <w:szCs w:val="24"/>
        </w:rPr>
        <w:t>inventory control has not contributed significantly to the net profit of manufacturing organization.</w:t>
      </w:r>
    </w:p>
    <w:tbl>
      <w:tblPr>
        <w:tblStyle w:val="TableGrid"/>
        <w:tblW w:w="0" w:type="auto"/>
        <w:tblLook w:val="04A0"/>
      </w:tblPr>
      <w:tblGrid>
        <w:gridCol w:w="1443"/>
        <w:gridCol w:w="1179"/>
        <w:gridCol w:w="1476"/>
        <w:gridCol w:w="1596"/>
        <w:gridCol w:w="1185"/>
        <w:gridCol w:w="1185"/>
        <w:gridCol w:w="1188"/>
      </w:tblGrid>
      <w:tr w:rsidR="00C57974" w:rsidRPr="00CC6AA9" w:rsidTr="00C57974">
        <w:tc>
          <w:tcPr>
            <w:tcW w:w="1443" w:type="dxa"/>
          </w:tcPr>
          <w:p w:rsidR="00C57974" w:rsidRPr="00D7164B" w:rsidRDefault="00C57974" w:rsidP="00C57974">
            <w:pPr>
              <w:autoSpaceDE w:val="0"/>
              <w:autoSpaceDN w:val="0"/>
              <w:adjustRightInd w:val="0"/>
              <w:spacing w:line="360" w:lineRule="auto"/>
              <w:rPr>
                <w:rFonts w:ascii="Times New Roman" w:hAnsi="Times New Roman" w:cs="Times New Roman"/>
                <w:b/>
                <w:bCs/>
                <w:sz w:val="24"/>
                <w:szCs w:val="24"/>
              </w:rPr>
            </w:pPr>
            <w:r w:rsidRPr="00D7164B">
              <w:rPr>
                <w:rFonts w:ascii="Times New Roman" w:hAnsi="Times New Roman" w:cs="Times New Roman"/>
                <w:b/>
                <w:bCs/>
                <w:sz w:val="24"/>
                <w:szCs w:val="24"/>
              </w:rPr>
              <w:t>Variable</w:t>
            </w:r>
          </w:p>
        </w:tc>
        <w:tc>
          <w:tcPr>
            <w:tcW w:w="1179" w:type="dxa"/>
          </w:tcPr>
          <w:p w:rsidR="00C57974" w:rsidRPr="00D7164B" w:rsidRDefault="00C57974" w:rsidP="00C57974">
            <w:pPr>
              <w:autoSpaceDE w:val="0"/>
              <w:autoSpaceDN w:val="0"/>
              <w:adjustRightInd w:val="0"/>
              <w:spacing w:line="360" w:lineRule="auto"/>
              <w:rPr>
                <w:rFonts w:ascii="Times New Roman" w:hAnsi="Times New Roman" w:cs="Times New Roman"/>
                <w:b/>
                <w:bCs/>
                <w:sz w:val="24"/>
                <w:szCs w:val="24"/>
              </w:rPr>
            </w:pPr>
            <w:r w:rsidRPr="00D7164B">
              <w:rPr>
                <w:rFonts w:ascii="Times New Roman" w:hAnsi="Times New Roman" w:cs="Times New Roman"/>
                <w:b/>
                <w:bCs/>
                <w:sz w:val="24"/>
                <w:szCs w:val="24"/>
              </w:rPr>
              <w:t>N</w:t>
            </w:r>
          </w:p>
        </w:tc>
        <w:tc>
          <w:tcPr>
            <w:tcW w:w="1476" w:type="dxa"/>
          </w:tcPr>
          <w:p w:rsidR="00C57974" w:rsidRPr="00D7164B" w:rsidRDefault="00C57974" w:rsidP="00C57974">
            <w:pPr>
              <w:autoSpaceDE w:val="0"/>
              <w:autoSpaceDN w:val="0"/>
              <w:adjustRightInd w:val="0"/>
              <w:spacing w:line="360" w:lineRule="auto"/>
              <w:rPr>
                <w:rFonts w:ascii="Times New Roman" w:hAnsi="Times New Roman" w:cs="Times New Roman"/>
                <w:b/>
                <w:bCs/>
                <w:sz w:val="24"/>
                <w:szCs w:val="24"/>
              </w:rPr>
            </w:pPr>
            <w:r w:rsidRPr="00D7164B">
              <w:rPr>
                <w:rFonts w:ascii="Times New Roman" w:hAnsi="Times New Roman" w:cs="Times New Roman"/>
                <w:b/>
                <w:bCs/>
                <w:sz w:val="24"/>
                <w:szCs w:val="24"/>
              </w:rPr>
              <w:t>X</w:t>
            </w:r>
          </w:p>
        </w:tc>
        <w:tc>
          <w:tcPr>
            <w:tcW w:w="1596" w:type="dxa"/>
          </w:tcPr>
          <w:p w:rsidR="00C57974" w:rsidRPr="00D7164B" w:rsidRDefault="00C57974" w:rsidP="00C57974">
            <w:pPr>
              <w:autoSpaceDE w:val="0"/>
              <w:autoSpaceDN w:val="0"/>
              <w:adjustRightInd w:val="0"/>
              <w:spacing w:line="360" w:lineRule="auto"/>
              <w:rPr>
                <w:rFonts w:ascii="Times New Roman" w:hAnsi="Times New Roman" w:cs="Times New Roman"/>
                <w:b/>
                <w:bCs/>
                <w:sz w:val="24"/>
                <w:szCs w:val="24"/>
              </w:rPr>
            </w:pPr>
            <w:r w:rsidRPr="00D7164B">
              <w:rPr>
                <w:rFonts w:ascii="Times New Roman" w:hAnsi="Times New Roman" w:cs="Times New Roman"/>
                <w:b/>
                <w:bCs/>
                <w:sz w:val="24"/>
                <w:szCs w:val="24"/>
              </w:rPr>
              <w:t>SD</w:t>
            </w:r>
          </w:p>
        </w:tc>
        <w:tc>
          <w:tcPr>
            <w:tcW w:w="1185" w:type="dxa"/>
          </w:tcPr>
          <w:p w:rsidR="00C57974" w:rsidRPr="00D7164B" w:rsidRDefault="00C57974" w:rsidP="00C57974">
            <w:pPr>
              <w:autoSpaceDE w:val="0"/>
              <w:autoSpaceDN w:val="0"/>
              <w:adjustRightInd w:val="0"/>
              <w:spacing w:line="360" w:lineRule="auto"/>
              <w:rPr>
                <w:rFonts w:ascii="Times New Roman" w:hAnsi="Times New Roman" w:cs="Times New Roman"/>
                <w:b/>
                <w:bCs/>
                <w:sz w:val="24"/>
                <w:szCs w:val="24"/>
              </w:rPr>
            </w:pPr>
            <w:r w:rsidRPr="00D7164B">
              <w:rPr>
                <w:rFonts w:ascii="Times New Roman" w:hAnsi="Times New Roman" w:cs="Times New Roman"/>
                <w:b/>
                <w:bCs/>
                <w:sz w:val="24"/>
                <w:szCs w:val="24"/>
              </w:rPr>
              <w:t xml:space="preserve">z. test </w:t>
            </w:r>
          </w:p>
        </w:tc>
        <w:tc>
          <w:tcPr>
            <w:tcW w:w="1185" w:type="dxa"/>
          </w:tcPr>
          <w:p w:rsidR="00C57974" w:rsidRPr="00D7164B" w:rsidRDefault="00C57974" w:rsidP="00C57974">
            <w:pPr>
              <w:autoSpaceDE w:val="0"/>
              <w:autoSpaceDN w:val="0"/>
              <w:adjustRightInd w:val="0"/>
              <w:spacing w:line="360" w:lineRule="auto"/>
              <w:rPr>
                <w:rFonts w:ascii="Times New Roman" w:hAnsi="Times New Roman" w:cs="Times New Roman"/>
                <w:b/>
                <w:bCs/>
                <w:sz w:val="24"/>
                <w:szCs w:val="24"/>
              </w:rPr>
            </w:pPr>
            <w:r w:rsidRPr="00D7164B">
              <w:rPr>
                <w:rFonts w:ascii="Times New Roman" w:hAnsi="Times New Roman" w:cs="Times New Roman"/>
                <w:b/>
                <w:bCs/>
                <w:sz w:val="24"/>
                <w:szCs w:val="24"/>
              </w:rPr>
              <w:t>Crit. z</w:t>
            </w:r>
          </w:p>
        </w:tc>
        <w:tc>
          <w:tcPr>
            <w:tcW w:w="1188" w:type="dxa"/>
          </w:tcPr>
          <w:p w:rsidR="00C57974" w:rsidRPr="00D7164B" w:rsidRDefault="00C57974" w:rsidP="00C57974">
            <w:pPr>
              <w:spacing w:line="360" w:lineRule="auto"/>
              <w:rPr>
                <w:rFonts w:ascii="Times New Roman" w:hAnsi="Times New Roman" w:cs="Times New Roman"/>
                <w:sz w:val="24"/>
                <w:szCs w:val="24"/>
              </w:rPr>
            </w:pPr>
            <w:r w:rsidRPr="00D7164B">
              <w:rPr>
                <w:rFonts w:ascii="Times New Roman" w:hAnsi="Times New Roman" w:cs="Times New Roman"/>
                <w:b/>
                <w:bCs/>
                <w:sz w:val="24"/>
                <w:szCs w:val="24"/>
              </w:rPr>
              <w:t>Dec</w:t>
            </w:r>
          </w:p>
        </w:tc>
      </w:tr>
      <w:tr w:rsidR="00C57974" w:rsidRPr="00CC6AA9" w:rsidTr="00C57974">
        <w:tc>
          <w:tcPr>
            <w:tcW w:w="1443" w:type="dxa"/>
          </w:tcPr>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r w:rsidRPr="00D7164B">
              <w:rPr>
                <w:rFonts w:ascii="Times New Roman" w:hAnsi="Times New Roman" w:cs="Times New Roman"/>
                <w:color w:val="000000"/>
                <w:sz w:val="24"/>
                <w:szCs w:val="24"/>
              </w:rPr>
              <w:t>INVM</w:t>
            </w:r>
          </w:p>
        </w:tc>
        <w:tc>
          <w:tcPr>
            <w:tcW w:w="1179" w:type="dxa"/>
          </w:tcPr>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r w:rsidRPr="00D7164B">
              <w:rPr>
                <w:rFonts w:ascii="Times New Roman" w:hAnsi="Times New Roman" w:cs="Times New Roman"/>
                <w:bCs/>
                <w:color w:val="000000" w:themeColor="text1"/>
                <w:sz w:val="24"/>
                <w:szCs w:val="24"/>
              </w:rPr>
              <w:t>10</w:t>
            </w:r>
          </w:p>
        </w:tc>
        <w:tc>
          <w:tcPr>
            <w:tcW w:w="1476" w:type="dxa"/>
          </w:tcPr>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r w:rsidRPr="00D7164B">
              <w:rPr>
                <w:rFonts w:ascii="Times New Roman" w:hAnsi="Times New Roman" w:cs="Times New Roman"/>
                <w:color w:val="000000"/>
                <w:sz w:val="24"/>
                <w:szCs w:val="24"/>
              </w:rPr>
              <w:t>14928219.40</w:t>
            </w:r>
          </w:p>
        </w:tc>
        <w:tc>
          <w:tcPr>
            <w:tcW w:w="1596" w:type="dxa"/>
          </w:tcPr>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r w:rsidRPr="00D7164B">
              <w:rPr>
                <w:rFonts w:ascii="Times New Roman" w:hAnsi="Times New Roman" w:cs="Times New Roman"/>
                <w:color w:val="000000"/>
                <w:sz w:val="24"/>
                <w:szCs w:val="24"/>
              </w:rPr>
              <w:t>10184755.133</w:t>
            </w:r>
          </w:p>
        </w:tc>
        <w:tc>
          <w:tcPr>
            <w:tcW w:w="1185" w:type="dxa"/>
          </w:tcPr>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r w:rsidRPr="00D7164B">
              <w:rPr>
                <w:rFonts w:ascii="Times New Roman" w:hAnsi="Times New Roman" w:cs="Times New Roman"/>
                <w:color w:val="000000"/>
                <w:sz w:val="24"/>
                <w:szCs w:val="24"/>
              </w:rPr>
              <w:t>3.397</w:t>
            </w:r>
          </w:p>
        </w:tc>
        <w:tc>
          <w:tcPr>
            <w:tcW w:w="1185" w:type="dxa"/>
          </w:tcPr>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r w:rsidRPr="00D7164B">
              <w:rPr>
                <w:rFonts w:ascii="Times New Roman" w:hAnsi="Times New Roman" w:cs="Times New Roman"/>
                <w:bCs/>
                <w:color w:val="000000" w:themeColor="text1"/>
                <w:sz w:val="24"/>
                <w:szCs w:val="24"/>
              </w:rPr>
              <w:t>3.842</w:t>
            </w:r>
          </w:p>
        </w:tc>
        <w:tc>
          <w:tcPr>
            <w:tcW w:w="1188" w:type="dxa"/>
          </w:tcPr>
          <w:p w:rsidR="00C57974" w:rsidRPr="00D7164B" w:rsidRDefault="00C57974" w:rsidP="00C57974">
            <w:pPr>
              <w:pStyle w:val="NoSpacing"/>
              <w:spacing w:line="360" w:lineRule="auto"/>
              <w:jc w:val="both"/>
              <w:rPr>
                <w:rFonts w:ascii="Times New Roman" w:hAnsi="Times New Roman" w:cs="Times New Roman"/>
                <w:bCs/>
                <w:color w:val="000000" w:themeColor="text1"/>
                <w:sz w:val="24"/>
                <w:szCs w:val="24"/>
              </w:rPr>
            </w:pPr>
            <w:r w:rsidRPr="00D7164B">
              <w:rPr>
                <w:rFonts w:ascii="Times New Roman" w:hAnsi="Times New Roman" w:cs="Times New Roman"/>
                <w:bCs/>
                <w:color w:val="000000" w:themeColor="text1"/>
                <w:sz w:val="24"/>
                <w:szCs w:val="24"/>
              </w:rPr>
              <w:t xml:space="preserve">reject </w:t>
            </w:r>
          </w:p>
        </w:tc>
      </w:tr>
    </w:tbl>
    <w:p w:rsidR="00C57974" w:rsidRPr="00CC6AA9" w:rsidRDefault="00C57974" w:rsidP="00C57974">
      <w:pPr>
        <w:pStyle w:val="NormalWeb"/>
        <w:spacing w:line="360" w:lineRule="auto"/>
        <w:jc w:val="both"/>
        <w:rPr>
          <w:color w:val="000000" w:themeColor="text1"/>
        </w:rPr>
      </w:pPr>
      <w:r w:rsidRPr="00CC6AA9">
        <w:t xml:space="preserve">Table </w:t>
      </w:r>
      <w:r w:rsidR="00DE48B2">
        <w:t>15</w:t>
      </w:r>
      <w:r w:rsidRPr="00CC6AA9">
        <w:t xml:space="preserve"> shows that the z-test is </w:t>
      </w:r>
      <w:r w:rsidRPr="00CC6AA9">
        <w:rPr>
          <w:color w:val="000000"/>
        </w:rPr>
        <w:t>3.397</w:t>
      </w:r>
      <w:r>
        <w:rPr>
          <w:color w:val="000000"/>
        </w:rPr>
        <w:t xml:space="preserve"> </w:t>
      </w:r>
      <w:r w:rsidRPr="00CC6AA9">
        <w:t xml:space="preserve">while crit. z is </w:t>
      </w:r>
      <w:r>
        <w:rPr>
          <w:bCs/>
          <w:color w:val="000000" w:themeColor="text1"/>
        </w:rPr>
        <w:t>3.842</w:t>
      </w:r>
      <w:r w:rsidRPr="00CC6AA9">
        <w:t xml:space="preserve">. Since the z-test cal. is </w:t>
      </w:r>
      <w:r>
        <w:t>less</w:t>
      </w:r>
      <w:r w:rsidRPr="00CC6AA9">
        <w:t xml:space="preserve"> than the </w:t>
      </w:r>
      <w:r w:rsidRPr="00CC6AA9">
        <w:rPr>
          <w:bCs/>
        </w:rPr>
        <w:t>Crit. z</w:t>
      </w:r>
      <w:r w:rsidRPr="00CC6AA9">
        <w:t>, the alternative hypothesis is not upheld. Therefore</w:t>
      </w:r>
      <w:r>
        <w:t>,</w:t>
      </w:r>
      <w:r w:rsidRPr="00CC6AA9">
        <w:t xml:space="preserve"> </w:t>
      </w:r>
      <w:r w:rsidRPr="00CC6AA9">
        <w:rPr>
          <w:color w:val="000000" w:themeColor="text1"/>
        </w:rPr>
        <w:t>inventory control has not contributed significantly to the net profit of manufacturing organization</w:t>
      </w:r>
      <w:r w:rsidRPr="00CC6AA9">
        <w:rPr>
          <w:b/>
          <w:color w:val="000000" w:themeColor="text1"/>
        </w:rPr>
        <w:t xml:space="preserve"> </w:t>
      </w:r>
      <w:r w:rsidRPr="00CC6AA9">
        <w:rPr>
          <w:color w:val="000000" w:themeColor="text1"/>
        </w:rPr>
        <w:t>(Unilever plc).</w:t>
      </w:r>
    </w:p>
    <w:p w:rsidR="00C57974" w:rsidRPr="00BD6715" w:rsidRDefault="00C57974" w:rsidP="00C57974">
      <w:pPr>
        <w:spacing w:line="360" w:lineRule="auto"/>
        <w:jc w:val="center"/>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lastRenderedPageBreak/>
        <w:t>CHAPTER FIVE</w:t>
      </w:r>
    </w:p>
    <w:p w:rsidR="00C57974" w:rsidRPr="00BD6715" w:rsidRDefault="00FC3F11" w:rsidP="00C57974">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SUMMARY</w:t>
      </w:r>
      <w:r w:rsidR="00C57974" w:rsidRPr="00BD6715">
        <w:rPr>
          <w:rFonts w:ascii="Times New Roman" w:hAnsi="Times New Roman" w:cs="Times New Roman"/>
          <w:b/>
          <w:color w:val="000000" w:themeColor="text1"/>
          <w:sz w:val="24"/>
          <w:szCs w:val="24"/>
        </w:rPr>
        <w:t xml:space="preserve"> OF FINDINGS, CONCLUSION AND RECOMMENDATIONS</w:t>
      </w:r>
    </w:p>
    <w:p w:rsidR="00C57974" w:rsidRPr="001858C1" w:rsidRDefault="00C57974" w:rsidP="00F26DBE">
      <w:pPr>
        <w:pStyle w:val="ListParagraph"/>
        <w:numPr>
          <w:ilvl w:val="1"/>
          <w:numId w:val="18"/>
        </w:numPr>
        <w:spacing w:line="360" w:lineRule="auto"/>
        <w:rPr>
          <w:rFonts w:ascii="Times New Roman" w:hAnsi="Times New Roman" w:cs="Times New Roman"/>
          <w:b/>
          <w:color w:val="000000" w:themeColor="text1"/>
          <w:sz w:val="24"/>
          <w:szCs w:val="24"/>
        </w:rPr>
      </w:pPr>
      <w:r w:rsidRPr="001858C1">
        <w:rPr>
          <w:rFonts w:ascii="Times New Roman" w:hAnsi="Times New Roman" w:cs="Times New Roman"/>
          <w:b/>
          <w:color w:val="000000" w:themeColor="text1"/>
          <w:sz w:val="24"/>
          <w:szCs w:val="24"/>
        </w:rPr>
        <w:t xml:space="preserve">Summary of findings </w:t>
      </w:r>
    </w:p>
    <w:p w:rsidR="00C57974" w:rsidRPr="00BD6715" w:rsidRDefault="00C57974" w:rsidP="00B136E6">
      <w:pPr>
        <w:pStyle w:val="NoSpacing"/>
        <w:spacing w:line="360" w:lineRule="auto"/>
        <w:ind w:left="72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Based on the above finding, the study empirically came out with the followings: </w:t>
      </w:r>
    </w:p>
    <w:p w:rsidR="00C57974" w:rsidRPr="001858C1" w:rsidRDefault="00C57974" w:rsidP="00F26DBE">
      <w:pPr>
        <w:pStyle w:val="ListParagraph"/>
        <w:numPr>
          <w:ilvl w:val="0"/>
          <w:numId w:val="19"/>
        </w:numPr>
        <w:spacing w:line="360" w:lineRule="auto"/>
        <w:jc w:val="both"/>
        <w:rPr>
          <w:rFonts w:ascii="Times New Roman" w:hAnsi="Times New Roman" w:cs="Times New Roman"/>
          <w:color w:val="000000" w:themeColor="text1"/>
          <w:sz w:val="24"/>
          <w:szCs w:val="24"/>
        </w:rPr>
      </w:pPr>
      <w:r w:rsidRPr="001858C1">
        <w:rPr>
          <w:rFonts w:ascii="Times New Roman" w:hAnsi="Times New Roman" w:cs="Times New Roman"/>
          <w:color w:val="000000" w:themeColor="text1"/>
          <w:sz w:val="24"/>
          <w:szCs w:val="24"/>
        </w:rPr>
        <w:t xml:space="preserve">That the various tools and techniques of inventory management adopted in manufacturing firms are effective since the significance value (p-value) of 0.046 &lt; 0.05, meaning that the model is significant. </w:t>
      </w:r>
    </w:p>
    <w:p w:rsidR="00C57974" w:rsidRDefault="00C57974" w:rsidP="00F26DBE">
      <w:pPr>
        <w:pStyle w:val="NormalWeb"/>
        <w:numPr>
          <w:ilvl w:val="0"/>
          <w:numId w:val="19"/>
        </w:numPr>
        <w:spacing w:line="360" w:lineRule="auto"/>
        <w:jc w:val="both"/>
        <w:rPr>
          <w:color w:val="000000" w:themeColor="text1"/>
        </w:rPr>
      </w:pPr>
      <w:r w:rsidRPr="00BD6715">
        <w:rPr>
          <w:color w:val="000000" w:themeColor="text1"/>
        </w:rPr>
        <w:t>That inventory control has contributed significantly to t</w:t>
      </w:r>
      <w:r>
        <w:rPr>
          <w:color w:val="000000" w:themeColor="text1"/>
        </w:rPr>
        <w:t xml:space="preserve">he net profit of manufacturing </w:t>
      </w:r>
      <w:r w:rsidRPr="00BD6715">
        <w:rPr>
          <w:color w:val="000000" w:themeColor="text1"/>
        </w:rPr>
        <w:t>organization</w:t>
      </w:r>
      <w:r w:rsidRPr="00924CA6">
        <w:rPr>
          <w:b/>
          <w:color w:val="000000" w:themeColor="text1"/>
        </w:rPr>
        <w:t xml:space="preserve"> </w:t>
      </w:r>
      <w:r w:rsidRPr="00924CA6">
        <w:rPr>
          <w:color w:val="000000" w:themeColor="text1"/>
        </w:rPr>
        <w:t>(Nigeria Breweries plc)</w:t>
      </w:r>
      <w:r>
        <w:rPr>
          <w:color w:val="000000" w:themeColor="text1"/>
        </w:rPr>
        <w:t xml:space="preserve"> since t</w:t>
      </w:r>
      <w:r w:rsidRPr="00BD6715">
        <w:rPr>
          <w:color w:val="000000" w:themeColor="text1"/>
        </w:rPr>
        <w:t xml:space="preserve">he significance value (p-value) of </w:t>
      </w:r>
      <w:r>
        <w:rPr>
          <w:color w:val="000000" w:themeColor="text1"/>
        </w:rPr>
        <w:t xml:space="preserve">0.005 </w:t>
      </w:r>
      <w:r w:rsidRPr="00BD6715">
        <w:rPr>
          <w:color w:val="000000" w:themeColor="text1"/>
        </w:rPr>
        <w:t xml:space="preserve">is </w:t>
      </w:r>
      <w:r>
        <w:rPr>
          <w:color w:val="000000" w:themeColor="text1"/>
        </w:rPr>
        <w:t xml:space="preserve">less than 0.05 meaning that </w:t>
      </w:r>
      <w:r w:rsidRPr="00BD6715">
        <w:rPr>
          <w:color w:val="000000" w:themeColor="text1"/>
        </w:rPr>
        <w:t xml:space="preserve">the model is significant. </w:t>
      </w:r>
    </w:p>
    <w:p w:rsidR="00C57974" w:rsidRDefault="00C57974" w:rsidP="00F26DBE">
      <w:pPr>
        <w:pStyle w:val="NormalWeb"/>
        <w:numPr>
          <w:ilvl w:val="0"/>
          <w:numId w:val="19"/>
        </w:numPr>
        <w:spacing w:line="360" w:lineRule="auto"/>
        <w:jc w:val="both"/>
        <w:rPr>
          <w:color w:val="000000" w:themeColor="text1"/>
        </w:rPr>
      </w:pPr>
      <w:r w:rsidRPr="00BD6715">
        <w:rPr>
          <w:color w:val="000000" w:themeColor="text1"/>
        </w:rPr>
        <w:t xml:space="preserve">That inventory control has </w:t>
      </w:r>
      <w:r>
        <w:rPr>
          <w:color w:val="000000" w:themeColor="text1"/>
        </w:rPr>
        <w:t xml:space="preserve">not </w:t>
      </w:r>
      <w:r w:rsidRPr="00BD6715">
        <w:rPr>
          <w:color w:val="000000" w:themeColor="text1"/>
        </w:rPr>
        <w:t>contributed significantly to t</w:t>
      </w:r>
      <w:r>
        <w:rPr>
          <w:color w:val="000000" w:themeColor="text1"/>
        </w:rPr>
        <w:t xml:space="preserve">he net profit of manufacturing </w:t>
      </w:r>
      <w:r w:rsidRPr="00BD6715">
        <w:rPr>
          <w:color w:val="000000" w:themeColor="text1"/>
        </w:rPr>
        <w:t>organization</w:t>
      </w:r>
      <w:r w:rsidRPr="00924CA6">
        <w:rPr>
          <w:b/>
          <w:color w:val="000000" w:themeColor="text1"/>
        </w:rPr>
        <w:t xml:space="preserve"> </w:t>
      </w:r>
      <w:r w:rsidRPr="00924CA6">
        <w:rPr>
          <w:color w:val="000000" w:themeColor="text1"/>
        </w:rPr>
        <w:t>(</w:t>
      </w:r>
      <w:r>
        <w:rPr>
          <w:color w:val="000000" w:themeColor="text1"/>
        </w:rPr>
        <w:t>Unilever Nigeria</w:t>
      </w:r>
      <w:r w:rsidRPr="00924CA6">
        <w:rPr>
          <w:color w:val="000000" w:themeColor="text1"/>
        </w:rPr>
        <w:t xml:space="preserve"> plc)</w:t>
      </w:r>
      <w:r>
        <w:rPr>
          <w:color w:val="000000" w:themeColor="text1"/>
        </w:rPr>
        <w:t xml:space="preserve"> since t</w:t>
      </w:r>
      <w:r w:rsidRPr="00BD6715">
        <w:rPr>
          <w:color w:val="000000" w:themeColor="text1"/>
        </w:rPr>
        <w:t xml:space="preserve">he significance value (p-value) of </w:t>
      </w:r>
      <w:r>
        <w:rPr>
          <w:color w:val="000000" w:themeColor="text1"/>
        </w:rPr>
        <w:t xml:space="preserve">0.897 </w:t>
      </w:r>
      <w:r w:rsidRPr="00BD6715">
        <w:rPr>
          <w:color w:val="000000" w:themeColor="text1"/>
        </w:rPr>
        <w:t xml:space="preserve">is </w:t>
      </w:r>
      <w:r>
        <w:rPr>
          <w:color w:val="000000" w:themeColor="text1"/>
        </w:rPr>
        <w:t xml:space="preserve">more 0.05 meaning that </w:t>
      </w:r>
      <w:r w:rsidRPr="00BD6715">
        <w:rPr>
          <w:color w:val="000000" w:themeColor="text1"/>
        </w:rPr>
        <w:t xml:space="preserve">the model is </w:t>
      </w:r>
      <w:r>
        <w:rPr>
          <w:color w:val="000000" w:themeColor="text1"/>
        </w:rPr>
        <w:t xml:space="preserve">not </w:t>
      </w:r>
      <w:r w:rsidRPr="00BD6715">
        <w:rPr>
          <w:color w:val="000000" w:themeColor="text1"/>
        </w:rPr>
        <w:t xml:space="preserve">significant. </w:t>
      </w:r>
    </w:p>
    <w:p w:rsidR="00C57974" w:rsidRPr="00BD6715" w:rsidRDefault="00C57974" w:rsidP="00C57974">
      <w:pPr>
        <w:pStyle w:val="NormalWeb"/>
        <w:spacing w:line="360" w:lineRule="auto"/>
        <w:jc w:val="both"/>
        <w:rPr>
          <w:color w:val="000000" w:themeColor="text1"/>
        </w:rPr>
      </w:pPr>
      <w:r w:rsidRPr="00BD6715">
        <w:rPr>
          <w:color w:val="000000" w:themeColor="text1"/>
        </w:rPr>
        <w:t>Other findings of the study are:</w:t>
      </w:r>
    </w:p>
    <w:p w:rsidR="00C57974" w:rsidRPr="00BD6715" w:rsidRDefault="00C57974" w:rsidP="00C57974">
      <w:pPr>
        <w:pStyle w:val="Default"/>
        <w:spacing w:line="360" w:lineRule="auto"/>
        <w:jc w:val="both"/>
        <w:rPr>
          <w:color w:val="000000" w:themeColor="text1"/>
        </w:rPr>
      </w:pPr>
      <w:r w:rsidRPr="00BD6715">
        <w:rPr>
          <w:color w:val="000000" w:themeColor="text1"/>
        </w:rPr>
        <w:t>That some of the reasons why organization evolve inventory control management system include the need to smoothening operational requirements; maintain accountability and transparency, the need to optimize resources and meeting up operational requirement.</w:t>
      </w:r>
    </w:p>
    <w:p w:rsidR="00C57974" w:rsidRPr="00BD6715" w:rsidRDefault="00C57974" w:rsidP="00C57974">
      <w:pPr>
        <w:pStyle w:val="Default"/>
        <w:spacing w:line="360" w:lineRule="auto"/>
        <w:jc w:val="both"/>
        <w:rPr>
          <w:color w:val="000000" w:themeColor="text1"/>
        </w:rPr>
      </w:pPr>
      <w:r w:rsidRPr="00BD6715">
        <w:rPr>
          <w:color w:val="000000" w:themeColor="text1"/>
        </w:rPr>
        <w:t xml:space="preserve">The study also found out that flexibility in inventory control management is an important approach to achieving organizational performance. Flexible inventory services are associated with minimizing stock holding cost, minimizing waste and encouraging high inventory utilization. </w:t>
      </w:r>
    </w:p>
    <w:p w:rsidR="00C57974" w:rsidRDefault="00C57974" w:rsidP="00B136E6">
      <w:pPr>
        <w:pStyle w:val="Default"/>
        <w:spacing w:line="360" w:lineRule="auto"/>
        <w:jc w:val="both"/>
        <w:rPr>
          <w:color w:val="000000" w:themeColor="text1"/>
        </w:rPr>
      </w:pPr>
      <w:r w:rsidRPr="00BD6715">
        <w:rPr>
          <w:color w:val="000000" w:themeColor="text1"/>
        </w:rPr>
        <w:t xml:space="preserve">In addition, it was found that organizations benefits from inventory control management by way of easy storage and retrieval of material, improved sales effectiveness and reduced operational cost. </w:t>
      </w:r>
    </w:p>
    <w:p w:rsidR="00B136E6" w:rsidRPr="00B136E6" w:rsidRDefault="00B136E6" w:rsidP="00B136E6">
      <w:pPr>
        <w:pStyle w:val="Default"/>
        <w:spacing w:line="360" w:lineRule="auto"/>
        <w:jc w:val="both"/>
        <w:rPr>
          <w:color w:val="000000" w:themeColor="text1"/>
        </w:rPr>
      </w:pPr>
    </w:p>
    <w:p w:rsidR="00C57974" w:rsidRPr="00BD6715" w:rsidRDefault="00C57974" w:rsidP="00C57974">
      <w:pPr>
        <w:autoSpaceDE w:val="0"/>
        <w:autoSpaceDN w:val="0"/>
        <w:adjustRightInd w:val="0"/>
        <w:spacing w:after="0" w:line="360" w:lineRule="auto"/>
        <w:jc w:val="both"/>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5.2 Conclusion</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 xml:space="preserve">Inventory Management is very vital to the success and growth of manufacturing firms. The entire profitability of manufacturing firms is tied to the volume of products sold which has a direct </w:t>
      </w:r>
      <w:r w:rsidRPr="00BD6715">
        <w:rPr>
          <w:rFonts w:ascii="Times New Roman" w:eastAsia="TimesNewRoman" w:hAnsi="Times New Roman" w:cs="Times New Roman"/>
          <w:color w:val="000000" w:themeColor="text1"/>
          <w:sz w:val="24"/>
          <w:szCs w:val="24"/>
        </w:rPr>
        <w:lastRenderedPageBreak/>
        <w:t xml:space="preserve">relationship with the quality of the product. Management does a lot to present a good organization to the public in terms of quality production. Good inventory management in any manufacturing organization saves the organization from poor quality production, disappointment of seasoned customers, loss of profit and good social responsibility. This is done by ensuring timely delivery of raw materials to the factory and distribution of finished goods, in order of production to the warehouse. </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p>
    <w:p w:rsidR="00C57974" w:rsidRPr="00BD6715" w:rsidRDefault="00C57974" w:rsidP="00C57974">
      <w:pPr>
        <w:autoSpaceDE w:val="0"/>
        <w:autoSpaceDN w:val="0"/>
        <w:adjustRightInd w:val="0"/>
        <w:spacing w:after="0" w:line="360" w:lineRule="auto"/>
        <w:jc w:val="both"/>
        <w:rPr>
          <w:rFonts w:ascii="Times New 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Thus, if inventory management is not adequately maintained, production cannot meet the aspirations of customers which are loss of revenue to the organization. Right from procurement to the time of processing, quality of raw material is the chief determinant of the productive efficiency of any manufacturing concern. This varies from organization to organization.</w:t>
      </w:r>
      <w:r w:rsidRPr="00BD6715">
        <w:rPr>
          <w:rFonts w:ascii="Times New Roman" w:hAnsi="Times New Roman" w:cs="Times New Roman"/>
          <w:color w:val="000000" w:themeColor="text1"/>
          <w:sz w:val="24"/>
          <w:szCs w:val="24"/>
        </w:rPr>
        <w:t xml:space="preserve"> This study concludes that the various tools and techniques of inventory management adopted in manufacturing firms are effective and inventory management has significant impact on manufacturing company.</w:t>
      </w:r>
    </w:p>
    <w:p w:rsidR="00C57974" w:rsidRPr="00BD6715" w:rsidRDefault="00C57974" w:rsidP="00C57974">
      <w:pPr>
        <w:autoSpaceDE w:val="0"/>
        <w:autoSpaceDN w:val="0"/>
        <w:adjustRightInd w:val="0"/>
        <w:spacing w:after="0" w:line="360" w:lineRule="auto"/>
        <w:jc w:val="both"/>
        <w:rPr>
          <w:rFonts w:ascii="Times New Roman" w:hAnsi="Times New Roman" w:cs="Times New Roman"/>
          <w:color w:val="000000" w:themeColor="text1"/>
          <w:sz w:val="24"/>
          <w:szCs w:val="24"/>
        </w:rPr>
      </w:pPr>
    </w:p>
    <w:p w:rsidR="00C57974" w:rsidRPr="00BD6715" w:rsidRDefault="00C57974" w:rsidP="00C57974">
      <w:pPr>
        <w:autoSpaceDE w:val="0"/>
        <w:autoSpaceDN w:val="0"/>
        <w:adjustRightInd w:val="0"/>
        <w:spacing w:after="0" w:line="360" w:lineRule="auto"/>
        <w:jc w:val="both"/>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5.3 Recommendations</w:t>
      </w:r>
    </w:p>
    <w:p w:rsidR="00C57974" w:rsidRPr="00BD6715" w:rsidRDefault="00C57974" w:rsidP="00C57974">
      <w:p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 xml:space="preserve">Based on the findings of the study, the researcher made the following recommendations: </w:t>
      </w:r>
    </w:p>
    <w:p w:rsidR="00C57974" w:rsidRPr="004D71E7" w:rsidRDefault="004D71E7" w:rsidP="00F26DBE">
      <w:pPr>
        <w:pStyle w:val="ListParagraph"/>
        <w:numPr>
          <w:ilvl w:val="0"/>
          <w:numId w:val="14"/>
        </w:numPr>
        <w:autoSpaceDE w:val="0"/>
        <w:autoSpaceDN w:val="0"/>
        <w:adjustRightInd w:val="0"/>
        <w:spacing w:after="0" w:line="360" w:lineRule="auto"/>
        <w:jc w:val="both"/>
        <w:rPr>
          <w:rFonts w:ascii="Times New Roman" w:eastAsia="TimesNew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 xml:space="preserve">     </w:t>
      </w:r>
      <w:r w:rsidR="00C57974" w:rsidRPr="004D71E7">
        <w:rPr>
          <w:rFonts w:ascii="Times New Roman" w:eastAsia="TimesNewRoman" w:hAnsi="Times New Roman" w:cs="Times New Roman"/>
          <w:color w:val="000000" w:themeColor="text1"/>
          <w:sz w:val="24"/>
          <w:szCs w:val="24"/>
        </w:rPr>
        <w:t xml:space="preserve">The manufacturing firms should diversify their inventory system to suit specific needs of </w:t>
      </w:r>
      <w:r w:rsidR="00C57974" w:rsidRPr="004D71E7">
        <w:rPr>
          <w:rFonts w:ascii="Times New Roman" w:eastAsia="TimesNewRoman" w:hAnsi="Times New Roman" w:cs="Times New Roman"/>
          <w:color w:val="000000" w:themeColor="text1"/>
          <w:sz w:val="24"/>
          <w:szCs w:val="24"/>
        </w:rPr>
        <w:tab/>
        <w:t xml:space="preserve">production and at the same time </w:t>
      </w:r>
      <w:r w:rsidR="00C57974" w:rsidRPr="004D71E7">
        <w:rPr>
          <w:rFonts w:ascii="Times New Roman" w:hAnsi="Times New Roman" w:cs="Times New Roman"/>
          <w:color w:val="000000" w:themeColor="text1"/>
          <w:sz w:val="24"/>
          <w:szCs w:val="24"/>
        </w:rPr>
        <w:t xml:space="preserve">ensure that maximum attention is paid to inventory </w:t>
      </w:r>
      <w:r w:rsidR="00C57974" w:rsidRPr="004D71E7">
        <w:rPr>
          <w:rFonts w:ascii="Times New Roman" w:hAnsi="Times New Roman" w:cs="Times New Roman"/>
          <w:color w:val="000000" w:themeColor="text1"/>
          <w:sz w:val="24"/>
          <w:szCs w:val="24"/>
        </w:rPr>
        <w:tab/>
        <w:t xml:space="preserve">management so as to avoid or reduce the amount of loss that would be gotten from </w:t>
      </w:r>
      <w:r w:rsidR="00C57974" w:rsidRPr="004D71E7">
        <w:rPr>
          <w:rFonts w:ascii="Times New Roman" w:hAnsi="Times New Roman" w:cs="Times New Roman"/>
          <w:color w:val="000000" w:themeColor="text1"/>
          <w:sz w:val="24"/>
          <w:szCs w:val="24"/>
        </w:rPr>
        <w:tab/>
        <w:t>damaged goods in inventory</w:t>
      </w:r>
    </w:p>
    <w:p w:rsidR="00C57974" w:rsidRPr="00BD6715" w:rsidRDefault="00C57974" w:rsidP="00F26DBE">
      <w:pPr>
        <w:pStyle w:val="ListParagraph"/>
        <w:numPr>
          <w:ilvl w:val="0"/>
          <w:numId w:val="14"/>
        </w:numPr>
        <w:autoSpaceDE w:val="0"/>
        <w:autoSpaceDN w:val="0"/>
        <w:adjustRightInd w:val="0"/>
        <w:spacing w:after="0" w:line="360" w:lineRule="auto"/>
        <w:ind w:left="0" w:firstLine="0"/>
        <w:jc w:val="both"/>
        <w:rPr>
          <w:rFonts w:ascii="Times New Roman" w:eastAsia="TimesNewRoman" w:hAnsi="Times New Roman" w:cs="Times New Roman"/>
          <w:color w:val="000000" w:themeColor="text1"/>
          <w:sz w:val="24"/>
          <w:szCs w:val="24"/>
        </w:rPr>
      </w:pPr>
      <w:r w:rsidRPr="00BD6715">
        <w:rPr>
          <w:rFonts w:ascii="Times New Roman" w:eastAsia="TimesNewRoman" w:hAnsi="Times New Roman" w:cs="Times New Roman"/>
          <w:color w:val="000000" w:themeColor="text1"/>
          <w:sz w:val="24"/>
          <w:szCs w:val="24"/>
        </w:rPr>
        <w:t xml:space="preserve">Inventory management should maximize space and timely delivery to avoid staying off </w:t>
      </w:r>
      <w:r w:rsidRPr="00BD6715">
        <w:rPr>
          <w:rFonts w:ascii="Times New Roman" w:eastAsia="TimesNewRoman" w:hAnsi="Times New Roman" w:cs="Times New Roman"/>
          <w:color w:val="000000" w:themeColor="text1"/>
          <w:sz w:val="24"/>
          <w:szCs w:val="24"/>
        </w:rPr>
        <w:tab/>
        <w:t xml:space="preserve">production and closely monitor and manipulate their inventory system to maintain </w:t>
      </w:r>
      <w:r w:rsidRPr="00BD6715">
        <w:rPr>
          <w:rFonts w:ascii="Times New Roman" w:eastAsia="TimesNewRoman" w:hAnsi="Times New Roman" w:cs="Times New Roman"/>
          <w:color w:val="000000" w:themeColor="text1"/>
          <w:sz w:val="24"/>
          <w:szCs w:val="24"/>
        </w:rPr>
        <w:tab/>
        <w:t>production consistency for organizational profitability and effectiveness.</w:t>
      </w:r>
    </w:p>
    <w:p w:rsidR="00C57974" w:rsidRPr="00BD6715" w:rsidRDefault="00C57974" w:rsidP="00F26DBE">
      <w:pPr>
        <w:pStyle w:val="ListParagraph"/>
        <w:numPr>
          <w:ilvl w:val="0"/>
          <w:numId w:val="14"/>
        </w:numPr>
        <w:autoSpaceDE w:val="0"/>
        <w:autoSpaceDN w:val="0"/>
        <w:adjustRightInd w:val="0"/>
        <w:spacing w:after="0" w:line="360" w:lineRule="auto"/>
        <w:ind w:left="0" w:firstLine="0"/>
        <w:jc w:val="both"/>
        <w:rPr>
          <w:rFonts w:ascii="Times New Roman" w:eastAsia="TimesNew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Nigeria manufacturing firms should not take the issues of inventory management lightly </w:t>
      </w:r>
      <w:r w:rsidRPr="00BD6715">
        <w:rPr>
          <w:rFonts w:ascii="Times New Roman" w:hAnsi="Times New Roman" w:cs="Times New Roman"/>
          <w:color w:val="000000" w:themeColor="text1"/>
          <w:sz w:val="24"/>
          <w:szCs w:val="24"/>
        </w:rPr>
        <w:tab/>
        <w:t>because it has the power to make or mar the future of the organization liquidity position.</w:t>
      </w:r>
    </w:p>
    <w:p w:rsidR="00C57974" w:rsidRDefault="00C57974" w:rsidP="00C57974">
      <w:pPr>
        <w:pStyle w:val="NoSpacing"/>
        <w:spacing w:line="360" w:lineRule="auto"/>
        <w:jc w:val="center"/>
        <w:rPr>
          <w:rFonts w:ascii="Times New Roman" w:hAnsi="Times New Roman" w:cs="Times New Roman"/>
          <w:b/>
          <w:color w:val="000000" w:themeColor="text1"/>
          <w:sz w:val="24"/>
          <w:szCs w:val="24"/>
        </w:rPr>
      </w:pPr>
    </w:p>
    <w:p w:rsidR="00C57974" w:rsidRDefault="00C57974" w:rsidP="00C57974">
      <w:pPr>
        <w:pStyle w:val="NoSpacing"/>
        <w:spacing w:line="360" w:lineRule="auto"/>
        <w:jc w:val="center"/>
        <w:rPr>
          <w:rFonts w:ascii="Times New Roman" w:hAnsi="Times New Roman" w:cs="Times New Roman"/>
          <w:b/>
          <w:color w:val="000000" w:themeColor="text1"/>
          <w:sz w:val="24"/>
          <w:szCs w:val="24"/>
        </w:rPr>
      </w:pPr>
    </w:p>
    <w:p w:rsidR="00B136E6" w:rsidRDefault="00B136E6" w:rsidP="00C57974">
      <w:pPr>
        <w:pStyle w:val="NoSpacing"/>
        <w:spacing w:line="360" w:lineRule="auto"/>
        <w:jc w:val="center"/>
        <w:rPr>
          <w:rFonts w:ascii="Times New Roman" w:hAnsi="Times New Roman" w:cs="Times New Roman"/>
          <w:b/>
          <w:color w:val="000000" w:themeColor="text1"/>
          <w:sz w:val="24"/>
          <w:szCs w:val="24"/>
        </w:rPr>
      </w:pPr>
    </w:p>
    <w:p w:rsidR="00B136E6" w:rsidRDefault="00B136E6" w:rsidP="00C57974">
      <w:pPr>
        <w:pStyle w:val="NoSpacing"/>
        <w:spacing w:line="360" w:lineRule="auto"/>
        <w:jc w:val="center"/>
        <w:rPr>
          <w:rFonts w:ascii="Times New Roman" w:hAnsi="Times New Roman" w:cs="Times New Roman"/>
          <w:b/>
          <w:color w:val="000000" w:themeColor="text1"/>
          <w:sz w:val="24"/>
          <w:szCs w:val="24"/>
        </w:rPr>
      </w:pPr>
    </w:p>
    <w:p w:rsidR="00B136E6" w:rsidRPr="00BD6715" w:rsidRDefault="00B136E6" w:rsidP="00C57974">
      <w:pPr>
        <w:pStyle w:val="NoSpacing"/>
        <w:spacing w:line="360" w:lineRule="auto"/>
        <w:jc w:val="center"/>
        <w:rPr>
          <w:rFonts w:ascii="Times New Roman" w:hAnsi="Times New Roman" w:cs="Times New Roman"/>
          <w:b/>
          <w:color w:val="000000" w:themeColor="text1"/>
          <w:sz w:val="24"/>
          <w:szCs w:val="24"/>
        </w:rPr>
      </w:pPr>
    </w:p>
    <w:p w:rsidR="00C57974" w:rsidRPr="00BD6715" w:rsidRDefault="00C57974" w:rsidP="00F26DBE">
      <w:pPr>
        <w:pStyle w:val="Default"/>
        <w:numPr>
          <w:ilvl w:val="1"/>
          <w:numId w:val="15"/>
        </w:numPr>
        <w:tabs>
          <w:tab w:val="left" w:pos="90"/>
        </w:tabs>
        <w:spacing w:line="360" w:lineRule="auto"/>
        <w:jc w:val="both"/>
        <w:rPr>
          <w:b/>
          <w:color w:val="000000" w:themeColor="text1"/>
        </w:rPr>
      </w:pPr>
      <w:r w:rsidRPr="00BD6715">
        <w:rPr>
          <w:b/>
          <w:color w:val="000000" w:themeColor="text1"/>
        </w:rPr>
        <w:lastRenderedPageBreak/>
        <w:tab/>
        <w:t xml:space="preserve">Contribution to knowledge </w:t>
      </w:r>
    </w:p>
    <w:p w:rsidR="00C57974" w:rsidRPr="00BD6715" w:rsidRDefault="00C57974" w:rsidP="00C57974">
      <w:pPr>
        <w:pStyle w:val="Default"/>
        <w:tabs>
          <w:tab w:val="left" w:pos="90"/>
        </w:tabs>
        <w:spacing w:line="360" w:lineRule="auto"/>
        <w:ind w:left="720" w:hanging="720"/>
        <w:jc w:val="both"/>
        <w:rPr>
          <w:b/>
          <w:color w:val="000000" w:themeColor="text1"/>
        </w:rPr>
      </w:pPr>
    </w:p>
    <w:p w:rsidR="00C57974" w:rsidRPr="00BD6715" w:rsidRDefault="00C57974" w:rsidP="00C57974">
      <w:pPr>
        <w:spacing w:after="0" w:line="360" w:lineRule="auto"/>
        <w:jc w:val="both"/>
        <w:rPr>
          <w:rFonts w:ascii="Times New Roman" w:hAnsi="Times New Roman" w:cs="Times New Roman"/>
          <w:color w:val="000000" w:themeColor="text1"/>
          <w:sz w:val="24"/>
          <w:szCs w:val="24"/>
        </w:rPr>
      </w:pPr>
      <w:r w:rsidRPr="00BD6715">
        <w:rPr>
          <w:rFonts w:ascii="Times New Roman" w:eastAsia="Times-Roman" w:hAnsi="Times New Roman" w:cs="Times New Roman"/>
          <w:color w:val="000000" w:themeColor="text1"/>
          <w:sz w:val="24"/>
          <w:szCs w:val="24"/>
        </w:rPr>
        <w:t xml:space="preserve">The study has contributed to body of literature by providing empirical evidence on </w:t>
      </w:r>
      <w:r w:rsidRPr="00BD6715">
        <w:rPr>
          <w:rFonts w:ascii="Times New Roman" w:eastAsia="Times New Roman" w:hAnsi="Times New Roman" w:cs="Times New Roman"/>
          <w:color w:val="000000" w:themeColor="text1"/>
          <w:sz w:val="24"/>
          <w:szCs w:val="24"/>
        </w:rPr>
        <w:t xml:space="preserve">appraisal of inventory management and control in manufacturing firms </w:t>
      </w:r>
      <w:r w:rsidRPr="00BD6715">
        <w:rPr>
          <w:rFonts w:ascii="Times New Roman" w:eastAsia="Times-Roman" w:hAnsi="Times New Roman" w:cs="Times New Roman"/>
          <w:color w:val="000000" w:themeColor="text1"/>
          <w:sz w:val="24"/>
          <w:szCs w:val="24"/>
        </w:rPr>
        <w:t xml:space="preserve">using the following variables </w:t>
      </w:r>
      <w:r w:rsidRPr="00BD6715">
        <w:rPr>
          <w:rFonts w:ascii="Times New Roman" w:hAnsi="Times New Roman" w:cs="Times New Roman"/>
          <w:color w:val="000000" w:themeColor="text1"/>
          <w:sz w:val="24"/>
          <w:szCs w:val="24"/>
        </w:rPr>
        <w:t>Effective management tool, Inventory management, Profitability and Productivity. In line with this, it has to a very large extent achieved the following objectives:  effectiveness of the various tools and techniques used by manufacturing firms in inventory management; significant consequences of inefficient inventory management on the productivity of manufacturing firms in Nigeria and extents to which inventory control contribute to profitability in manufacturing firms.</w:t>
      </w:r>
    </w:p>
    <w:p w:rsidR="00C57974" w:rsidRPr="00BD6715" w:rsidRDefault="00C57974" w:rsidP="00C57974">
      <w:pPr>
        <w:spacing w:after="0" w:line="360" w:lineRule="auto"/>
        <w:jc w:val="both"/>
        <w:rPr>
          <w:rFonts w:ascii="Times New Roman" w:hAnsi="Times New Roman" w:cs="Times New Roman"/>
          <w:color w:val="000000" w:themeColor="text1"/>
          <w:sz w:val="24"/>
          <w:szCs w:val="24"/>
        </w:rPr>
      </w:pPr>
    </w:p>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b/>
          <w:color w:val="000000" w:themeColor="text1"/>
          <w:sz w:val="24"/>
          <w:szCs w:val="24"/>
        </w:rPr>
        <w:t>5.5</w:t>
      </w:r>
      <w:r w:rsidRPr="00BD6715">
        <w:rPr>
          <w:rFonts w:ascii="Times New Roman" w:hAnsi="Times New Roman" w:cs="Times New Roman"/>
          <w:b/>
          <w:color w:val="000000" w:themeColor="text1"/>
          <w:sz w:val="24"/>
          <w:szCs w:val="24"/>
        </w:rPr>
        <w:tab/>
      </w:r>
      <w:r w:rsidRPr="00BD6715">
        <w:rPr>
          <w:rFonts w:ascii="Times New Roman" w:hAnsi="Times New Roman" w:cs="Times New Roman"/>
          <w:b/>
          <w:bCs/>
          <w:color w:val="000000" w:themeColor="text1"/>
          <w:sz w:val="24"/>
          <w:szCs w:val="24"/>
        </w:rPr>
        <w:t>Suggestion(s) for Further Studies</w:t>
      </w:r>
    </w:p>
    <w:p w:rsidR="00C57974" w:rsidRPr="00BD6715" w:rsidRDefault="00C57974" w:rsidP="00C57974">
      <w:pPr>
        <w:autoSpaceDE w:val="0"/>
        <w:autoSpaceDN w:val="0"/>
        <w:adjustRightInd w:val="0"/>
        <w:spacing w:after="0" w:line="360" w:lineRule="auto"/>
        <w:ind w:left="90"/>
        <w:jc w:val="both"/>
        <w:rPr>
          <w:rFonts w:ascii="Times New Roman" w:hAnsi="Times New Roman" w:cs="Times New Roman"/>
          <w:sz w:val="24"/>
          <w:szCs w:val="24"/>
        </w:rPr>
      </w:pPr>
      <w:r w:rsidRPr="00BD6715">
        <w:rPr>
          <w:rFonts w:ascii="Times New Roman" w:hAnsi="Times New Roman" w:cs="Times New Roman"/>
          <w:color w:val="000000" w:themeColor="text1"/>
          <w:sz w:val="24"/>
          <w:szCs w:val="24"/>
        </w:rPr>
        <w:t xml:space="preserve">The study established the fact that </w:t>
      </w:r>
      <w:r w:rsidRPr="00BD6715">
        <w:rPr>
          <w:rFonts w:ascii="Times New Roman" w:eastAsia="Times New Roman" w:hAnsi="Times New Roman" w:cs="Times New Roman"/>
          <w:color w:val="000000" w:themeColor="text1"/>
          <w:sz w:val="24"/>
          <w:szCs w:val="24"/>
        </w:rPr>
        <w:t>inventory management and control is essential for smooth and effective running of manufacturing firms in Nigeria</w:t>
      </w:r>
      <w:r w:rsidRPr="00BD6715">
        <w:rPr>
          <w:rFonts w:ascii="Times New Roman" w:hAnsi="Times New Roman" w:cs="Times New Roman"/>
          <w:color w:val="000000" w:themeColor="text1"/>
          <w:sz w:val="24"/>
          <w:szCs w:val="24"/>
        </w:rPr>
        <w:t xml:space="preserve">. The implication is that it is </w:t>
      </w:r>
      <w:r w:rsidRPr="00BD6715">
        <w:rPr>
          <w:rFonts w:ascii="Times New Roman" w:hAnsi="Times New Roman" w:cs="Times New Roman"/>
          <w:sz w:val="24"/>
          <w:szCs w:val="24"/>
        </w:rPr>
        <w:t xml:space="preserve">a vital tool in improving asset productivity and inventory turns, targeting customers and positioning products in diverse markets, enhancing intra and inter-organizational networks, enriching technological capabilities to produce quality products thereby imparting effectiveness in inter-firm relationships. Proper inventory management even results in enhancing competitive ability and market share of small manufacturing units. It is based on this that this study suggest that  other research should take up the responsibility to broaden the scope of this study by looking at the effect of inventory valuation management on manufacturing firm performance which this study is limited to as the findings in this study might not be generalized to other firms. Other sub variables such as risk management, tax written off and cost of borrowing (Inventory valuation management) and profitability, productivity and sales (firm performance). </w:t>
      </w:r>
    </w:p>
    <w:p w:rsidR="00C57974" w:rsidRPr="00BD6715" w:rsidRDefault="00C57974" w:rsidP="00C57974">
      <w:pPr>
        <w:pStyle w:val="BodyText2"/>
        <w:spacing w:line="360" w:lineRule="auto"/>
        <w:jc w:val="both"/>
        <w:outlineLvl w:val="0"/>
        <w:rPr>
          <w:rFonts w:ascii="Times New Roman" w:hAnsi="Times New Roman"/>
          <w:color w:val="000000" w:themeColor="text1"/>
          <w:sz w:val="24"/>
          <w:szCs w:val="24"/>
        </w:rPr>
      </w:pPr>
    </w:p>
    <w:p w:rsidR="00C57974" w:rsidRPr="00BD6715" w:rsidRDefault="00C57974" w:rsidP="00C57974">
      <w:pPr>
        <w:spacing w:line="360" w:lineRule="auto"/>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br w:type="page"/>
      </w:r>
    </w:p>
    <w:p w:rsidR="00C57974" w:rsidRPr="00ED3236" w:rsidRDefault="00DE48B2" w:rsidP="00C57974">
      <w:pPr>
        <w:pStyle w:val="NoSpacing"/>
        <w:jc w:val="center"/>
        <w:rPr>
          <w:rFonts w:ascii="Times New Roman" w:hAnsi="Times New Roman" w:cs="Times New Roman"/>
          <w:b/>
          <w:color w:val="000000" w:themeColor="text1"/>
          <w:sz w:val="24"/>
          <w:szCs w:val="24"/>
        </w:rPr>
      </w:pPr>
      <w:r w:rsidRPr="00ED3236">
        <w:rPr>
          <w:rFonts w:ascii="Times New Roman" w:hAnsi="Times New Roman" w:cs="Times New Roman"/>
          <w:b/>
          <w:color w:val="000000" w:themeColor="text1"/>
          <w:sz w:val="24"/>
          <w:szCs w:val="24"/>
        </w:rPr>
        <w:lastRenderedPageBreak/>
        <w:t xml:space="preserve">REFERENCES </w:t>
      </w:r>
    </w:p>
    <w:p w:rsidR="00C57974" w:rsidRPr="00ED3236" w:rsidRDefault="00C57974" w:rsidP="00C57974">
      <w:pPr>
        <w:pStyle w:val="NoSpacing"/>
        <w:jc w:val="center"/>
        <w:rPr>
          <w:rFonts w:ascii="Times New Roman" w:hAnsi="Times New Roman" w:cs="Times New Roman"/>
          <w:b/>
          <w:color w:val="000000" w:themeColor="text1"/>
          <w:sz w:val="24"/>
          <w:szCs w:val="24"/>
        </w:rPr>
      </w:pPr>
    </w:p>
    <w:p w:rsidR="00C57974" w:rsidRPr="00ED3236" w:rsidRDefault="004D71E7" w:rsidP="00C57974">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Adeyeye, J.O. &amp;</w:t>
      </w:r>
      <w:r w:rsidR="00C57974" w:rsidRPr="00ED3236">
        <w:rPr>
          <w:rFonts w:ascii="Times New Roman" w:hAnsi="Times New Roman" w:cs="Times New Roman"/>
          <w:color w:val="000000" w:themeColor="text1"/>
          <w:sz w:val="24"/>
          <w:szCs w:val="24"/>
        </w:rPr>
        <w:t xml:space="preserve"> Ogunaike, A. (2016). Inventory control and performance of manufacturing </w:t>
      </w:r>
      <w:r w:rsidR="00C57974" w:rsidRPr="00ED3236">
        <w:rPr>
          <w:rFonts w:ascii="Times New Roman" w:hAnsi="Times New Roman" w:cs="Times New Roman"/>
          <w:color w:val="000000" w:themeColor="text1"/>
          <w:sz w:val="24"/>
          <w:szCs w:val="24"/>
        </w:rPr>
        <w:tab/>
        <w:t xml:space="preserve">firms, </w:t>
      </w:r>
      <w:r w:rsidR="00C57974" w:rsidRPr="00ED3236">
        <w:rPr>
          <w:rFonts w:ascii="Times New Roman" w:hAnsi="Times New Roman" w:cs="Times New Roman"/>
          <w:i/>
          <w:color w:val="000000" w:themeColor="text1"/>
          <w:sz w:val="24"/>
          <w:szCs w:val="24"/>
        </w:rPr>
        <w:t>Journal of Engineering and Applied Sciences</w:t>
      </w:r>
      <w:r w:rsidR="00C57974" w:rsidRPr="00ED3236">
        <w:rPr>
          <w:rFonts w:ascii="Times New Roman" w:hAnsi="Times New Roman" w:cs="Times New Roman"/>
          <w:color w:val="000000" w:themeColor="text1"/>
          <w:sz w:val="24"/>
          <w:szCs w:val="24"/>
        </w:rPr>
        <w:t>, 11(2), 199-203.</w:t>
      </w:r>
    </w:p>
    <w:p w:rsidR="00C57974" w:rsidRPr="00ED3236" w:rsidRDefault="00C57974" w:rsidP="00C57974">
      <w:pPr>
        <w:pStyle w:val="NoSpacing"/>
        <w:jc w:val="center"/>
        <w:rPr>
          <w:rFonts w:ascii="Times New Roman" w:hAnsi="Times New Roman" w:cs="Times New Roman"/>
          <w:b/>
          <w:color w:val="000000" w:themeColor="text1"/>
          <w:sz w:val="24"/>
          <w:szCs w:val="24"/>
        </w:rPr>
      </w:pPr>
    </w:p>
    <w:p w:rsidR="00C57974" w:rsidRPr="00ED3236" w:rsidRDefault="00C57974" w:rsidP="00C57974">
      <w:pPr>
        <w:autoSpaceDE w:val="0"/>
        <w:autoSpaceDN w:val="0"/>
        <w:adjustRightInd w:val="0"/>
        <w:spacing w:after="0" w:line="240" w:lineRule="auto"/>
        <w:jc w:val="both"/>
        <w:rPr>
          <w:rFonts w:ascii="Times New Roman" w:hAnsi="Times New Roman" w:cs="Times New Roman"/>
          <w:sz w:val="24"/>
          <w:szCs w:val="24"/>
        </w:rPr>
      </w:pPr>
      <w:r w:rsidRPr="00ED3236">
        <w:rPr>
          <w:rFonts w:ascii="Times New Roman" w:hAnsi="Times New Roman" w:cs="Times New Roman"/>
          <w:sz w:val="24"/>
          <w:szCs w:val="24"/>
        </w:rPr>
        <w:t xml:space="preserve">Agha, N.C. (2010). Inventory management and cost control in manufacturing industries in </w:t>
      </w:r>
      <w:r w:rsidRPr="00ED3236">
        <w:rPr>
          <w:rFonts w:ascii="Times New Roman" w:hAnsi="Times New Roman" w:cs="Times New Roman"/>
          <w:sz w:val="24"/>
          <w:szCs w:val="24"/>
        </w:rPr>
        <w:tab/>
        <w:t xml:space="preserve">Nigeria. </w:t>
      </w:r>
      <w:r w:rsidRPr="00ED3236">
        <w:rPr>
          <w:rFonts w:ascii="Times New Roman" w:hAnsi="Times New Roman" w:cs="Times New Roman"/>
          <w:i/>
          <w:iCs/>
          <w:sz w:val="24"/>
          <w:szCs w:val="24"/>
        </w:rPr>
        <w:t>The Nigeria Journal of Management Research</w:t>
      </w:r>
      <w:r w:rsidRPr="00ED3236">
        <w:rPr>
          <w:rFonts w:ascii="Times New Roman" w:hAnsi="Times New Roman" w:cs="Times New Roman"/>
          <w:sz w:val="24"/>
          <w:szCs w:val="24"/>
        </w:rPr>
        <w:t>, 5(2), 173-188.</w:t>
      </w:r>
    </w:p>
    <w:p w:rsidR="00C57974" w:rsidRPr="005B0154" w:rsidRDefault="00C57974" w:rsidP="00C57974">
      <w:pPr>
        <w:autoSpaceDE w:val="0"/>
        <w:autoSpaceDN w:val="0"/>
        <w:adjustRightInd w:val="0"/>
        <w:spacing w:after="0" w:line="240" w:lineRule="auto"/>
        <w:rPr>
          <w:rFonts w:ascii="Times New Roman" w:hAnsi="Times New Roman" w:cs="Times New Roman"/>
          <w:sz w:val="10"/>
          <w:szCs w:val="24"/>
        </w:rPr>
      </w:pPr>
    </w:p>
    <w:p w:rsidR="00C57974" w:rsidRPr="00ED3236" w:rsidRDefault="00C57974" w:rsidP="00C57974">
      <w:pPr>
        <w:pStyle w:val="ListParagraph"/>
        <w:tabs>
          <w:tab w:val="left" w:pos="0"/>
        </w:tabs>
        <w:spacing w:before="240" w:after="0" w:line="240" w:lineRule="auto"/>
        <w:ind w:hanging="720"/>
        <w:jc w:val="both"/>
        <w:rPr>
          <w:rFonts w:ascii="Times New Roman" w:hAnsi="Times New Roman" w:cs="Times New Roman"/>
          <w:sz w:val="24"/>
          <w:szCs w:val="24"/>
        </w:rPr>
      </w:pPr>
      <w:r w:rsidRPr="00ED3236">
        <w:rPr>
          <w:rFonts w:ascii="Times New Roman" w:hAnsi="Times New Roman" w:cs="Times New Roman"/>
          <w:sz w:val="24"/>
          <w:szCs w:val="24"/>
        </w:rPr>
        <w:t xml:space="preserve">Akinsulire, O.( 2014). </w:t>
      </w:r>
      <w:r w:rsidRPr="00ED3236">
        <w:rPr>
          <w:rFonts w:ascii="Times New Roman" w:hAnsi="Times New Roman" w:cs="Times New Roman"/>
          <w:i/>
          <w:sz w:val="24"/>
          <w:szCs w:val="24"/>
        </w:rPr>
        <w:t>Financial management</w:t>
      </w:r>
      <w:r w:rsidRPr="00ED3236">
        <w:rPr>
          <w:rFonts w:ascii="Times New Roman" w:hAnsi="Times New Roman" w:cs="Times New Roman"/>
          <w:sz w:val="24"/>
          <w:szCs w:val="24"/>
        </w:rPr>
        <w:t>, 8</w:t>
      </w:r>
      <w:r w:rsidRPr="00ED3236">
        <w:rPr>
          <w:rFonts w:ascii="Times New Roman" w:hAnsi="Times New Roman" w:cs="Times New Roman"/>
          <w:sz w:val="24"/>
          <w:szCs w:val="24"/>
          <w:vertAlign w:val="superscript"/>
        </w:rPr>
        <w:t>th</w:t>
      </w:r>
      <w:r w:rsidRPr="00ED3236">
        <w:rPr>
          <w:rFonts w:ascii="Times New Roman" w:hAnsi="Times New Roman" w:cs="Times New Roman"/>
          <w:sz w:val="24"/>
          <w:szCs w:val="24"/>
        </w:rPr>
        <w:t xml:space="preserve"> edition, Lagos: El-toda ventures LTD.</w:t>
      </w:r>
    </w:p>
    <w:p w:rsidR="00C57974" w:rsidRPr="00ED3236" w:rsidRDefault="00C57974" w:rsidP="00C57974">
      <w:pPr>
        <w:pStyle w:val="Default"/>
        <w:ind w:left="720" w:hanging="720"/>
        <w:jc w:val="both"/>
      </w:pPr>
    </w:p>
    <w:p w:rsidR="00C57974" w:rsidRPr="00ED3236" w:rsidRDefault="00C57974" w:rsidP="00C57974">
      <w:pPr>
        <w:pStyle w:val="Default"/>
        <w:ind w:left="720" w:hanging="720"/>
        <w:jc w:val="both"/>
      </w:pPr>
      <w:r w:rsidRPr="00ED3236">
        <w:t xml:space="preserve">Ama, G.A.N (2001). </w:t>
      </w:r>
      <w:r w:rsidRPr="00ED3236">
        <w:rPr>
          <w:i/>
        </w:rPr>
        <w:t>Management and cost accounting: current theory and practice</w:t>
      </w:r>
      <w:r w:rsidRPr="00ED3236">
        <w:t xml:space="preserve">. Aba: </w:t>
      </w:r>
    </w:p>
    <w:p w:rsidR="00C57974" w:rsidRPr="00ED3236" w:rsidRDefault="00C57974" w:rsidP="00C57974">
      <w:pPr>
        <w:pStyle w:val="Default"/>
        <w:ind w:left="720" w:hanging="720"/>
        <w:jc w:val="both"/>
      </w:pPr>
      <w:r w:rsidRPr="00ED3236">
        <w:tab/>
        <w:t>Amsson publishers.</w:t>
      </w:r>
    </w:p>
    <w:p w:rsidR="00C57974" w:rsidRPr="00ED3236" w:rsidRDefault="00C57974" w:rsidP="00C57974">
      <w:pPr>
        <w:pStyle w:val="Default"/>
        <w:jc w:val="both"/>
      </w:pPr>
    </w:p>
    <w:p w:rsidR="00C57974" w:rsidRPr="00ED3236" w:rsidRDefault="00C57974" w:rsidP="00C57974">
      <w:pPr>
        <w:pStyle w:val="Default"/>
        <w:jc w:val="both"/>
      </w:pPr>
      <w:r w:rsidRPr="00ED3236">
        <w:t xml:space="preserve">Aminu, Y. (2012). Determinants of </w:t>
      </w:r>
      <w:r w:rsidRPr="00ED3236">
        <w:rPr>
          <w:i/>
        </w:rPr>
        <w:t xml:space="preserve">inventory managements as a component of working capital </w:t>
      </w:r>
      <w:r w:rsidRPr="00ED3236">
        <w:rPr>
          <w:i/>
        </w:rPr>
        <w:tab/>
        <w:t>in ensuring corporate profitability-a conceptual approach</w:t>
      </w:r>
      <w:r w:rsidRPr="00ED3236">
        <w:t xml:space="preserve">. </w:t>
      </w:r>
      <w:r w:rsidRPr="00ED3236">
        <w:rPr>
          <w:i/>
          <w:iCs/>
        </w:rPr>
        <w:t xml:space="preserve">Research Journal of </w:t>
      </w:r>
      <w:r w:rsidRPr="00ED3236">
        <w:rPr>
          <w:i/>
          <w:iCs/>
        </w:rPr>
        <w:tab/>
        <w:t xml:space="preserve">Finance and Accounting, </w:t>
      </w:r>
      <w:r w:rsidRPr="00ED3236">
        <w:t xml:space="preserve">3 (11), 58 – 61. </w:t>
      </w:r>
    </w:p>
    <w:p w:rsidR="00C57974" w:rsidRPr="00ED3236" w:rsidRDefault="00C57974" w:rsidP="00C57974">
      <w:pPr>
        <w:autoSpaceDE w:val="0"/>
        <w:autoSpaceDN w:val="0"/>
        <w:adjustRightInd w:val="0"/>
        <w:spacing w:after="0" w:line="240" w:lineRule="auto"/>
        <w:ind w:left="720" w:hanging="720"/>
        <w:jc w:val="both"/>
        <w:rPr>
          <w:rFonts w:ascii="Times New Roman" w:eastAsia="TimesNewRoman" w:hAnsi="Times New Roman" w:cs="Times New Roman"/>
          <w:color w:val="000000"/>
          <w:sz w:val="24"/>
          <w:szCs w:val="24"/>
        </w:rPr>
      </w:pPr>
      <w:r w:rsidRPr="00ED3236">
        <w:rPr>
          <w:rFonts w:ascii="Times New Roman" w:eastAsia="TimesNewRoman" w:hAnsi="Times New Roman" w:cs="Times New Roman"/>
          <w:color w:val="000000"/>
          <w:sz w:val="24"/>
          <w:szCs w:val="24"/>
        </w:rPr>
        <w:t xml:space="preserve"> </w:t>
      </w:r>
    </w:p>
    <w:p w:rsidR="00C57974" w:rsidRPr="00ED3236" w:rsidRDefault="00C57974" w:rsidP="00C57974">
      <w:pPr>
        <w:autoSpaceDE w:val="0"/>
        <w:autoSpaceDN w:val="0"/>
        <w:adjustRightInd w:val="0"/>
        <w:spacing w:after="0" w:line="240" w:lineRule="auto"/>
        <w:ind w:left="720" w:hanging="720"/>
        <w:jc w:val="both"/>
        <w:rPr>
          <w:rFonts w:ascii="Times New Roman" w:hAnsi="Times New Roman" w:cs="Times New Roman"/>
          <w:sz w:val="24"/>
          <w:szCs w:val="24"/>
        </w:rPr>
      </w:pPr>
      <w:r w:rsidRPr="00ED3236">
        <w:rPr>
          <w:rFonts w:ascii="Times New Roman" w:hAnsi="Times New Roman" w:cs="Times New Roman"/>
          <w:sz w:val="24"/>
          <w:szCs w:val="24"/>
        </w:rPr>
        <w:t xml:space="preserve">Amoako-Gyampah, K. &amp; Acquaah, M. (2011). Manufacturing strategy, competitive strategy and firm performance: An empirical study in a developing economy environment. </w:t>
      </w:r>
      <w:r w:rsidRPr="00ED3236">
        <w:rPr>
          <w:rFonts w:ascii="Times New Roman" w:hAnsi="Times New Roman" w:cs="Times New Roman"/>
          <w:i/>
          <w:iCs/>
          <w:sz w:val="24"/>
          <w:szCs w:val="24"/>
        </w:rPr>
        <w:t>International Journal of Production Economics</w:t>
      </w:r>
      <w:r w:rsidRPr="00ED3236">
        <w:rPr>
          <w:rFonts w:ascii="Times New Roman" w:hAnsi="Times New Roman" w:cs="Times New Roman"/>
          <w:sz w:val="24"/>
          <w:szCs w:val="24"/>
        </w:rPr>
        <w:t>, 1(11), 1-5</w:t>
      </w:r>
    </w:p>
    <w:p w:rsidR="00C57974" w:rsidRPr="00ED3236" w:rsidRDefault="00C57974" w:rsidP="00C57974">
      <w:pPr>
        <w:autoSpaceDE w:val="0"/>
        <w:autoSpaceDN w:val="0"/>
        <w:adjustRightInd w:val="0"/>
        <w:spacing w:after="0" w:line="240" w:lineRule="auto"/>
        <w:ind w:left="720" w:hanging="720"/>
        <w:jc w:val="both"/>
        <w:rPr>
          <w:rFonts w:ascii="Times New Roman" w:eastAsia="TimesNewRoman" w:hAnsi="Times New Roman" w:cs="Times New Roman"/>
          <w:color w:val="000000"/>
          <w:sz w:val="24"/>
          <w:szCs w:val="24"/>
        </w:rPr>
      </w:pPr>
    </w:p>
    <w:p w:rsidR="00C57974" w:rsidRPr="00ED3236" w:rsidRDefault="00C57974" w:rsidP="00C57974">
      <w:pPr>
        <w:autoSpaceDE w:val="0"/>
        <w:autoSpaceDN w:val="0"/>
        <w:adjustRightInd w:val="0"/>
        <w:spacing w:after="0" w:line="240" w:lineRule="auto"/>
        <w:ind w:left="720" w:hanging="720"/>
        <w:jc w:val="both"/>
        <w:rPr>
          <w:rFonts w:ascii="Times New Roman" w:eastAsia="TimesNewRoman" w:hAnsi="Times New Roman" w:cs="Times New Roman"/>
          <w:color w:val="000000"/>
          <w:sz w:val="24"/>
          <w:szCs w:val="24"/>
        </w:rPr>
      </w:pPr>
      <w:r w:rsidRPr="00ED3236">
        <w:rPr>
          <w:rFonts w:ascii="Times New Roman" w:eastAsia="TimesNewRoman" w:hAnsi="Times New Roman" w:cs="Times New Roman"/>
          <w:sz w:val="24"/>
          <w:szCs w:val="24"/>
        </w:rPr>
        <w:t>Amogu</w:t>
      </w:r>
      <w:r w:rsidR="004D71E7">
        <w:rPr>
          <w:rFonts w:ascii="Times New Roman" w:eastAsia="TimesNewRoman" w:hAnsi="Times New Roman" w:cs="Times New Roman"/>
          <w:sz w:val="24"/>
          <w:szCs w:val="24"/>
        </w:rPr>
        <w:t>, O. E.</w:t>
      </w:r>
      <w:r w:rsidRPr="00ED3236">
        <w:rPr>
          <w:rFonts w:ascii="Times New Roman" w:eastAsia="TimesNewRoman" w:hAnsi="Times New Roman" w:cs="Times New Roman"/>
          <w:sz w:val="24"/>
          <w:szCs w:val="24"/>
        </w:rPr>
        <w:t xml:space="preserve"> (2005). </w:t>
      </w:r>
      <w:r w:rsidRPr="00ED3236">
        <w:rPr>
          <w:rFonts w:ascii="Times New Roman" w:eastAsia="TimesNewRoman" w:hAnsi="Times New Roman" w:cs="Times New Roman"/>
          <w:i/>
          <w:iCs/>
          <w:sz w:val="24"/>
          <w:szCs w:val="24"/>
        </w:rPr>
        <w:t xml:space="preserve">Elements of production management, </w:t>
      </w:r>
      <w:r w:rsidRPr="00ED3236">
        <w:rPr>
          <w:rFonts w:ascii="Times New Roman" w:eastAsia="TimesNewRoman" w:hAnsi="Times New Roman" w:cs="Times New Roman"/>
          <w:sz w:val="24"/>
          <w:szCs w:val="24"/>
        </w:rPr>
        <w:t>Enugu: Oktek Publishers</w:t>
      </w:r>
    </w:p>
    <w:p w:rsidR="00C57974" w:rsidRPr="00ED3236" w:rsidRDefault="00C57974" w:rsidP="00C57974">
      <w:pPr>
        <w:autoSpaceDE w:val="0"/>
        <w:autoSpaceDN w:val="0"/>
        <w:adjustRightInd w:val="0"/>
        <w:spacing w:after="0" w:line="240" w:lineRule="auto"/>
        <w:ind w:left="720" w:hanging="720"/>
        <w:jc w:val="both"/>
        <w:rPr>
          <w:rFonts w:ascii="Times New Roman" w:eastAsia="TimesNewRoman" w:hAnsi="Times New Roman" w:cs="Times New Roman"/>
          <w:color w:val="000000"/>
          <w:sz w:val="24"/>
          <w:szCs w:val="24"/>
        </w:rPr>
      </w:pPr>
    </w:p>
    <w:p w:rsidR="00C57974" w:rsidRPr="00ED3236" w:rsidRDefault="00C57974" w:rsidP="00C57974">
      <w:pPr>
        <w:autoSpaceDE w:val="0"/>
        <w:autoSpaceDN w:val="0"/>
        <w:adjustRightInd w:val="0"/>
        <w:spacing w:after="0" w:line="240" w:lineRule="auto"/>
        <w:ind w:left="720" w:hanging="720"/>
        <w:jc w:val="both"/>
        <w:rPr>
          <w:rFonts w:ascii="Times New Roman" w:eastAsia="TimesNewRoman" w:hAnsi="Times New Roman" w:cs="Times New Roman"/>
          <w:bCs/>
          <w:color w:val="000000"/>
          <w:sz w:val="24"/>
          <w:szCs w:val="24"/>
        </w:rPr>
      </w:pPr>
      <w:r w:rsidRPr="00ED3236">
        <w:rPr>
          <w:rFonts w:ascii="Times New Roman" w:eastAsia="TimesNewRoman" w:hAnsi="Times New Roman" w:cs="Times New Roman"/>
          <w:color w:val="000000"/>
          <w:sz w:val="24"/>
          <w:szCs w:val="24"/>
        </w:rPr>
        <w:t>Anichebe</w:t>
      </w:r>
      <w:r w:rsidR="004D71E7">
        <w:rPr>
          <w:rFonts w:ascii="Times New Roman" w:eastAsia="TimesNewRoman" w:hAnsi="Times New Roman" w:cs="Times New Roman"/>
          <w:color w:val="000000"/>
          <w:sz w:val="24"/>
          <w:szCs w:val="24"/>
        </w:rPr>
        <w:t>,</w:t>
      </w:r>
      <w:r w:rsidRPr="00ED3236">
        <w:rPr>
          <w:rFonts w:ascii="Times New Roman" w:eastAsia="TimesNewRoman" w:hAnsi="Times New Roman" w:cs="Times New Roman"/>
          <w:color w:val="000000"/>
          <w:sz w:val="24"/>
          <w:szCs w:val="24"/>
        </w:rPr>
        <w:t xml:space="preserve"> N.A &amp; Agu, O. A. (2013).</w:t>
      </w:r>
      <w:r w:rsidRPr="00ED3236">
        <w:rPr>
          <w:rFonts w:ascii="Times New Roman" w:eastAsia="TimesNewRoman" w:hAnsi="Times New Roman" w:cs="Times New Roman"/>
          <w:bCs/>
          <w:color w:val="000000"/>
          <w:sz w:val="24"/>
          <w:szCs w:val="24"/>
        </w:rPr>
        <w:t xml:space="preserve"> Effect of Inventory Management on Organizational Effectiveness.</w:t>
      </w:r>
      <w:r w:rsidRPr="00ED3236">
        <w:rPr>
          <w:rFonts w:ascii="Times New Roman" w:eastAsia="TimesNewRoman" w:hAnsi="Times New Roman" w:cs="Times New Roman"/>
          <w:color w:val="000000"/>
          <w:sz w:val="24"/>
          <w:szCs w:val="24"/>
        </w:rPr>
        <w:t xml:space="preserve"> </w:t>
      </w:r>
      <w:r w:rsidRPr="00ED3236">
        <w:rPr>
          <w:rFonts w:ascii="Times New Roman" w:eastAsia="TimesNewRoman" w:hAnsi="Times New Roman" w:cs="Times New Roman"/>
          <w:i/>
          <w:color w:val="000000"/>
          <w:sz w:val="24"/>
          <w:szCs w:val="24"/>
        </w:rPr>
        <w:t>Information and Knowledge Management</w:t>
      </w:r>
      <w:r w:rsidRPr="00ED3236">
        <w:rPr>
          <w:rFonts w:ascii="Times New Roman" w:eastAsia="TimesNewRoman" w:hAnsi="Times New Roman" w:cs="Times New Roman"/>
          <w:color w:val="000000"/>
          <w:sz w:val="24"/>
          <w:szCs w:val="24"/>
        </w:rPr>
        <w:t xml:space="preserve"> , 3(8), 2-10.</w:t>
      </w:r>
    </w:p>
    <w:p w:rsidR="00C57974" w:rsidRPr="00ED3236" w:rsidRDefault="00C57974" w:rsidP="00C57974">
      <w:pPr>
        <w:pStyle w:val="Default"/>
        <w:ind w:left="720" w:hanging="720"/>
        <w:jc w:val="both"/>
      </w:pPr>
    </w:p>
    <w:p w:rsidR="00C57974" w:rsidRPr="00ED3236" w:rsidRDefault="00C57974" w:rsidP="00C57974">
      <w:pPr>
        <w:spacing w:line="240" w:lineRule="auto"/>
        <w:ind w:left="720" w:hanging="720"/>
        <w:jc w:val="both"/>
        <w:rPr>
          <w:rFonts w:ascii="Times New Roman" w:hAnsi="Times New Roman" w:cs="Times New Roman"/>
          <w:sz w:val="24"/>
          <w:szCs w:val="24"/>
        </w:rPr>
      </w:pPr>
      <w:r w:rsidRPr="00ED3236">
        <w:rPr>
          <w:rFonts w:ascii="Times New Roman" w:eastAsia="TimesNewRoman" w:hAnsi="Times New Roman" w:cs="Times New Roman"/>
          <w:sz w:val="24"/>
          <w:szCs w:val="24"/>
        </w:rPr>
        <w:t xml:space="preserve">Banjoko, S. A. (2004). </w:t>
      </w:r>
      <w:r w:rsidRPr="00ED3236">
        <w:rPr>
          <w:rFonts w:ascii="Times New Roman" w:eastAsia="TimesNewRoman" w:hAnsi="Times New Roman" w:cs="Times New Roman"/>
          <w:i/>
          <w:iCs/>
          <w:sz w:val="24"/>
          <w:szCs w:val="24"/>
        </w:rPr>
        <w:t xml:space="preserve">Production and operations management, </w:t>
      </w:r>
      <w:r w:rsidRPr="00ED3236">
        <w:rPr>
          <w:rFonts w:ascii="Times New Roman" w:eastAsia="TimesNewRoman" w:hAnsi="Times New Roman" w:cs="Times New Roman"/>
          <w:sz w:val="24"/>
          <w:szCs w:val="24"/>
        </w:rPr>
        <w:t>Ibadan: Oluseyi Press Limited.</w:t>
      </w:r>
    </w:p>
    <w:p w:rsidR="00C57974" w:rsidRPr="00ED3236" w:rsidRDefault="00C57974" w:rsidP="00C57974">
      <w:pPr>
        <w:spacing w:after="0" w:line="240" w:lineRule="auto"/>
        <w:ind w:left="720" w:hanging="720"/>
        <w:jc w:val="both"/>
        <w:rPr>
          <w:rFonts w:ascii="Times New Roman" w:eastAsia="Times New Roman" w:hAnsi="Times New Roman" w:cs="Times New Roman"/>
          <w:sz w:val="24"/>
          <w:szCs w:val="24"/>
        </w:rPr>
      </w:pPr>
      <w:r w:rsidRPr="00ED3236">
        <w:rPr>
          <w:rFonts w:ascii="Times New Roman" w:eastAsia="Times New Roman" w:hAnsi="Times New Roman" w:cs="Times New Roman"/>
          <w:sz w:val="24"/>
          <w:szCs w:val="24"/>
        </w:rPr>
        <w:t>Chase</w:t>
      </w:r>
      <w:r w:rsidR="004D71E7">
        <w:rPr>
          <w:rFonts w:ascii="Times New Roman" w:eastAsia="Times New Roman" w:hAnsi="Times New Roman" w:cs="Times New Roman"/>
          <w:sz w:val="24"/>
          <w:szCs w:val="24"/>
        </w:rPr>
        <w:t>,</w:t>
      </w:r>
      <w:r w:rsidRPr="00ED3236">
        <w:rPr>
          <w:rFonts w:ascii="Times New Roman" w:eastAsia="Times New Roman" w:hAnsi="Times New Roman" w:cs="Times New Roman"/>
          <w:sz w:val="24"/>
          <w:szCs w:val="24"/>
        </w:rPr>
        <w:t xml:space="preserve"> R. B. &amp; Aquilano, N.J. (1995). </w:t>
      </w:r>
      <w:r w:rsidRPr="00ED3236">
        <w:rPr>
          <w:rFonts w:ascii="Times New Roman" w:eastAsia="Times New Roman" w:hAnsi="Times New Roman" w:cs="Times New Roman"/>
          <w:i/>
          <w:sz w:val="24"/>
          <w:szCs w:val="24"/>
        </w:rPr>
        <w:t>Production and operations management</w:t>
      </w:r>
      <w:r w:rsidRPr="00ED3236">
        <w:rPr>
          <w:rFonts w:ascii="Times New Roman" w:eastAsia="Times New Roman" w:hAnsi="Times New Roman" w:cs="Times New Roman"/>
          <w:sz w:val="24"/>
          <w:szCs w:val="24"/>
        </w:rPr>
        <w:t>, USA: Von Hoffmann Press, Inc.</w:t>
      </w:r>
    </w:p>
    <w:p w:rsidR="00C57974" w:rsidRPr="005B0154" w:rsidRDefault="00C57974" w:rsidP="00C57974">
      <w:pPr>
        <w:spacing w:line="240" w:lineRule="auto"/>
        <w:ind w:left="720" w:hanging="720"/>
        <w:jc w:val="both"/>
        <w:rPr>
          <w:rFonts w:ascii="Times New Roman" w:hAnsi="Times New Roman" w:cs="Times New Roman"/>
          <w:sz w:val="12"/>
          <w:szCs w:val="24"/>
        </w:rPr>
      </w:pPr>
    </w:p>
    <w:p w:rsidR="00C57974" w:rsidRPr="00ED3236" w:rsidRDefault="00C57974" w:rsidP="00C57974">
      <w:pPr>
        <w:pStyle w:val="Default"/>
        <w:jc w:val="both"/>
      </w:pPr>
      <w:r w:rsidRPr="00ED3236">
        <w:t xml:space="preserve">Chalotra, V. (2013). Inventory Management and Small Firms Growth: An Analytical Study in </w:t>
      </w:r>
      <w:r w:rsidRPr="00ED3236">
        <w:tab/>
        <w:t xml:space="preserve">Supply Chain. </w:t>
      </w:r>
      <w:r w:rsidRPr="00ED3236">
        <w:rPr>
          <w:i/>
          <w:iCs/>
        </w:rPr>
        <w:t xml:space="preserve">Vision, </w:t>
      </w:r>
      <w:r w:rsidRPr="00ED3236">
        <w:t xml:space="preserve">17(3), 213–222. </w:t>
      </w:r>
    </w:p>
    <w:p w:rsidR="00C57974" w:rsidRPr="00ED3236" w:rsidRDefault="00C57974" w:rsidP="00C57974">
      <w:pPr>
        <w:pStyle w:val="Default"/>
        <w:jc w:val="both"/>
      </w:pPr>
    </w:p>
    <w:p w:rsidR="00C57974" w:rsidRPr="00ED3236" w:rsidRDefault="004D71E7" w:rsidP="00C5797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Edwin, S. &amp;</w:t>
      </w:r>
      <w:r w:rsidR="00C57974" w:rsidRPr="00ED3236">
        <w:rPr>
          <w:rFonts w:ascii="Times New Roman" w:hAnsi="Times New Roman" w:cs="Times New Roman"/>
          <w:color w:val="000000"/>
          <w:sz w:val="24"/>
          <w:szCs w:val="24"/>
        </w:rPr>
        <w:t xml:space="preserve"> Memba, F. (2016).  </w:t>
      </w:r>
      <w:r w:rsidR="00C57974" w:rsidRPr="00ED3236">
        <w:rPr>
          <w:rFonts w:ascii="Times New Roman" w:hAnsi="Times New Roman" w:cs="Times New Roman"/>
          <w:bCs/>
          <w:color w:val="000000"/>
          <w:sz w:val="24"/>
          <w:szCs w:val="24"/>
        </w:rPr>
        <w:t xml:space="preserve">The effect of inventory management on profitability of </w:t>
      </w:r>
      <w:r w:rsidR="00C57974" w:rsidRPr="00ED3236">
        <w:rPr>
          <w:rFonts w:ascii="Times New Roman" w:hAnsi="Times New Roman" w:cs="Times New Roman"/>
          <w:bCs/>
          <w:color w:val="000000"/>
          <w:sz w:val="24"/>
          <w:szCs w:val="24"/>
        </w:rPr>
        <w:tab/>
        <w:t xml:space="preserve">cement </w:t>
      </w:r>
      <w:r w:rsidR="00DE48B2">
        <w:rPr>
          <w:rFonts w:ascii="Times New Roman" w:hAnsi="Times New Roman" w:cs="Times New Roman"/>
          <w:bCs/>
          <w:color w:val="000000"/>
          <w:sz w:val="24"/>
          <w:szCs w:val="24"/>
        </w:rPr>
        <w:tab/>
      </w:r>
      <w:r w:rsidR="00C57974" w:rsidRPr="00ED3236">
        <w:rPr>
          <w:rFonts w:ascii="Times New Roman" w:hAnsi="Times New Roman" w:cs="Times New Roman"/>
          <w:bCs/>
          <w:color w:val="000000"/>
          <w:sz w:val="24"/>
          <w:szCs w:val="24"/>
        </w:rPr>
        <w:t xml:space="preserve">manufacturing companies in Kenya: A case study of listed cement manufacturing </w:t>
      </w:r>
      <w:r w:rsidR="00C57974" w:rsidRPr="00ED3236">
        <w:rPr>
          <w:rFonts w:ascii="Times New Roman" w:hAnsi="Times New Roman" w:cs="Times New Roman"/>
          <w:bCs/>
          <w:color w:val="000000"/>
          <w:sz w:val="24"/>
          <w:szCs w:val="24"/>
        </w:rPr>
        <w:tab/>
        <w:t xml:space="preserve">companies in Kenya. </w:t>
      </w:r>
      <w:r w:rsidR="00C57974" w:rsidRPr="00ED3236">
        <w:rPr>
          <w:rFonts w:ascii="Times New Roman" w:hAnsi="Times New Roman" w:cs="Times New Roman"/>
          <w:bCs/>
          <w:i/>
          <w:color w:val="000000"/>
          <w:sz w:val="24"/>
          <w:szCs w:val="24"/>
        </w:rPr>
        <w:t>International Journal of Management and Commerce Innovations</w:t>
      </w:r>
      <w:r w:rsidR="00C57974" w:rsidRPr="00ED3236">
        <w:rPr>
          <w:rFonts w:ascii="Times New Roman" w:hAnsi="Times New Roman" w:cs="Times New Roman"/>
          <w:bCs/>
          <w:color w:val="000000"/>
          <w:sz w:val="24"/>
          <w:szCs w:val="24"/>
        </w:rPr>
        <w:t xml:space="preserve">, </w:t>
      </w:r>
      <w:r w:rsidR="00DE48B2">
        <w:rPr>
          <w:rFonts w:ascii="Times New Roman" w:hAnsi="Times New Roman" w:cs="Times New Roman"/>
          <w:bCs/>
          <w:color w:val="000000"/>
          <w:sz w:val="24"/>
          <w:szCs w:val="24"/>
        </w:rPr>
        <w:tab/>
      </w:r>
      <w:r w:rsidR="00C57974" w:rsidRPr="00ED3236">
        <w:rPr>
          <w:rFonts w:ascii="Times New Roman" w:hAnsi="Times New Roman" w:cs="Times New Roman"/>
          <w:color w:val="000000"/>
          <w:sz w:val="24"/>
          <w:szCs w:val="24"/>
        </w:rPr>
        <w:t xml:space="preserve">3(2), 111-119. </w:t>
      </w:r>
    </w:p>
    <w:p w:rsidR="00C57974" w:rsidRPr="00ED3236" w:rsidRDefault="00C57974" w:rsidP="00C57974">
      <w:pPr>
        <w:autoSpaceDE w:val="0"/>
        <w:autoSpaceDN w:val="0"/>
        <w:adjustRightInd w:val="0"/>
        <w:spacing w:after="0" w:line="240" w:lineRule="auto"/>
        <w:jc w:val="both"/>
        <w:rPr>
          <w:rFonts w:ascii="Times New Roman" w:hAnsi="Times New Roman" w:cs="Times New Roman"/>
          <w:sz w:val="24"/>
          <w:szCs w:val="24"/>
        </w:rPr>
      </w:pPr>
      <w:r w:rsidRPr="00ED3236">
        <w:rPr>
          <w:rFonts w:ascii="Times New Roman" w:hAnsi="Times New Roman" w:cs="Times New Roman"/>
          <w:sz w:val="24"/>
          <w:szCs w:val="24"/>
        </w:rPr>
        <w:t>Egberi, K. A.</w:t>
      </w:r>
      <w:r w:rsidR="004D71E7">
        <w:rPr>
          <w:rFonts w:ascii="Times New Roman" w:hAnsi="Times New Roman" w:cs="Times New Roman"/>
          <w:sz w:val="24"/>
          <w:szCs w:val="24"/>
        </w:rPr>
        <w:t xml:space="preserve"> &amp;</w:t>
      </w:r>
      <w:r w:rsidRPr="00ED3236">
        <w:rPr>
          <w:rFonts w:ascii="Times New Roman" w:hAnsi="Times New Roman" w:cs="Times New Roman"/>
          <w:sz w:val="24"/>
          <w:szCs w:val="24"/>
        </w:rPr>
        <w:t xml:space="preserve"> Egberi, E. O. (2011). Inventory </w:t>
      </w:r>
      <w:r w:rsidR="00DE48B2" w:rsidRPr="00ED3236">
        <w:rPr>
          <w:rFonts w:ascii="Times New Roman" w:hAnsi="Times New Roman" w:cs="Times New Roman"/>
          <w:sz w:val="24"/>
          <w:szCs w:val="24"/>
        </w:rPr>
        <w:t>control and managem</w:t>
      </w:r>
      <w:r w:rsidR="00DE48B2">
        <w:rPr>
          <w:rFonts w:ascii="Times New Roman" w:hAnsi="Times New Roman" w:cs="Times New Roman"/>
          <w:sz w:val="24"/>
          <w:szCs w:val="24"/>
        </w:rPr>
        <w:t xml:space="preserve">ent </w:t>
      </w:r>
      <w:r w:rsidR="004D71E7">
        <w:rPr>
          <w:rFonts w:ascii="Times New Roman" w:hAnsi="Times New Roman" w:cs="Times New Roman"/>
          <w:sz w:val="24"/>
          <w:szCs w:val="24"/>
        </w:rPr>
        <w:t xml:space="preserve">as effective and                 </w:t>
      </w:r>
      <w:r w:rsidR="00DE48B2">
        <w:rPr>
          <w:rFonts w:ascii="Times New Roman" w:hAnsi="Times New Roman" w:cs="Times New Roman"/>
          <w:sz w:val="24"/>
          <w:szCs w:val="24"/>
        </w:rPr>
        <w:tab/>
      </w:r>
      <w:r w:rsidR="004D71E7">
        <w:rPr>
          <w:rFonts w:ascii="Times New Roman" w:hAnsi="Times New Roman" w:cs="Times New Roman"/>
          <w:sz w:val="24"/>
          <w:szCs w:val="24"/>
        </w:rPr>
        <w:t xml:space="preserve">effective </w:t>
      </w:r>
      <w:r w:rsidRPr="00ED3236">
        <w:rPr>
          <w:rFonts w:ascii="Times New Roman" w:hAnsi="Times New Roman" w:cs="Times New Roman"/>
          <w:sz w:val="24"/>
          <w:szCs w:val="24"/>
        </w:rPr>
        <w:t xml:space="preserve">tools in achieving organizational growth in Nigeria: A case study of eternity </w:t>
      </w:r>
      <w:r w:rsidR="00DE48B2">
        <w:rPr>
          <w:rFonts w:ascii="Times New Roman" w:hAnsi="Times New Roman" w:cs="Times New Roman"/>
          <w:sz w:val="24"/>
          <w:szCs w:val="24"/>
        </w:rPr>
        <w:tab/>
      </w:r>
      <w:r w:rsidRPr="00ED3236">
        <w:rPr>
          <w:rFonts w:ascii="Times New Roman" w:hAnsi="Times New Roman" w:cs="Times New Roman"/>
          <w:sz w:val="24"/>
          <w:szCs w:val="24"/>
        </w:rPr>
        <w:t xml:space="preserve">limited, Sapele, Delta state, </w:t>
      </w:r>
      <w:r w:rsidRPr="00ED3236">
        <w:rPr>
          <w:rFonts w:ascii="Times New Roman" w:hAnsi="Times New Roman" w:cs="Times New Roman"/>
          <w:i/>
          <w:sz w:val="24"/>
          <w:szCs w:val="24"/>
        </w:rPr>
        <w:t xml:space="preserve">International Journal of Economic Development Research </w:t>
      </w:r>
      <w:r w:rsidR="00DE48B2">
        <w:rPr>
          <w:rFonts w:ascii="Times New Roman" w:hAnsi="Times New Roman" w:cs="Times New Roman"/>
          <w:i/>
          <w:sz w:val="24"/>
          <w:szCs w:val="24"/>
        </w:rPr>
        <w:tab/>
      </w:r>
      <w:r w:rsidRPr="00ED3236">
        <w:rPr>
          <w:rFonts w:ascii="Times New Roman" w:hAnsi="Times New Roman" w:cs="Times New Roman"/>
          <w:i/>
          <w:sz w:val="24"/>
          <w:szCs w:val="24"/>
        </w:rPr>
        <w:t>and investment</w:t>
      </w:r>
      <w:r w:rsidRPr="00ED3236">
        <w:rPr>
          <w:rFonts w:ascii="Times New Roman" w:hAnsi="Times New Roman" w:cs="Times New Roman"/>
          <w:sz w:val="24"/>
          <w:szCs w:val="24"/>
        </w:rPr>
        <w:t xml:space="preserve">, 2 </w:t>
      </w:r>
      <w:r w:rsidR="00DE48B2">
        <w:rPr>
          <w:rFonts w:ascii="Times New Roman" w:hAnsi="Times New Roman" w:cs="Times New Roman"/>
          <w:sz w:val="24"/>
          <w:szCs w:val="24"/>
        </w:rPr>
        <w:t>( 2), 168-173.</w:t>
      </w:r>
    </w:p>
    <w:p w:rsidR="00C57974" w:rsidRDefault="00C57974" w:rsidP="00C57974">
      <w:pPr>
        <w:autoSpaceDE w:val="0"/>
        <w:autoSpaceDN w:val="0"/>
        <w:adjustRightInd w:val="0"/>
        <w:spacing w:after="0" w:line="240" w:lineRule="auto"/>
        <w:jc w:val="both"/>
        <w:rPr>
          <w:rFonts w:ascii="Times New Roman" w:hAnsi="Times New Roman" w:cs="Times New Roman"/>
          <w:sz w:val="24"/>
          <w:szCs w:val="24"/>
        </w:rPr>
      </w:pPr>
    </w:p>
    <w:p w:rsidR="00C57974" w:rsidRPr="00ED3236" w:rsidRDefault="004D71E7" w:rsidP="00C57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Eneje ,C., Nweze, A. &amp; </w:t>
      </w:r>
      <w:r w:rsidR="00C57974" w:rsidRPr="00ED3236">
        <w:rPr>
          <w:rFonts w:ascii="Times New Roman" w:hAnsi="Times New Roman" w:cs="Times New Roman"/>
          <w:sz w:val="24"/>
          <w:szCs w:val="24"/>
        </w:rPr>
        <w:t xml:space="preserve">Udeh, A. (2012). Effect of efficient inventory management on </w:t>
      </w:r>
      <w:r w:rsidR="00C57974" w:rsidRPr="00ED3236">
        <w:rPr>
          <w:rFonts w:ascii="Times New Roman" w:hAnsi="Times New Roman" w:cs="Times New Roman"/>
          <w:sz w:val="24"/>
          <w:szCs w:val="24"/>
        </w:rPr>
        <w:tab/>
        <w:t xml:space="preserve">profitability: evidence from selected brewery firms in Nigeria, </w:t>
      </w:r>
      <w:r w:rsidR="00C57974" w:rsidRPr="00ED3236">
        <w:rPr>
          <w:rFonts w:ascii="Times New Roman" w:hAnsi="Times New Roman" w:cs="Times New Roman"/>
          <w:i/>
          <w:sz w:val="24"/>
          <w:szCs w:val="24"/>
        </w:rPr>
        <w:t xml:space="preserve">International Journal of </w:t>
      </w:r>
      <w:r w:rsidR="00C57974" w:rsidRPr="00ED3236">
        <w:rPr>
          <w:rFonts w:ascii="Times New Roman" w:hAnsi="Times New Roman" w:cs="Times New Roman"/>
          <w:i/>
          <w:sz w:val="24"/>
          <w:szCs w:val="24"/>
        </w:rPr>
        <w:tab/>
        <w:t xml:space="preserve">current Research, </w:t>
      </w:r>
      <w:r w:rsidR="00C57974" w:rsidRPr="00ED3236">
        <w:rPr>
          <w:rFonts w:ascii="Times New Roman" w:hAnsi="Times New Roman" w:cs="Times New Roman"/>
          <w:sz w:val="24"/>
          <w:szCs w:val="24"/>
        </w:rPr>
        <w:t>4 (1), 350-354.</w:t>
      </w:r>
    </w:p>
    <w:p w:rsidR="009F26AD" w:rsidRPr="00444068" w:rsidRDefault="009F26AD" w:rsidP="009F26AD">
      <w:pPr>
        <w:spacing w:line="240" w:lineRule="auto"/>
        <w:jc w:val="both"/>
        <w:rPr>
          <w:rFonts w:ascii="Times New Roman" w:hAnsi="Times New Roman" w:cs="Times New Roman"/>
          <w:sz w:val="24"/>
          <w:szCs w:val="24"/>
        </w:rPr>
      </w:pPr>
      <w:r w:rsidRPr="00444068">
        <w:rPr>
          <w:rFonts w:ascii="Times New Roman" w:hAnsi="Times New Roman" w:cs="Times New Roman"/>
          <w:sz w:val="24"/>
          <w:szCs w:val="24"/>
        </w:rPr>
        <w:lastRenderedPageBreak/>
        <w:t xml:space="preserve">Ezeja, O.E. (2007). </w:t>
      </w:r>
      <w:r w:rsidRPr="00444068">
        <w:rPr>
          <w:rFonts w:ascii="Times New Roman" w:hAnsi="Times New Roman" w:cs="Times New Roman"/>
          <w:i/>
          <w:sz w:val="24"/>
          <w:szCs w:val="24"/>
        </w:rPr>
        <w:t>Project writing: research best practices</w:t>
      </w:r>
      <w:r w:rsidRPr="00444068">
        <w:rPr>
          <w:rFonts w:ascii="Times New Roman" w:hAnsi="Times New Roman" w:cs="Times New Roman"/>
          <w:sz w:val="24"/>
          <w:szCs w:val="24"/>
        </w:rPr>
        <w:t xml:space="preserve">, Enugu: ADELS foundation </w:t>
      </w:r>
      <w:r>
        <w:rPr>
          <w:rFonts w:ascii="Times New Roman" w:hAnsi="Times New Roman" w:cs="Times New Roman"/>
          <w:sz w:val="24"/>
          <w:szCs w:val="24"/>
        </w:rPr>
        <w:tab/>
      </w:r>
      <w:r w:rsidRPr="00444068">
        <w:rPr>
          <w:rFonts w:ascii="Times New Roman" w:hAnsi="Times New Roman" w:cs="Times New Roman"/>
          <w:sz w:val="24"/>
          <w:szCs w:val="24"/>
        </w:rPr>
        <w:t xml:space="preserve">publishers. </w:t>
      </w:r>
    </w:p>
    <w:p w:rsidR="00C57974" w:rsidRPr="00ED3236" w:rsidRDefault="00C57974" w:rsidP="00C57974">
      <w:pPr>
        <w:pStyle w:val="Default"/>
        <w:jc w:val="both"/>
      </w:pPr>
      <w:r w:rsidRPr="00ED3236">
        <w:t>Ghosh</w:t>
      </w:r>
      <w:r w:rsidR="004D71E7">
        <w:t>,</w:t>
      </w:r>
      <w:r w:rsidRPr="00ED3236">
        <w:t xml:space="preserve"> A.K. &amp; Kumar, P</w:t>
      </w:r>
      <w:r w:rsidR="004D71E7">
        <w:t>.</w:t>
      </w:r>
      <w:r w:rsidRPr="00ED3236">
        <w:t xml:space="preserve"> (2003). </w:t>
      </w:r>
      <w:r w:rsidRPr="00ED3236">
        <w:rPr>
          <w:i/>
        </w:rPr>
        <w:t>Production management</w:t>
      </w:r>
      <w:r w:rsidRPr="00ED3236">
        <w:t xml:space="preserve">, New Delhi: Anmol Publication </w:t>
      </w:r>
      <w:r w:rsidRPr="00ED3236">
        <w:tab/>
        <w:t>Pvt. Ltd.</w:t>
      </w:r>
    </w:p>
    <w:p w:rsidR="00C57974" w:rsidRPr="009F5E2A" w:rsidRDefault="00C57974" w:rsidP="00C57974">
      <w:pPr>
        <w:pStyle w:val="Default"/>
        <w:jc w:val="both"/>
        <w:rPr>
          <w:sz w:val="10"/>
        </w:rPr>
      </w:pPr>
    </w:p>
    <w:p w:rsidR="00C57974" w:rsidRPr="00ED3236" w:rsidRDefault="00C57974" w:rsidP="00C57974">
      <w:pPr>
        <w:pStyle w:val="Default"/>
        <w:jc w:val="both"/>
      </w:pPr>
      <w:r w:rsidRPr="00ED3236">
        <w:t xml:space="preserve">Gupta, S. &amp; Gupta, S. (2012). Effective inventory visibility- its impact on profitability. </w:t>
      </w:r>
      <w:r w:rsidRPr="00ED3236">
        <w:tab/>
      </w:r>
      <w:r w:rsidRPr="00ED3236">
        <w:rPr>
          <w:i/>
          <w:iCs/>
        </w:rPr>
        <w:t>International Indexed &amp; Referred Research Journal</w:t>
      </w:r>
      <w:r w:rsidRPr="00ED3236">
        <w:t xml:space="preserve">, 4 (39), 59-60. </w:t>
      </w:r>
    </w:p>
    <w:p w:rsidR="00C57974" w:rsidRPr="00ED3236" w:rsidRDefault="00C57974" w:rsidP="00C57974">
      <w:pPr>
        <w:pStyle w:val="NoSpacing"/>
        <w:jc w:val="center"/>
        <w:rPr>
          <w:rFonts w:ascii="Times New Roman" w:hAnsi="Times New Roman" w:cs="Times New Roman"/>
          <w:b/>
          <w:color w:val="000000" w:themeColor="text1"/>
          <w:sz w:val="24"/>
          <w:szCs w:val="24"/>
        </w:rPr>
      </w:pPr>
    </w:p>
    <w:p w:rsidR="00C408F5" w:rsidRDefault="00C408F5" w:rsidP="00C57974">
      <w:pPr>
        <w:pStyle w:val="Default"/>
        <w:jc w:val="both"/>
      </w:pPr>
      <w:r>
        <w:t>Idekwulim, C. (2014).</w:t>
      </w:r>
      <w:r w:rsidRPr="009F5E2A">
        <w:rPr>
          <w:i/>
        </w:rPr>
        <w:t>Teach yourself IFRS</w:t>
      </w:r>
      <w:r>
        <w:t xml:space="preserve">, </w:t>
      </w:r>
      <w:r w:rsidR="009F5E2A">
        <w:t>Akota Yaba, Lagos State: Piccas Global Concept.</w:t>
      </w:r>
    </w:p>
    <w:p w:rsidR="009F5E2A" w:rsidRDefault="009F5E2A" w:rsidP="00C57974">
      <w:pPr>
        <w:pStyle w:val="Default"/>
        <w:jc w:val="both"/>
      </w:pPr>
    </w:p>
    <w:p w:rsidR="00C57974" w:rsidRDefault="00C57974" w:rsidP="00C57974">
      <w:pPr>
        <w:pStyle w:val="Default"/>
        <w:jc w:val="both"/>
      </w:pPr>
      <w:r w:rsidRPr="00ED3236">
        <w:t xml:space="preserve">Isaksson, O. H. D. &amp; Seifert, R.W. (2014). Inventory leanness and the financial performance of </w:t>
      </w:r>
      <w:r>
        <w:tab/>
      </w:r>
      <w:r w:rsidRPr="00ED3236">
        <w:t>firms</w:t>
      </w:r>
      <w:r w:rsidRPr="00ED3236">
        <w:rPr>
          <w:i/>
          <w:iCs/>
        </w:rPr>
        <w:t xml:space="preserve">. Production Planning &amp; Control: The Management of Operations, </w:t>
      </w:r>
      <w:r w:rsidRPr="00ED3236">
        <w:t>25(12), 999-</w:t>
      </w:r>
      <w:r>
        <w:tab/>
      </w:r>
      <w:r w:rsidRPr="00ED3236">
        <w:t xml:space="preserve">1014 </w:t>
      </w:r>
    </w:p>
    <w:p w:rsidR="009F5E2A" w:rsidRPr="009F5E2A" w:rsidRDefault="009F5E2A" w:rsidP="00C57974">
      <w:pPr>
        <w:pStyle w:val="Default"/>
        <w:jc w:val="both"/>
        <w:rPr>
          <w:sz w:val="18"/>
        </w:rPr>
      </w:pPr>
    </w:p>
    <w:p w:rsidR="00C57974" w:rsidRPr="00ED3236" w:rsidRDefault="00C57974" w:rsidP="00C57974">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ED3236">
        <w:rPr>
          <w:rFonts w:ascii="Times New Roman" w:hAnsi="Times New Roman" w:cs="Times New Roman"/>
          <w:bCs/>
          <w:sz w:val="24"/>
          <w:szCs w:val="24"/>
        </w:rPr>
        <w:t>Kwadwo, B.P.</w:t>
      </w:r>
      <w:r w:rsidR="001858C1">
        <w:rPr>
          <w:rFonts w:ascii="Times New Roman" w:hAnsi="Times New Roman" w:cs="Times New Roman"/>
          <w:bCs/>
          <w:sz w:val="24"/>
          <w:szCs w:val="24"/>
        </w:rPr>
        <w:t xml:space="preserve"> </w:t>
      </w:r>
      <w:r w:rsidRPr="00ED3236">
        <w:rPr>
          <w:rFonts w:ascii="Times New Roman" w:hAnsi="Times New Roman" w:cs="Times New Roman"/>
          <w:bCs/>
          <w:sz w:val="24"/>
          <w:szCs w:val="24"/>
        </w:rPr>
        <w:t xml:space="preserve">(2015).The impact of efficient inventory management on profitability: evidence </w:t>
      </w:r>
      <w:r w:rsidRPr="00ED3236">
        <w:rPr>
          <w:rFonts w:ascii="Times New Roman" w:hAnsi="Times New Roman" w:cs="Times New Roman"/>
          <w:bCs/>
          <w:sz w:val="24"/>
          <w:szCs w:val="24"/>
        </w:rPr>
        <w:tab/>
        <w:t xml:space="preserve">from selected manufacturing firms in Ghana. </w:t>
      </w:r>
      <w:r w:rsidRPr="00ED3236">
        <w:rPr>
          <w:rFonts w:ascii="Times New Roman" w:hAnsi="Times New Roman" w:cs="Times New Roman"/>
          <w:i/>
          <w:color w:val="000000" w:themeColor="text1"/>
          <w:sz w:val="24"/>
          <w:szCs w:val="24"/>
        </w:rPr>
        <w:t>Munich Personal RePEc Archive, 1-7.</w:t>
      </w:r>
      <w:r w:rsidRPr="00ED3236">
        <w:rPr>
          <w:rFonts w:ascii="Times New Roman" w:hAnsi="Times New Roman" w:cs="Times New Roman"/>
          <w:color w:val="003380"/>
          <w:sz w:val="24"/>
          <w:szCs w:val="24"/>
        </w:rPr>
        <w:t xml:space="preserve"> </w:t>
      </w:r>
      <w:r w:rsidRPr="00ED3236">
        <w:rPr>
          <w:rFonts w:ascii="Times New Roman" w:hAnsi="Times New Roman" w:cs="Times New Roman"/>
          <w:color w:val="003380"/>
          <w:sz w:val="24"/>
          <w:szCs w:val="24"/>
        </w:rPr>
        <w:tab/>
      </w:r>
      <w:hyperlink r:id="rId13" w:history="1">
        <w:r w:rsidRPr="00ED3236">
          <w:rPr>
            <w:rStyle w:val="Hyperlink"/>
            <w:rFonts w:ascii="Times New Roman" w:hAnsi="Times New Roman" w:cs="Times New Roman"/>
            <w:sz w:val="24"/>
            <w:szCs w:val="24"/>
          </w:rPr>
          <w:t>https://mpra.ub.uni-muenchen.de/67889/</w:t>
        </w:r>
      </w:hyperlink>
      <w:r w:rsidRPr="00ED3236">
        <w:rPr>
          <w:rFonts w:ascii="Times New Roman" w:hAnsi="Times New Roman" w:cs="Times New Roman"/>
          <w:color w:val="003380"/>
          <w:sz w:val="24"/>
          <w:szCs w:val="24"/>
        </w:rPr>
        <w:t xml:space="preserve">. </w:t>
      </w:r>
    </w:p>
    <w:p w:rsidR="00C57974" w:rsidRPr="00ED3236" w:rsidRDefault="00C57974" w:rsidP="00C57974">
      <w:pPr>
        <w:pStyle w:val="NoSpacing"/>
        <w:jc w:val="both"/>
        <w:rPr>
          <w:rFonts w:ascii="Times New Roman" w:hAnsi="Times New Roman" w:cs="Times New Roman"/>
          <w:color w:val="000000" w:themeColor="text1"/>
          <w:sz w:val="24"/>
          <w:szCs w:val="24"/>
        </w:rPr>
      </w:pPr>
    </w:p>
    <w:p w:rsidR="00C57974" w:rsidRPr="00ED3236" w:rsidRDefault="00C57974" w:rsidP="00C57974">
      <w:pPr>
        <w:pStyle w:val="NoSpacing"/>
        <w:jc w:val="both"/>
        <w:rPr>
          <w:rFonts w:ascii="Times New Roman" w:hAnsi="Times New Roman" w:cs="Times New Roman"/>
          <w:color w:val="000000" w:themeColor="text1"/>
          <w:sz w:val="24"/>
          <w:szCs w:val="24"/>
        </w:rPr>
      </w:pPr>
      <w:r w:rsidRPr="00ED3236">
        <w:rPr>
          <w:rFonts w:ascii="Times New Roman" w:hAnsi="Times New Roman" w:cs="Times New Roman"/>
          <w:color w:val="000000" w:themeColor="text1"/>
          <w:sz w:val="24"/>
          <w:szCs w:val="24"/>
        </w:rPr>
        <w:t xml:space="preserve">Lucey, T. (2009). </w:t>
      </w:r>
      <w:r w:rsidRPr="00ED3236">
        <w:rPr>
          <w:rFonts w:ascii="Times New Roman" w:hAnsi="Times New Roman" w:cs="Times New Roman"/>
          <w:i/>
          <w:color w:val="000000" w:themeColor="text1"/>
          <w:sz w:val="24"/>
          <w:szCs w:val="24"/>
        </w:rPr>
        <w:t>Management Accounting,</w:t>
      </w:r>
      <w:r w:rsidRPr="00ED3236">
        <w:rPr>
          <w:rFonts w:ascii="Times New Roman" w:hAnsi="Times New Roman" w:cs="Times New Roman"/>
          <w:color w:val="000000" w:themeColor="text1"/>
          <w:sz w:val="24"/>
          <w:szCs w:val="24"/>
        </w:rPr>
        <w:t xml:space="preserve"> 5th Edition, London:  Book Pow.</w:t>
      </w:r>
    </w:p>
    <w:p w:rsidR="00C57974" w:rsidRPr="009F5E2A" w:rsidRDefault="00C57974" w:rsidP="009F5E2A">
      <w:pPr>
        <w:pStyle w:val="Default"/>
        <w:jc w:val="both"/>
        <w:rPr>
          <w:sz w:val="20"/>
        </w:rPr>
      </w:pPr>
    </w:p>
    <w:p w:rsidR="009042C6" w:rsidRPr="009042C6" w:rsidRDefault="009042C6" w:rsidP="00C57974">
      <w:pPr>
        <w:autoSpaceDE w:val="0"/>
        <w:autoSpaceDN w:val="0"/>
        <w:adjustRightInd w:val="0"/>
        <w:spacing w:after="0" w:line="240" w:lineRule="auto"/>
        <w:jc w:val="both"/>
        <w:rPr>
          <w:rFonts w:ascii="Times New Roman" w:hAnsi="Times New Roman" w:cs="Times New Roman"/>
          <w:sz w:val="24"/>
          <w:szCs w:val="24"/>
        </w:rPr>
      </w:pPr>
      <w:r w:rsidRPr="009042C6">
        <w:rPr>
          <w:rFonts w:ascii="Times New Roman" w:hAnsi="Times New Roman" w:cs="Times New Roman"/>
          <w:sz w:val="24"/>
          <w:szCs w:val="24"/>
        </w:rPr>
        <w:t>Lwiki T. (2013)</w:t>
      </w:r>
      <w:r>
        <w:rPr>
          <w:rFonts w:ascii="Times New Roman" w:hAnsi="Times New Roman" w:cs="Times New Roman"/>
          <w:sz w:val="24"/>
          <w:szCs w:val="24"/>
        </w:rPr>
        <w:t>.</w:t>
      </w:r>
      <w:r w:rsidRPr="009042C6">
        <w:rPr>
          <w:rFonts w:ascii="Times New Roman" w:hAnsi="Times New Roman" w:cs="Times New Roman"/>
          <w:sz w:val="24"/>
          <w:szCs w:val="24"/>
        </w:rPr>
        <w:t xml:space="preserve"> The impact of inventory management practices on financial performance of </w:t>
      </w:r>
      <w:r>
        <w:rPr>
          <w:rFonts w:ascii="Times New Roman" w:hAnsi="Times New Roman" w:cs="Times New Roman"/>
          <w:sz w:val="24"/>
          <w:szCs w:val="24"/>
        </w:rPr>
        <w:tab/>
      </w:r>
      <w:r w:rsidRPr="009042C6">
        <w:rPr>
          <w:rFonts w:ascii="Times New Roman" w:hAnsi="Times New Roman" w:cs="Times New Roman"/>
          <w:sz w:val="24"/>
          <w:szCs w:val="24"/>
        </w:rPr>
        <w:t>sugar manufacturing firms in Kenya</w:t>
      </w:r>
      <w:r>
        <w:rPr>
          <w:rFonts w:ascii="Times New Roman" w:hAnsi="Times New Roman" w:cs="Times New Roman"/>
          <w:sz w:val="24"/>
          <w:szCs w:val="24"/>
        </w:rPr>
        <w:t>,</w:t>
      </w:r>
      <w:r w:rsidRPr="009042C6">
        <w:rPr>
          <w:rFonts w:ascii="Times New Roman" w:hAnsi="Times New Roman" w:cs="Times New Roman"/>
          <w:sz w:val="24"/>
          <w:szCs w:val="24"/>
        </w:rPr>
        <w:t xml:space="preserve"> </w:t>
      </w:r>
      <w:r w:rsidRPr="009042C6">
        <w:rPr>
          <w:rFonts w:ascii="Times New Roman" w:hAnsi="Times New Roman" w:cs="Times New Roman"/>
          <w:i/>
          <w:sz w:val="24"/>
          <w:szCs w:val="24"/>
        </w:rPr>
        <w:t xml:space="preserve">International Journal of Business, Humanities and </w:t>
      </w:r>
      <w:r w:rsidRPr="009042C6">
        <w:rPr>
          <w:rFonts w:ascii="Times New Roman" w:hAnsi="Times New Roman" w:cs="Times New Roman"/>
          <w:i/>
          <w:sz w:val="24"/>
          <w:szCs w:val="24"/>
        </w:rPr>
        <w:tab/>
        <w:t>Technology</w:t>
      </w:r>
      <w:r>
        <w:rPr>
          <w:rFonts w:ascii="Times New Roman" w:hAnsi="Times New Roman" w:cs="Times New Roman"/>
          <w:sz w:val="24"/>
          <w:szCs w:val="24"/>
        </w:rPr>
        <w:t>,</w:t>
      </w:r>
      <w:r w:rsidRPr="009042C6">
        <w:rPr>
          <w:rFonts w:ascii="Times New Roman" w:hAnsi="Times New Roman" w:cs="Times New Roman"/>
          <w:sz w:val="24"/>
          <w:szCs w:val="24"/>
        </w:rPr>
        <w:t xml:space="preserve"> 3</w:t>
      </w:r>
      <w:r w:rsidRPr="00ED3236">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ED3236">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042C6">
        <w:rPr>
          <w:rFonts w:ascii="Times New Roman" w:hAnsi="Times New Roman" w:cs="Times New Roman"/>
          <w:sz w:val="24"/>
          <w:szCs w:val="24"/>
        </w:rPr>
        <w:t xml:space="preserve"> </w:t>
      </w:r>
    </w:p>
    <w:p w:rsidR="009042C6" w:rsidRDefault="009042C6" w:rsidP="00C57974">
      <w:pPr>
        <w:autoSpaceDE w:val="0"/>
        <w:autoSpaceDN w:val="0"/>
        <w:adjustRightInd w:val="0"/>
        <w:spacing w:after="0" w:line="240" w:lineRule="auto"/>
        <w:jc w:val="both"/>
      </w:pPr>
    </w:p>
    <w:p w:rsidR="00C57974" w:rsidRPr="00ED3236" w:rsidRDefault="00C57974" w:rsidP="00C57974">
      <w:pPr>
        <w:autoSpaceDE w:val="0"/>
        <w:autoSpaceDN w:val="0"/>
        <w:adjustRightInd w:val="0"/>
        <w:spacing w:after="0" w:line="240" w:lineRule="auto"/>
        <w:jc w:val="both"/>
        <w:rPr>
          <w:rFonts w:ascii="Times New Roman" w:hAnsi="Times New Roman" w:cs="Times New Roman"/>
          <w:color w:val="000000"/>
          <w:sz w:val="24"/>
          <w:szCs w:val="24"/>
        </w:rPr>
      </w:pPr>
      <w:r w:rsidRPr="00ED3236">
        <w:rPr>
          <w:rFonts w:ascii="Times New Roman" w:hAnsi="Times New Roman" w:cs="Times New Roman"/>
          <w:bCs/>
          <w:sz w:val="24"/>
          <w:szCs w:val="24"/>
        </w:rPr>
        <w:t>Lyndon</w:t>
      </w:r>
      <w:r w:rsidR="004D71E7">
        <w:rPr>
          <w:rFonts w:ascii="Times New Roman" w:hAnsi="Times New Roman" w:cs="Times New Roman"/>
          <w:bCs/>
          <w:sz w:val="24"/>
          <w:szCs w:val="24"/>
        </w:rPr>
        <w:t>, M. E. &amp;</w:t>
      </w:r>
      <w:r w:rsidRPr="00ED3236">
        <w:rPr>
          <w:rFonts w:ascii="Times New Roman" w:hAnsi="Times New Roman" w:cs="Times New Roman"/>
          <w:bCs/>
          <w:sz w:val="24"/>
          <w:szCs w:val="24"/>
        </w:rPr>
        <w:t xml:space="preserve"> Paymaster</w:t>
      </w:r>
      <w:r w:rsidR="004D71E7">
        <w:rPr>
          <w:rFonts w:ascii="Times New Roman" w:hAnsi="Times New Roman" w:cs="Times New Roman"/>
          <w:bCs/>
          <w:sz w:val="24"/>
          <w:szCs w:val="24"/>
        </w:rPr>
        <w:t>,</w:t>
      </w:r>
      <w:r w:rsidRPr="00ED3236">
        <w:rPr>
          <w:rFonts w:ascii="Times New Roman" w:hAnsi="Times New Roman" w:cs="Times New Roman"/>
          <w:bCs/>
          <w:sz w:val="24"/>
          <w:szCs w:val="24"/>
        </w:rPr>
        <w:t xml:space="preserve"> F. B. (2016). </w:t>
      </w:r>
      <w:r w:rsidRPr="00ED3236">
        <w:rPr>
          <w:rFonts w:ascii="Times New Roman" w:hAnsi="Times New Roman" w:cs="Times New Roman"/>
          <w:bCs/>
          <w:color w:val="000000"/>
          <w:sz w:val="24"/>
          <w:szCs w:val="24"/>
        </w:rPr>
        <w:t xml:space="preserve">The effect of inventory cost management on </w:t>
      </w:r>
      <w:r w:rsidRPr="00ED3236">
        <w:rPr>
          <w:rFonts w:ascii="Times New Roman" w:hAnsi="Times New Roman" w:cs="Times New Roman"/>
          <w:bCs/>
          <w:color w:val="000000"/>
          <w:sz w:val="24"/>
          <w:szCs w:val="24"/>
        </w:rPr>
        <w:tab/>
        <w:t xml:space="preserve">Profitability: a study of listed brewery Companies in Nigeria. </w:t>
      </w:r>
      <w:r w:rsidRPr="00ED3236">
        <w:rPr>
          <w:rFonts w:ascii="Times New Roman" w:hAnsi="Times New Roman" w:cs="Times New Roman"/>
          <w:bCs/>
          <w:i/>
          <w:color w:val="000000"/>
          <w:sz w:val="24"/>
          <w:szCs w:val="24"/>
        </w:rPr>
        <w:t xml:space="preserve">International Journal of </w:t>
      </w:r>
      <w:r w:rsidRPr="00ED3236">
        <w:rPr>
          <w:rFonts w:ascii="Times New Roman" w:hAnsi="Times New Roman" w:cs="Times New Roman"/>
          <w:bCs/>
          <w:i/>
          <w:color w:val="000000"/>
          <w:sz w:val="24"/>
          <w:szCs w:val="24"/>
        </w:rPr>
        <w:tab/>
        <w:t>Economics, Commerce and Management</w:t>
      </w:r>
      <w:r w:rsidRPr="00ED3236">
        <w:rPr>
          <w:rFonts w:ascii="Times New Roman" w:hAnsi="Times New Roman" w:cs="Times New Roman"/>
          <w:bCs/>
          <w:color w:val="000000"/>
          <w:sz w:val="24"/>
          <w:szCs w:val="24"/>
        </w:rPr>
        <w:t xml:space="preserve">, </w:t>
      </w:r>
      <w:r w:rsidRPr="00ED3236">
        <w:rPr>
          <w:rFonts w:ascii="Times New Roman" w:hAnsi="Times New Roman" w:cs="Times New Roman"/>
          <w:color w:val="000000"/>
          <w:sz w:val="24"/>
          <w:szCs w:val="24"/>
        </w:rPr>
        <w:t>4(6), 446-455.</w:t>
      </w:r>
    </w:p>
    <w:p w:rsidR="00C57974" w:rsidRPr="00ED3236" w:rsidRDefault="00C57974" w:rsidP="00C57974">
      <w:pPr>
        <w:pStyle w:val="Default"/>
        <w:jc w:val="both"/>
      </w:pPr>
    </w:p>
    <w:p w:rsidR="00C57974" w:rsidRPr="00ED3236" w:rsidRDefault="00C57974" w:rsidP="00C57974">
      <w:pPr>
        <w:pStyle w:val="Default"/>
        <w:jc w:val="both"/>
      </w:pPr>
      <w:r w:rsidRPr="00ED3236">
        <w:t xml:space="preserve">Miller, R. (2010). </w:t>
      </w:r>
      <w:r w:rsidRPr="00ED3236">
        <w:rPr>
          <w:i/>
        </w:rPr>
        <w:t>Inventors control: theory and practice</w:t>
      </w:r>
      <w:r w:rsidRPr="00ED3236">
        <w:t>, New Jersey: Prentice Hall.</w:t>
      </w:r>
    </w:p>
    <w:p w:rsidR="00C57974" w:rsidRPr="00ED3236" w:rsidRDefault="00C57974" w:rsidP="00C57974">
      <w:pPr>
        <w:pStyle w:val="Default"/>
        <w:jc w:val="both"/>
      </w:pPr>
    </w:p>
    <w:p w:rsidR="00C57974" w:rsidRPr="00ED3236" w:rsidRDefault="00C57974" w:rsidP="00C57974">
      <w:pPr>
        <w:pStyle w:val="Default"/>
        <w:jc w:val="both"/>
      </w:pPr>
      <w:r w:rsidRPr="00ED3236">
        <w:t xml:space="preserve">Mittal, S., Mittal, R.K. Gagandeep, S. &amp; Gupta, S. (2014). Inventory management in </w:t>
      </w:r>
      <w:r w:rsidRPr="00ED3236">
        <w:tab/>
        <w:t xml:space="preserve">fertilizer industry of India: An Empirical Analysis. </w:t>
      </w:r>
      <w:r w:rsidRPr="00ED3236">
        <w:tab/>
      </w:r>
      <w:r w:rsidRPr="00ED3236">
        <w:rPr>
          <w:i/>
          <w:iCs/>
        </w:rPr>
        <w:t xml:space="preserve">Asia-Pacific Journal of Management </w:t>
      </w:r>
      <w:r w:rsidRPr="00ED3236">
        <w:rPr>
          <w:i/>
          <w:iCs/>
        </w:rPr>
        <w:tab/>
        <w:t xml:space="preserve">Research and Innovation, </w:t>
      </w:r>
      <w:r w:rsidRPr="00ED3236">
        <w:t xml:space="preserve">10(4), 291–303. </w:t>
      </w:r>
    </w:p>
    <w:p w:rsidR="00C57974" w:rsidRPr="00ED3236" w:rsidRDefault="00C57974" w:rsidP="00C57974">
      <w:pPr>
        <w:pStyle w:val="NoSpacing"/>
        <w:jc w:val="center"/>
        <w:rPr>
          <w:rFonts w:ascii="Times New Roman" w:hAnsi="Times New Roman" w:cs="Times New Roman"/>
          <w:b/>
          <w:color w:val="000000" w:themeColor="text1"/>
          <w:sz w:val="24"/>
          <w:szCs w:val="24"/>
        </w:rPr>
      </w:pPr>
    </w:p>
    <w:p w:rsidR="00C57974" w:rsidRPr="00ED3236" w:rsidRDefault="00C57974" w:rsidP="00C57974">
      <w:pPr>
        <w:pStyle w:val="Default"/>
        <w:jc w:val="both"/>
      </w:pPr>
      <w:r w:rsidRPr="00ED3236">
        <w:t xml:space="preserve">Mittal, S., Mittal, R.K. Gagandeep, S. &amp; Gupta, S. (2014). Inventory management in fertilizer </w:t>
      </w:r>
      <w:r w:rsidRPr="00ED3236">
        <w:tab/>
        <w:t xml:space="preserve">industry of India: An Empirical Analysis. </w:t>
      </w:r>
      <w:r w:rsidRPr="00ED3236">
        <w:rPr>
          <w:i/>
          <w:iCs/>
        </w:rPr>
        <w:t xml:space="preserve">Asia-Pacific Journal of Management Research </w:t>
      </w:r>
      <w:r w:rsidRPr="00ED3236">
        <w:rPr>
          <w:i/>
          <w:iCs/>
        </w:rPr>
        <w:tab/>
        <w:t xml:space="preserve">and Innovation, </w:t>
      </w:r>
      <w:r w:rsidRPr="00ED3236">
        <w:t xml:space="preserve">10(4), 291–303. </w:t>
      </w:r>
    </w:p>
    <w:p w:rsidR="00C57974" w:rsidRPr="009F5E2A" w:rsidRDefault="00C57974" w:rsidP="00C57974">
      <w:pPr>
        <w:pStyle w:val="Default"/>
        <w:rPr>
          <w:sz w:val="18"/>
        </w:rPr>
      </w:pPr>
    </w:p>
    <w:p w:rsidR="00C57974" w:rsidRPr="00ED3236" w:rsidRDefault="004D71E7" w:rsidP="00C57974">
      <w:pPr>
        <w:spacing w:line="240" w:lineRule="auto"/>
        <w:jc w:val="both"/>
        <w:rPr>
          <w:rFonts w:ascii="Times New Roman" w:hAnsi="Times New Roman" w:cs="Times New Roman"/>
          <w:sz w:val="24"/>
          <w:szCs w:val="24"/>
        </w:rPr>
      </w:pPr>
      <w:r>
        <w:rPr>
          <w:rFonts w:ascii="Times New Roman" w:hAnsi="Times New Roman" w:cs="Times New Roman"/>
          <w:sz w:val="24"/>
          <w:szCs w:val="24"/>
        </w:rPr>
        <w:t>Nsikan, E. J., John J. E. &amp;</w:t>
      </w:r>
      <w:r w:rsidR="00C57974" w:rsidRPr="00ED3236">
        <w:rPr>
          <w:rFonts w:ascii="Times New Roman" w:hAnsi="Times New Roman" w:cs="Times New Roman"/>
          <w:sz w:val="24"/>
          <w:szCs w:val="24"/>
        </w:rPr>
        <w:t xml:space="preserve"> Tommy, U.I. (2015). </w:t>
      </w:r>
      <w:r w:rsidR="00C57974" w:rsidRPr="00ED3236">
        <w:rPr>
          <w:rFonts w:ascii="Times New Roman" w:hAnsi="Times New Roman" w:cs="Times New Roman"/>
          <w:bCs/>
          <w:sz w:val="24"/>
          <w:szCs w:val="24"/>
        </w:rPr>
        <w:t xml:space="preserve">Inventory management practices and </w:t>
      </w:r>
      <w:r w:rsidR="00C57974" w:rsidRPr="00ED3236">
        <w:rPr>
          <w:rFonts w:ascii="Times New Roman" w:hAnsi="Times New Roman" w:cs="Times New Roman"/>
          <w:bCs/>
          <w:sz w:val="24"/>
          <w:szCs w:val="24"/>
        </w:rPr>
        <w:tab/>
        <w:t xml:space="preserve">operational performance of flour milling firms in Lagos, Nigeria, </w:t>
      </w:r>
      <w:r w:rsidR="00C57974" w:rsidRPr="00ED3236">
        <w:rPr>
          <w:rFonts w:ascii="Times New Roman" w:hAnsi="Times New Roman" w:cs="Times New Roman"/>
          <w:bCs/>
          <w:i/>
          <w:sz w:val="24"/>
          <w:szCs w:val="24"/>
        </w:rPr>
        <w:t xml:space="preserve">International Journal of </w:t>
      </w:r>
      <w:r w:rsidR="00C57974" w:rsidRPr="00ED3236">
        <w:rPr>
          <w:rFonts w:ascii="Times New Roman" w:hAnsi="Times New Roman" w:cs="Times New Roman"/>
          <w:bCs/>
          <w:i/>
          <w:sz w:val="24"/>
          <w:szCs w:val="24"/>
        </w:rPr>
        <w:tab/>
        <w:t>Supply and Operations Management</w:t>
      </w:r>
      <w:r w:rsidR="00C57974" w:rsidRPr="00ED3236">
        <w:rPr>
          <w:rFonts w:ascii="Times New Roman" w:hAnsi="Times New Roman" w:cs="Times New Roman"/>
          <w:bCs/>
          <w:sz w:val="24"/>
          <w:szCs w:val="24"/>
        </w:rPr>
        <w:t>, 1(4), 392-406.</w:t>
      </w:r>
    </w:p>
    <w:p w:rsidR="00C57974" w:rsidRPr="00ED3236" w:rsidRDefault="00C57974" w:rsidP="00C57974">
      <w:pPr>
        <w:pStyle w:val="Default"/>
        <w:ind w:left="720" w:hanging="720"/>
        <w:jc w:val="both"/>
      </w:pPr>
      <w:r w:rsidRPr="00ED3236">
        <w:t>Nweze</w:t>
      </w:r>
      <w:r w:rsidR="009042C6">
        <w:t>, A.</w:t>
      </w:r>
      <w:r w:rsidRPr="00ED3236">
        <w:t xml:space="preserve"> (2000). </w:t>
      </w:r>
      <w:r w:rsidRPr="00ED3236">
        <w:rPr>
          <w:i/>
        </w:rPr>
        <w:t>Profit planning: a quantitative approach</w:t>
      </w:r>
      <w:r w:rsidRPr="00ED3236">
        <w:t xml:space="preserve">, Enugu: M’cal Communication International. </w:t>
      </w:r>
    </w:p>
    <w:p w:rsidR="00C57974" w:rsidRPr="009F5E2A" w:rsidRDefault="00C57974" w:rsidP="00C57974">
      <w:pPr>
        <w:pStyle w:val="Default"/>
        <w:jc w:val="both"/>
        <w:rPr>
          <w:sz w:val="14"/>
        </w:rPr>
      </w:pPr>
    </w:p>
    <w:p w:rsidR="00C57974" w:rsidRDefault="00C57974" w:rsidP="00C57974">
      <w:pPr>
        <w:pStyle w:val="Default"/>
        <w:jc w:val="both"/>
      </w:pPr>
      <w:r w:rsidRPr="00ED3236">
        <w:rPr>
          <w:rFonts w:eastAsia="TimesNewRoman"/>
        </w:rPr>
        <w:t>Nwandu</w:t>
      </w:r>
      <w:r w:rsidR="009042C6">
        <w:rPr>
          <w:rFonts w:eastAsia="TimesNewRoman"/>
        </w:rPr>
        <w:t>,</w:t>
      </w:r>
      <w:r w:rsidR="001858C1">
        <w:rPr>
          <w:rFonts w:eastAsia="TimesNewRoman"/>
        </w:rPr>
        <w:t xml:space="preserve"> N</w:t>
      </w:r>
      <w:r w:rsidRPr="00ED3236">
        <w:rPr>
          <w:rFonts w:eastAsia="TimesNewRoman"/>
        </w:rPr>
        <w:t xml:space="preserve"> (2006). </w:t>
      </w:r>
      <w:r w:rsidRPr="00ED3236">
        <w:rPr>
          <w:rFonts w:eastAsia="TimesNewRoman"/>
          <w:i/>
          <w:iCs/>
        </w:rPr>
        <w:t xml:space="preserve">Principles of management, </w:t>
      </w:r>
      <w:r w:rsidRPr="00ED3236">
        <w:rPr>
          <w:rFonts w:eastAsia="TimesNewRoman"/>
        </w:rPr>
        <w:t>Enugu: Allmark Publishing Ltd.</w:t>
      </w:r>
    </w:p>
    <w:p w:rsidR="009F5E2A" w:rsidRPr="009F5E2A" w:rsidRDefault="009F5E2A" w:rsidP="00C57974">
      <w:pPr>
        <w:pStyle w:val="Default"/>
        <w:jc w:val="both"/>
      </w:pPr>
    </w:p>
    <w:p w:rsidR="00C57974" w:rsidRPr="00ED3236" w:rsidRDefault="00C57974" w:rsidP="00C57974">
      <w:pPr>
        <w:pStyle w:val="Default"/>
        <w:jc w:val="both"/>
      </w:pPr>
      <w:r w:rsidRPr="00ED3236">
        <w:lastRenderedPageBreak/>
        <w:t xml:space="preserve">Ogbadu, E. E. (2009). Profitability through effective management of material, </w:t>
      </w:r>
      <w:r w:rsidRPr="00ED3236">
        <w:rPr>
          <w:i/>
          <w:iCs/>
        </w:rPr>
        <w:t xml:space="preserve">Journal of </w:t>
      </w:r>
      <w:r w:rsidRPr="00ED3236">
        <w:rPr>
          <w:i/>
          <w:iCs/>
        </w:rPr>
        <w:tab/>
        <w:t xml:space="preserve">Economics and International Finance, </w:t>
      </w:r>
      <w:r w:rsidRPr="00ED3236">
        <w:t xml:space="preserve">1(4), 099-105. </w:t>
      </w:r>
    </w:p>
    <w:p w:rsidR="00C57974" w:rsidRPr="009F5E2A" w:rsidRDefault="00C57974" w:rsidP="00C57974">
      <w:pPr>
        <w:autoSpaceDE w:val="0"/>
        <w:autoSpaceDN w:val="0"/>
        <w:adjustRightInd w:val="0"/>
        <w:spacing w:after="0" w:line="240" w:lineRule="auto"/>
        <w:rPr>
          <w:rFonts w:ascii="Times New Roman" w:hAnsi="Times New Roman" w:cs="Times New Roman"/>
          <w:sz w:val="18"/>
          <w:szCs w:val="24"/>
        </w:rPr>
      </w:pPr>
    </w:p>
    <w:p w:rsidR="00C57974" w:rsidRPr="00ED3236" w:rsidRDefault="00C57974" w:rsidP="00C57974">
      <w:pPr>
        <w:spacing w:line="240" w:lineRule="auto"/>
        <w:jc w:val="both"/>
        <w:rPr>
          <w:rFonts w:ascii="Times New Roman" w:hAnsi="Times New Roman" w:cs="Times New Roman"/>
          <w:sz w:val="24"/>
          <w:szCs w:val="24"/>
        </w:rPr>
      </w:pPr>
      <w:r w:rsidRPr="00ED3236">
        <w:rPr>
          <w:rFonts w:ascii="Times New Roman" w:hAnsi="Times New Roman" w:cs="Times New Roman"/>
          <w:sz w:val="24"/>
          <w:szCs w:val="24"/>
        </w:rPr>
        <w:t xml:space="preserve">Ogbo, A.I. (2011). </w:t>
      </w:r>
      <w:r w:rsidRPr="00ED3236">
        <w:rPr>
          <w:rFonts w:ascii="Times New Roman" w:hAnsi="Times New Roman" w:cs="Times New Roman"/>
          <w:i/>
          <w:iCs/>
          <w:sz w:val="24"/>
          <w:szCs w:val="24"/>
        </w:rPr>
        <w:t>Production and operations management</w:t>
      </w:r>
      <w:r w:rsidRPr="00ED3236">
        <w:rPr>
          <w:rFonts w:ascii="Times New Roman" w:hAnsi="Times New Roman" w:cs="Times New Roman"/>
          <w:sz w:val="24"/>
          <w:szCs w:val="24"/>
        </w:rPr>
        <w:t>, Enugu: De-verge Agencies Ltd.</w:t>
      </w:r>
    </w:p>
    <w:p w:rsidR="00C57974" w:rsidRPr="00ED3236" w:rsidRDefault="00C57974" w:rsidP="00C57974">
      <w:pPr>
        <w:spacing w:line="240" w:lineRule="auto"/>
        <w:jc w:val="both"/>
        <w:rPr>
          <w:rFonts w:ascii="Times New Roman" w:hAnsi="Times New Roman" w:cs="Times New Roman"/>
          <w:bCs/>
          <w:sz w:val="24"/>
          <w:szCs w:val="24"/>
        </w:rPr>
      </w:pPr>
      <w:r w:rsidRPr="00ED3236">
        <w:rPr>
          <w:rFonts w:ascii="Times New Roman" w:hAnsi="Times New Roman" w:cs="Times New Roman"/>
          <w:bCs/>
          <w:sz w:val="24"/>
          <w:szCs w:val="24"/>
        </w:rPr>
        <w:t>O</w:t>
      </w:r>
      <w:r w:rsidR="001858C1">
        <w:rPr>
          <w:rFonts w:ascii="Times New Roman" w:hAnsi="Times New Roman" w:cs="Times New Roman"/>
          <w:bCs/>
          <w:sz w:val="24"/>
          <w:szCs w:val="24"/>
        </w:rPr>
        <w:t>gbo, Ann I., Onekanma, I. V. &amp;</w:t>
      </w:r>
      <w:r w:rsidRPr="00ED3236">
        <w:rPr>
          <w:rFonts w:ascii="Times New Roman" w:hAnsi="Times New Roman" w:cs="Times New Roman"/>
          <w:bCs/>
          <w:sz w:val="24"/>
          <w:szCs w:val="24"/>
        </w:rPr>
        <w:t xml:space="preserve"> Wilfred I. U.(2014). The Impact of effective inventory </w:t>
      </w:r>
      <w:r w:rsidRPr="00ED3236">
        <w:rPr>
          <w:rFonts w:ascii="Times New Roman" w:hAnsi="Times New Roman" w:cs="Times New Roman"/>
          <w:bCs/>
          <w:sz w:val="24"/>
          <w:szCs w:val="24"/>
        </w:rPr>
        <w:tab/>
        <w:t xml:space="preserve">control </w:t>
      </w:r>
      <w:r w:rsidR="009B556A">
        <w:rPr>
          <w:rFonts w:ascii="Times New Roman" w:hAnsi="Times New Roman" w:cs="Times New Roman"/>
          <w:bCs/>
          <w:sz w:val="24"/>
          <w:szCs w:val="24"/>
        </w:rPr>
        <w:tab/>
      </w:r>
      <w:r w:rsidRPr="00ED3236">
        <w:rPr>
          <w:rFonts w:ascii="Times New Roman" w:hAnsi="Times New Roman" w:cs="Times New Roman"/>
          <w:bCs/>
          <w:sz w:val="24"/>
          <w:szCs w:val="24"/>
        </w:rPr>
        <w:t xml:space="preserve">management on organizational performance: A study of 7up Bottling Company Nile </w:t>
      </w:r>
      <w:r w:rsidR="009B556A">
        <w:rPr>
          <w:rFonts w:ascii="Times New Roman" w:hAnsi="Times New Roman" w:cs="Times New Roman"/>
          <w:bCs/>
          <w:sz w:val="24"/>
          <w:szCs w:val="24"/>
        </w:rPr>
        <w:tab/>
      </w:r>
      <w:r w:rsidRPr="00ED3236">
        <w:rPr>
          <w:rFonts w:ascii="Times New Roman" w:hAnsi="Times New Roman" w:cs="Times New Roman"/>
          <w:bCs/>
          <w:sz w:val="24"/>
          <w:szCs w:val="24"/>
        </w:rPr>
        <w:t>Mile Enugu, Nigeria,</w:t>
      </w:r>
      <w:r w:rsidRPr="00ED3236">
        <w:rPr>
          <w:rFonts w:ascii="Times New Roman" w:hAnsi="Times New Roman" w:cs="Times New Roman"/>
          <w:i/>
          <w:iCs/>
          <w:sz w:val="24"/>
          <w:szCs w:val="24"/>
        </w:rPr>
        <w:t xml:space="preserve"> Mediterranean Journal of Social Sciences, 5 (10), 109-118</w:t>
      </w:r>
    </w:p>
    <w:p w:rsidR="009F26AD" w:rsidRPr="009F26AD" w:rsidRDefault="009F26AD" w:rsidP="009F26AD">
      <w:pPr>
        <w:pStyle w:val="NoSpacing"/>
        <w:ind w:left="720" w:hanging="720"/>
        <w:jc w:val="both"/>
        <w:rPr>
          <w:rFonts w:ascii="Times New Roman" w:hAnsi="Times New Roman" w:cs="Times New Roman"/>
          <w:sz w:val="24"/>
          <w:szCs w:val="24"/>
        </w:rPr>
      </w:pPr>
      <w:r w:rsidRPr="009F26AD">
        <w:rPr>
          <w:rFonts w:ascii="Times New Roman" w:hAnsi="Times New Roman" w:cs="Times New Roman"/>
          <w:sz w:val="24"/>
          <w:szCs w:val="24"/>
        </w:rPr>
        <w:t>Olakunle K.O (2000)</w:t>
      </w:r>
      <w:r>
        <w:rPr>
          <w:rFonts w:ascii="Times New Roman" w:hAnsi="Times New Roman" w:cs="Times New Roman"/>
          <w:sz w:val="24"/>
          <w:szCs w:val="24"/>
        </w:rPr>
        <w:t>.</w:t>
      </w:r>
      <w:r w:rsidRPr="009F26AD">
        <w:rPr>
          <w:rFonts w:ascii="Times New Roman" w:hAnsi="Times New Roman" w:cs="Times New Roman"/>
          <w:sz w:val="24"/>
          <w:szCs w:val="24"/>
        </w:rPr>
        <w:t xml:space="preserve"> </w:t>
      </w:r>
      <w:r w:rsidRPr="009F26AD">
        <w:rPr>
          <w:rFonts w:ascii="Times New Roman" w:hAnsi="Times New Roman" w:cs="Times New Roman"/>
          <w:bCs/>
          <w:i/>
          <w:sz w:val="24"/>
          <w:szCs w:val="24"/>
        </w:rPr>
        <w:t>Successful research, theory and practice</w:t>
      </w:r>
      <w:r>
        <w:rPr>
          <w:rFonts w:ascii="Times New Roman" w:hAnsi="Times New Roman" w:cs="Times New Roman"/>
          <w:bCs/>
          <w:sz w:val="24"/>
          <w:szCs w:val="24"/>
        </w:rPr>
        <w:t>,</w:t>
      </w:r>
      <w:r w:rsidRPr="009F26AD">
        <w:rPr>
          <w:rFonts w:ascii="Times New Roman" w:hAnsi="Times New Roman" w:cs="Times New Roman"/>
          <w:sz w:val="24"/>
          <w:szCs w:val="24"/>
        </w:rPr>
        <w:t xml:space="preserve"> Revised Edition</w:t>
      </w:r>
      <w:r>
        <w:rPr>
          <w:rFonts w:ascii="Times New Roman" w:hAnsi="Times New Roman" w:cs="Times New Roman"/>
          <w:sz w:val="24"/>
          <w:szCs w:val="24"/>
        </w:rPr>
        <w:t>,</w:t>
      </w:r>
      <w:r w:rsidRPr="009F26AD">
        <w:rPr>
          <w:rFonts w:ascii="Times New Roman" w:hAnsi="Times New Roman" w:cs="Times New Roman"/>
          <w:sz w:val="24"/>
          <w:szCs w:val="24"/>
        </w:rPr>
        <w:t xml:space="preserve"> Enugu: Computer Edge Publishers.</w:t>
      </w:r>
    </w:p>
    <w:p w:rsidR="009F26AD" w:rsidRPr="009F26AD" w:rsidRDefault="009F26AD" w:rsidP="009F26AD">
      <w:pPr>
        <w:pStyle w:val="BodyText2"/>
        <w:spacing w:line="240" w:lineRule="auto"/>
        <w:jc w:val="both"/>
        <w:rPr>
          <w:rFonts w:ascii="Times New Roman" w:hAnsi="Times New Roman"/>
          <w:sz w:val="4"/>
          <w:szCs w:val="24"/>
        </w:rPr>
      </w:pPr>
    </w:p>
    <w:p w:rsidR="009F26AD" w:rsidRPr="00444068" w:rsidRDefault="009F26AD" w:rsidP="009F26AD">
      <w:pPr>
        <w:pStyle w:val="BodyText2"/>
        <w:spacing w:line="240" w:lineRule="auto"/>
        <w:jc w:val="both"/>
        <w:rPr>
          <w:rFonts w:ascii="Times New Roman" w:hAnsi="Times New Roman"/>
          <w:sz w:val="24"/>
          <w:szCs w:val="24"/>
        </w:rPr>
      </w:pPr>
      <w:r w:rsidRPr="00444068">
        <w:rPr>
          <w:rFonts w:ascii="Times New Roman" w:hAnsi="Times New Roman"/>
          <w:sz w:val="24"/>
          <w:szCs w:val="24"/>
        </w:rPr>
        <w:t xml:space="preserve">Osuala,  E. C. (2005). </w:t>
      </w:r>
      <w:r w:rsidRPr="00444068">
        <w:rPr>
          <w:rFonts w:ascii="Times New Roman" w:hAnsi="Times New Roman"/>
          <w:i/>
          <w:iCs/>
          <w:sz w:val="24"/>
          <w:szCs w:val="24"/>
        </w:rPr>
        <w:t>Introduction to research methodology</w:t>
      </w:r>
      <w:r>
        <w:rPr>
          <w:rFonts w:ascii="Times New Roman" w:hAnsi="Times New Roman"/>
          <w:i/>
          <w:sz w:val="24"/>
          <w:szCs w:val="24"/>
        </w:rPr>
        <w:t xml:space="preserve">, </w:t>
      </w:r>
      <w:r w:rsidRPr="00444068">
        <w:rPr>
          <w:rFonts w:ascii="Times New Roman" w:hAnsi="Times New Roman"/>
          <w:sz w:val="24"/>
          <w:szCs w:val="24"/>
        </w:rPr>
        <w:t xml:space="preserve">Enugu: Africa – First Publishers </w:t>
      </w:r>
      <w:r>
        <w:rPr>
          <w:rFonts w:ascii="Times New Roman" w:hAnsi="Times New Roman"/>
          <w:sz w:val="24"/>
          <w:szCs w:val="24"/>
        </w:rPr>
        <w:tab/>
      </w:r>
      <w:r w:rsidRPr="00444068">
        <w:rPr>
          <w:rFonts w:ascii="Times New Roman" w:hAnsi="Times New Roman"/>
          <w:sz w:val="24"/>
          <w:szCs w:val="24"/>
        </w:rPr>
        <w:t>Limited (AFP) Academic Books.</w:t>
      </w:r>
    </w:p>
    <w:p w:rsidR="00C57974" w:rsidRPr="00ED3236" w:rsidRDefault="001858C1" w:rsidP="00C57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Sawaya, J. &amp; </w:t>
      </w:r>
      <w:r w:rsidR="00C57974" w:rsidRPr="00ED3236">
        <w:rPr>
          <w:rFonts w:ascii="Times New Roman" w:hAnsi="Times New Roman" w:cs="Times New Roman"/>
          <w:sz w:val="24"/>
          <w:szCs w:val="24"/>
        </w:rPr>
        <w:t xml:space="preserve">Giauque, A. (2006). </w:t>
      </w:r>
      <w:r w:rsidR="00C57974" w:rsidRPr="00ED3236">
        <w:rPr>
          <w:rFonts w:ascii="Times New Roman" w:hAnsi="Times New Roman" w:cs="Times New Roman"/>
          <w:i/>
          <w:iCs/>
          <w:sz w:val="24"/>
          <w:szCs w:val="24"/>
        </w:rPr>
        <w:t xml:space="preserve">Production and operations management </w:t>
      </w:r>
      <w:r w:rsidR="00C57974" w:rsidRPr="00ED3236">
        <w:rPr>
          <w:rFonts w:ascii="Times New Roman" w:hAnsi="Times New Roman" w:cs="Times New Roman"/>
          <w:sz w:val="24"/>
          <w:szCs w:val="24"/>
        </w:rPr>
        <w:t xml:space="preserve">Orlando FL: </w:t>
      </w:r>
      <w:r w:rsidR="00C57974" w:rsidRPr="00ED3236">
        <w:rPr>
          <w:rFonts w:ascii="Times New Roman" w:hAnsi="Times New Roman" w:cs="Times New Roman"/>
          <w:sz w:val="24"/>
          <w:szCs w:val="24"/>
        </w:rPr>
        <w:tab/>
        <w:t>Harcourt Brace Jovanovich Inc.</w:t>
      </w:r>
    </w:p>
    <w:p w:rsidR="00C57974" w:rsidRPr="00ED3236" w:rsidRDefault="00C57974" w:rsidP="00C57974">
      <w:pPr>
        <w:autoSpaceDE w:val="0"/>
        <w:autoSpaceDN w:val="0"/>
        <w:adjustRightInd w:val="0"/>
        <w:spacing w:after="0" w:line="240" w:lineRule="auto"/>
        <w:jc w:val="both"/>
        <w:rPr>
          <w:rFonts w:ascii="Times New Roman" w:hAnsi="Times New Roman" w:cs="Times New Roman"/>
          <w:color w:val="000000" w:themeColor="text1"/>
          <w:sz w:val="24"/>
          <w:szCs w:val="24"/>
        </w:rPr>
      </w:pPr>
    </w:p>
    <w:p w:rsidR="00C57974" w:rsidRPr="00ED3236" w:rsidRDefault="00C57974" w:rsidP="00C57974">
      <w:pPr>
        <w:autoSpaceDE w:val="0"/>
        <w:autoSpaceDN w:val="0"/>
        <w:adjustRightInd w:val="0"/>
        <w:spacing w:after="0" w:line="240" w:lineRule="auto"/>
        <w:jc w:val="both"/>
        <w:rPr>
          <w:rFonts w:ascii="Times New Roman" w:hAnsi="Times New Roman" w:cs="Times New Roman"/>
          <w:color w:val="000000" w:themeColor="text1"/>
          <w:sz w:val="24"/>
          <w:szCs w:val="24"/>
        </w:rPr>
      </w:pPr>
      <w:r w:rsidRPr="00ED3236">
        <w:rPr>
          <w:rFonts w:ascii="Times New Roman" w:hAnsi="Times New Roman" w:cs="Times New Roman"/>
          <w:bCs/>
          <w:sz w:val="24"/>
          <w:szCs w:val="24"/>
        </w:rPr>
        <w:t>Stephen. A. T. (2014).</w:t>
      </w:r>
      <w:r w:rsidRPr="00ED3236">
        <w:rPr>
          <w:rFonts w:ascii="Times New Roman" w:eastAsia="TimesNewRoman" w:hAnsi="Times New Roman" w:cs="Times New Roman"/>
          <w:sz w:val="24"/>
          <w:szCs w:val="24"/>
        </w:rPr>
        <w:t xml:space="preserve"> </w:t>
      </w:r>
      <w:r w:rsidRPr="00ED3236">
        <w:rPr>
          <w:rFonts w:ascii="Times New Roman" w:hAnsi="Times New Roman" w:cs="Times New Roman"/>
          <w:bCs/>
          <w:sz w:val="24"/>
          <w:szCs w:val="24"/>
        </w:rPr>
        <w:t xml:space="preserve">Optimization of effective inventory control and management in </w:t>
      </w:r>
      <w:r w:rsidRPr="00ED3236">
        <w:rPr>
          <w:rFonts w:ascii="Times New Roman" w:hAnsi="Times New Roman" w:cs="Times New Roman"/>
          <w:bCs/>
          <w:sz w:val="24"/>
          <w:szCs w:val="24"/>
        </w:rPr>
        <w:tab/>
        <w:t xml:space="preserve">manufacturing industries: case study of Flour Mills Company Calabar, </w:t>
      </w:r>
      <w:r w:rsidRPr="00ED3236">
        <w:rPr>
          <w:rFonts w:ascii="Times New Roman" w:hAnsi="Times New Roman" w:cs="Times New Roman"/>
          <w:bCs/>
          <w:i/>
          <w:sz w:val="24"/>
          <w:szCs w:val="24"/>
        </w:rPr>
        <w:t>Nigeria</w:t>
      </w:r>
      <w:r w:rsidRPr="00ED3236">
        <w:rPr>
          <w:rFonts w:ascii="Times New Roman" w:eastAsia="TimesNewRoman" w:hAnsi="Times New Roman" w:cs="Times New Roman"/>
          <w:i/>
          <w:sz w:val="24"/>
          <w:szCs w:val="24"/>
        </w:rPr>
        <w:t xml:space="preserve"> Journal of </w:t>
      </w:r>
      <w:r w:rsidRPr="00ED3236">
        <w:rPr>
          <w:rFonts w:ascii="Times New Roman" w:eastAsia="TimesNewRoman" w:hAnsi="Times New Roman" w:cs="Times New Roman"/>
          <w:i/>
          <w:sz w:val="24"/>
          <w:szCs w:val="24"/>
        </w:rPr>
        <w:tab/>
        <w:t>Emerging Trends in Engineering and Applied Sciences (JETEAS)</w:t>
      </w:r>
      <w:r w:rsidRPr="00ED3236">
        <w:rPr>
          <w:rFonts w:ascii="Times New Roman" w:eastAsia="TimesNewRoman" w:hAnsi="Times New Roman" w:cs="Times New Roman"/>
          <w:sz w:val="24"/>
          <w:szCs w:val="24"/>
        </w:rPr>
        <w:t xml:space="preserve"> 5(4): 265-276.</w:t>
      </w:r>
    </w:p>
    <w:p w:rsidR="00C57974" w:rsidRPr="00ED3236" w:rsidRDefault="00C57974" w:rsidP="00C57974">
      <w:pPr>
        <w:autoSpaceDE w:val="0"/>
        <w:autoSpaceDN w:val="0"/>
        <w:adjustRightInd w:val="0"/>
        <w:spacing w:after="0" w:line="240" w:lineRule="auto"/>
        <w:rPr>
          <w:rFonts w:ascii="Times New Roman" w:eastAsia="TimesNewRoman" w:hAnsi="Times New Roman" w:cs="Times New Roman"/>
          <w:color w:val="000000"/>
          <w:sz w:val="24"/>
          <w:szCs w:val="24"/>
        </w:rPr>
      </w:pPr>
    </w:p>
    <w:p w:rsidR="00C57974" w:rsidRPr="00ED3236" w:rsidRDefault="001858C1" w:rsidP="00C57974">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hAnsi="Times New Roman" w:cs="Times New Roman"/>
          <w:sz w:val="24"/>
          <w:szCs w:val="24"/>
        </w:rPr>
        <w:t>Temeng, V. A., Eshun, P. A. &amp;</w:t>
      </w:r>
      <w:r w:rsidR="00C57974" w:rsidRPr="00ED3236">
        <w:rPr>
          <w:rFonts w:ascii="Times New Roman" w:hAnsi="Times New Roman" w:cs="Times New Roman"/>
          <w:sz w:val="24"/>
          <w:szCs w:val="24"/>
        </w:rPr>
        <w:t xml:space="preserve"> Essey, P. R. K. (2010) Application of inventory management </w:t>
      </w:r>
      <w:r w:rsidR="00C57974" w:rsidRPr="00ED3236">
        <w:rPr>
          <w:rFonts w:ascii="Times New Roman" w:hAnsi="Times New Roman" w:cs="Times New Roman"/>
          <w:sz w:val="24"/>
          <w:szCs w:val="24"/>
        </w:rPr>
        <w:tab/>
        <w:t xml:space="preserve">principles to explosive products manufacturing and supply – A case study, </w:t>
      </w:r>
      <w:r w:rsidR="00C57974" w:rsidRPr="00ED3236">
        <w:rPr>
          <w:rFonts w:ascii="Times New Roman" w:hAnsi="Times New Roman" w:cs="Times New Roman"/>
          <w:i/>
          <w:iCs/>
          <w:sz w:val="24"/>
          <w:szCs w:val="24"/>
        </w:rPr>
        <w:t xml:space="preserve">International </w:t>
      </w:r>
      <w:r w:rsidR="00C57974" w:rsidRPr="00ED3236">
        <w:rPr>
          <w:rFonts w:ascii="Times New Roman" w:hAnsi="Times New Roman" w:cs="Times New Roman"/>
          <w:i/>
          <w:iCs/>
          <w:sz w:val="24"/>
          <w:szCs w:val="24"/>
        </w:rPr>
        <w:tab/>
        <w:t>Research Journal of Finance and Economics</w:t>
      </w:r>
      <w:r w:rsidR="00C57974" w:rsidRPr="00ED3236">
        <w:rPr>
          <w:rFonts w:ascii="Times New Roman" w:hAnsi="Times New Roman" w:cs="Times New Roman"/>
          <w:sz w:val="24"/>
          <w:szCs w:val="24"/>
        </w:rPr>
        <w:t>, 38, 198 - 209</w:t>
      </w:r>
    </w:p>
    <w:p w:rsidR="00C57974" w:rsidRPr="00ED3236" w:rsidRDefault="00C57974" w:rsidP="00C57974">
      <w:pPr>
        <w:autoSpaceDE w:val="0"/>
        <w:autoSpaceDN w:val="0"/>
        <w:adjustRightInd w:val="0"/>
        <w:spacing w:after="0" w:line="240" w:lineRule="auto"/>
        <w:jc w:val="both"/>
        <w:rPr>
          <w:rFonts w:ascii="Times New Roman" w:eastAsia="TimesNewRoman" w:hAnsi="Times New Roman" w:cs="Times New Roman"/>
          <w:sz w:val="24"/>
          <w:szCs w:val="24"/>
        </w:rPr>
      </w:pPr>
    </w:p>
    <w:p w:rsidR="00C57974" w:rsidRPr="00ED3236" w:rsidRDefault="00C57974" w:rsidP="00C57974">
      <w:pPr>
        <w:autoSpaceDE w:val="0"/>
        <w:autoSpaceDN w:val="0"/>
        <w:adjustRightInd w:val="0"/>
        <w:spacing w:after="0" w:line="240" w:lineRule="auto"/>
        <w:jc w:val="both"/>
        <w:rPr>
          <w:rFonts w:ascii="Times New Roman" w:hAnsi="Times New Roman" w:cs="Times New Roman"/>
          <w:color w:val="000000" w:themeColor="text1"/>
          <w:sz w:val="24"/>
          <w:szCs w:val="24"/>
        </w:rPr>
      </w:pPr>
      <w:r w:rsidRPr="00ED3236">
        <w:rPr>
          <w:rFonts w:ascii="Times New Roman" w:eastAsia="TimesNewRoman" w:hAnsi="Times New Roman" w:cs="Times New Roman"/>
          <w:sz w:val="24"/>
          <w:szCs w:val="24"/>
        </w:rPr>
        <w:t>Umbel</w:t>
      </w:r>
      <w:r w:rsidR="001858C1">
        <w:rPr>
          <w:rFonts w:ascii="Times New Roman" w:eastAsia="TimesNewRoman" w:hAnsi="Times New Roman" w:cs="Times New Roman"/>
          <w:color w:val="000000"/>
          <w:sz w:val="24"/>
          <w:szCs w:val="24"/>
        </w:rPr>
        <w:t>, E., Haft, R., &amp;</w:t>
      </w:r>
      <w:r w:rsidRPr="00ED3236">
        <w:rPr>
          <w:rFonts w:ascii="Times New Roman" w:eastAsia="TimesNewRoman" w:hAnsi="Times New Roman" w:cs="Times New Roman"/>
          <w:color w:val="000000"/>
          <w:sz w:val="24"/>
          <w:szCs w:val="24"/>
        </w:rPr>
        <w:t xml:space="preserve"> Umble, M., (2008) .</w:t>
      </w:r>
      <w:r w:rsidRPr="00ED3236">
        <w:rPr>
          <w:rFonts w:ascii="Times New Roman" w:eastAsia="TimesNewRoman" w:hAnsi="Times New Roman" w:cs="Times New Roman"/>
          <w:iCs/>
          <w:color w:val="000000"/>
          <w:sz w:val="24"/>
          <w:szCs w:val="24"/>
        </w:rPr>
        <w:t xml:space="preserve">Enterprise resource planning: implementing </w:t>
      </w:r>
      <w:r w:rsidRPr="00ED3236">
        <w:rPr>
          <w:rFonts w:ascii="Times New Roman" w:eastAsia="TimesNewRoman" w:hAnsi="Times New Roman" w:cs="Times New Roman"/>
          <w:iCs/>
          <w:color w:val="000000"/>
          <w:sz w:val="24"/>
          <w:szCs w:val="24"/>
        </w:rPr>
        <w:tab/>
        <w:t>procedure and critical success factors</w:t>
      </w:r>
      <w:r w:rsidRPr="00ED3236">
        <w:rPr>
          <w:rFonts w:ascii="Times New Roman" w:eastAsia="TimesNewRoman" w:hAnsi="Times New Roman" w:cs="Times New Roman"/>
          <w:i/>
          <w:iCs/>
          <w:color w:val="000000"/>
          <w:sz w:val="24"/>
          <w:szCs w:val="24"/>
        </w:rPr>
        <w:t xml:space="preserve">. European Journal of Operational Research, </w:t>
      </w:r>
      <w:r w:rsidRPr="00ED3236">
        <w:rPr>
          <w:rFonts w:ascii="Times New Roman" w:eastAsia="TimesNewRoman" w:hAnsi="Times New Roman" w:cs="Times New Roman"/>
          <w:i/>
          <w:iCs/>
          <w:color w:val="000000"/>
          <w:sz w:val="24"/>
          <w:szCs w:val="24"/>
        </w:rPr>
        <w:tab/>
      </w:r>
      <w:r w:rsidRPr="00ED3236">
        <w:rPr>
          <w:rFonts w:ascii="Times New Roman" w:eastAsia="TimesNewRoman" w:hAnsi="Times New Roman" w:cs="Times New Roman"/>
          <w:color w:val="000000"/>
          <w:sz w:val="24"/>
          <w:szCs w:val="24"/>
        </w:rPr>
        <w:t>146(2), available from &lt;</w:t>
      </w:r>
      <w:r w:rsidRPr="00ED3236">
        <w:rPr>
          <w:rFonts w:ascii="Times New Roman" w:eastAsia="TimesNewRoman" w:hAnsi="Times New Roman" w:cs="Times New Roman"/>
          <w:color w:val="0000FF"/>
          <w:sz w:val="24"/>
          <w:szCs w:val="24"/>
        </w:rPr>
        <w:t>http://www.sciencedirect.com</w:t>
      </w:r>
      <w:r w:rsidRPr="00ED3236">
        <w:rPr>
          <w:rFonts w:ascii="Times New Roman" w:eastAsia="TimesNewRoman" w:hAnsi="Times New Roman" w:cs="Times New Roman"/>
          <w:color w:val="000000"/>
          <w:sz w:val="24"/>
          <w:szCs w:val="24"/>
        </w:rPr>
        <w:t>&gt;[12th May 2012].</w:t>
      </w:r>
    </w:p>
    <w:p w:rsidR="00C57974" w:rsidRPr="005B0154" w:rsidRDefault="00C57974" w:rsidP="00C57974">
      <w:pPr>
        <w:spacing w:line="240" w:lineRule="auto"/>
        <w:jc w:val="both"/>
        <w:rPr>
          <w:rFonts w:ascii="Times New Roman" w:hAnsi="Times New Roman" w:cs="Times New Roman"/>
          <w:b/>
          <w:bCs/>
          <w:sz w:val="16"/>
          <w:szCs w:val="24"/>
        </w:rPr>
      </w:pPr>
    </w:p>
    <w:p w:rsidR="00C57974" w:rsidRPr="00ED3236" w:rsidRDefault="00C57974" w:rsidP="00C57974">
      <w:pPr>
        <w:pStyle w:val="NoSpacing"/>
        <w:jc w:val="both"/>
        <w:rPr>
          <w:rFonts w:ascii="Times New Roman" w:hAnsi="Times New Roman" w:cs="Times New Roman"/>
          <w:b/>
          <w:color w:val="000000" w:themeColor="text1"/>
          <w:sz w:val="24"/>
          <w:szCs w:val="24"/>
        </w:rPr>
      </w:pPr>
      <w:r w:rsidRPr="00ED3236">
        <w:rPr>
          <w:rFonts w:ascii="Times New Roman" w:eastAsia="TimesNewRoman" w:hAnsi="Times New Roman" w:cs="Times New Roman"/>
          <w:sz w:val="24"/>
          <w:szCs w:val="24"/>
        </w:rPr>
        <w:t xml:space="preserve">Vohra, N.D. (2008). </w:t>
      </w:r>
      <w:r w:rsidRPr="00ED3236">
        <w:rPr>
          <w:rFonts w:ascii="Times New Roman" w:eastAsia="TimesNewRoman" w:hAnsi="Times New Roman" w:cs="Times New Roman"/>
          <w:i/>
          <w:iCs/>
          <w:sz w:val="24"/>
          <w:szCs w:val="24"/>
        </w:rPr>
        <w:t xml:space="preserve">Quantitative techniques in management, </w:t>
      </w:r>
      <w:r w:rsidRPr="00ED3236">
        <w:rPr>
          <w:rFonts w:ascii="Times New Roman" w:eastAsia="TimesNewRoman" w:hAnsi="Times New Roman" w:cs="Times New Roman"/>
          <w:sz w:val="24"/>
          <w:szCs w:val="24"/>
        </w:rPr>
        <w:t xml:space="preserve">New Delhi: Tata Mc Graw- Hill </w:t>
      </w:r>
      <w:r w:rsidRPr="00ED3236">
        <w:rPr>
          <w:rFonts w:ascii="Times New Roman" w:eastAsia="TimesNewRoman" w:hAnsi="Times New Roman" w:cs="Times New Roman"/>
          <w:sz w:val="24"/>
          <w:szCs w:val="24"/>
        </w:rPr>
        <w:tab/>
        <w:t>Publishing Co. Ltd.</w:t>
      </w:r>
    </w:p>
    <w:p w:rsidR="00C57974" w:rsidRPr="00ED3236" w:rsidRDefault="00C57974" w:rsidP="00C57974">
      <w:pPr>
        <w:spacing w:line="240" w:lineRule="auto"/>
        <w:jc w:val="both"/>
        <w:rPr>
          <w:rFonts w:ascii="Times New Roman" w:hAnsi="Times New Roman" w:cs="Times New Roman"/>
          <w:b/>
          <w:bCs/>
          <w:sz w:val="24"/>
          <w:szCs w:val="24"/>
        </w:rPr>
      </w:pPr>
    </w:p>
    <w:p w:rsidR="00C57974" w:rsidRPr="00ED3236" w:rsidRDefault="00B136E6" w:rsidP="00C5797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Wachukwu, </w:t>
      </w:r>
      <w:r w:rsidR="00C57974" w:rsidRPr="00ED3236">
        <w:rPr>
          <w:rFonts w:ascii="Times New Roman" w:hAnsi="Times New Roman" w:cs="Times New Roman"/>
          <w:sz w:val="24"/>
          <w:szCs w:val="24"/>
        </w:rPr>
        <w:t xml:space="preserve">C.(2013). Federal Government earns 179b naira from non oil sector, </w:t>
      </w:r>
      <w:r w:rsidR="00C57974" w:rsidRPr="00ED3236">
        <w:rPr>
          <w:rFonts w:ascii="Times New Roman" w:hAnsi="Times New Roman" w:cs="Times New Roman"/>
          <w:i/>
          <w:sz w:val="24"/>
          <w:szCs w:val="24"/>
        </w:rPr>
        <w:t xml:space="preserve">Sun </w:t>
      </w:r>
      <w:r w:rsidR="00C57974" w:rsidRPr="00ED3236">
        <w:rPr>
          <w:rFonts w:ascii="Times New Roman" w:hAnsi="Times New Roman" w:cs="Times New Roman"/>
          <w:i/>
          <w:sz w:val="24"/>
          <w:szCs w:val="24"/>
        </w:rPr>
        <w:tab/>
        <w:t>newspaper of Tuesday</w:t>
      </w:r>
      <w:r w:rsidR="00C57974" w:rsidRPr="00ED3236">
        <w:rPr>
          <w:rFonts w:ascii="Times New Roman" w:hAnsi="Times New Roman" w:cs="Times New Roman"/>
          <w:sz w:val="24"/>
          <w:szCs w:val="24"/>
        </w:rPr>
        <w:t xml:space="preserve"> 14</w:t>
      </w:r>
      <w:r w:rsidR="00C57974" w:rsidRPr="00ED3236">
        <w:rPr>
          <w:rFonts w:ascii="Times New Roman" w:hAnsi="Times New Roman" w:cs="Times New Roman"/>
          <w:sz w:val="24"/>
          <w:szCs w:val="24"/>
          <w:vertAlign w:val="superscript"/>
        </w:rPr>
        <w:t>th</w:t>
      </w:r>
      <w:r w:rsidR="00C57974" w:rsidRPr="00ED3236">
        <w:rPr>
          <w:rFonts w:ascii="Times New Roman" w:hAnsi="Times New Roman" w:cs="Times New Roman"/>
          <w:sz w:val="24"/>
          <w:szCs w:val="24"/>
        </w:rPr>
        <w:t xml:space="preserve"> May, 2013, </w:t>
      </w:r>
      <w:r w:rsidR="009042C6">
        <w:rPr>
          <w:rFonts w:ascii="Times New Roman" w:hAnsi="Times New Roman" w:cs="Times New Roman"/>
          <w:sz w:val="24"/>
          <w:szCs w:val="24"/>
        </w:rPr>
        <w:t>P.</w:t>
      </w:r>
      <w:r w:rsidR="00C57974" w:rsidRPr="00ED3236">
        <w:rPr>
          <w:rFonts w:ascii="Times New Roman" w:hAnsi="Times New Roman" w:cs="Times New Roman"/>
          <w:sz w:val="24"/>
          <w:szCs w:val="24"/>
        </w:rPr>
        <w:t>27.</w:t>
      </w:r>
    </w:p>
    <w:p w:rsidR="00C57974" w:rsidRPr="00ED3236" w:rsidRDefault="00C57974" w:rsidP="00C57974">
      <w:pPr>
        <w:spacing w:line="240" w:lineRule="auto"/>
        <w:jc w:val="both"/>
        <w:rPr>
          <w:rFonts w:ascii="Times New Roman" w:hAnsi="Times New Roman" w:cs="Times New Roman"/>
          <w:color w:val="000000" w:themeColor="text1"/>
          <w:sz w:val="24"/>
          <w:szCs w:val="24"/>
        </w:rPr>
      </w:pPr>
    </w:p>
    <w:p w:rsidR="00C57974" w:rsidRPr="00ED3236" w:rsidRDefault="00C57974" w:rsidP="00C57974">
      <w:pPr>
        <w:pStyle w:val="Default"/>
      </w:pPr>
    </w:p>
    <w:p w:rsidR="00C57974" w:rsidRPr="00ED3236" w:rsidRDefault="00C57974" w:rsidP="00C57974">
      <w:pPr>
        <w:autoSpaceDE w:val="0"/>
        <w:autoSpaceDN w:val="0"/>
        <w:adjustRightInd w:val="0"/>
        <w:spacing w:after="0" w:line="240" w:lineRule="auto"/>
        <w:rPr>
          <w:rFonts w:ascii="Times New Roman" w:hAnsi="Times New Roman" w:cs="Times New Roman"/>
          <w:color w:val="000000"/>
          <w:sz w:val="24"/>
          <w:szCs w:val="24"/>
        </w:rPr>
      </w:pPr>
    </w:p>
    <w:p w:rsidR="00C57974" w:rsidRDefault="00C57974" w:rsidP="00C5797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C57974" w:rsidRPr="00BD6715" w:rsidRDefault="006713F9" w:rsidP="00C57974">
      <w:pPr>
        <w:pStyle w:val="NoSpacing"/>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APPENDIX</w:t>
      </w:r>
      <w:r w:rsidR="001858C1">
        <w:rPr>
          <w:rFonts w:ascii="Times New Roman" w:hAnsi="Times New Roman" w:cs="Times New Roman"/>
          <w:b/>
          <w:color w:val="000000" w:themeColor="text1"/>
          <w:sz w:val="24"/>
          <w:szCs w:val="24"/>
        </w:rPr>
        <w:t xml:space="preserve"> 1: </w:t>
      </w:r>
      <w:r w:rsidR="00706687">
        <w:rPr>
          <w:rFonts w:ascii="Times New Roman" w:hAnsi="Times New Roman" w:cs="Times New Roman"/>
          <w:b/>
          <w:color w:val="000000" w:themeColor="text1"/>
          <w:sz w:val="24"/>
          <w:szCs w:val="24"/>
        </w:rPr>
        <w:t>QUESTIONNAIRE</w:t>
      </w:r>
      <w:r w:rsidR="001858C1">
        <w:rPr>
          <w:rFonts w:ascii="Times New Roman" w:hAnsi="Times New Roman" w:cs="Times New Roman"/>
          <w:b/>
          <w:color w:val="000000" w:themeColor="text1"/>
          <w:sz w:val="24"/>
          <w:szCs w:val="24"/>
        </w:rPr>
        <w:t xml:space="preserve"> </w:t>
      </w:r>
    </w:p>
    <w:p w:rsidR="00C57974" w:rsidRPr="00BD6715" w:rsidRDefault="00C57974" w:rsidP="00C57974">
      <w:pPr>
        <w:pStyle w:val="NoSpacing"/>
        <w:spacing w:line="360" w:lineRule="auto"/>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SECTION A: DEMOGRAPHIC INFORMATION</w:t>
      </w:r>
    </w:p>
    <w:p w:rsidR="00C57974" w:rsidRPr="00BD6715" w:rsidRDefault="00C57974" w:rsidP="00C57974">
      <w:pPr>
        <w:spacing w:line="360" w:lineRule="auto"/>
        <w:ind w:left="9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Instruction: Please give the following information about yourself.</w:t>
      </w:r>
    </w:p>
    <w:p w:rsidR="00C57974" w:rsidRPr="00BD6715" w:rsidRDefault="00C57974" w:rsidP="00F26DBE">
      <w:pPr>
        <w:pStyle w:val="ListParagraph"/>
        <w:numPr>
          <w:ilvl w:val="0"/>
          <w:numId w:val="9"/>
        </w:numPr>
        <w:spacing w:line="360" w:lineRule="auto"/>
        <w:ind w:left="90" w:firstLine="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Educational Qualification: </w:t>
      </w:r>
    </w:p>
    <w:p w:rsidR="00C57974" w:rsidRPr="00BD6715" w:rsidRDefault="00C57974" w:rsidP="00F26DBE">
      <w:pPr>
        <w:pStyle w:val="ListParagraph"/>
        <w:numPr>
          <w:ilvl w:val="0"/>
          <w:numId w:val="10"/>
        </w:num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WAEC/GCE/SSCE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w:t>
      </w:r>
    </w:p>
    <w:p w:rsidR="00C57974" w:rsidRPr="00BD6715" w:rsidRDefault="00C57974" w:rsidP="00F26DBE">
      <w:pPr>
        <w:pStyle w:val="ListParagraph"/>
        <w:numPr>
          <w:ilvl w:val="0"/>
          <w:numId w:val="10"/>
        </w:num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OND/NCE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w:t>
      </w:r>
    </w:p>
    <w:p w:rsidR="00C57974" w:rsidRPr="00BD6715" w:rsidRDefault="00C57974" w:rsidP="00F26DBE">
      <w:pPr>
        <w:pStyle w:val="ListParagraph"/>
        <w:numPr>
          <w:ilvl w:val="0"/>
          <w:numId w:val="10"/>
        </w:num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 HND/BSC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w:t>
      </w:r>
    </w:p>
    <w:p w:rsidR="00C57974" w:rsidRPr="00BD6715" w:rsidRDefault="00C57974" w:rsidP="00F26DBE">
      <w:pPr>
        <w:pStyle w:val="ListParagraph"/>
        <w:numPr>
          <w:ilvl w:val="0"/>
          <w:numId w:val="10"/>
        </w:num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MBA/MSC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w:t>
      </w:r>
    </w:p>
    <w:p w:rsidR="00C57974" w:rsidRPr="00BD6715" w:rsidRDefault="00C57974" w:rsidP="00F26DBE">
      <w:pPr>
        <w:pStyle w:val="ListParagraph"/>
        <w:numPr>
          <w:ilvl w:val="0"/>
          <w:numId w:val="10"/>
        </w:num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Others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w:t>
      </w:r>
    </w:p>
    <w:p w:rsidR="00C57974" w:rsidRPr="00BD6715" w:rsidRDefault="00C57974" w:rsidP="00F26DBE">
      <w:pPr>
        <w:pStyle w:val="ListParagraph"/>
        <w:numPr>
          <w:ilvl w:val="0"/>
          <w:numId w:val="9"/>
        </w:numPr>
        <w:spacing w:line="360" w:lineRule="auto"/>
        <w:ind w:left="90" w:firstLine="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Length of work experience: </w:t>
      </w:r>
    </w:p>
    <w:p w:rsidR="00C57974" w:rsidRPr="00BD6715" w:rsidRDefault="00C57974" w:rsidP="00F26DBE">
      <w:pPr>
        <w:pStyle w:val="ListParagraph"/>
        <w:numPr>
          <w:ilvl w:val="0"/>
          <w:numId w:val="11"/>
        </w:num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Under 5 years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w:t>
      </w:r>
    </w:p>
    <w:p w:rsidR="00C57974" w:rsidRPr="00BD6715" w:rsidRDefault="00C57974" w:rsidP="00F26DBE">
      <w:pPr>
        <w:pStyle w:val="ListParagraph"/>
        <w:numPr>
          <w:ilvl w:val="0"/>
          <w:numId w:val="11"/>
        </w:num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5-10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w:t>
      </w:r>
    </w:p>
    <w:p w:rsidR="00C57974" w:rsidRPr="00BD6715" w:rsidRDefault="00C57974" w:rsidP="00F26DBE">
      <w:pPr>
        <w:pStyle w:val="ListParagraph"/>
        <w:numPr>
          <w:ilvl w:val="0"/>
          <w:numId w:val="11"/>
        </w:num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11-15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w:t>
      </w:r>
    </w:p>
    <w:p w:rsidR="00C57974" w:rsidRPr="00BD6715" w:rsidRDefault="00C57974" w:rsidP="00F26DBE">
      <w:pPr>
        <w:pStyle w:val="ListParagraph"/>
        <w:numPr>
          <w:ilvl w:val="0"/>
          <w:numId w:val="11"/>
        </w:num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16-20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w:t>
      </w:r>
    </w:p>
    <w:p w:rsidR="00C57974" w:rsidRPr="00BD6715" w:rsidRDefault="00C57974" w:rsidP="00F26DBE">
      <w:pPr>
        <w:pStyle w:val="ListParagraph"/>
        <w:numPr>
          <w:ilvl w:val="0"/>
          <w:numId w:val="11"/>
        </w:num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above 20 years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w:t>
      </w:r>
    </w:p>
    <w:p w:rsidR="00C57974" w:rsidRPr="00BD6715" w:rsidRDefault="00C57974" w:rsidP="00F26DBE">
      <w:pPr>
        <w:pStyle w:val="ListParagraph"/>
        <w:numPr>
          <w:ilvl w:val="0"/>
          <w:numId w:val="9"/>
        </w:numPr>
        <w:spacing w:line="360" w:lineRule="auto"/>
        <w:ind w:left="90" w:firstLine="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Level of management:  </w:t>
      </w:r>
    </w:p>
    <w:p w:rsidR="00C57974" w:rsidRPr="00BD6715" w:rsidRDefault="00C57974" w:rsidP="00F26DBE">
      <w:pPr>
        <w:pStyle w:val="ListParagraph"/>
        <w:numPr>
          <w:ilvl w:val="0"/>
          <w:numId w:val="12"/>
        </w:num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Top level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w:t>
      </w:r>
    </w:p>
    <w:p w:rsidR="00C57974" w:rsidRPr="00BD6715" w:rsidRDefault="00C57974" w:rsidP="00F26DBE">
      <w:pPr>
        <w:pStyle w:val="ListParagraph"/>
        <w:numPr>
          <w:ilvl w:val="0"/>
          <w:numId w:val="12"/>
        </w:num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Middle level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w:t>
      </w:r>
    </w:p>
    <w:p w:rsidR="00C57974" w:rsidRPr="00BD6715" w:rsidRDefault="00C57974" w:rsidP="00F26DBE">
      <w:pPr>
        <w:pStyle w:val="ListParagraph"/>
        <w:numPr>
          <w:ilvl w:val="0"/>
          <w:numId w:val="12"/>
        </w:numPr>
        <w:spacing w:line="360" w:lineRule="auto"/>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Lower level </w:t>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r>
      <w:r w:rsidRPr="00BD6715">
        <w:rPr>
          <w:rFonts w:ascii="Times New Roman" w:hAnsi="Times New Roman" w:cs="Times New Roman"/>
          <w:color w:val="000000" w:themeColor="text1"/>
          <w:sz w:val="24"/>
          <w:szCs w:val="24"/>
        </w:rPr>
        <w:tab/>
        <w:t>[</w:t>
      </w:r>
      <w:r w:rsidRPr="00BD6715">
        <w:rPr>
          <w:rFonts w:ascii="Times New Roman" w:hAnsi="Times New Roman" w:cs="Times New Roman"/>
          <w:color w:val="000000" w:themeColor="text1"/>
          <w:sz w:val="24"/>
          <w:szCs w:val="24"/>
        </w:rPr>
        <w:tab/>
        <w:t>]</w:t>
      </w:r>
    </w:p>
    <w:p w:rsidR="00C57974" w:rsidRPr="00BD6715" w:rsidRDefault="00C57974" w:rsidP="00F26DBE">
      <w:pPr>
        <w:pStyle w:val="ListParagraph"/>
        <w:numPr>
          <w:ilvl w:val="0"/>
          <w:numId w:val="9"/>
        </w:numPr>
        <w:spacing w:line="360" w:lineRule="auto"/>
        <w:ind w:left="90" w:firstLine="0"/>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Department please specify: …………………………………………</w:t>
      </w:r>
    </w:p>
    <w:p w:rsidR="00C57974" w:rsidRPr="00BD6715" w:rsidRDefault="00C57974" w:rsidP="00C57974">
      <w:pPr>
        <w:pStyle w:val="ListParagraph"/>
        <w:spacing w:line="360" w:lineRule="auto"/>
        <w:ind w:left="90"/>
        <w:outlineLvl w:val="0"/>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SECTION B:</w:t>
      </w:r>
    </w:p>
    <w:p w:rsidR="00C57974" w:rsidRPr="00BD6715" w:rsidRDefault="00C57974" w:rsidP="00F26DBE">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How effective are the various tools and techniques of inventory management in manufacturing firms?</w:t>
      </w:r>
    </w:p>
    <w:tbl>
      <w:tblPr>
        <w:tblStyle w:val="TableGrid"/>
        <w:tblW w:w="10200" w:type="dxa"/>
        <w:tblLook w:val="04A0"/>
      </w:tblPr>
      <w:tblGrid>
        <w:gridCol w:w="590"/>
        <w:gridCol w:w="6629"/>
        <w:gridCol w:w="671"/>
        <w:gridCol w:w="574"/>
        <w:gridCol w:w="572"/>
        <w:gridCol w:w="572"/>
        <w:gridCol w:w="592"/>
      </w:tblGrid>
      <w:tr w:rsidR="00C57974" w:rsidRPr="00BD6715" w:rsidTr="00C57974">
        <w:trPr>
          <w:trHeight w:val="458"/>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S/N</w:t>
            </w:r>
          </w:p>
        </w:tc>
        <w:tc>
          <w:tcPr>
            <w:tcW w:w="6629"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STATEMENT</w:t>
            </w:r>
          </w:p>
        </w:tc>
        <w:tc>
          <w:tcPr>
            <w:tcW w:w="671"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SA</w:t>
            </w:r>
          </w:p>
        </w:tc>
        <w:tc>
          <w:tcPr>
            <w:tcW w:w="574"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A</w:t>
            </w:r>
          </w:p>
        </w:tc>
        <w:tc>
          <w:tcPr>
            <w:tcW w:w="57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U</w:t>
            </w:r>
          </w:p>
        </w:tc>
        <w:tc>
          <w:tcPr>
            <w:tcW w:w="57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D</w:t>
            </w:r>
          </w:p>
        </w:tc>
        <w:tc>
          <w:tcPr>
            <w:tcW w:w="59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SD</w:t>
            </w:r>
          </w:p>
        </w:tc>
      </w:tr>
      <w:tr w:rsidR="00C57974" w:rsidRPr="00BD6715" w:rsidTr="00C57974">
        <w:trPr>
          <w:trHeight w:val="458"/>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1</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they help in maintaining adequate inventory level </w:t>
            </w:r>
          </w:p>
        </w:tc>
        <w:tc>
          <w:tcPr>
            <w:tcW w:w="671"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r>
      <w:tr w:rsidR="00C57974" w:rsidRPr="00BD6715" w:rsidTr="00C57974">
        <w:trPr>
          <w:trHeight w:val="530"/>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2</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they assist to reduce cost of managing inventory</w:t>
            </w:r>
          </w:p>
        </w:tc>
        <w:tc>
          <w:tcPr>
            <w:tcW w:w="671"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r>
      <w:tr w:rsidR="00C57974" w:rsidRPr="00BD6715" w:rsidTr="00C57974">
        <w:trPr>
          <w:trHeight w:val="530"/>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3</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they are effective in ensuring that production is not interrupted</w:t>
            </w:r>
          </w:p>
        </w:tc>
        <w:tc>
          <w:tcPr>
            <w:tcW w:w="671"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r>
      <w:tr w:rsidR="00C57974" w:rsidRPr="00BD6715" w:rsidTr="00C57974">
        <w:trPr>
          <w:trHeight w:val="530"/>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4</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they are used to monitor and maintain operating standards </w:t>
            </w:r>
          </w:p>
        </w:tc>
        <w:tc>
          <w:tcPr>
            <w:tcW w:w="671"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r>
      <w:tr w:rsidR="00C57974" w:rsidRPr="00BD6715" w:rsidTr="00C57974">
        <w:trPr>
          <w:trHeight w:val="530"/>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5</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They ensure that stock is neither overstocking nor under-stocking.</w:t>
            </w:r>
          </w:p>
        </w:tc>
        <w:tc>
          <w:tcPr>
            <w:tcW w:w="671"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r>
    </w:tbl>
    <w:p w:rsidR="00C57974" w:rsidRPr="00BD6715" w:rsidRDefault="00C57974" w:rsidP="00F26DBE">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lastRenderedPageBreak/>
        <w:t xml:space="preserve">What are the significant consequences of ineffective inventory management on the productivity of manufacturing firms? </w:t>
      </w:r>
    </w:p>
    <w:tbl>
      <w:tblPr>
        <w:tblStyle w:val="TableGrid"/>
        <w:tblW w:w="10200" w:type="dxa"/>
        <w:tblLook w:val="04A0"/>
      </w:tblPr>
      <w:tblGrid>
        <w:gridCol w:w="590"/>
        <w:gridCol w:w="6629"/>
        <w:gridCol w:w="671"/>
        <w:gridCol w:w="574"/>
        <w:gridCol w:w="572"/>
        <w:gridCol w:w="572"/>
        <w:gridCol w:w="592"/>
      </w:tblGrid>
      <w:tr w:rsidR="00C57974" w:rsidRPr="00BD6715" w:rsidTr="00C57974">
        <w:trPr>
          <w:trHeight w:val="458"/>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S/N</w:t>
            </w:r>
          </w:p>
        </w:tc>
        <w:tc>
          <w:tcPr>
            <w:tcW w:w="6629"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STATEMENT</w:t>
            </w:r>
          </w:p>
        </w:tc>
        <w:tc>
          <w:tcPr>
            <w:tcW w:w="671"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SA</w:t>
            </w:r>
          </w:p>
        </w:tc>
        <w:tc>
          <w:tcPr>
            <w:tcW w:w="574"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A</w:t>
            </w:r>
          </w:p>
        </w:tc>
        <w:tc>
          <w:tcPr>
            <w:tcW w:w="57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U</w:t>
            </w:r>
          </w:p>
        </w:tc>
        <w:tc>
          <w:tcPr>
            <w:tcW w:w="57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D</w:t>
            </w:r>
          </w:p>
        </w:tc>
        <w:tc>
          <w:tcPr>
            <w:tcW w:w="59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SD</w:t>
            </w:r>
          </w:p>
        </w:tc>
      </w:tr>
      <w:tr w:rsidR="00C57974" w:rsidRPr="00BD6715" w:rsidTr="00C57974">
        <w:trPr>
          <w:trHeight w:val="458"/>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6</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shd w:val="clear" w:color="auto" w:fill="FFFFFF"/>
              </w:rPr>
              <w:t>organization loses customers</w:t>
            </w:r>
          </w:p>
        </w:tc>
        <w:tc>
          <w:tcPr>
            <w:tcW w:w="671"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r>
      <w:tr w:rsidR="00C57974" w:rsidRPr="00BD6715" w:rsidTr="00C57974">
        <w:trPr>
          <w:trHeight w:val="530"/>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7</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they will lack the supply of inventory when demand</w:t>
            </w:r>
          </w:p>
        </w:tc>
        <w:tc>
          <w:tcPr>
            <w:tcW w:w="671"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r>
      <w:tr w:rsidR="00C57974" w:rsidRPr="00BD6715" w:rsidTr="00C57974">
        <w:trPr>
          <w:trHeight w:val="530"/>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8</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 xml:space="preserve">sales will decline </w:t>
            </w:r>
          </w:p>
        </w:tc>
        <w:tc>
          <w:tcPr>
            <w:tcW w:w="671"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r>
      <w:tr w:rsidR="00C57974" w:rsidRPr="00BD6715" w:rsidTr="00C57974">
        <w:trPr>
          <w:trHeight w:val="530"/>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9</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Adversely affects the procurement performance</w:t>
            </w:r>
          </w:p>
        </w:tc>
        <w:tc>
          <w:tcPr>
            <w:tcW w:w="671"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r>
      <w:tr w:rsidR="00C57974" w:rsidRPr="00BD6715" w:rsidTr="00C57974">
        <w:trPr>
          <w:trHeight w:val="530"/>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10</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stock out, the decline in productivity and profitability and customer dissatisfaction</w:t>
            </w:r>
          </w:p>
        </w:tc>
        <w:tc>
          <w:tcPr>
            <w:tcW w:w="671"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r>
    </w:tbl>
    <w:p w:rsidR="00C57974" w:rsidRPr="00BD6715" w:rsidRDefault="00C57974" w:rsidP="00C57974">
      <w:pPr>
        <w:pStyle w:val="ListParagraph"/>
        <w:spacing w:after="0" w:line="360" w:lineRule="auto"/>
        <w:ind w:left="0"/>
        <w:jc w:val="both"/>
        <w:rPr>
          <w:rFonts w:ascii="Times New Roman" w:hAnsi="Times New Roman" w:cs="Times New Roman"/>
          <w:color w:val="000000" w:themeColor="text1"/>
          <w:sz w:val="24"/>
          <w:szCs w:val="24"/>
        </w:rPr>
      </w:pPr>
    </w:p>
    <w:p w:rsidR="00C57974" w:rsidRPr="00BD6715" w:rsidRDefault="00C57974" w:rsidP="00F26DBE">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To what extent has inventory contributed to profitability in manufacturing firms?</w:t>
      </w:r>
    </w:p>
    <w:tbl>
      <w:tblPr>
        <w:tblStyle w:val="TableGrid"/>
        <w:tblW w:w="10200" w:type="dxa"/>
        <w:tblLook w:val="04A0"/>
      </w:tblPr>
      <w:tblGrid>
        <w:gridCol w:w="590"/>
        <w:gridCol w:w="6629"/>
        <w:gridCol w:w="671"/>
        <w:gridCol w:w="574"/>
        <w:gridCol w:w="572"/>
        <w:gridCol w:w="572"/>
        <w:gridCol w:w="592"/>
      </w:tblGrid>
      <w:tr w:rsidR="00C57974" w:rsidRPr="00BD6715" w:rsidTr="00C57974">
        <w:trPr>
          <w:trHeight w:val="458"/>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S/N</w:t>
            </w:r>
          </w:p>
        </w:tc>
        <w:tc>
          <w:tcPr>
            <w:tcW w:w="6629"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STATEMENT</w:t>
            </w:r>
          </w:p>
        </w:tc>
        <w:tc>
          <w:tcPr>
            <w:tcW w:w="671"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SA</w:t>
            </w:r>
          </w:p>
        </w:tc>
        <w:tc>
          <w:tcPr>
            <w:tcW w:w="574"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A</w:t>
            </w:r>
          </w:p>
        </w:tc>
        <w:tc>
          <w:tcPr>
            <w:tcW w:w="57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U</w:t>
            </w:r>
          </w:p>
        </w:tc>
        <w:tc>
          <w:tcPr>
            <w:tcW w:w="57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D</w:t>
            </w:r>
          </w:p>
        </w:tc>
        <w:tc>
          <w:tcPr>
            <w:tcW w:w="59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SD</w:t>
            </w:r>
          </w:p>
        </w:tc>
      </w:tr>
      <w:tr w:rsidR="00C57974" w:rsidRPr="00BD6715" w:rsidTr="00C57974">
        <w:trPr>
          <w:trHeight w:val="458"/>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11</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Inventory contributed significantly to the growth and survival of an organization</w:t>
            </w:r>
          </w:p>
        </w:tc>
        <w:tc>
          <w:tcPr>
            <w:tcW w:w="671"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p>
        </w:tc>
      </w:tr>
      <w:tr w:rsidR="00C57974" w:rsidRPr="00BD6715" w:rsidTr="00C57974">
        <w:trPr>
          <w:trHeight w:val="530"/>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12</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Inventory are critical to an organization's success in today’s competitive and dynamic market</w:t>
            </w:r>
          </w:p>
        </w:tc>
        <w:tc>
          <w:tcPr>
            <w:tcW w:w="671"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r>
      <w:tr w:rsidR="00C57974" w:rsidRPr="00BD6715" w:rsidTr="00C57974">
        <w:trPr>
          <w:trHeight w:val="530"/>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13</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inventory ensures successful running and survival of a business firm</w:t>
            </w:r>
          </w:p>
        </w:tc>
        <w:tc>
          <w:tcPr>
            <w:tcW w:w="671"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r>
      <w:tr w:rsidR="00C57974" w:rsidRPr="00BD6715" w:rsidTr="00C57974">
        <w:trPr>
          <w:trHeight w:val="530"/>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14</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Inventory contributes to achieve a balance between the low inventory and high return on investment</w:t>
            </w:r>
          </w:p>
        </w:tc>
        <w:tc>
          <w:tcPr>
            <w:tcW w:w="671"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r>
      <w:tr w:rsidR="00C57974" w:rsidRPr="00BD6715" w:rsidTr="00C57974">
        <w:trPr>
          <w:trHeight w:val="530"/>
        </w:trPr>
        <w:tc>
          <w:tcPr>
            <w:tcW w:w="590" w:type="dxa"/>
          </w:tcPr>
          <w:p w:rsidR="00C57974" w:rsidRPr="00BD6715" w:rsidRDefault="00C57974" w:rsidP="00C57974">
            <w:pPr>
              <w:spacing w:line="360" w:lineRule="auto"/>
              <w:jc w:val="both"/>
              <w:rPr>
                <w:rFonts w:ascii="Times New Roman" w:hAnsi="Times New Roman" w:cs="Times New Roman"/>
                <w:b/>
                <w:color w:val="000000" w:themeColor="text1"/>
                <w:sz w:val="24"/>
                <w:szCs w:val="24"/>
              </w:rPr>
            </w:pPr>
            <w:r w:rsidRPr="00BD6715">
              <w:rPr>
                <w:rFonts w:ascii="Times New Roman" w:hAnsi="Times New Roman" w:cs="Times New Roman"/>
                <w:b/>
                <w:color w:val="000000" w:themeColor="text1"/>
                <w:sz w:val="24"/>
                <w:szCs w:val="24"/>
              </w:rPr>
              <w:t>15</w:t>
            </w:r>
          </w:p>
        </w:tc>
        <w:tc>
          <w:tcPr>
            <w:tcW w:w="6629"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r w:rsidRPr="00BD6715">
              <w:rPr>
                <w:rFonts w:ascii="Times New Roman" w:hAnsi="Times New Roman" w:cs="Times New Roman"/>
                <w:color w:val="000000" w:themeColor="text1"/>
                <w:sz w:val="24"/>
                <w:szCs w:val="24"/>
              </w:rPr>
              <w:t>inventory system maintained consistency will lead to organizational profitability and effectiveness.</w:t>
            </w:r>
          </w:p>
        </w:tc>
        <w:tc>
          <w:tcPr>
            <w:tcW w:w="671"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4"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7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c>
          <w:tcPr>
            <w:tcW w:w="592" w:type="dxa"/>
          </w:tcPr>
          <w:p w:rsidR="00C57974" w:rsidRPr="00BD6715" w:rsidRDefault="00C57974" w:rsidP="00C57974">
            <w:pPr>
              <w:spacing w:line="360" w:lineRule="auto"/>
              <w:jc w:val="both"/>
              <w:rPr>
                <w:rFonts w:ascii="Times New Roman" w:hAnsi="Times New Roman" w:cs="Times New Roman"/>
                <w:color w:val="000000" w:themeColor="text1"/>
                <w:sz w:val="24"/>
                <w:szCs w:val="24"/>
              </w:rPr>
            </w:pPr>
          </w:p>
        </w:tc>
      </w:tr>
    </w:tbl>
    <w:p w:rsidR="00C57974" w:rsidRDefault="00C57974" w:rsidP="00C57974">
      <w:pPr>
        <w:spacing w:line="360" w:lineRule="auto"/>
        <w:jc w:val="both"/>
        <w:rPr>
          <w:rFonts w:ascii="Times New Roman" w:hAnsi="Times New Roman" w:cs="Times New Roman"/>
          <w:color w:val="000000" w:themeColor="text1"/>
          <w:sz w:val="24"/>
          <w:szCs w:val="24"/>
        </w:rPr>
      </w:pPr>
    </w:p>
    <w:p w:rsidR="00C57974" w:rsidRDefault="00C57974" w:rsidP="00C57974">
      <w:pPr>
        <w:spacing w:line="360" w:lineRule="auto"/>
        <w:jc w:val="both"/>
        <w:rPr>
          <w:rFonts w:ascii="Times New Roman" w:hAnsi="Times New Roman" w:cs="Times New Roman"/>
          <w:color w:val="000000" w:themeColor="text1"/>
          <w:sz w:val="24"/>
          <w:szCs w:val="24"/>
        </w:rPr>
      </w:pPr>
    </w:p>
    <w:p w:rsidR="00C57974" w:rsidRDefault="00C57974" w:rsidP="00C57974">
      <w:pPr>
        <w:spacing w:line="360" w:lineRule="auto"/>
        <w:jc w:val="both"/>
        <w:rPr>
          <w:rFonts w:ascii="Times New Roman" w:hAnsi="Times New Roman" w:cs="Times New Roman"/>
          <w:color w:val="000000" w:themeColor="text1"/>
          <w:sz w:val="24"/>
          <w:szCs w:val="24"/>
        </w:rPr>
      </w:pPr>
    </w:p>
    <w:p w:rsidR="00C57974" w:rsidRDefault="00C57974" w:rsidP="00C57974">
      <w:pPr>
        <w:spacing w:line="360" w:lineRule="auto"/>
        <w:jc w:val="both"/>
        <w:rPr>
          <w:rFonts w:ascii="Times New Roman" w:hAnsi="Times New Roman" w:cs="Times New Roman"/>
          <w:color w:val="000000" w:themeColor="text1"/>
          <w:sz w:val="24"/>
          <w:szCs w:val="24"/>
        </w:rPr>
      </w:pPr>
    </w:p>
    <w:p w:rsidR="00C57974" w:rsidRPr="00BD6715" w:rsidRDefault="00C57974" w:rsidP="00C57974">
      <w:pPr>
        <w:spacing w:line="360" w:lineRule="auto"/>
        <w:jc w:val="both"/>
        <w:rPr>
          <w:rFonts w:ascii="Times New Roman" w:hAnsi="Times New Roman" w:cs="Times New Roman"/>
          <w:b/>
          <w:color w:val="000000" w:themeColor="text1"/>
          <w:sz w:val="24"/>
          <w:szCs w:val="24"/>
        </w:rPr>
      </w:pPr>
    </w:p>
    <w:p w:rsidR="00667582" w:rsidRPr="00BD6715" w:rsidRDefault="00142016" w:rsidP="00667582">
      <w:pPr>
        <w:pStyle w:val="NoSpacing"/>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APPENDIX</w:t>
      </w:r>
      <w:r w:rsidR="00667582">
        <w:rPr>
          <w:rFonts w:ascii="Times New Roman" w:hAnsi="Times New Roman" w:cs="Times New Roman"/>
          <w:b/>
          <w:color w:val="000000" w:themeColor="text1"/>
          <w:sz w:val="24"/>
          <w:szCs w:val="24"/>
        </w:rPr>
        <w:t xml:space="preserve"> 2: REGRESSION RESULTS </w:t>
      </w:r>
    </w:p>
    <w:p w:rsidR="00667582" w:rsidRDefault="00667582" w:rsidP="00C57974">
      <w:pPr>
        <w:tabs>
          <w:tab w:val="left" w:pos="90"/>
        </w:tabs>
        <w:autoSpaceDE w:val="0"/>
        <w:autoSpaceDN w:val="0"/>
        <w:adjustRightInd w:val="0"/>
        <w:spacing w:line="360" w:lineRule="auto"/>
        <w:ind w:right="-162"/>
        <w:rPr>
          <w:rFonts w:ascii="Times New Roman" w:hAnsi="Times New Roman" w:cs="Times New Roman"/>
          <w:b/>
          <w:sz w:val="24"/>
          <w:szCs w:val="24"/>
          <w:lang w:val="en-ZA"/>
        </w:rPr>
      </w:pPr>
    </w:p>
    <w:p w:rsidR="00C57974" w:rsidRPr="00BD6715" w:rsidRDefault="00C57974" w:rsidP="00C57974">
      <w:pPr>
        <w:tabs>
          <w:tab w:val="left" w:pos="90"/>
        </w:tabs>
        <w:autoSpaceDE w:val="0"/>
        <w:autoSpaceDN w:val="0"/>
        <w:adjustRightInd w:val="0"/>
        <w:spacing w:line="360" w:lineRule="auto"/>
        <w:ind w:right="-162"/>
        <w:rPr>
          <w:rFonts w:ascii="Times New Roman" w:hAnsi="Times New Roman" w:cs="Times New Roman"/>
          <w:b/>
          <w:sz w:val="24"/>
          <w:szCs w:val="24"/>
          <w:lang w:val="en-ZA"/>
        </w:rPr>
      </w:pPr>
      <w:r w:rsidRPr="00BD6715">
        <w:rPr>
          <w:rFonts w:ascii="Times New Roman" w:hAnsi="Times New Roman" w:cs="Times New Roman"/>
          <w:b/>
          <w:sz w:val="24"/>
          <w:szCs w:val="24"/>
          <w:lang w:val="en-ZA"/>
        </w:rPr>
        <w:t>Model 1</w:t>
      </w:r>
    </w:p>
    <w:p w:rsidR="00C57974" w:rsidRPr="00BD6715" w:rsidRDefault="00C57974" w:rsidP="00C57974">
      <w:pPr>
        <w:spacing w:after="0" w:line="360" w:lineRule="auto"/>
        <w:jc w:val="both"/>
        <w:rPr>
          <w:rFonts w:ascii="Times New Roman" w:eastAsia="Times New Roman" w:hAnsi="Times New Roman" w:cs="Times New Roman"/>
          <w:color w:val="000000"/>
          <w:sz w:val="24"/>
          <w:szCs w:val="24"/>
        </w:rPr>
      </w:pPr>
      <w:r w:rsidRPr="00BD6715">
        <w:rPr>
          <w:rFonts w:ascii="Times New Roman" w:hAnsi="Times New Roman" w:cs="Times New Roman"/>
          <w:color w:val="000000"/>
          <w:sz w:val="24"/>
          <w:szCs w:val="24"/>
        </w:rPr>
        <w:t>EMT= f (INVM)</w:t>
      </w:r>
    </w:p>
    <w:tbl>
      <w:tblPr>
        <w:tblW w:w="5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9"/>
        <w:gridCol w:w="1009"/>
        <w:gridCol w:w="1422"/>
        <w:gridCol w:w="1009"/>
      </w:tblGrid>
      <w:tr w:rsidR="00C57974" w:rsidRPr="00BD6715" w:rsidTr="00C57974">
        <w:trPr>
          <w:cantSplit/>
        </w:trPr>
        <w:tc>
          <w:tcPr>
            <w:tcW w:w="5889" w:type="dxa"/>
            <w:gridSpan w:val="4"/>
            <w:tcBorders>
              <w:top w:val="nil"/>
              <w:left w:val="nil"/>
              <w:bottom w:val="nil"/>
              <w:right w:val="nil"/>
            </w:tcBorders>
            <w:shd w:val="clear" w:color="auto" w:fill="FFFFFF"/>
          </w:tcPr>
          <w:p w:rsidR="00C57974" w:rsidRPr="00BD6715"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BD6715">
              <w:rPr>
                <w:rFonts w:ascii="Times New Roman" w:hAnsi="Times New Roman" w:cs="Times New Roman"/>
                <w:b/>
                <w:bCs/>
                <w:color w:val="000000"/>
                <w:sz w:val="24"/>
                <w:szCs w:val="24"/>
              </w:rPr>
              <w:t>Descriptive Statistics</w:t>
            </w:r>
          </w:p>
        </w:tc>
      </w:tr>
      <w:tr w:rsidR="00C57974" w:rsidRPr="00716D2F" w:rsidTr="00C57974">
        <w:trPr>
          <w:cantSplit/>
        </w:trPr>
        <w:tc>
          <w:tcPr>
            <w:tcW w:w="2449" w:type="dxa"/>
            <w:tcBorders>
              <w:top w:val="single" w:sz="16" w:space="0" w:color="000000"/>
              <w:left w:val="single" w:sz="16" w:space="0" w:color="000000"/>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p>
        </w:tc>
        <w:tc>
          <w:tcPr>
            <w:tcW w:w="1009" w:type="dxa"/>
            <w:tcBorders>
              <w:top w:val="single" w:sz="16" w:space="0" w:color="000000"/>
              <w:left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Mean</w:t>
            </w:r>
          </w:p>
        </w:tc>
        <w:tc>
          <w:tcPr>
            <w:tcW w:w="1422" w:type="dxa"/>
            <w:tcBorders>
              <w:top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Std. Deviation</w:t>
            </w:r>
          </w:p>
        </w:tc>
        <w:tc>
          <w:tcPr>
            <w:tcW w:w="1009" w:type="dxa"/>
            <w:tcBorders>
              <w:top w:val="single" w:sz="16" w:space="0" w:color="000000"/>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N</w:t>
            </w:r>
          </w:p>
        </w:tc>
      </w:tr>
      <w:tr w:rsidR="00C57974" w:rsidRPr="00716D2F" w:rsidTr="00C57974">
        <w:trPr>
          <w:cantSplit/>
        </w:trPr>
        <w:tc>
          <w:tcPr>
            <w:tcW w:w="2449" w:type="dxa"/>
            <w:tcBorders>
              <w:top w:val="single" w:sz="16" w:space="0" w:color="000000"/>
              <w:left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EMT</w:t>
            </w:r>
          </w:p>
        </w:tc>
        <w:tc>
          <w:tcPr>
            <w:tcW w:w="1009" w:type="dxa"/>
            <w:tcBorders>
              <w:top w:val="single" w:sz="16" w:space="0" w:color="000000"/>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4.80</w:t>
            </w:r>
          </w:p>
        </w:tc>
        <w:tc>
          <w:tcPr>
            <w:tcW w:w="1422" w:type="dxa"/>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5.541</w:t>
            </w:r>
          </w:p>
        </w:tc>
        <w:tc>
          <w:tcPr>
            <w:tcW w:w="1009" w:type="dxa"/>
            <w:tcBorders>
              <w:top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5</w:t>
            </w:r>
          </w:p>
        </w:tc>
      </w:tr>
      <w:tr w:rsidR="00C57974" w:rsidRPr="00716D2F" w:rsidTr="00C57974">
        <w:trPr>
          <w:cantSplit/>
        </w:trPr>
        <w:tc>
          <w:tcPr>
            <w:tcW w:w="2449" w:type="dxa"/>
            <w:tcBorders>
              <w:top w:val="nil"/>
              <w:left w:val="single" w:sz="16" w:space="0" w:color="000000"/>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INVM</w:t>
            </w:r>
          </w:p>
        </w:tc>
        <w:tc>
          <w:tcPr>
            <w:tcW w:w="1009" w:type="dxa"/>
            <w:tcBorders>
              <w:top w:val="nil"/>
              <w:left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3.00</w:t>
            </w:r>
          </w:p>
        </w:tc>
        <w:tc>
          <w:tcPr>
            <w:tcW w:w="1422" w:type="dxa"/>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1.581</w:t>
            </w:r>
          </w:p>
        </w:tc>
        <w:tc>
          <w:tcPr>
            <w:tcW w:w="1009" w:type="dxa"/>
            <w:tcBorders>
              <w:top w:val="nil"/>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5</w:t>
            </w:r>
          </w:p>
        </w:tc>
      </w:tr>
    </w:tbl>
    <w:p w:rsidR="00C57974" w:rsidRPr="00716D2F" w:rsidRDefault="00C57974" w:rsidP="00C57974">
      <w:pPr>
        <w:autoSpaceDE w:val="0"/>
        <w:autoSpaceDN w:val="0"/>
        <w:adjustRightInd w:val="0"/>
        <w:spacing w:after="0" w:line="360" w:lineRule="auto"/>
        <w:rPr>
          <w:rFonts w:ascii="Times New Roman" w:hAnsi="Times New Roman" w:cs="Times New Roman"/>
          <w:sz w:val="20"/>
          <w:szCs w:val="20"/>
        </w:rPr>
      </w:pP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0"/>
        <w:gridCol w:w="2442"/>
        <w:gridCol w:w="1468"/>
        <w:gridCol w:w="1468"/>
      </w:tblGrid>
      <w:tr w:rsidR="00C57974" w:rsidRPr="00716D2F" w:rsidTr="00C57974">
        <w:trPr>
          <w:cantSplit/>
        </w:trPr>
        <w:tc>
          <w:tcPr>
            <w:tcW w:w="7358" w:type="dxa"/>
            <w:gridSpan w:val="4"/>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b/>
                <w:bCs/>
                <w:color w:val="000000"/>
                <w:sz w:val="20"/>
                <w:szCs w:val="20"/>
              </w:rPr>
              <w:t>Correlations</w:t>
            </w:r>
          </w:p>
        </w:tc>
      </w:tr>
      <w:tr w:rsidR="00C57974" w:rsidRPr="00716D2F" w:rsidTr="00C57974">
        <w:trPr>
          <w:cantSplit/>
        </w:trPr>
        <w:tc>
          <w:tcPr>
            <w:tcW w:w="4422" w:type="dxa"/>
            <w:gridSpan w:val="2"/>
            <w:tcBorders>
              <w:top w:val="single" w:sz="16" w:space="0" w:color="000000"/>
              <w:left w:val="single" w:sz="16" w:space="0" w:color="000000"/>
              <w:bottom w:val="single" w:sz="16" w:space="0" w:color="000000"/>
              <w:right w:val="nil"/>
            </w:tcBorders>
            <w:shd w:val="clear" w:color="auto" w:fill="FFFFFF"/>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p>
        </w:tc>
        <w:tc>
          <w:tcPr>
            <w:tcW w:w="1468" w:type="dxa"/>
            <w:tcBorders>
              <w:top w:val="single" w:sz="16" w:space="0" w:color="000000"/>
              <w:left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EMT</w:t>
            </w:r>
          </w:p>
        </w:tc>
        <w:tc>
          <w:tcPr>
            <w:tcW w:w="1468" w:type="dxa"/>
            <w:tcBorders>
              <w:top w:val="single" w:sz="16" w:space="0" w:color="000000"/>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INVM</w:t>
            </w:r>
          </w:p>
        </w:tc>
      </w:tr>
      <w:tr w:rsidR="00C57974" w:rsidRPr="00716D2F" w:rsidTr="00C57974">
        <w:trPr>
          <w:cantSplit/>
        </w:trPr>
        <w:tc>
          <w:tcPr>
            <w:tcW w:w="1980" w:type="dxa"/>
            <w:vMerge w:val="restart"/>
            <w:tcBorders>
              <w:top w:val="single" w:sz="16" w:space="0" w:color="000000"/>
              <w:left w:val="single" w:sz="16" w:space="0" w:color="000000"/>
              <w:bottom w:val="nil"/>
              <w:right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Pearson Correlation</w:t>
            </w:r>
          </w:p>
        </w:tc>
        <w:tc>
          <w:tcPr>
            <w:tcW w:w="2442" w:type="dxa"/>
            <w:tcBorders>
              <w:top w:val="single" w:sz="16" w:space="0" w:color="000000"/>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EMT</w:t>
            </w:r>
          </w:p>
        </w:tc>
        <w:tc>
          <w:tcPr>
            <w:tcW w:w="1468" w:type="dxa"/>
            <w:tcBorders>
              <w:top w:val="single" w:sz="16" w:space="0" w:color="000000"/>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1.000</w:t>
            </w:r>
          </w:p>
        </w:tc>
        <w:tc>
          <w:tcPr>
            <w:tcW w:w="1468" w:type="dxa"/>
            <w:tcBorders>
              <w:top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.885</w:t>
            </w:r>
          </w:p>
        </w:tc>
      </w:tr>
      <w:tr w:rsidR="00C57974" w:rsidRPr="00716D2F" w:rsidTr="00C57974">
        <w:trPr>
          <w:cantSplit/>
        </w:trPr>
        <w:tc>
          <w:tcPr>
            <w:tcW w:w="1980" w:type="dxa"/>
            <w:vMerge/>
            <w:tcBorders>
              <w:top w:val="single" w:sz="16" w:space="0" w:color="000000"/>
              <w:left w:val="single" w:sz="16" w:space="0" w:color="000000"/>
              <w:bottom w:val="nil"/>
              <w:right w:val="nil"/>
            </w:tcBorders>
            <w:shd w:val="clear" w:color="auto" w:fill="FFFFFF"/>
            <w:vAlign w:val="center"/>
          </w:tcPr>
          <w:p w:rsidR="00C57974" w:rsidRPr="00716D2F" w:rsidRDefault="00C57974" w:rsidP="00C57974">
            <w:pPr>
              <w:autoSpaceDE w:val="0"/>
              <w:autoSpaceDN w:val="0"/>
              <w:adjustRightInd w:val="0"/>
              <w:spacing w:after="0" w:line="360" w:lineRule="auto"/>
              <w:rPr>
                <w:rFonts w:ascii="Times New Roman" w:hAnsi="Times New Roman" w:cs="Times New Roman"/>
                <w:color w:val="000000"/>
                <w:sz w:val="20"/>
                <w:szCs w:val="20"/>
              </w:rPr>
            </w:pPr>
          </w:p>
        </w:tc>
        <w:tc>
          <w:tcPr>
            <w:tcW w:w="2442" w:type="dxa"/>
            <w:tcBorders>
              <w:top w:val="nil"/>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eastAsia="Times New Roman" w:hAnsi="Times New Roman" w:cs="Times New Roman"/>
                <w:color w:val="000000"/>
                <w:sz w:val="20"/>
                <w:szCs w:val="20"/>
              </w:rPr>
              <w:t>ACC</w:t>
            </w:r>
          </w:p>
        </w:tc>
        <w:tc>
          <w:tcPr>
            <w:tcW w:w="1468" w:type="dxa"/>
            <w:tcBorders>
              <w:top w:val="nil"/>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.885</w:t>
            </w:r>
          </w:p>
        </w:tc>
        <w:tc>
          <w:tcPr>
            <w:tcW w:w="1468" w:type="dxa"/>
            <w:tcBorders>
              <w:top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1.000</w:t>
            </w:r>
          </w:p>
        </w:tc>
      </w:tr>
      <w:tr w:rsidR="00C57974" w:rsidRPr="00716D2F" w:rsidTr="00C57974">
        <w:trPr>
          <w:cantSplit/>
        </w:trPr>
        <w:tc>
          <w:tcPr>
            <w:tcW w:w="1980" w:type="dxa"/>
            <w:vMerge w:val="restart"/>
            <w:tcBorders>
              <w:top w:val="nil"/>
              <w:left w:val="single" w:sz="16" w:space="0" w:color="000000"/>
              <w:bottom w:val="nil"/>
              <w:right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Sig. (1-tailed)</w:t>
            </w:r>
          </w:p>
        </w:tc>
        <w:tc>
          <w:tcPr>
            <w:tcW w:w="2442" w:type="dxa"/>
            <w:tcBorders>
              <w:top w:val="nil"/>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EMT</w:t>
            </w:r>
          </w:p>
        </w:tc>
        <w:tc>
          <w:tcPr>
            <w:tcW w:w="1468" w:type="dxa"/>
            <w:tcBorders>
              <w:top w:val="nil"/>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w:t>
            </w:r>
          </w:p>
        </w:tc>
        <w:tc>
          <w:tcPr>
            <w:tcW w:w="1468" w:type="dxa"/>
            <w:tcBorders>
              <w:top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.023</w:t>
            </w:r>
          </w:p>
        </w:tc>
      </w:tr>
      <w:tr w:rsidR="00C57974" w:rsidRPr="00716D2F" w:rsidTr="00C57974">
        <w:trPr>
          <w:cantSplit/>
        </w:trPr>
        <w:tc>
          <w:tcPr>
            <w:tcW w:w="1980" w:type="dxa"/>
            <w:vMerge/>
            <w:tcBorders>
              <w:top w:val="nil"/>
              <w:left w:val="single" w:sz="16" w:space="0" w:color="000000"/>
              <w:bottom w:val="nil"/>
              <w:right w:val="nil"/>
            </w:tcBorders>
            <w:shd w:val="clear" w:color="auto" w:fill="FFFFFF"/>
            <w:vAlign w:val="center"/>
          </w:tcPr>
          <w:p w:rsidR="00C57974" w:rsidRPr="00716D2F" w:rsidRDefault="00C57974" w:rsidP="00C57974">
            <w:pPr>
              <w:autoSpaceDE w:val="0"/>
              <w:autoSpaceDN w:val="0"/>
              <w:adjustRightInd w:val="0"/>
              <w:spacing w:after="0" w:line="360" w:lineRule="auto"/>
              <w:rPr>
                <w:rFonts w:ascii="Times New Roman" w:hAnsi="Times New Roman" w:cs="Times New Roman"/>
                <w:color w:val="000000"/>
                <w:sz w:val="20"/>
                <w:szCs w:val="20"/>
              </w:rPr>
            </w:pPr>
          </w:p>
        </w:tc>
        <w:tc>
          <w:tcPr>
            <w:tcW w:w="2442" w:type="dxa"/>
            <w:tcBorders>
              <w:top w:val="nil"/>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eastAsia="Times New Roman" w:hAnsi="Times New Roman" w:cs="Times New Roman"/>
                <w:color w:val="000000"/>
                <w:sz w:val="20"/>
                <w:szCs w:val="20"/>
              </w:rPr>
              <w:t>ACC</w:t>
            </w:r>
          </w:p>
        </w:tc>
        <w:tc>
          <w:tcPr>
            <w:tcW w:w="1468" w:type="dxa"/>
            <w:tcBorders>
              <w:top w:val="nil"/>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.023</w:t>
            </w:r>
          </w:p>
        </w:tc>
        <w:tc>
          <w:tcPr>
            <w:tcW w:w="1468" w:type="dxa"/>
            <w:tcBorders>
              <w:top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w:t>
            </w:r>
          </w:p>
        </w:tc>
      </w:tr>
      <w:tr w:rsidR="00C57974" w:rsidRPr="00716D2F" w:rsidTr="00C57974">
        <w:trPr>
          <w:cantSplit/>
        </w:trPr>
        <w:tc>
          <w:tcPr>
            <w:tcW w:w="1980" w:type="dxa"/>
            <w:vMerge w:val="restart"/>
            <w:tcBorders>
              <w:top w:val="nil"/>
              <w:left w:val="single" w:sz="16" w:space="0" w:color="000000"/>
              <w:bottom w:val="single" w:sz="16" w:space="0" w:color="000000"/>
              <w:right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N</w:t>
            </w:r>
          </w:p>
        </w:tc>
        <w:tc>
          <w:tcPr>
            <w:tcW w:w="2442" w:type="dxa"/>
            <w:tcBorders>
              <w:top w:val="nil"/>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EMT</w:t>
            </w:r>
          </w:p>
        </w:tc>
        <w:tc>
          <w:tcPr>
            <w:tcW w:w="1468" w:type="dxa"/>
            <w:tcBorders>
              <w:top w:val="nil"/>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5</w:t>
            </w:r>
          </w:p>
        </w:tc>
        <w:tc>
          <w:tcPr>
            <w:tcW w:w="1468" w:type="dxa"/>
            <w:tcBorders>
              <w:top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5</w:t>
            </w:r>
          </w:p>
        </w:tc>
      </w:tr>
      <w:tr w:rsidR="00C57974" w:rsidRPr="00716D2F" w:rsidTr="00C57974">
        <w:trPr>
          <w:cantSplit/>
        </w:trPr>
        <w:tc>
          <w:tcPr>
            <w:tcW w:w="1980" w:type="dxa"/>
            <w:vMerge/>
            <w:tcBorders>
              <w:top w:val="nil"/>
              <w:left w:val="single" w:sz="16" w:space="0" w:color="000000"/>
              <w:bottom w:val="single" w:sz="16" w:space="0" w:color="000000"/>
              <w:right w:val="nil"/>
            </w:tcBorders>
            <w:shd w:val="clear" w:color="auto" w:fill="FFFFFF"/>
            <w:vAlign w:val="center"/>
          </w:tcPr>
          <w:p w:rsidR="00C57974" w:rsidRPr="00716D2F" w:rsidRDefault="00C57974" w:rsidP="00C57974">
            <w:pPr>
              <w:autoSpaceDE w:val="0"/>
              <w:autoSpaceDN w:val="0"/>
              <w:adjustRightInd w:val="0"/>
              <w:spacing w:after="0" w:line="360" w:lineRule="auto"/>
              <w:rPr>
                <w:rFonts w:ascii="Times New Roman" w:hAnsi="Times New Roman" w:cs="Times New Roman"/>
                <w:color w:val="000000"/>
                <w:sz w:val="20"/>
                <w:szCs w:val="20"/>
              </w:rPr>
            </w:pPr>
          </w:p>
        </w:tc>
        <w:tc>
          <w:tcPr>
            <w:tcW w:w="2442" w:type="dxa"/>
            <w:tcBorders>
              <w:top w:val="nil"/>
              <w:left w:val="nil"/>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eastAsia="Times New Roman" w:hAnsi="Times New Roman" w:cs="Times New Roman"/>
                <w:color w:val="000000"/>
                <w:sz w:val="20"/>
                <w:szCs w:val="20"/>
              </w:rPr>
              <w:t>ACC</w:t>
            </w:r>
          </w:p>
        </w:tc>
        <w:tc>
          <w:tcPr>
            <w:tcW w:w="1468" w:type="dxa"/>
            <w:tcBorders>
              <w:top w:val="nil"/>
              <w:left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5</w:t>
            </w:r>
          </w:p>
        </w:tc>
        <w:tc>
          <w:tcPr>
            <w:tcW w:w="1468" w:type="dxa"/>
            <w:tcBorders>
              <w:top w:val="nil"/>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5</w:t>
            </w:r>
          </w:p>
        </w:tc>
      </w:tr>
    </w:tbl>
    <w:p w:rsidR="00C57974" w:rsidRPr="00716D2F" w:rsidRDefault="00C57974" w:rsidP="00C57974">
      <w:pPr>
        <w:autoSpaceDE w:val="0"/>
        <w:autoSpaceDN w:val="0"/>
        <w:adjustRightInd w:val="0"/>
        <w:spacing w:after="0" w:line="360" w:lineRule="auto"/>
        <w:rPr>
          <w:rFonts w:ascii="Times New Roman" w:hAnsi="Times New Roman" w:cs="Times New Roman"/>
          <w:sz w:val="20"/>
          <w:szCs w:val="20"/>
        </w:rPr>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55"/>
        <w:gridCol w:w="62"/>
        <w:gridCol w:w="680"/>
        <w:gridCol w:w="429"/>
        <w:gridCol w:w="43"/>
        <w:gridCol w:w="428"/>
        <w:gridCol w:w="180"/>
        <w:gridCol w:w="404"/>
        <w:gridCol w:w="316"/>
        <w:gridCol w:w="141"/>
        <w:gridCol w:w="39"/>
        <w:gridCol w:w="590"/>
        <w:gridCol w:w="130"/>
        <w:gridCol w:w="251"/>
        <w:gridCol w:w="19"/>
        <w:gridCol w:w="609"/>
        <w:gridCol w:w="381"/>
        <w:gridCol w:w="383"/>
        <w:gridCol w:w="337"/>
        <w:gridCol w:w="180"/>
        <w:gridCol w:w="142"/>
        <w:gridCol w:w="351"/>
        <w:gridCol w:w="47"/>
        <w:gridCol w:w="180"/>
        <w:gridCol w:w="431"/>
        <w:gridCol w:w="109"/>
        <w:gridCol w:w="243"/>
        <w:gridCol w:w="207"/>
        <w:gridCol w:w="360"/>
        <w:gridCol w:w="782"/>
        <w:gridCol w:w="478"/>
      </w:tblGrid>
      <w:tr w:rsidR="00C57974" w:rsidRPr="00716D2F" w:rsidTr="00C57974">
        <w:trPr>
          <w:cantSplit/>
        </w:trPr>
        <w:tc>
          <w:tcPr>
            <w:tcW w:w="9720" w:type="dxa"/>
            <w:gridSpan w:val="32"/>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b/>
                <w:bCs/>
                <w:color w:val="000000"/>
                <w:sz w:val="20"/>
                <w:szCs w:val="20"/>
              </w:rPr>
              <w:t>Model Summary</w:t>
            </w:r>
            <w:r w:rsidRPr="00716D2F">
              <w:rPr>
                <w:rFonts w:ascii="Times New Roman" w:hAnsi="Times New Roman" w:cs="Times New Roman"/>
                <w:b/>
                <w:bCs/>
                <w:color w:val="000000"/>
                <w:sz w:val="20"/>
                <w:szCs w:val="20"/>
                <w:vertAlign w:val="superscript"/>
              </w:rPr>
              <w:t>b</w:t>
            </w:r>
          </w:p>
        </w:tc>
      </w:tr>
      <w:tr w:rsidR="00C57974" w:rsidRPr="00716D2F" w:rsidTr="00C57974">
        <w:trPr>
          <w:cantSplit/>
        </w:trPr>
        <w:tc>
          <w:tcPr>
            <w:tcW w:w="850" w:type="dxa"/>
            <w:gridSpan w:val="3"/>
            <w:vMerge w:val="restart"/>
            <w:tcBorders>
              <w:top w:val="single" w:sz="16" w:space="0" w:color="000000"/>
              <w:left w:val="single" w:sz="16" w:space="0" w:color="000000"/>
              <w:bottom w:val="nil"/>
              <w:right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Model</w:t>
            </w:r>
          </w:p>
        </w:tc>
        <w:tc>
          <w:tcPr>
            <w:tcW w:w="680" w:type="dxa"/>
            <w:vMerge w:val="restart"/>
            <w:tcBorders>
              <w:top w:val="single" w:sz="16" w:space="0" w:color="000000"/>
              <w:left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130" w:right="60" w:firstLine="19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R</w:t>
            </w:r>
          </w:p>
        </w:tc>
        <w:tc>
          <w:tcPr>
            <w:tcW w:w="900" w:type="dxa"/>
            <w:gridSpan w:val="3"/>
            <w:vMerge w:val="restart"/>
            <w:tcBorders>
              <w:top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R Square</w:t>
            </w:r>
          </w:p>
        </w:tc>
        <w:tc>
          <w:tcPr>
            <w:tcW w:w="900" w:type="dxa"/>
            <w:gridSpan w:val="3"/>
            <w:vMerge w:val="restart"/>
            <w:tcBorders>
              <w:top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Adjusted R Square</w:t>
            </w:r>
          </w:p>
        </w:tc>
        <w:tc>
          <w:tcPr>
            <w:tcW w:w="1170" w:type="dxa"/>
            <w:gridSpan w:val="6"/>
            <w:vMerge w:val="restart"/>
            <w:tcBorders>
              <w:top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Std. Error of the Estimate</w:t>
            </w:r>
          </w:p>
        </w:tc>
        <w:tc>
          <w:tcPr>
            <w:tcW w:w="3960" w:type="dxa"/>
            <w:gridSpan w:val="14"/>
            <w:tcBorders>
              <w:top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Change Statistics</w:t>
            </w:r>
          </w:p>
        </w:tc>
        <w:tc>
          <w:tcPr>
            <w:tcW w:w="1260" w:type="dxa"/>
            <w:gridSpan w:val="2"/>
            <w:vMerge w:val="restart"/>
            <w:tcBorders>
              <w:top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Durbin-Watson</w:t>
            </w:r>
          </w:p>
        </w:tc>
      </w:tr>
      <w:tr w:rsidR="00C57974" w:rsidRPr="00716D2F" w:rsidTr="00C57974">
        <w:trPr>
          <w:cantSplit/>
        </w:trPr>
        <w:tc>
          <w:tcPr>
            <w:tcW w:w="850" w:type="dxa"/>
            <w:gridSpan w:val="3"/>
            <w:vMerge/>
            <w:tcBorders>
              <w:top w:val="single" w:sz="16" w:space="0" w:color="000000"/>
              <w:left w:val="single" w:sz="16" w:space="0" w:color="000000"/>
              <w:bottom w:val="nil"/>
              <w:right w:val="single" w:sz="16" w:space="0" w:color="000000"/>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color w:val="000000"/>
                <w:sz w:val="20"/>
                <w:szCs w:val="20"/>
              </w:rPr>
            </w:pPr>
          </w:p>
        </w:tc>
        <w:tc>
          <w:tcPr>
            <w:tcW w:w="680" w:type="dxa"/>
            <w:vMerge/>
            <w:tcBorders>
              <w:top w:val="single" w:sz="16" w:space="0" w:color="000000"/>
              <w:left w:val="single" w:sz="16" w:space="0" w:color="000000"/>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color w:val="000000"/>
                <w:sz w:val="20"/>
                <w:szCs w:val="20"/>
              </w:rPr>
            </w:pPr>
          </w:p>
        </w:tc>
        <w:tc>
          <w:tcPr>
            <w:tcW w:w="900" w:type="dxa"/>
            <w:gridSpan w:val="3"/>
            <w:vMerge/>
            <w:tcBorders>
              <w:top w:val="single" w:sz="16" w:space="0" w:color="000000"/>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color w:val="000000"/>
                <w:sz w:val="20"/>
                <w:szCs w:val="20"/>
              </w:rPr>
            </w:pPr>
          </w:p>
        </w:tc>
        <w:tc>
          <w:tcPr>
            <w:tcW w:w="900" w:type="dxa"/>
            <w:gridSpan w:val="3"/>
            <w:vMerge/>
            <w:tcBorders>
              <w:top w:val="single" w:sz="16" w:space="0" w:color="000000"/>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color w:val="000000"/>
                <w:sz w:val="20"/>
                <w:szCs w:val="20"/>
              </w:rPr>
            </w:pPr>
          </w:p>
        </w:tc>
        <w:tc>
          <w:tcPr>
            <w:tcW w:w="1170" w:type="dxa"/>
            <w:gridSpan w:val="6"/>
            <w:vMerge/>
            <w:tcBorders>
              <w:top w:val="single" w:sz="16" w:space="0" w:color="000000"/>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color w:val="000000"/>
                <w:sz w:val="20"/>
                <w:szCs w:val="20"/>
              </w:rPr>
            </w:pPr>
          </w:p>
        </w:tc>
        <w:tc>
          <w:tcPr>
            <w:tcW w:w="990" w:type="dxa"/>
            <w:gridSpan w:val="2"/>
            <w:tcBorders>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R Square Change</w:t>
            </w:r>
          </w:p>
        </w:tc>
        <w:tc>
          <w:tcPr>
            <w:tcW w:w="900" w:type="dxa"/>
            <w:gridSpan w:val="3"/>
            <w:tcBorders>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F Change</w:t>
            </w:r>
          </w:p>
        </w:tc>
        <w:tc>
          <w:tcPr>
            <w:tcW w:w="720" w:type="dxa"/>
            <w:gridSpan w:val="4"/>
            <w:tcBorders>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df1</w:t>
            </w:r>
          </w:p>
        </w:tc>
        <w:tc>
          <w:tcPr>
            <w:tcW w:w="540" w:type="dxa"/>
            <w:gridSpan w:val="2"/>
            <w:tcBorders>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df2</w:t>
            </w:r>
          </w:p>
        </w:tc>
        <w:tc>
          <w:tcPr>
            <w:tcW w:w="810" w:type="dxa"/>
            <w:gridSpan w:val="3"/>
            <w:tcBorders>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Sig. F Change</w:t>
            </w:r>
          </w:p>
        </w:tc>
        <w:tc>
          <w:tcPr>
            <w:tcW w:w="1260" w:type="dxa"/>
            <w:gridSpan w:val="2"/>
            <w:vMerge/>
            <w:tcBorders>
              <w:top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color w:val="000000"/>
                <w:sz w:val="20"/>
                <w:szCs w:val="20"/>
              </w:rPr>
            </w:pPr>
          </w:p>
        </w:tc>
      </w:tr>
      <w:tr w:rsidR="00C57974" w:rsidRPr="00716D2F" w:rsidTr="00C57974">
        <w:trPr>
          <w:cantSplit/>
        </w:trPr>
        <w:tc>
          <w:tcPr>
            <w:tcW w:w="850"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1</w:t>
            </w:r>
          </w:p>
        </w:tc>
        <w:tc>
          <w:tcPr>
            <w:tcW w:w="680" w:type="dxa"/>
            <w:tcBorders>
              <w:top w:val="single" w:sz="16" w:space="0" w:color="000000"/>
              <w:left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.885</w:t>
            </w:r>
            <w:r w:rsidRPr="00716D2F">
              <w:rPr>
                <w:rFonts w:ascii="Times New Roman" w:hAnsi="Times New Roman" w:cs="Times New Roman"/>
                <w:color w:val="000000"/>
                <w:sz w:val="20"/>
                <w:szCs w:val="20"/>
                <w:vertAlign w:val="superscript"/>
              </w:rPr>
              <w:t>a</w:t>
            </w:r>
          </w:p>
        </w:tc>
        <w:tc>
          <w:tcPr>
            <w:tcW w:w="900" w:type="dxa"/>
            <w:gridSpan w:val="3"/>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.783</w:t>
            </w:r>
          </w:p>
        </w:tc>
        <w:tc>
          <w:tcPr>
            <w:tcW w:w="900" w:type="dxa"/>
            <w:gridSpan w:val="3"/>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.710</w:t>
            </w:r>
          </w:p>
        </w:tc>
        <w:tc>
          <w:tcPr>
            <w:tcW w:w="1170" w:type="dxa"/>
            <w:gridSpan w:val="6"/>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2.983</w:t>
            </w:r>
          </w:p>
        </w:tc>
        <w:tc>
          <w:tcPr>
            <w:tcW w:w="990" w:type="dxa"/>
            <w:gridSpan w:val="2"/>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.783</w:t>
            </w:r>
          </w:p>
        </w:tc>
        <w:tc>
          <w:tcPr>
            <w:tcW w:w="900" w:type="dxa"/>
            <w:gridSpan w:val="3"/>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10.798</w:t>
            </w:r>
          </w:p>
        </w:tc>
        <w:tc>
          <w:tcPr>
            <w:tcW w:w="720" w:type="dxa"/>
            <w:gridSpan w:val="4"/>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w:t>
            </w:r>
          </w:p>
        </w:tc>
        <w:tc>
          <w:tcPr>
            <w:tcW w:w="540" w:type="dxa"/>
            <w:gridSpan w:val="2"/>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3</w:t>
            </w:r>
          </w:p>
        </w:tc>
        <w:tc>
          <w:tcPr>
            <w:tcW w:w="810" w:type="dxa"/>
            <w:gridSpan w:val="3"/>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.046</w:t>
            </w:r>
          </w:p>
        </w:tc>
        <w:tc>
          <w:tcPr>
            <w:tcW w:w="1260" w:type="dxa"/>
            <w:gridSpan w:val="2"/>
            <w:tcBorders>
              <w:top w:val="single" w:sz="16" w:space="0" w:color="000000"/>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1.455</w:t>
            </w:r>
          </w:p>
        </w:tc>
      </w:tr>
      <w:tr w:rsidR="00C57974" w:rsidRPr="00716D2F" w:rsidTr="00C57974">
        <w:trPr>
          <w:cantSplit/>
        </w:trPr>
        <w:tc>
          <w:tcPr>
            <w:tcW w:w="9720" w:type="dxa"/>
            <w:gridSpan w:val="32"/>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a. Predictors: (Constant), INVM</w:t>
            </w:r>
          </w:p>
        </w:tc>
      </w:tr>
      <w:tr w:rsidR="00C57974" w:rsidRPr="00716D2F" w:rsidTr="00C57974">
        <w:trPr>
          <w:cantSplit/>
        </w:trPr>
        <w:tc>
          <w:tcPr>
            <w:tcW w:w="9720" w:type="dxa"/>
            <w:gridSpan w:val="32"/>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b. Dependent Variable: EMT</w:t>
            </w:r>
          </w:p>
        </w:tc>
      </w:tr>
      <w:tr w:rsidR="00C57974" w:rsidRPr="00716D2F" w:rsidTr="00C57974">
        <w:trPr>
          <w:gridAfter w:val="4"/>
          <w:wAfter w:w="1827" w:type="dxa"/>
          <w:cantSplit/>
        </w:trPr>
        <w:tc>
          <w:tcPr>
            <w:tcW w:w="7893" w:type="dxa"/>
            <w:gridSpan w:val="28"/>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b/>
                <w:bCs/>
                <w:color w:val="000000"/>
                <w:sz w:val="20"/>
                <w:szCs w:val="20"/>
              </w:rPr>
              <w:t>ANOVA</w:t>
            </w:r>
            <w:r w:rsidRPr="00716D2F">
              <w:rPr>
                <w:rFonts w:ascii="Times New Roman" w:hAnsi="Times New Roman" w:cs="Times New Roman"/>
                <w:b/>
                <w:bCs/>
                <w:color w:val="000000"/>
                <w:sz w:val="20"/>
                <w:szCs w:val="20"/>
                <w:vertAlign w:val="superscript"/>
              </w:rPr>
              <w:t>a</w:t>
            </w:r>
          </w:p>
        </w:tc>
      </w:tr>
      <w:tr w:rsidR="00C57974" w:rsidRPr="00716D2F" w:rsidTr="00C57974">
        <w:trPr>
          <w:gridAfter w:val="4"/>
          <w:wAfter w:w="1827" w:type="dxa"/>
          <w:cantSplit/>
        </w:trPr>
        <w:tc>
          <w:tcPr>
            <w:tcW w:w="2002" w:type="dxa"/>
            <w:gridSpan w:val="6"/>
            <w:tcBorders>
              <w:top w:val="single" w:sz="16" w:space="0" w:color="000000"/>
              <w:left w:val="single" w:sz="16" w:space="0" w:color="000000"/>
              <w:bottom w:val="single" w:sz="16" w:space="0" w:color="000000"/>
              <w:right w:val="nil"/>
            </w:tcBorders>
            <w:shd w:val="clear" w:color="auto" w:fill="FFFFFF"/>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Model</w:t>
            </w:r>
          </w:p>
        </w:tc>
        <w:tc>
          <w:tcPr>
            <w:tcW w:w="1469" w:type="dxa"/>
            <w:gridSpan w:val="5"/>
            <w:tcBorders>
              <w:top w:val="single" w:sz="16" w:space="0" w:color="000000"/>
              <w:left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Sum of Squares</w:t>
            </w:r>
          </w:p>
        </w:tc>
        <w:tc>
          <w:tcPr>
            <w:tcW w:w="1010" w:type="dxa"/>
            <w:gridSpan w:val="4"/>
            <w:tcBorders>
              <w:top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df</w:t>
            </w:r>
          </w:p>
        </w:tc>
        <w:tc>
          <w:tcPr>
            <w:tcW w:w="1392" w:type="dxa"/>
            <w:gridSpan w:val="4"/>
            <w:tcBorders>
              <w:top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Mean Square</w:t>
            </w:r>
          </w:p>
        </w:tc>
        <w:tc>
          <w:tcPr>
            <w:tcW w:w="1010" w:type="dxa"/>
            <w:gridSpan w:val="4"/>
            <w:tcBorders>
              <w:top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F</w:t>
            </w:r>
          </w:p>
        </w:tc>
        <w:tc>
          <w:tcPr>
            <w:tcW w:w="1010" w:type="dxa"/>
            <w:gridSpan w:val="5"/>
            <w:tcBorders>
              <w:top w:val="single" w:sz="16" w:space="0" w:color="000000"/>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Sig.</w:t>
            </w:r>
          </w:p>
        </w:tc>
      </w:tr>
      <w:tr w:rsidR="00C57974" w:rsidRPr="00716D2F" w:rsidTr="00C57974">
        <w:trPr>
          <w:gridAfter w:val="4"/>
          <w:wAfter w:w="1827" w:type="dxa"/>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1</w:t>
            </w:r>
          </w:p>
        </w:tc>
        <w:tc>
          <w:tcPr>
            <w:tcW w:w="1269" w:type="dxa"/>
            <w:gridSpan w:val="5"/>
            <w:tcBorders>
              <w:top w:val="single" w:sz="16" w:space="0" w:color="000000"/>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Regression</w:t>
            </w:r>
          </w:p>
        </w:tc>
        <w:tc>
          <w:tcPr>
            <w:tcW w:w="1469" w:type="dxa"/>
            <w:gridSpan w:val="5"/>
            <w:tcBorders>
              <w:top w:val="single" w:sz="16" w:space="0" w:color="000000"/>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96.100</w:t>
            </w:r>
          </w:p>
        </w:tc>
        <w:tc>
          <w:tcPr>
            <w:tcW w:w="1010" w:type="dxa"/>
            <w:gridSpan w:val="4"/>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w:t>
            </w:r>
          </w:p>
        </w:tc>
        <w:tc>
          <w:tcPr>
            <w:tcW w:w="1392" w:type="dxa"/>
            <w:gridSpan w:val="4"/>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96.100</w:t>
            </w:r>
          </w:p>
        </w:tc>
        <w:tc>
          <w:tcPr>
            <w:tcW w:w="1010" w:type="dxa"/>
            <w:gridSpan w:val="4"/>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10.798</w:t>
            </w:r>
          </w:p>
        </w:tc>
        <w:tc>
          <w:tcPr>
            <w:tcW w:w="1010" w:type="dxa"/>
            <w:gridSpan w:val="5"/>
            <w:tcBorders>
              <w:top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.046</w:t>
            </w:r>
            <w:r w:rsidRPr="00716D2F">
              <w:rPr>
                <w:rFonts w:ascii="Times New Roman" w:hAnsi="Times New Roman" w:cs="Times New Roman"/>
                <w:color w:val="000000"/>
                <w:sz w:val="20"/>
                <w:szCs w:val="20"/>
                <w:vertAlign w:val="superscript"/>
              </w:rPr>
              <w:t>b</w:t>
            </w:r>
          </w:p>
        </w:tc>
      </w:tr>
      <w:tr w:rsidR="00C57974" w:rsidRPr="00716D2F" w:rsidTr="00C57974">
        <w:trPr>
          <w:gridAfter w:val="4"/>
          <w:wAfter w:w="1827" w:type="dxa"/>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C57974" w:rsidRPr="00716D2F" w:rsidRDefault="00C57974" w:rsidP="00C57974">
            <w:pPr>
              <w:autoSpaceDE w:val="0"/>
              <w:autoSpaceDN w:val="0"/>
              <w:adjustRightInd w:val="0"/>
              <w:spacing w:after="0" w:line="360" w:lineRule="auto"/>
              <w:rPr>
                <w:rFonts w:ascii="Times New Roman" w:hAnsi="Times New Roman" w:cs="Times New Roman"/>
                <w:color w:val="000000"/>
                <w:sz w:val="20"/>
                <w:szCs w:val="20"/>
              </w:rPr>
            </w:pPr>
          </w:p>
        </w:tc>
        <w:tc>
          <w:tcPr>
            <w:tcW w:w="1269" w:type="dxa"/>
            <w:gridSpan w:val="5"/>
            <w:tcBorders>
              <w:top w:val="nil"/>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Residual</w:t>
            </w:r>
          </w:p>
        </w:tc>
        <w:tc>
          <w:tcPr>
            <w:tcW w:w="1469" w:type="dxa"/>
            <w:gridSpan w:val="5"/>
            <w:tcBorders>
              <w:top w:val="nil"/>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26.700</w:t>
            </w:r>
          </w:p>
        </w:tc>
        <w:tc>
          <w:tcPr>
            <w:tcW w:w="1010" w:type="dxa"/>
            <w:gridSpan w:val="4"/>
            <w:tcBorders>
              <w:top w:val="nil"/>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3</w:t>
            </w:r>
          </w:p>
        </w:tc>
        <w:tc>
          <w:tcPr>
            <w:tcW w:w="1392" w:type="dxa"/>
            <w:gridSpan w:val="4"/>
            <w:tcBorders>
              <w:top w:val="nil"/>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8.900</w:t>
            </w:r>
          </w:p>
        </w:tc>
        <w:tc>
          <w:tcPr>
            <w:tcW w:w="1010" w:type="dxa"/>
            <w:gridSpan w:val="4"/>
            <w:tcBorders>
              <w:top w:val="nil"/>
              <w:bottom w:val="nil"/>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sz w:val="20"/>
                <w:szCs w:val="20"/>
              </w:rPr>
            </w:pPr>
          </w:p>
        </w:tc>
        <w:tc>
          <w:tcPr>
            <w:tcW w:w="1010" w:type="dxa"/>
            <w:gridSpan w:val="5"/>
            <w:tcBorders>
              <w:top w:val="nil"/>
              <w:bottom w:val="nil"/>
              <w:right w:val="single" w:sz="16" w:space="0" w:color="000000"/>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sz w:val="20"/>
                <w:szCs w:val="20"/>
              </w:rPr>
            </w:pPr>
          </w:p>
        </w:tc>
      </w:tr>
      <w:tr w:rsidR="00C57974" w:rsidRPr="00716D2F" w:rsidTr="00C57974">
        <w:trPr>
          <w:gridAfter w:val="4"/>
          <w:wAfter w:w="1827" w:type="dxa"/>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C57974" w:rsidRPr="00716D2F" w:rsidRDefault="00C57974" w:rsidP="00C57974">
            <w:pPr>
              <w:autoSpaceDE w:val="0"/>
              <w:autoSpaceDN w:val="0"/>
              <w:adjustRightInd w:val="0"/>
              <w:spacing w:after="0" w:line="360" w:lineRule="auto"/>
              <w:rPr>
                <w:rFonts w:ascii="Times New Roman" w:hAnsi="Times New Roman" w:cs="Times New Roman"/>
                <w:sz w:val="20"/>
                <w:szCs w:val="20"/>
              </w:rPr>
            </w:pPr>
          </w:p>
        </w:tc>
        <w:tc>
          <w:tcPr>
            <w:tcW w:w="1269" w:type="dxa"/>
            <w:gridSpan w:val="5"/>
            <w:tcBorders>
              <w:top w:val="nil"/>
              <w:left w:val="nil"/>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Total</w:t>
            </w:r>
          </w:p>
        </w:tc>
        <w:tc>
          <w:tcPr>
            <w:tcW w:w="1469" w:type="dxa"/>
            <w:gridSpan w:val="5"/>
            <w:tcBorders>
              <w:top w:val="nil"/>
              <w:left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122.800</w:t>
            </w:r>
          </w:p>
        </w:tc>
        <w:tc>
          <w:tcPr>
            <w:tcW w:w="1010" w:type="dxa"/>
            <w:gridSpan w:val="4"/>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4</w:t>
            </w:r>
          </w:p>
        </w:tc>
        <w:tc>
          <w:tcPr>
            <w:tcW w:w="1392" w:type="dxa"/>
            <w:gridSpan w:val="4"/>
            <w:tcBorders>
              <w:top w:val="nil"/>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sz w:val="20"/>
                <w:szCs w:val="20"/>
              </w:rPr>
            </w:pPr>
          </w:p>
        </w:tc>
        <w:tc>
          <w:tcPr>
            <w:tcW w:w="1010" w:type="dxa"/>
            <w:gridSpan w:val="4"/>
            <w:tcBorders>
              <w:top w:val="nil"/>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sz w:val="20"/>
                <w:szCs w:val="20"/>
              </w:rPr>
            </w:pPr>
          </w:p>
        </w:tc>
        <w:tc>
          <w:tcPr>
            <w:tcW w:w="1010" w:type="dxa"/>
            <w:gridSpan w:val="5"/>
            <w:tcBorders>
              <w:top w:val="nil"/>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sz w:val="20"/>
                <w:szCs w:val="20"/>
              </w:rPr>
            </w:pPr>
          </w:p>
        </w:tc>
      </w:tr>
      <w:tr w:rsidR="00C57974" w:rsidRPr="00716D2F" w:rsidTr="00C57974">
        <w:trPr>
          <w:gridAfter w:val="4"/>
          <w:wAfter w:w="1827" w:type="dxa"/>
          <w:cantSplit/>
        </w:trPr>
        <w:tc>
          <w:tcPr>
            <w:tcW w:w="7893" w:type="dxa"/>
            <w:gridSpan w:val="28"/>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a. Dependent Variable: EMT</w:t>
            </w:r>
          </w:p>
        </w:tc>
      </w:tr>
      <w:tr w:rsidR="00C57974" w:rsidRPr="00716D2F" w:rsidTr="00C57974">
        <w:trPr>
          <w:gridAfter w:val="4"/>
          <w:wAfter w:w="1827" w:type="dxa"/>
          <w:cantSplit/>
        </w:trPr>
        <w:tc>
          <w:tcPr>
            <w:tcW w:w="7893" w:type="dxa"/>
            <w:gridSpan w:val="28"/>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b. Predictors: (Constant), INVM</w:t>
            </w:r>
          </w:p>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p>
        </w:tc>
      </w:tr>
      <w:tr w:rsidR="00C57974" w:rsidRPr="00716D2F" w:rsidTr="00C57974">
        <w:trPr>
          <w:gridAfter w:val="1"/>
          <w:wAfter w:w="478" w:type="dxa"/>
          <w:cantSplit/>
        </w:trPr>
        <w:tc>
          <w:tcPr>
            <w:tcW w:w="9242" w:type="dxa"/>
            <w:gridSpan w:val="31"/>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b/>
                <w:bCs/>
                <w:color w:val="000000"/>
                <w:sz w:val="20"/>
                <w:szCs w:val="20"/>
              </w:rPr>
              <w:lastRenderedPageBreak/>
              <w:t>Coefficients</w:t>
            </w:r>
            <w:r w:rsidRPr="00716D2F">
              <w:rPr>
                <w:rFonts w:ascii="Times New Roman" w:hAnsi="Times New Roman" w:cs="Times New Roman"/>
                <w:b/>
                <w:bCs/>
                <w:color w:val="000000"/>
                <w:sz w:val="20"/>
                <w:szCs w:val="20"/>
                <w:vertAlign w:val="superscript"/>
              </w:rPr>
              <w:t>a</w:t>
            </w:r>
          </w:p>
        </w:tc>
      </w:tr>
      <w:tr w:rsidR="00C57974" w:rsidRPr="00716D2F" w:rsidTr="00C57974">
        <w:trPr>
          <w:gridAfter w:val="1"/>
          <w:wAfter w:w="478" w:type="dxa"/>
          <w:cantSplit/>
        </w:trPr>
        <w:tc>
          <w:tcPr>
            <w:tcW w:w="2610" w:type="dxa"/>
            <w:gridSpan w:val="8"/>
            <w:vMerge w:val="restart"/>
            <w:tcBorders>
              <w:top w:val="single" w:sz="16" w:space="0" w:color="000000"/>
              <w:left w:val="single" w:sz="16" w:space="0" w:color="000000"/>
              <w:bottom w:val="nil"/>
              <w:right w:val="nil"/>
            </w:tcBorders>
            <w:shd w:val="clear" w:color="auto" w:fill="FFFFFF"/>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Model</w:t>
            </w:r>
          </w:p>
        </w:tc>
        <w:tc>
          <w:tcPr>
            <w:tcW w:w="1620" w:type="dxa"/>
            <w:gridSpan w:val="6"/>
            <w:tcBorders>
              <w:top w:val="single" w:sz="16" w:space="0" w:color="000000"/>
              <w:left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Unstandardized Coefficients</w:t>
            </w:r>
          </w:p>
        </w:tc>
        <w:tc>
          <w:tcPr>
            <w:tcW w:w="1260" w:type="dxa"/>
            <w:gridSpan w:val="4"/>
            <w:tcBorders>
              <w:top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Standardized Coefficients</w:t>
            </w:r>
          </w:p>
        </w:tc>
        <w:tc>
          <w:tcPr>
            <w:tcW w:w="720" w:type="dxa"/>
            <w:gridSpan w:val="2"/>
            <w:vMerge w:val="restart"/>
            <w:tcBorders>
              <w:top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t</w:t>
            </w:r>
          </w:p>
        </w:tc>
        <w:tc>
          <w:tcPr>
            <w:tcW w:w="720" w:type="dxa"/>
            <w:gridSpan w:val="4"/>
            <w:vMerge w:val="restart"/>
            <w:tcBorders>
              <w:top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Sig.</w:t>
            </w:r>
          </w:p>
        </w:tc>
        <w:tc>
          <w:tcPr>
            <w:tcW w:w="2312" w:type="dxa"/>
            <w:gridSpan w:val="7"/>
            <w:tcBorders>
              <w:top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95.0% Confidence Interval for B</w:t>
            </w:r>
          </w:p>
        </w:tc>
      </w:tr>
      <w:tr w:rsidR="00C57974" w:rsidRPr="00716D2F" w:rsidTr="00C57974">
        <w:trPr>
          <w:gridAfter w:val="1"/>
          <w:wAfter w:w="478" w:type="dxa"/>
          <w:cantSplit/>
        </w:trPr>
        <w:tc>
          <w:tcPr>
            <w:tcW w:w="2610" w:type="dxa"/>
            <w:gridSpan w:val="8"/>
            <w:vMerge/>
            <w:tcBorders>
              <w:top w:val="single" w:sz="16" w:space="0" w:color="000000"/>
              <w:left w:val="single" w:sz="16" w:space="0" w:color="000000"/>
              <w:bottom w:val="nil"/>
              <w:right w:val="nil"/>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color w:val="000000"/>
                <w:sz w:val="20"/>
                <w:szCs w:val="20"/>
              </w:rPr>
            </w:pPr>
          </w:p>
        </w:tc>
        <w:tc>
          <w:tcPr>
            <w:tcW w:w="900" w:type="dxa"/>
            <w:gridSpan w:val="4"/>
            <w:tcBorders>
              <w:left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B</w:t>
            </w:r>
          </w:p>
        </w:tc>
        <w:tc>
          <w:tcPr>
            <w:tcW w:w="720" w:type="dxa"/>
            <w:gridSpan w:val="2"/>
            <w:tcBorders>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Std. Error</w:t>
            </w:r>
          </w:p>
        </w:tc>
        <w:tc>
          <w:tcPr>
            <w:tcW w:w="1260" w:type="dxa"/>
            <w:gridSpan w:val="4"/>
            <w:tcBorders>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Beta</w:t>
            </w:r>
          </w:p>
        </w:tc>
        <w:tc>
          <w:tcPr>
            <w:tcW w:w="720" w:type="dxa"/>
            <w:gridSpan w:val="2"/>
            <w:vMerge/>
            <w:tcBorders>
              <w:top w:val="single" w:sz="16" w:space="0" w:color="000000"/>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color w:val="000000"/>
                <w:sz w:val="20"/>
                <w:szCs w:val="20"/>
              </w:rPr>
            </w:pPr>
          </w:p>
        </w:tc>
        <w:tc>
          <w:tcPr>
            <w:tcW w:w="720" w:type="dxa"/>
            <w:gridSpan w:val="4"/>
            <w:vMerge/>
            <w:tcBorders>
              <w:top w:val="single" w:sz="16" w:space="0" w:color="000000"/>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color w:val="000000"/>
                <w:sz w:val="20"/>
                <w:szCs w:val="20"/>
              </w:rPr>
            </w:pPr>
          </w:p>
        </w:tc>
        <w:tc>
          <w:tcPr>
            <w:tcW w:w="1170" w:type="dxa"/>
            <w:gridSpan w:val="5"/>
            <w:tcBorders>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Lower Bound</w:t>
            </w:r>
          </w:p>
        </w:tc>
        <w:tc>
          <w:tcPr>
            <w:tcW w:w="1142" w:type="dxa"/>
            <w:gridSpan w:val="2"/>
            <w:tcBorders>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Upper Bound</w:t>
            </w:r>
          </w:p>
        </w:tc>
      </w:tr>
      <w:tr w:rsidR="00C57974" w:rsidRPr="00716D2F" w:rsidTr="00C57974">
        <w:trPr>
          <w:gridAfter w:val="1"/>
          <w:wAfter w:w="478" w:type="dxa"/>
          <w:cantSplit/>
        </w:trPr>
        <w:tc>
          <w:tcPr>
            <w:tcW w:w="788"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1</w:t>
            </w:r>
          </w:p>
        </w:tc>
        <w:tc>
          <w:tcPr>
            <w:tcW w:w="1822" w:type="dxa"/>
            <w:gridSpan w:val="6"/>
            <w:tcBorders>
              <w:top w:val="single" w:sz="16" w:space="0" w:color="000000"/>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(Constant)</w:t>
            </w:r>
          </w:p>
        </w:tc>
        <w:tc>
          <w:tcPr>
            <w:tcW w:w="900" w:type="dxa"/>
            <w:gridSpan w:val="4"/>
            <w:tcBorders>
              <w:top w:val="single" w:sz="16" w:space="0" w:color="000000"/>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-4.500</w:t>
            </w:r>
          </w:p>
        </w:tc>
        <w:tc>
          <w:tcPr>
            <w:tcW w:w="720" w:type="dxa"/>
            <w:gridSpan w:val="2"/>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3.129</w:t>
            </w:r>
          </w:p>
        </w:tc>
        <w:tc>
          <w:tcPr>
            <w:tcW w:w="1260" w:type="dxa"/>
            <w:gridSpan w:val="4"/>
            <w:tcBorders>
              <w:top w:val="single" w:sz="16" w:space="0" w:color="000000"/>
              <w:bottom w:val="nil"/>
            </w:tcBorders>
            <w:shd w:val="clear" w:color="auto" w:fill="FFFFFF"/>
          </w:tcPr>
          <w:p w:rsidR="00C57974" w:rsidRPr="00716D2F" w:rsidRDefault="00C57974" w:rsidP="00C57974">
            <w:pPr>
              <w:autoSpaceDE w:val="0"/>
              <w:autoSpaceDN w:val="0"/>
              <w:adjustRightInd w:val="0"/>
              <w:spacing w:after="0" w:line="360" w:lineRule="auto"/>
              <w:rPr>
                <w:rFonts w:ascii="Times New Roman" w:hAnsi="Times New Roman" w:cs="Times New Roman"/>
                <w:sz w:val="20"/>
                <w:szCs w:val="20"/>
              </w:rPr>
            </w:pPr>
          </w:p>
        </w:tc>
        <w:tc>
          <w:tcPr>
            <w:tcW w:w="720" w:type="dxa"/>
            <w:gridSpan w:val="2"/>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-1.438</w:t>
            </w:r>
          </w:p>
        </w:tc>
        <w:tc>
          <w:tcPr>
            <w:tcW w:w="720" w:type="dxa"/>
            <w:gridSpan w:val="4"/>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.246</w:t>
            </w:r>
          </w:p>
        </w:tc>
        <w:tc>
          <w:tcPr>
            <w:tcW w:w="1170" w:type="dxa"/>
            <w:gridSpan w:val="5"/>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-14.458</w:t>
            </w:r>
          </w:p>
        </w:tc>
        <w:tc>
          <w:tcPr>
            <w:tcW w:w="1142" w:type="dxa"/>
            <w:gridSpan w:val="2"/>
            <w:tcBorders>
              <w:top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5.458</w:t>
            </w:r>
          </w:p>
        </w:tc>
      </w:tr>
      <w:tr w:rsidR="00C57974" w:rsidRPr="00716D2F" w:rsidTr="00C57974">
        <w:trPr>
          <w:gridAfter w:val="1"/>
          <w:wAfter w:w="478" w:type="dxa"/>
          <w:cantSplit/>
        </w:trPr>
        <w:tc>
          <w:tcPr>
            <w:tcW w:w="788" w:type="dxa"/>
            <w:gridSpan w:val="2"/>
            <w:vMerge/>
            <w:tcBorders>
              <w:top w:val="single" w:sz="16" w:space="0" w:color="000000"/>
              <w:left w:val="single" w:sz="16" w:space="0" w:color="000000"/>
              <w:bottom w:val="single" w:sz="16" w:space="0" w:color="000000"/>
              <w:right w:val="nil"/>
            </w:tcBorders>
            <w:shd w:val="clear" w:color="auto" w:fill="FFFFFF"/>
            <w:vAlign w:val="center"/>
          </w:tcPr>
          <w:p w:rsidR="00C57974" w:rsidRPr="00716D2F" w:rsidRDefault="00C57974" w:rsidP="00C57974">
            <w:pPr>
              <w:autoSpaceDE w:val="0"/>
              <w:autoSpaceDN w:val="0"/>
              <w:adjustRightInd w:val="0"/>
              <w:spacing w:after="0" w:line="360" w:lineRule="auto"/>
              <w:rPr>
                <w:rFonts w:ascii="Times New Roman" w:hAnsi="Times New Roman" w:cs="Times New Roman"/>
                <w:color w:val="000000"/>
                <w:sz w:val="20"/>
                <w:szCs w:val="20"/>
              </w:rPr>
            </w:pPr>
          </w:p>
        </w:tc>
        <w:tc>
          <w:tcPr>
            <w:tcW w:w="1822" w:type="dxa"/>
            <w:gridSpan w:val="6"/>
            <w:tcBorders>
              <w:top w:val="nil"/>
              <w:left w:val="nil"/>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INVM</w:t>
            </w:r>
          </w:p>
        </w:tc>
        <w:tc>
          <w:tcPr>
            <w:tcW w:w="900" w:type="dxa"/>
            <w:gridSpan w:val="4"/>
            <w:tcBorders>
              <w:top w:val="nil"/>
              <w:left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3.100</w:t>
            </w:r>
          </w:p>
        </w:tc>
        <w:tc>
          <w:tcPr>
            <w:tcW w:w="720" w:type="dxa"/>
            <w:gridSpan w:val="2"/>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.943</w:t>
            </w:r>
          </w:p>
        </w:tc>
        <w:tc>
          <w:tcPr>
            <w:tcW w:w="1260" w:type="dxa"/>
            <w:gridSpan w:val="4"/>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.885</w:t>
            </w:r>
          </w:p>
        </w:tc>
        <w:tc>
          <w:tcPr>
            <w:tcW w:w="720" w:type="dxa"/>
            <w:gridSpan w:val="2"/>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3.286</w:t>
            </w:r>
          </w:p>
        </w:tc>
        <w:tc>
          <w:tcPr>
            <w:tcW w:w="720" w:type="dxa"/>
            <w:gridSpan w:val="4"/>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.046</w:t>
            </w:r>
          </w:p>
        </w:tc>
        <w:tc>
          <w:tcPr>
            <w:tcW w:w="1170" w:type="dxa"/>
            <w:gridSpan w:val="5"/>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.098</w:t>
            </w:r>
          </w:p>
        </w:tc>
        <w:tc>
          <w:tcPr>
            <w:tcW w:w="1142" w:type="dxa"/>
            <w:gridSpan w:val="2"/>
            <w:tcBorders>
              <w:top w:val="nil"/>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6.102</w:t>
            </w:r>
          </w:p>
        </w:tc>
      </w:tr>
      <w:tr w:rsidR="00C57974" w:rsidRPr="00716D2F" w:rsidTr="00C57974">
        <w:trPr>
          <w:gridAfter w:val="1"/>
          <w:wAfter w:w="478" w:type="dxa"/>
          <w:cantSplit/>
        </w:trPr>
        <w:tc>
          <w:tcPr>
            <w:tcW w:w="9242" w:type="dxa"/>
            <w:gridSpan w:val="31"/>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a. Dependent Variable: EMT</w:t>
            </w:r>
          </w:p>
        </w:tc>
      </w:tr>
      <w:tr w:rsidR="00C57974" w:rsidRPr="00716D2F" w:rsidTr="00C57974">
        <w:trPr>
          <w:gridAfter w:val="6"/>
          <w:wAfter w:w="2179" w:type="dxa"/>
          <w:cantSplit/>
        </w:trPr>
        <w:tc>
          <w:tcPr>
            <w:tcW w:w="7541" w:type="dxa"/>
            <w:gridSpan w:val="26"/>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b/>
                <w:bCs/>
                <w:color w:val="000000"/>
                <w:sz w:val="20"/>
                <w:szCs w:val="20"/>
              </w:rPr>
              <w:t>Residuals Statistics</w:t>
            </w:r>
            <w:r w:rsidRPr="00716D2F">
              <w:rPr>
                <w:rFonts w:ascii="Times New Roman" w:hAnsi="Times New Roman" w:cs="Times New Roman"/>
                <w:b/>
                <w:bCs/>
                <w:color w:val="000000"/>
                <w:sz w:val="20"/>
                <w:szCs w:val="20"/>
                <w:vertAlign w:val="superscript"/>
              </w:rPr>
              <w:t>a</w:t>
            </w:r>
          </w:p>
        </w:tc>
      </w:tr>
      <w:tr w:rsidR="00C57974" w:rsidRPr="00716D2F" w:rsidTr="00C57974">
        <w:trPr>
          <w:gridAfter w:val="6"/>
          <w:wAfter w:w="2179" w:type="dxa"/>
          <w:cantSplit/>
        </w:trPr>
        <w:tc>
          <w:tcPr>
            <w:tcW w:w="1959" w:type="dxa"/>
            <w:gridSpan w:val="5"/>
            <w:tcBorders>
              <w:top w:val="single" w:sz="16" w:space="0" w:color="000000"/>
              <w:left w:val="single" w:sz="16" w:space="0" w:color="000000"/>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p>
        </w:tc>
        <w:tc>
          <w:tcPr>
            <w:tcW w:w="1055" w:type="dxa"/>
            <w:gridSpan w:val="4"/>
            <w:tcBorders>
              <w:top w:val="single" w:sz="16" w:space="0" w:color="000000"/>
              <w:left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Minimum</w:t>
            </w:r>
          </w:p>
        </w:tc>
        <w:tc>
          <w:tcPr>
            <w:tcW w:w="1086" w:type="dxa"/>
            <w:gridSpan w:val="4"/>
            <w:tcBorders>
              <w:top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Maximum</w:t>
            </w:r>
          </w:p>
        </w:tc>
        <w:tc>
          <w:tcPr>
            <w:tcW w:w="1009" w:type="dxa"/>
            <w:gridSpan w:val="4"/>
            <w:tcBorders>
              <w:top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Mean</w:t>
            </w:r>
          </w:p>
        </w:tc>
        <w:tc>
          <w:tcPr>
            <w:tcW w:w="1423" w:type="dxa"/>
            <w:gridSpan w:val="5"/>
            <w:tcBorders>
              <w:top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Std. Deviation</w:t>
            </w:r>
          </w:p>
        </w:tc>
        <w:tc>
          <w:tcPr>
            <w:tcW w:w="1009" w:type="dxa"/>
            <w:gridSpan w:val="4"/>
            <w:tcBorders>
              <w:top w:val="single" w:sz="16" w:space="0" w:color="000000"/>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716D2F">
              <w:rPr>
                <w:rFonts w:ascii="Times New Roman" w:hAnsi="Times New Roman" w:cs="Times New Roman"/>
                <w:color w:val="000000"/>
                <w:sz w:val="20"/>
                <w:szCs w:val="20"/>
              </w:rPr>
              <w:t>N</w:t>
            </w:r>
          </w:p>
        </w:tc>
      </w:tr>
      <w:tr w:rsidR="00C57974" w:rsidRPr="00716D2F" w:rsidTr="00C57974">
        <w:trPr>
          <w:gridAfter w:val="6"/>
          <w:wAfter w:w="2179" w:type="dxa"/>
          <w:cantSplit/>
        </w:trPr>
        <w:tc>
          <w:tcPr>
            <w:tcW w:w="1959" w:type="dxa"/>
            <w:gridSpan w:val="5"/>
            <w:tcBorders>
              <w:top w:val="single" w:sz="16" w:space="0" w:color="000000"/>
              <w:left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Predicted Value</w:t>
            </w:r>
          </w:p>
        </w:tc>
        <w:tc>
          <w:tcPr>
            <w:tcW w:w="1055" w:type="dxa"/>
            <w:gridSpan w:val="4"/>
            <w:tcBorders>
              <w:top w:val="single" w:sz="16" w:space="0" w:color="000000"/>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-1.40</w:t>
            </w:r>
          </w:p>
        </w:tc>
        <w:tc>
          <w:tcPr>
            <w:tcW w:w="1086" w:type="dxa"/>
            <w:gridSpan w:val="4"/>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11.00</w:t>
            </w:r>
          </w:p>
        </w:tc>
        <w:tc>
          <w:tcPr>
            <w:tcW w:w="1009" w:type="dxa"/>
            <w:gridSpan w:val="4"/>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4.80</w:t>
            </w:r>
          </w:p>
        </w:tc>
        <w:tc>
          <w:tcPr>
            <w:tcW w:w="1423" w:type="dxa"/>
            <w:gridSpan w:val="5"/>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4.902</w:t>
            </w:r>
          </w:p>
        </w:tc>
        <w:tc>
          <w:tcPr>
            <w:tcW w:w="1009" w:type="dxa"/>
            <w:gridSpan w:val="4"/>
            <w:tcBorders>
              <w:top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5</w:t>
            </w:r>
          </w:p>
        </w:tc>
      </w:tr>
      <w:tr w:rsidR="00C57974" w:rsidRPr="00716D2F" w:rsidTr="00C57974">
        <w:trPr>
          <w:gridAfter w:val="6"/>
          <w:wAfter w:w="2179" w:type="dxa"/>
          <w:cantSplit/>
        </w:trPr>
        <w:tc>
          <w:tcPr>
            <w:tcW w:w="1959" w:type="dxa"/>
            <w:gridSpan w:val="5"/>
            <w:tcBorders>
              <w:top w:val="nil"/>
              <w:left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Residual</w:t>
            </w:r>
          </w:p>
        </w:tc>
        <w:tc>
          <w:tcPr>
            <w:tcW w:w="1055" w:type="dxa"/>
            <w:gridSpan w:val="4"/>
            <w:tcBorders>
              <w:top w:val="nil"/>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-2.800</w:t>
            </w:r>
          </w:p>
        </w:tc>
        <w:tc>
          <w:tcPr>
            <w:tcW w:w="1086" w:type="dxa"/>
            <w:gridSpan w:val="4"/>
            <w:tcBorders>
              <w:top w:val="nil"/>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3.000</w:t>
            </w:r>
          </w:p>
        </w:tc>
        <w:tc>
          <w:tcPr>
            <w:tcW w:w="1009" w:type="dxa"/>
            <w:gridSpan w:val="4"/>
            <w:tcBorders>
              <w:top w:val="nil"/>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.000</w:t>
            </w:r>
          </w:p>
        </w:tc>
        <w:tc>
          <w:tcPr>
            <w:tcW w:w="1423" w:type="dxa"/>
            <w:gridSpan w:val="5"/>
            <w:tcBorders>
              <w:top w:val="nil"/>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2.584</w:t>
            </w:r>
          </w:p>
        </w:tc>
        <w:tc>
          <w:tcPr>
            <w:tcW w:w="1009" w:type="dxa"/>
            <w:gridSpan w:val="4"/>
            <w:tcBorders>
              <w:top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5</w:t>
            </w:r>
          </w:p>
        </w:tc>
      </w:tr>
      <w:tr w:rsidR="00C57974" w:rsidRPr="00716D2F" w:rsidTr="00C57974">
        <w:trPr>
          <w:gridAfter w:val="6"/>
          <w:wAfter w:w="2179" w:type="dxa"/>
          <w:cantSplit/>
        </w:trPr>
        <w:tc>
          <w:tcPr>
            <w:tcW w:w="1959" w:type="dxa"/>
            <w:gridSpan w:val="5"/>
            <w:tcBorders>
              <w:top w:val="nil"/>
              <w:left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Std. Predicted Value</w:t>
            </w:r>
          </w:p>
        </w:tc>
        <w:tc>
          <w:tcPr>
            <w:tcW w:w="1055" w:type="dxa"/>
            <w:gridSpan w:val="4"/>
            <w:tcBorders>
              <w:top w:val="nil"/>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-1.265</w:t>
            </w:r>
          </w:p>
        </w:tc>
        <w:tc>
          <w:tcPr>
            <w:tcW w:w="1086" w:type="dxa"/>
            <w:gridSpan w:val="4"/>
            <w:tcBorders>
              <w:top w:val="nil"/>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1.265</w:t>
            </w:r>
          </w:p>
        </w:tc>
        <w:tc>
          <w:tcPr>
            <w:tcW w:w="1009" w:type="dxa"/>
            <w:gridSpan w:val="4"/>
            <w:tcBorders>
              <w:top w:val="nil"/>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.000</w:t>
            </w:r>
          </w:p>
        </w:tc>
        <w:tc>
          <w:tcPr>
            <w:tcW w:w="1423" w:type="dxa"/>
            <w:gridSpan w:val="5"/>
            <w:tcBorders>
              <w:top w:val="nil"/>
              <w:bottom w:val="nil"/>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1.000</w:t>
            </w:r>
          </w:p>
        </w:tc>
        <w:tc>
          <w:tcPr>
            <w:tcW w:w="1009" w:type="dxa"/>
            <w:gridSpan w:val="4"/>
            <w:tcBorders>
              <w:top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5</w:t>
            </w:r>
          </w:p>
        </w:tc>
      </w:tr>
      <w:tr w:rsidR="00C57974" w:rsidRPr="00716D2F" w:rsidTr="00C57974">
        <w:trPr>
          <w:gridAfter w:val="6"/>
          <w:wAfter w:w="2179" w:type="dxa"/>
          <w:cantSplit/>
        </w:trPr>
        <w:tc>
          <w:tcPr>
            <w:tcW w:w="1959" w:type="dxa"/>
            <w:gridSpan w:val="5"/>
            <w:tcBorders>
              <w:top w:val="nil"/>
              <w:left w:val="single" w:sz="16" w:space="0" w:color="000000"/>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Std. Residual</w:t>
            </w:r>
          </w:p>
        </w:tc>
        <w:tc>
          <w:tcPr>
            <w:tcW w:w="1055" w:type="dxa"/>
            <w:gridSpan w:val="4"/>
            <w:tcBorders>
              <w:top w:val="nil"/>
              <w:left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-.939</w:t>
            </w:r>
          </w:p>
        </w:tc>
        <w:tc>
          <w:tcPr>
            <w:tcW w:w="1086" w:type="dxa"/>
            <w:gridSpan w:val="4"/>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1.006</w:t>
            </w:r>
          </w:p>
        </w:tc>
        <w:tc>
          <w:tcPr>
            <w:tcW w:w="1009" w:type="dxa"/>
            <w:gridSpan w:val="4"/>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.000</w:t>
            </w:r>
          </w:p>
        </w:tc>
        <w:tc>
          <w:tcPr>
            <w:tcW w:w="1423" w:type="dxa"/>
            <w:gridSpan w:val="5"/>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.866</w:t>
            </w:r>
          </w:p>
        </w:tc>
        <w:tc>
          <w:tcPr>
            <w:tcW w:w="1009" w:type="dxa"/>
            <w:gridSpan w:val="4"/>
            <w:tcBorders>
              <w:top w:val="nil"/>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716D2F">
              <w:rPr>
                <w:rFonts w:ascii="Times New Roman" w:hAnsi="Times New Roman" w:cs="Times New Roman"/>
                <w:color w:val="000000"/>
                <w:sz w:val="20"/>
                <w:szCs w:val="20"/>
              </w:rPr>
              <w:t>5</w:t>
            </w:r>
          </w:p>
        </w:tc>
      </w:tr>
      <w:tr w:rsidR="00C57974" w:rsidRPr="00716D2F" w:rsidTr="00C57974">
        <w:trPr>
          <w:gridAfter w:val="6"/>
          <w:wAfter w:w="2179" w:type="dxa"/>
          <w:cantSplit/>
        </w:trPr>
        <w:tc>
          <w:tcPr>
            <w:tcW w:w="7541" w:type="dxa"/>
            <w:gridSpan w:val="26"/>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60" w:lineRule="auto"/>
              <w:ind w:left="60" w:right="60"/>
              <w:rPr>
                <w:rFonts w:ascii="Times New Roman" w:hAnsi="Times New Roman" w:cs="Times New Roman"/>
                <w:color w:val="000000"/>
                <w:sz w:val="20"/>
                <w:szCs w:val="20"/>
              </w:rPr>
            </w:pPr>
            <w:r w:rsidRPr="00716D2F">
              <w:rPr>
                <w:rFonts w:ascii="Times New Roman" w:hAnsi="Times New Roman" w:cs="Times New Roman"/>
                <w:color w:val="000000"/>
                <w:sz w:val="20"/>
                <w:szCs w:val="20"/>
              </w:rPr>
              <w:t>a. Dependent Variable: EMT</w:t>
            </w:r>
          </w:p>
        </w:tc>
      </w:tr>
    </w:tbl>
    <w:p w:rsidR="00C57974" w:rsidRPr="00BD6715" w:rsidRDefault="00C57974" w:rsidP="00C57974">
      <w:pPr>
        <w:spacing w:line="360" w:lineRule="auto"/>
        <w:outlineLvl w:val="0"/>
        <w:rPr>
          <w:rFonts w:ascii="Times New Roman" w:hAnsi="Times New Roman" w:cs="Times New Roman"/>
          <w:b/>
          <w:sz w:val="24"/>
          <w:szCs w:val="24"/>
          <w:lang w:val="en-ZA"/>
        </w:rPr>
      </w:pPr>
      <w:r w:rsidRPr="00BD6715">
        <w:rPr>
          <w:rFonts w:ascii="Times New Roman" w:hAnsi="Times New Roman" w:cs="Times New Roman"/>
          <w:b/>
          <w:sz w:val="24"/>
          <w:szCs w:val="24"/>
          <w:lang w:val="en-ZA"/>
        </w:rPr>
        <w:t>Model 2</w:t>
      </w:r>
      <w:r w:rsidRPr="00BD6715">
        <w:rPr>
          <w:rFonts w:ascii="Times New Roman" w:hAnsi="Times New Roman" w:cs="Times New Roman"/>
          <w:sz w:val="24"/>
          <w:szCs w:val="24"/>
        </w:rPr>
        <w:t xml:space="preserve"> </w:t>
      </w:r>
    </w:p>
    <w:p w:rsidR="00C57974" w:rsidRDefault="00C57974" w:rsidP="00C5797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For Nigeria Breweries  </w:t>
      </w:r>
    </w:p>
    <w:tbl>
      <w:tblPr>
        <w:tblW w:w="46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392"/>
        <w:gridCol w:w="1469"/>
        <w:gridCol w:w="1009"/>
      </w:tblGrid>
      <w:tr w:rsidR="00C57974" w:rsidRPr="00132540" w:rsidTr="00C57974">
        <w:trPr>
          <w:cantSplit/>
        </w:trPr>
        <w:tc>
          <w:tcPr>
            <w:tcW w:w="4604" w:type="dxa"/>
            <w:gridSpan w:val="4"/>
            <w:tcBorders>
              <w:top w:val="nil"/>
              <w:left w:val="nil"/>
              <w:bottom w:val="nil"/>
              <w:right w:val="nil"/>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b/>
                <w:bCs/>
                <w:color w:val="000000"/>
                <w:sz w:val="18"/>
                <w:szCs w:val="18"/>
              </w:rPr>
              <w:t>Descriptive Statistics</w:t>
            </w:r>
          </w:p>
        </w:tc>
      </w:tr>
      <w:tr w:rsidR="00C57974" w:rsidRPr="00132540" w:rsidTr="00C57974">
        <w:trPr>
          <w:cantSplit/>
        </w:trPr>
        <w:tc>
          <w:tcPr>
            <w:tcW w:w="734" w:type="dxa"/>
            <w:tcBorders>
              <w:top w:val="single" w:sz="16" w:space="0" w:color="000000"/>
              <w:left w:val="single" w:sz="16" w:space="0" w:color="000000"/>
              <w:bottom w:val="single" w:sz="16" w:space="0" w:color="000000"/>
              <w:right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p>
        </w:tc>
        <w:tc>
          <w:tcPr>
            <w:tcW w:w="1392" w:type="dxa"/>
            <w:tcBorders>
              <w:top w:val="single" w:sz="16" w:space="0" w:color="000000"/>
              <w:left w:val="single" w:sz="16" w:space="0" w:color="000000"/>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Mean</w:t>
            </w:r>
          </w:p>
        </w:tc>
        <w:tc>
          <w:tcPr>
            <w:tcW w:w="1469" w:type="dxa"/>
            <w:tcBorders>
              <w:top w:val="single" w:sz="16" w:space="0" w:color="000000"/>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Std. Deviation</w:t>
            </w:r>
          </w:p>
        </w:tc>
        <w:tc>
          <w:tcPr>
            <w:tcW w:w="1009" w:type="dxa"/>
            <w:tcBorders>
              <w:top w:val="single" w:sz="16" w:space="0" w:color="000000"/>
              <w:bottom w:val="single" w:sz="16" w:space="0" w:color="000000"/>
              <w:right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N</w:t>
            </w:r>
          </w:p>
        </w:tc>
      </w:tr>
      <w:tr w:rsidR="00C57974" w:rsidRPr="00132540" w:rsidTr="00C5797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Pr</w:t>
            </w:r>
          </w:p>
        </w:tc>
        <w:tc>
          <w:tcPr>
            <w:tcW w:w="1392" w:type="dxa"/>
            <w:tcBorders>
              <w:top w:val="single" w:sz="16" w:space="0" w:color="000000"/>
              <w:left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33140930.20</w:t>
            </w:r>
          </w:p>
        </w:tc>
        <w:tc>
          <w:tcPr>
            <w:tcW w:w="1469" w:type="dxa"/>
            <w:tcBorders>
              <w:top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8011134.065</w:t>
            </w:r>
          </w:p>
        </w:tc>
        <w:tc>
          <w:tcPr>
            <w:tcW w:w="1009" w:type="dxa"/>
            <w:tcBorders>
              <w:top w:val="single" w:sz="16" w:space="0" w:color="000000"/>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10</w:t>
            </w:r>
          </w:p>
        </w:tc>
      </w:tr>
      <w:tr w:rsidR="00C57974" w:rsidRPr="00132540" w:rsidTr="00C5797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INVM</w:t>
            </w:r>
          </w:p>
        </w:tc>
        <w:tc>
          <w:tcPr>
            <w:tcW w:w="1392" w:type="dxa"/>
            <w:tcBorders>
              <w:top w:val="nil"/>
              <w:left w:val="single" w:sz="16" w:space="0" w:color="000000"/>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79445046.10</w:t>
            </w:r>
          </w:p>
        </w:tc>
        <w:tc>
          <w:tcPr>
            <w:tcW w:w="1469" w:type="dxa"/>
            <w:tcBorders>
              <w:top w:val="nil"/>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74878229.826</w:t>
            </w:r>
          </w:p>
        </w:tc>
        <w:tc>
          <w:tcPr>
            <w:tcW w:w="1009" w:type="dxa"/>
            <w:tcBorders>
              <w:top w:val="nil"/>
              <w:bottom w:val="single" w:sz="16" w:space="0" w:color="000000"/>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10</w:t>
            </w:r>
          </w:p>
        </w:tc>
      </w:tr>
    </w:tbl>
    <w:p w:rsidR="00C57974" w:rsidRPr="00132540" w:rsidRDefault="00C57974" w:rsidP="00C57974">
      <w:pPr>
        <w:autoSpaceDE w:val="0"/>
        <w:autoSpaceDN w:val="0"/>
        <w:adjustRightInd w:val="0"/>
        <w:spacing w:after="0" w:line="400" w:lineRule="atLeast"/>
        <w:rPr>
          <w:rFonts w:ascii="Times New Roman" w:hAnsi="Times New Roman" w:cs="Times New Roman"/>
          <w:sz w:val="24"/>
          <w:szCs w:val="24"/>
        </w:rPr>
      </w:pPr>
    </w:p>
    <w:p w:rsidR="00C57974" w:rsidRPr="00132540" w:rsidRDefault="00C57974" w:rsidP="00C57974">
      <w:pPr>
        <w:autoSpaceDE w:val="0"/>
        <w:autoSpaceDN w:val="0"/>
        <w:adjustRightInd w:val="0"/>
        <w:spacing w:after="0" w:line="240" w:lineRule="auto"/>
        <w:rPr>
          <w:rFonts w:ascii="Times New Roman" w:hAnsi="Times New Roman" w:cs="Times New Roman"/>
          <w:sz w:val="24"/>
          <w:szCs w:val="24"/>
        </w:rPr>
      </w:pPr>
    </w:p>
    <w:tbl>
      <w:tblPr>
        <w:tblW w:w="47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74"/>
        <w:gridCol w:w="734"/>
        <w:gridCol w:w="1009"/>
        <w:gridCol w:w="1009"/>
      </w:tblGrid>
      <w:tr w:rsidR="00C57974" w:rsidRPr="00132540" w:rsidTr="00C57974">
        <w:trPr>
          <w:cantSplit/>
        </w:trPr>
        <w:tc>
          <w:tcPr>
            <w:tcW w:w="4724" w:type="dxa"/>
            <w:gridSpan w:val="4"/>
            <w:tcBorders>
              <w:top w:val="nil"/>
              <w:left w:val="nil"/>
              <w:bottom w:val="nil"/>
              <w:right w:val="nil"/>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b/>
                <w:bCs/>
                <w:color w:val="000000"/>
                <w:sz w:val="18"/>
                <w:szCs w:val="18"/>
              </w:rPr>
              <w:t>Correlations</w:t>
            </w:r>
          </w:p>
        </w:tc>
      </w:tr>
      <w:tr w:rsidR="00C57974" w:rsidRPr="00132540" w:rsidTr="00C57974">
        <w:trPr>
          <w:cantSplit/>
        </w:trPr>
        <w:tc>
          <w:tcPr>
            <w:tcW w:w="2706" w:type="dxa"/>
            <w:gridSpan w:val="2"/>
            <w:tcBorders>
              <w:top w:val="single" w:sz="16" w:space="0" w:color="000000"/>
              <w:left w:val="single" w:sz="16" w:space="0" w:color="000000"/>
              <w:bottom w:val="single" w:sz="16" w:space="0" w:color="000000"/>
              <w:right w:val="nil"/>
            </w:tcBorders>
            <w:shd w:val="clear" w:color="auto" w:fill="FFFFFF"/>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Pr</w:t>
            </w:r>
          </w:p>
        </w:tc>
        <w:tc>
          <w:tcPr>
            <w:tcW w:w="1009" w:type="dxa"/>
            <w:tcBorders>
              <w:top w:val="single" w:sz="16" w:space="0" w:color="000000"/>
              <w:bottom w:val="single" w:sz="16" w:space="0" w:color="000000"/>
              <w:right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INVM</w:t>
            </w:r>
          </w:p>
        </w:tc>
      </w:tr>
      <w:tr w:rsidR="00C57974" w:rsidRPr="00132540" w:rsidTr="00C57974">
        <w:trPr>
          <w:cantSplit/>
        </w:trPr>
        <w:tc>
          <w:tcPr>
            <w:tcW w:w="1972" w:type="dxa"/>
            <w:vMerge w:val="restart"/>
            <w:tcBorders>
              <w:top w:val="single" w:sz="16" w:space="0" w:color="000000"/>
              <w:left w:val="single" w:sz="16" w:space="0" w:color="000000"/>
              <w:bottom w:val="nil"/>
              <w:right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Pearson Correlation</w:t>
            </w:r>
          </w:p>
        </w:tc>
        <w:tc>
          <w:tcPr>
            <w:tcW w:w="734" w:type="dxa"/>
            <w:tcBorders>
              <w:top w:val="single" w:sz="16" w:space="0" w:color="000000"/>
              <w:left w:val="nil"/>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Pr</w:t>
            </w:r>
          </w:p>
        </w:tc>
        <w:tc>
          <w:tcPr>
            <w:tcW w:w="1009" w:type="dxa"/>
            <w:tcBorders>
              <w:top w:val="single" w:sz="16" w:space="0" w:color="000000"/>
              <w:left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1.000</w:t>
            </w:r>
          </w:p>
        </w:tc>
        <w:tc>
          <w:tcPr>
            <w:tcW w:w="1009" w:type="dxa"/>
            <w:tcBorders>
              <w:top w:val="single" w:sz="16" w:space="0" w:color="000000"/>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.800</w:t>
            </w:r>
          </w:p>
        </w:tc>
      </w:tr>
      <w:tr w:rsidR="00C57974" w:rsidRPr="00132540" w:rsidTr="00C57974">
        <w:trPr>
          <w:cantSplit/>
        </w:trPr>
        <w:tc>
          <w:tcPr>
            <w:tcW w:w="1972" w:type="dxa"/>
            <w:vMerge/>
            <w:tcBorders>
              <w:top w:val="single" w:sz="16" w:space="0" w:color="000000"/>
              <w:left w:val="single" w:sz="16" w:space="0" w:color="000000"/>
              <w:bottom w:val="nil"/>
              <w:right w:val="nil"/>
            </w:tcBorders>
            <w:shd w:val="clear" w:color="auto" w:fill="FFFFFF"/>
            <w:vAlign w:val="center"/>
          </w:tcPr>
          <w:p w:rsidR="00C57974" w:rsidRPr="00132540" w:rsidRDefault="00C57974" w:rsidP="00C57974">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INVM</w:t>
            </w:r>
          </w:p>
        </w:tc>
        <w:tc>
          <w:tcPr>
            <w:tcW w:w="1009" w:type="dxa"/>
            <w:tcBorders>
              <w:top w:val="nil"/>
              <w:left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.800</w:t>
            </w:r>
          </w:p>
        </w:tc>
        <w:tc>
          <w:tcPr>
            <w:tcW w:w="1009" w:type="dxa"/>
            <w:tcBorders>
              <w:top w:val="nil"/>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1.000</w:t>
            </w:r>
          </w:p>
        </w:tc>
      </w:tr>
      <w:tr w:rsidR="00C57974" w:rsidRPr="00132540" w:rsidTr="00C57974">
        <w:trPr>
          <w:cantSplit/>
        </w:trPr>
        <w:tc>
          <w:tcPr>
            <w:tcW w:w="1972" w:type="dxa"/>
            <w:vMerge w:val="restart"/>
            <w:tcBorders>
              <w:top w:val="nil"/>
              <w:left w:val="single" w:sz="16" w:space="0" w:color="000000"/>
              <w:bottom w:val="nil"/>
              <w:right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Sig. (1-tailed)</w:t>
            </w:r>
          </w:p>
        </w:tc>
        <w:tc>
          <w:tcPr>
            <w:tcW w:w="734" w:type="dxa"/>
            <w:tcBorders>
              <w:top w:val="nil"/>
              <w:left w:val="nil"/>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Pr</w:t>
            </w:r>
          </w:p>
        </w:tc>
        <w:tc>
          <w:tcPr>
            <w:tcW w:w="1009" w:type="dxa"/>
            <w:tcBorders>
              <w:top w:val="nil"/>
              <w:left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w:t>
            </w:r>
          </w:p>
        </w:tc>
        <w:tc>
          <w:tcPr>
            <w:tcW w:w="1009" w:type="dxa"/>
            <w:tcBorders>
              <w:top w:val="nil"/>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.003</w:t>
            </w:r>
          </w:p>
        </w:tc>
      </w:tr>
      <w:tr w:rsidR="00C57974" w:rsidRPr="00132540" w:rsidTr="00C57974">
        <w:trPr>
          <w:cantSplit/>
        </w:trPr>
        <w:tc>
          <w:tcPr>
            <w:tcW w:w="1972" w:type="dxa"/>
            <w:vMerge/>
            <w:tcBorders>
              <w:top w:val="nil"/>
              <w:left w:val="single" w:sz="16" w:space="0" w:color="000000"/>
              <w:bottom w:val="nil"/>
              <w:right w:val="nil"/>
            </w:tcBorders>
            <w:shd w:val="clear" w:color="auto" w:fill="FFFFFF"/>
            <w:vAlign w:val="center"/>
          </w:tcPr>
          <w:p w:rsidR="00C57974" w:rsidRPr="00132540" w:rsidRDefault="00C57974" w:rsidP="00C57974">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INVM</w:t>
            </w:r>
          </w:p>
        </w:tc>
        <w:tc>
          <w:tcPr>
            <w:tcW w:w="1009" w:type="dxa"/>
            <w:tcBorders>
              <w:top w:val="nil"/>
              <w:left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.003</w:t>
            </w:r>
          </w:p>
        </w:tc>
        <w:tc>
          <w:tcPr>
            <w:tcW w:w="1009" w:type="dxa"/>
            <w:tcBorders>
              <w:top w:val="nil"/>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w:t>
            </w:r>
          </w:p>
        </w:tc>
      </w:tr>
      <w:tr w:rsidR="00C57974" w:rsidRPr="00132540" w:rsidTr="00C57974">
        <w:trPr>
          <w:cantSplit/>
        </w:trPr>
        <w:tc>
          <w:tcPr>
            <w:tcW w:w="1972" w:type="dxa"/>
            <w:vMerge w:val="restart"/>
            <w:tcBorders>
              <w:top w:val="nil"/>
              <w:left w:val="single" w:sz="16" w:space="0" w:color="000000"/>
              <w:bottom w:val="single" w:sz="16" w:space="0" w:color="000000"/>
              <w:right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N</w:t>
            </w:r>
          </w:p>
        </w:tc>
        <w:tc>
          <w:tcPr>
            <w:tcW w:w="734" w:type="dxa"/>
            <w:tcBorders>
              <w:top w:val="nil"/>
              <w:left w:val="nil"/>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Pr</w:t>
            </w:r>
          </w:p>
        </w:tc>
        <w:tc>
          <w:tcPr>
            <w:tcW w:w="1009" w:type="dxa"/>
            <w:tcBorders>
              <w:top w:val="nil"/>
              <w:left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10</w:t>
            </w:r>
          </w:p>
        </w:tc>
        <w:tc>
          <w:tcPr>
            <w:tcW w:w="1009" w:type="dxa"/>
            <w:tcBorders>
              <w:top w:val="nil"/>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10</w:t>
            </w:r>
          </w:p>
        </w:tc>
      </w:tr>
      <w:tr w:rsidR="00C57974" w:rsidRPr="00132540" w:rsidTr="00C57974">
        <w:trPr>
          <w:cantSplit/>
        </w:trPr>
        <w:tc>
          <w:tcPr>
            <w:tcW w:w="1972" w:type="dxa"/>
            <w:vMerge/>
            <w:tcBorders>
              <w:top w:val="nil"/>
              <w:left w:val="single" w:sz="16" w:space="0" w:color="000000"/>
              <w:bottom w:val="single" w:sz="16" w:space="0" w:color="000000"/>
              <w:right w:val="nil"/>
            </w:tcBorders>
            <w:shd w:val="clear" w:color="auto" w:fill="FFFFFF"/>
            <w:vAlign w:val="center"/>
          </w:tcPr>
          <w:p w:rsidR="00C57974" w:rsidRPr="00132540" w:rsidRDefault="00C57974" w:rsidP="00C57974">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INVM</w:t>
            </w:r>
          </w:p>
        </w:tc>
        <w:tc>
          <w:tcPr>
            <w:tcW w:w="1009" w:type="dxa"/>
            <w:tcBorders>
              <w:top w:val="nil"/>
              <w:left w:val="single" w:sz="16" w:space="0" w:color="000000"/>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10</w:t>
            </w:r>
          </w:p>
        </w:tc>
        <w:tc>
          <w:tcPr>
            <w:tcW w:w="1009" w:type="dxa"/>
            <w:tcBorders>
              <w:top w:val="nil"/>
              <w:bottom w:val="single" w:sz="16" w:space="0" w:color="000000"/>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10</w:t>
            </w:r>
          </w:p>
        </w:tc>
      </w:tr>
    </w:tbl>
    <w:p w:rsidR="00C57974" w:rsidRDefault="00C57974" w:rsidP="00C57974">
      <w:pPr>
        <w:autoSpaceDE w:val="0"/>
        <w:autoSpaceDN w:val="0"/>
        <w:adjustRightInd w:val="0"/>
        <w:spacing w:after="0" w:line="400" w:lineRule="atLeast"/>
        <w:rPr>
          <w:rFonts w:ascii="Times New Roman" w:hAnsi="Times New Roman" w:cs="Times New Roman"/>
          <w:sz w:val="24"/>
          <w:szCs w:val="24"/>
        </w:rPr>
      </w:pPr>
    </w:p>
    <w:p w:rsidR="00C57974" w:rsidRDefault="00C57974" w:rsidP="00C57974">
      <w:pPr>
        <w:autoSpaceDE w:val="0"/>
        <w:autoSpaceDN w:val="0"/>
        <w:adjustRightInd w:val="0"/>
        <w:spacing w:after="0" w:line="400" w:lineRule="atLeast"/>
        <w:rPr>
          <w:rFonts w:ascii="Times New Roman" w:hAnsi="Times New Roman" w:cs="Times New Roman"/>
          <w:sz w:val="24"/>
          <w:szCs w:val="24"/>
        </w:rPr>
      </w:pPr>
    </w:p>
    <w:p w:rsidR="00C57974" w:rsidRDefault="00C57974" w:rsidP="00C57974">
      <w:pPr>
        <w:autoSpaceDE w:val="0"/>
        <w:autoSpaceDN w:val="0"/>
        <w:adjustRightInd w:val="0"/>
        <w:spacing w:after="0" w:line="400" w:lineRule="atLeast"/>
        <w:rPr>
          <w:rFonts w:ascii="Times New Roman" w:hAnsi="Times New Roman" w:cs="Times New Roman"/>
          <w:sz w:val="24"/>
          <w:szCs w:val="24"/>
        </w:rPr>
      </w:pPr>
    </w:p>
    <w:tbl>
      <w:tblPr>
        <w:tblW w:w="10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15"/>
        <w:gridCol w:w="770"/>
        <w:gridCol w:w="270"/>
        <w:gridCol w:w="630"/>
        <w:gridCol w:w="1440"/>
        <w:gridCol w:w="630"/>
        <w:gridCol w:w="161"/>
        <w:gridCol w:w="1080"/>
        <w:gridCol w:w="1009"/>
        <w:gridCol w:w="270"/>
        <w:gridCol w:w="360"/>
        <w:gridCol w:w="337"/>
        <w:gridCol w:w="383"/>
        <w:gridCol w:w="540"/>
        <w:gridCol w:w="814"/>
        <w:gridCol w:w="1080"/>
        <w:gridCol w:w="37"/>
      </w:tblGrid>
      <w:tr w:rsidR="00C57974" w:rsidRPr="00132540" w:rsidTr="00C57974">
        <w:trPr>
          <w:cantSplit/>
        </w:trPr>
        <w:tc>
          <w:tcPr>
            <w:tcW w:w="10661" w:type="dxa"/>
            <w:gridSpan w:val="18"/>
            <w:tcBorders>
              <w:top w:val="nil"/>
              <w:left w:val="nil"/>
              <w:bottom w:val="nil"/>
              <w:right w:val="nil"/>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b/>
                <w:bCs/>
                <w:color w:val="000000"/>
                <w:sz w:val="18"/>
                <w:szCs w:val="18"/>
              </w:rPr>
              <w:lastRenderedPageBreak/>
              <w:t>Model Summary</w:t>
            </w:r>
            <w:r w:rsidRPr="00132540">
              <w:rPr>
                <w:rFonts w:ascii="Arial" w:hAnsi="Arial" w:cs="Arial"/>
                <w:b/>
                <w:bCs/>
                <w:color w:val="000000"/>
                <w:sz w:val="18"/>
                <w:szCs w:val="18"/>
                <w:vertAlign w:val="superscript"/>
              </w:rPr>
              <w:t>b</w:t>
            </w:r>
          </w:p>
        </w:tc>
      </w:tr>
      <w:tr w:rsidR="00C57974" w:rsidRPr="00132540" w:rsidTr="00C57974">
        <w:trPr>
          <w:gridAfter w:val="1"/>
          <w:wAfter w:w="37" w:type="dxa"/>
          <w:cantSplit/>
        </w:trPr>
        <w:tc>
          <w:tcPr>
            <w:tcW w:w="850" w:type="dxa"/>
            <w:gridSpan w:val="2"/>
            <w:vMerge w:val="restart"/>
            <w:tcBorders>
              <w:top w:val="single" w:sz="16" w:space="0" w:color="000000"/>
              <w:left w:val="single" w:sz="16" w:space="0" w:color="000000"/>
              <w:bottom w:val="nil"/>
              <w:right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Model</w:t>
            </w:r>
          </w:p>
        </w:tc>
        <w:tc>
          <w:tcPr>
            <w:tcW w:w="770" w:type="dxa"/>
            <w:vMerge w:val="restart"/>
            <w:tcBorders>
              <w:top w:val="single" w:sz="16" w:space="0" w:color="000000"/>
              <w:left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R</w:t>
            </w:r>
          </w:p>
        </w:tc>
        <w:tc>
          <w:tcPr>
            <w:tcW w:w="900" w:type="dxa"/>
            <w:gridSpan w:val="2"/>
            <w:vMerge w:val="restart"/>
            <w:tcBorders>
              <w:top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R Square</w:t>
            </w:r>
          </w:p>
        </w:tc>
        <w:tc>
          <w:tcPr>
            <w:tcW w:w="1440" w:type="dxa"/>
            <w:vMerge w:val="restart"/>
            <w:tcBorders>
              <w:top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Adjusted R Square</w:t>
            </w:r>
          </w:p>
        </w:tc>
        <w:tc>
          <w:tcPr>
            <w:tcW w:w="791" w:type="dxa"/>
            <w:gridSpan w:val="2"/>
            <w:vMerge w:val="restart"/>
            <w:tcBorders>
              <w:top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Std. Error of the Estimate</w:t>
            </w:r>
          </w:p>
        </w:tc>
        <w:tc>
          <w:tcPr>
            <w:tcW w:w="4793" w:type="dxa"/>
            <w:gridSpan w:val="8"/>
            <w:tcBorders>
              <w:top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Change Statistics</w:t>
            </w:r>
          </w:p>
        </w:tc>
        <w:tc>
          <w:tcPr>
            <w:tcW w:w="1080" w:type="dxa"/>
            <w:vMerge w:val="restart"/>
            <w:tcBorders>
              <w:top w:val="single" w:sz="16" w:space="0" w:color="000000"/>
              <w:right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Durbin-Watson</w:t>
            </w:r>
          </w:p>
        </w:tc>
      </w:tr>
      <w:tr w:rsidR="00C57974" w:rsidRPr="00132540" w:rsidTr="00C57974">
        <w:trPr>
          <w:gridAfter w:val="1"/>
          <w:wAfter w:w="37" w:type="dxa"/>
          <w:cantSplit/>
        </w:trPr>
        <w:tc>
          <w:tcPr>
            <w:tcW w:w="850" w:type="dxa"/>
            <w:gridSpan w:val="2"/>
            <w:vMerge/>
            <w:tcBorders>
              <w:top w:val="single" w:sz="16" w:space="0" w:color="000000"/>
              <w:left w:val="single" w:sz="16" w:space="0" w:color="000000"/>
              <w:bottom w:val="nil"/>
              <w:right w:val="single" w:sz="16" w:space="0" w:color="000000"/>
            </w:tcBorders>
            <w:shd w:val="clear" w:color="auto" w:fill="FFFFFF"/>
          </w:tcPr>
          <w:p w:rsidR="00C57974" w:rsidRPr="00132540" w:rsidRDefault="00C57974" w:rsidP="00C57974">
            <w:pPr>
              <w:autoSpaceDE w:val="0"/>
              <w:autoSpaceDN w:val="0"/>
              <w:adjustRightInd w:val="0"/>
              <w:spacing w:after="0" w:line="240" w:lineRule="auto"/>
              <w:rPr>
                <w:rFonts w:ascii="Arial" w:hAnsi="Arial" w:cs="Arial"/>
                <w:color w:val="000000"/>
                <w:sz w:val="18"/>
                <w:szCs w:val="18"/>
              </w:rPr>
            </w:pPr>
          </w:p>
        </w:tc>
        <w:tc>
          <w:tcPr>
            <w:tcW w:w="770" w:type="dxa"/>
            <w:vMerge/>
            <w:tcBorders>
              <w:top w:val="single" w:sz="16" w:space="0" w:color="000000"/>
              <w:left w:val="single" w:sz="16" w:space="0" w:color="000000"/>
            </w:tcBorders>
            <w:shd w:val="clear" w:color="auto" w:fill="FFFFFF"/>
          </w:tcPr>
          <w:p w:rsidR="00C57974" w:rsidRPr="00132540" w:rsidRDefault="00C57974" w:rsidP="00C57974">
            <w:pPr>
              <w:autoSpaceDE w:val="0"/>
              <w:autoSpaceDN w:val="0"/>
              <w:adjustRightInd w:val="0"/>
              <w:spacing w:after="0" w:line="240" w:lineRule="auto"/>
              <w:rPr>
                <w:rFonts w:ascii="Arial" w:hAnsi="Arial" w:cs="Arial"/>
                <w:color w:val="000000"/>
                <w:sz w:val="18"/>
                <w:szCs w:val="18"/>
              </w:rPr>
            </w:pPr>
          </w:p>
        </w:tc>
        <w:tc>
          <w:tcPr>
            <w:tcW w:w="900" w:type="dxa"/>
            <w:gridSpan w:val="2"/>
            <w:vMerge/>
            <w:tcBorders>
              <w:top w:val="single" w:sz="16" w:space="0" w:color="000000"/>
            </w:tcBorders>
            <w:shd w:val="clear" w:color="auto" w:fill="FFFFFF"/>
          </w:tcPr>
          <w:p w:rsidR="00C57974" w:rsidRPr="00132540" w:rsidRDefault="00C57974" w:rsidP="00C57974">
            <w:pPr>
              <w:autoSpaceDE w:val="0"/>
              <w:autoSpaceDN w:val="0"/>
              <w:adjustRightInd w:val="0"/>
              <w:spacing w:after="0" w:line="240" w:lineRule="auto"/>
              <w:rPr>
                <w:rFonts w:ascii="Arial" w:hAnsi="Arial" w:cs="Arial"/>
                <w:color w:val="000000"/>
                <w:sz w:val="18"/>
                <w:szCs w:val="18"/>
              </w:rPr>
            </w:pPr>
          </w:p>
        </w:tc>
        <w:tc>
          <w:tcPr>
            <w:tcW w:w="1440" w:type="dxa"/>
            <w:vMerge/>
            <w:tcBorders>
              <w:top w:val="single" w:sz="16" w:space="0" w:color="000000"/>
            </w:tcBorders>
            <w:shd w:val="clear" w:color="auto" w:fill="FFFFFF"/>
          </w:tcPr>
          <w:p w:rsidR="00C57974" w:rsidRPr="00132540" w:rsidRDefault="00C57974" w:rsidP="00C57974">
            <w:pPr>
              <w:autoSpaceDE w:val="0"/>
              <w:autoSpaceDN w:val="0"/>
              <w:adjustRightInd w:val="0"/>
              <w:spacing w:after="0" w:line="240" w:lineRule="auto"/>
              <w:rPr>
                <w:rFonts w:ascii="Arial" w:hAnsi="Arial" w:cs="Arial"/>
                <w:color w:val="000000"/>
                <w:sz w:val="18"/>
                <w:szCs w:val="18"/>
              </w:rPr>
            </w:pPr>
          </w:p>
        </w:tc>
        <w:tc>
          <w:tcPr>
            <w:tcW w:w="791" w:type="dxa"/>
            <w:gridSpan w:val="2"/>
            <w:vMerge/>
            <w:tcBorders>
              <w:top w:val="single" w:sz="16" w:space="0" w:color="000000"/>
            </w:tcBorders>
            <w:shd w:val="clear" w:color="auto" w:fill="FFFFFF"/>
          </w:tcPr>
          <w:p w:rsidR="00C57974" w:rsidRPr="00132540" w:rsidRDefault="00C57974" w:rsidP="00C57974">
            <w:pPr>
              <w:autoSpaceDE w:val="0"/>
              <w:autoSpaceDN w:val="0"/>
              <w:adjustRightInd w:val="0"/>
              <w:spacing w:after="0" w:line="240" w:lineRule="auto"/>
              <w:rPr>
                <w:rFonts w:ascii="Arial" w:hAnsi="Arial" w:cs="Arial"/>
                <w:color w:val="000000"/>
                <w:sz w:val="18"/>
                <w:szCs w:val="18"/>
              </w:rPr>
            </w:pPr>
          </w:p>
        </w:tc>
        <w:tc>
          <w:tcPr>
            <w:tcW w:w="1080" w:type="dxa"/>
            <w:tcBorders>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R Square Change</w:t>
            </w:r>
          </w:p>
        </w:tc>
        <w:tc>
          <w:tcPr>
            <w:tcW w:w="1009" w:type="dxa"/>
            <w:tcBorders>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F Change</w:t>
            </w:r>
          </w:p>
        </w:tc>
        <w:tc>
          <w:tcPr>
            <w:tcW w:w="630" w:type="dxa"/>
            <w:gridSpan w:val="2"/>
            <w:tcBorders>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df1</w:t>
            </w:r>
          </w:p>
        </w:tc>
        <w:tc>
          <w:tcPr>
            <w:tcW w:w="720" w:type="dxa"/>
            <w:gridSpan w:val="2"/>
            <w:tcBorders>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df2</w:t>
            </w:r>
          </w:p>
        </w:tc>
        <w:tc>
          <w:tcPr>
            <w:tcW w:w="1354" w:type="dxa"/>
            <w:gridSpan w:val="2"/>
            <w:tcBorders>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Sig. F Change</w:t>
            </w:r>
          </w:p>
        </w:tc>
        <w:tc>
          <w:tcPr>
            <w:tcW w:w="1080" w:type="dxa"/>
            <w:vMerge/>
            <w:tcBorders>
              <w:top w:val="single" w:sz="16" w:space="0" w:color="000000"/>
              <w:right w:val="single" w:sz="16" w:space="0" w:color="000000"/>
            </w:tcBorders>
            <w:shd w:val="clear" w:color="auto" w:fill="FFFFFF"/>
          </w:tcPr>
          <w:p w:rsidR="00C57974" w:rsidRPr="00132540" w:rsidRDefault="00C57974" w:rsidP="00C57974">
            <w:pPr>
              <w:autoSpaceDE w:val="0"/>
              <w:autoSpaceDN w:val="0"/>
              <w:adjustRightInd w:val="0"/>
              <w:spacing w:after="0" w:line="240" w:lineRule="auto"/>
              <w:rPr>
                <w:rFonts w:ascii="Arial" w:hAnsi="Arial" w:cs="Arial"/>
                <w:color w:val="000000"/>
                <w:sz w:val="18"/>
                <w:szCs w:val="18"/>
              </w:rPr>
            </w:pPr>
          </w:p>
        </w:tc>
      </w:tr>
      <w:tr w:rsidR="00C57974" w:rsidRPr="00132540" w:rsidTr="00C57974">
        <w:trPr>
          <w:gridAfter w:val="1"/>
          <w:wAfter w:w="37" w:type="dxa"/>
          <w:cantSplit/>
        </w:trPr>
        <w:tc>
          <w:tcPr>
            <w:tcW w:w="85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1</w:t>
            </w:r>
          </w:p>
        </w:tc>
        <w:tc>
          <w:tcPr>
            <w:tcW w:w="770" w:type="dxa"/>
            <w:tcBorders>
              <w:top w:val="single" w:sz="16" w:space="0" w:color="000000"/>
              <w:left w:val="single" w:sz="16" w:space="0" w:color="000000"/>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.800</w:t>
            </w:r>
            <w:r w:rsidRPr="00132540">
              <w:rPr>
                <w:rFonts w:ascii="Arial" w:hAnsi="Arial" w:cs="Arial"/>
                <w:color w:val="000000"/>
                <w:sz w:val="18"/>
                <w:szCs w:val="18"/>
                <w:vertAlign w:val="superscript"/>
              </w:rPr>
              <w:t>a</w:t>
            </w:r>
          </w:p>
        </w:tc>
        <w:tc>
          <w:tcPr>
            <w:tcW w:w="900" w:type="dxa"/>
            <w:gridSpan w:val="2"/>
            <w:tcBorders>
              <w:top w:val="single" w:sz="16" w:space="0" w:color="000000"/>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.640</w:t>
            </w:r>
          </w:p>
        </w:tc>
        <w:tc>
          <w:tcPr>
            <w:tcW w:w="1440" w:type="dxa"/>
            <w:tcBorders>
              <w:top w:val="single" w:sz="16" w:space="0" w:color="000000"/>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.595</w:t>
            </w:r>
          </w:p>
        </w:tc>
        <w:tc>
          <w:tcPr>
            <w:tcW w:w="791" w:type="dxa"/>
            <w:gridSpan w:val="2"/>
            <w:tcBorders>
              <w:top w:val="single" w:sz="16" w:space="0" w:color="000000"/>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5097301.487</w:t>
            </w:r>
          </w:p>
        </w:tc>
        <w:tc>
          <w:tcPr>
            <w:tcW w:w="1080" w:type="dxa"/>
            <w:tcBorders>
              <w:top w:val="single" w:sz="16" w:space="0" w:color="000000"/>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.640</w:t>
            </w:r>
          </w:p>
        </w:tc>
        <w:tc>
          <w:tcPr>
            <w:tcW w:w="1009" w:type="dxa"/>
            <w:tcBorders>
              <w:top w:val="single" w:sz="16" w:space="0" w:color="000000"/>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14.231</w:t>
            </w:r>
          </w:p>
        </w:tc>
        <w:tc>
          <w:tcPr>
            <w:tcW w:w="630" w:type="dxa"/>
            <w:gridSpan w:val="2"/>
            <w:tcBorders>
              <w:top w:val="single" w:sz="16" w:space="0" w:color="000000"/>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1</w:t>
            </w:r>
          </w:p>
        </w:tc>
        <w:tc>
          <w:tcPr>
            <w:tcW w:w="720" w:type="dxa"/>
            <w:gridSpan w:val="2"/>
            <w:tcBorders>
              <w:top w:val="single" w:sz="16" w:space="0" w:color="000000"/>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8</w:t>
            </w:r>
          </w:p>
        </w:tc>
        <w:tc>
          <w:tcPr>
            <w:tcW w:w="1354" w:type="dxa"/>
            <w:gridSpan w:val="2"/>
            <w:tcBorders>
              <w:top w:val="single" w:sz="16" w:space="0" w:color="000000"/>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.005</w:t>
            </w:r>
          </w:p>
        </w:tc>
        <w:tc>
          <w:tcPr>
            <w:tcW w:w="1080" w:type="dxa"/>
            <w:tcBorders>
              <w:top w:val="single" w:sz="16" w:space="0" w:color="000000"/>
              <w:bottom w:val="single" w:sz="16" w:space="0" w:color="000000"/>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.728</w:t>
            </w:r>
          </w:p>
        </w:tc>
      </w:tr>
      <w:tr w:rsidR="00C57974" w:rsidRPr="00132540" w:rsidTr="00C57974">
        <w:trPr>
          <w:cantSplit/>
        </w:trPr>
        <w:tc>
          <w:tcPr>
            <w:tcW w:w="10661" w:type="dxa"/>
            <w:gridSpan w:val="18"/>
            <w:tcBorders>
              <w:top w:val="nil"/>
              <w:left w:val="nil"/>
              <w:bottom w:val="nil"/>
              <w:right w:val="nil"/>
            </w:tcBorders>
            <w:shd w:val="clear" w:color="auto" w:fill="FFFFFF"/>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a. Predictors: (Constant), INVM</w:t>
            </w:r>
          </w:p>
        </w:tc>
      </w:tr>
      <w:tr w:rsidR="00C57974" w:rsidRPr="00132540" w:rsidTr="00C57974">
        <w:trPr>
          <w:cantSplit/>
        </w:trPr>
        <w:tc>
          <w:tcPr>
            <w:tcW w:w="10661" w:type="dxa"/>
            <w:gridSpan w:val="18"/>
            <w:tcBorders>
              <w:top w:val="nil"/>
              <w:left w:val="nil"/>
              <w:bottom w:val="nil"/>
              <w:right w:val="nil"/>
            </w:tcBorders>
            <w:shd w:val="clear" w:color="auto" w:fill="FFFFFF"/>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b. Dependent Variable: Pr</w:t>
            </w:r>
          </w:p>
        </w:tc>
      </w:tr>
      <w:tr w:rsidR="00C57974" w:rsidRPr="00132540" w:rsidTr="00C57974">
        <w:trPr>
          <w:gridAfter w:val="3"/>
          <w:wAfter w:w="1931" w:type="dxa"/>
          <w:cantSplit/>
        </w:trPr>
        <w:tc>
          <w:tcPr>
            <w:tcW w:w="8730" w:type="dxa"/>
            <w:gridSpan w:val="15"/>
            <w:tcBorders>
              <w:top w:val="nil"/>
              <w:left w:val="nil"/>
              <w:bottom w:val="nil"/>
              <w:right w:val="nil"/>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b/>
                <w:bCs/>
                <w:color w:val="000000"/>
                <w:sz w:val="18"/>
                <w:szCs w:val="18"/>
              </w:rPr>
              <w:t>ANOVA</w:t>
            </w:r>
            <w:r w:rsidRPr="00132540">
              <w:rPr>
                <w:rFonts w:ascii="Arial" w:hAnsi="Arial" w:cs="Arial"/>
                <w:b/>
                <w:bCs/>
                <w:color w:val="000000"/>
                <w:sz w:val="18"/>
                <w:szCs w:val="18"/>
                <w:vertAlign w:val="superscript"/>
              </w:rPr>
              <w:t>a</w:t>
            </w:r>
          </w:p>
        </w:tc>
      </w:tr>
      <w:tr w:rsidR="00C57974" w:rsidRPr="00132540" w:rsidTr="00C57974">
        <w:trPr>
          <w:gridAfter w:val="3"/>
          <w:wAfter w:w="1931" w:type="dxa"/>
          <w:cantSplit/>
        </w:trPr>
        <w:tc>
          <w:tcPr>
            <w:tcW w:w="1890" w:type="dxa"/>
            <w:gridSpan w:val="4"/>
            <w:tcBorders>
              <w:top w:val="single" w:sz="16" w:space="0" w:color="000000"/>
              <w:left w:val="single" w:sz="16" w:space="0" w:color="000000"/>
              <w:bottom w:val="single" w:sz="16" w:space="0" w:color="000000"/>
              <w:right w:val="nil"/>
            </w:tcBorders>
            <w:shd w:val="clear" w:color="auto" w:fill="FFFFFF"/>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Model</w:t>
            </w:r>
          </w:p>
        </w:tc>
        <w:tc>
          <w:tcPr>
            <w:tcW w:w="2070" w:type="dxa"/>
            <w:gridSpan w:val="2"/>
            <w:tcBorders>
              <w:top w:val="single" w:sz="16" w:space="0" w:color="000000"/>
              <w:left w:val="single" w:sz="16" w:space="0" w:color="000000"/>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Sum of Squares</w:t>
            </w:r>
          </w:p>
        </w:tc>
        <w:tc>
          <w:tcPr>
            <w:tcW w:w="630" w:type="dxa"/>
            <w:tcBorders>
              <w:top w:val="single" w:sz="16" w:space="0" w:color="000000"/>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df</w:t>
            </w:r>
          </w:p>
        </w:tc>
        <w:tc>
          <w:tcPr>
            <w:tcW w:w="2520" w:type="dxa"/>
            <w:gridSpan w:val="4"/>
            <w:tcBorders>
              <w:top w:val="single" w:sz="16" w:space="0" w:color="000000"/>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Mean Square</w:t>
            </w:r>
          </w:p>
        </w:tc>
        <w:tc>
          <w:tcPr>
            <w:tcW w:w="697" w:type="dxa"/>
            <w:gridSpan w:val="2"/>
            <w:tcBorders>
              <w:top w:val="single" w:sz="16" w:space="0" w:color="000000"/>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F</w:t>
            </w:r>
          </w:p>
        </w:tc>
        <w:tc>
          <w:tcPr>
            <w:tcW w:w="923" w:type="dxa"/>
            <w:gridSpan w:val="2"/>
            <w:tcBorders>
              <w:top w:val="single" w:sz="16" w:space="0" w:color="000000"/>
              <w:bottom w:val="single" w:sz="16" w:space="0" w:color="000000"/>
              <w:right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Sig.</w:t>
            </w:r>
          </w:p>
        </w:tc>
      </w:tr>
      <w:tr w:rsidR="00C57974" w:rsidRPr="00132540" w:rsidTr="00C57974">
        <w:trPr>
          <w:gridAfter w:val="3"/>
          <w:wAfter w:w="1931" w:type="dxa"/>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1</w:t>
            </w:r>
          </w:p>
        </w:tc>
        <w:tc>
          <w:tcPr>
            <w:tcW w:w="1155" w:type="dxa"/>
            <w:gridSpan w:val="3"/>
            <w:tcBorders>
              <w:top w:val="single" w:sz="16" w:space="0" w:color="000000"/>
              <w:left w:val="nil"/>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Regression</w:t>
            </w:r>
          </w:p>
        </w:tc>
        <w:tc>
          <w:tcPr>
            <w:tcW w:w="2070" w:type="dxa"/>
            <w:gridSpan w:val="2"/>
            <w:tcBorders>
              <w:top w:val="single" w:sz="16" w:space="0" w:color="000000"/>
              <w:left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369744561443618.000</w:t>
            </w:r>
          </w:p>
        </w:tc>
        <w:tc>
          <w:tcPr>
            <w:tcW w:w="630" w:type="dxa"/>
            <w:tcBorders>
              <w:top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1</w:t>
            </w:r>
          </w:p>
        </w:tc>
        <w:tc>
          <w:tcPr>
            <w:tcW w:w="2520" w:type="dxa"/>
            <w:gridSpan w:val="4"/>
            <w:tcBorders>
              <w:top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369744561443618.000</w:t>
            </w:r>
          </w:p>
        </w:tc>
        <w:tc>
          <w:tcPr>
            <w:tcW w:w="697" w:type="dxa"/>
            <w:gridSpan w:val="2"/>
            <w:tcBorders>
              <w:top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14.231</w:t>
            </w:r>
          </w:p>
        </w:tc>
        <w:tc>
          <w:tcPr>
            <w:tcW w:w="923" w:type="dxa"/>
            <w:gridSpan w:val="2"/>
            <w:tcBorders>
              <w:top w:val="single" w:sz="16" w:space="0" w:color="000000"/>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.005</w:t>
            </w:r>
            <w:r w:rsidRPr="00132540">
              <w:rPr>
                <w:rFonts w:ascii="Arial" w:hAnsi="Arial" w:cs="Arial"/>
                <w:color w:val="000000"/>
                <w:sz w:val="18"/>
                <w:szCs w:val="18"/>
                <w:vertAlign w:val="superscript"/>
              </w:rPr>
              <w:t>b</w:t>
            </w:r>
          </w:p>
        </w:tc>
      </w:tr>
      <w:tr w:rsidR="00C57974" w:rsidRPr="00132540" w:rsidTr="00C57974">
        <w:trPr>
          <w:gridAfter w:val="3"/>
          <w:wAfter w:w="1931" w:type="dxa"/>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974" w:rsidRPr="00132540" w:rsidRDefault="00C57974" w:rsidP="00C57974">
            <w:pPr>
              <w:autoSpaceDE w:val="0"/>
              <w:autoSpaceDN w:val="0"/>
              <w:adjustRightInd w:val="0"/>
              <w:spacing w:after="0" w:line="240" w:lineRule="auto"/>
              <w:rPr>
                <w:rFonts w:ascii="Arial" w:hAnsi="Arial" w:cs="Arial"/>
                <w:color w:val="000000"/>
                <w:sz w:val="18"/>
                <w:szCs w:val="18"/>
              </w:rPr>
            </w:pPr>
          </w:p>
        </w:tc>
        <w:tc>
          <w:tcPr>
            <w:tcW w:w="1155" w:type="dxa"/>
            <w:gridSpan w:val="3"/>
            <w:tcBorders>
              <w:top w:val="nil"/>
              <w:left w:val="nil"/>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Residual</w:t>
            </w:r>
          </w:p>
        </w:tc>
        <w:tc>
          <w:tcPr>
            <w:tcW w:w="2070" w:type="dxa"/>
            <w:gridSpan w:val="2"/>
            <w:tcBorders>
              <w:top w:val="nil"/>
              <w:left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207859859622999.620</w:t>
            </w:r>
          </w:p>
        </w:tc>
        <w:tc>
          <w:tcPr>
            <w:tcW w:w="630" w:type="dxa"/>
            <w:tcBorders>
              <w:top w:val="nil"/>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8</w:t>
            </w:r>
          </w:p>
        </w:tc>
        <w:tc>
          <w:tcPr>
            <w:tcW w:w="2520" w:type="dxa"/>
            <w:gridSpan w:val="4"/>
            <w:tcBorders>
              <w:top w:val="nil"/>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25982482452874.953</w:t>
            </w:r>
          </w:p>
        </w:tc>
        <w:tc>
          <w:tcPr>
            <w:tcW w:w="697" w:type="dxa"/>
            <w:gridSpan w:val="2"/>
            <w:tcBorders>
              <w:top w:val="nil"/>
              <w:bottom w:val="nil"/>
            </w:tcBorders>
            <w:shd w:val="clear" w:color="auto" w:fill="FFFFFF"/>
          </w:tcPr>
          <w:p w:rsidR="00C57974" w:rsidRPr="00132540" w:rsidRDefault="00C57974" w:rsidP="00C57974">
            <w:pPr>
              <w:autoSpaceDE w:val="0"/>
              <w:autoSpaceDN w:val="0"/>
              <w:adjustRightInd w:val="0"/>
              <w:spacing w:after="0" w:line="240" w:lineRule="auto"/>
              <w:rPr>
                <w:rFonts w:ascii="Times New Roman" w:hAnsi="Times New Roman" w:cs="Times New Roman"/>
                <w:sz w:val="24"/>
                <w:szCs w:val="24"/>
              </w:rPr>
            </w:pPr>
          </w:p>
        </w:tc>
        <w:tc>
          <w:tcPr>
            <w:tcW w:w="923" w:type="dxa"/>
            <w:gridSpan w:val="2"/>
            <w:tcBorders>
              <w:top w:val="nil"/>
              <w:bottom w:val="nil"/>
              <w:right w:val="single" w:sz="16" w:space="0" w:color="000000"/>
            </w:tcBorders>
            <w:shd w:val="clear" w:color="auto" w:fill="FFFFFF"/>
          </w:tcPr>
          <w:p w:rsidR="00C57974" w:rsidRPr="00132540" w:rsidRDefault="00C57974" w:rsidP="00C57974">
            <w:pPr>
              <w:autoSpaceDE w:val="0"/>
              <w:autoSpaceDN w:val="0"/>
              <w:adjustRightInd w:val="0"/>
              <w:spacing w:after="0" w:line="240" w:lineRule="auto"/>
              <w:rPr>
                <w:rFonts w:ascii="Times New Roman" w:hAnsi="Times New Roman" w:cs="Times New Roman"/>
                <w:sz w:val="24"/>
                <w:szCs w:val="24"/>
              </w:rPr>
            </w:pPr>
          </w:p>
        </w:tc>
      </w:tr>
      <w:tr w:rsidR="00C57974" w:rsidRPr="00132540" w:rsidTr="00C57974">
        <w:trPr>
          <w:gridAfter w:val="3"/>
          <w:wAfter w:w="1931" w:type="dxa"/>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974" w:rsidRPr="00132540" w:rsidRDefault="00C57974" w:rsidP="00C57974">
            <w:pPr>
              <w:autoSpaceDE w:val="0"/>
              <w:autoSpaceDN w:val="0"/>
              <w:adjustRightInd w:val="0"/>
              <w:spacing w:after="0" w:line="240" w:lineRule="auto"/>
              <w:rPr>
                <w:rFonts w:ascii="Times New Roman" w:hAnsi="Times New Roman" w:cs="Times New Roman"/>
                <w:sz w:val="24"/>
                <w:szCs w:val="24"/>
              </w:rPr>
            </w:pPr>
          </w:p>
        </w:tc>
        <w:tc>
          <w:tcPr>
            <w:tcW w:w="1155" w:type="dxa"/>
            <w:gridSpan w:val="3"/>
            <w:tcBorders>
              <w:top w:val="nil"/>
              <w:left w:val="nil"/>
              <w:bottom w:val="single" w:sz="16" w:space="0" w:color="000000"/>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Total</w:t>
            </w:r>
          </w:p>
        </w:tc>
        <w:tc>
          <w:tcPr>
            <w:tcW w:w="2070" w:type="dxa"/>
            <w:gridSpan w:val="2"/>
            <w:tcBorders>
              <w:top w:val="nil"/>
              <w:left w:val="single" w:sz="16" w:space="0" w:color="000000"/>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577604421066617.600</w:t>
            </w:r>
          </w:p>
        </w:tc>
        <w:tc>
          <w:tcPr>
            <w:tcW w:w="630" w:type="dxa"/>
            <w:tcBorders>
              <w:top w:val="nil"/>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9</w:t>
            </w:r>
          </w:p>
        </w:tc>
        <w:tc>
          <w:tcPr>
            <w:tcW w:w="2520" w:type="dxa"/>
            <w:gridSpan w:val="4"/>
            <w:tcBorders>
              <w:top w:val="nil"/>
              <w:bottom w:val="single" w:sz="16" w:space="0" w:color="000000"/>
            </w:tcBorders>
            <w:shd w:val="clear" w:color="auto" w:fill="FFFFFF"/>
          </w:tcPr>
          <w:p w:rsidR="00C57974" w:rsidRPr="00132540" w:rsidRDefault="00C57974" w:rsidP="00C57974">
            <w:pPr>
              <w:autoSpaceDE w:val="0"/>
              <w:autoSpaceDN w:val="0"/>
              <w:adjustRightInd w:val="0"/>
              <w:spacing w:after="0" w:line="240" w:lineRule="auto"/>
              <w:rPr>
                <w:rFonts w:ascii="Times New Roman" w:hAnsi="Times New Roman" w:cs="Times New Roman"/>
                <w:sz w:val="24"/>
                <w:szCs w:val="24"/>
              </w:rPr>
            </w:pPr>
          </w:p>
        </w:tc>
        <w:tc>
          <w:tcPr>
            <w:tcW w:w="697" w:type="dxa"/>
            <w:gridSpan w:val="2"/>
            <w:tcBorders>
              <w:top w:val="nil"/>
              <w:bottom w:val="single" w:sz="16" w:space="0" w:color="000000"/>
            </w:tcBorders>
            <w:shd w:val="clear" w:color="auto" w:fill="FFFFFF"/>
          </w:tcPr>
          <w:p w:rsidR="00C57974" w:rsidRPr="00132540" w:rsidRDefault="00C57974" w:rsidP="00C57974">
            <w:pPr>
              <w:autoSpaceDE w:val="0"/>
              <w:autoSpaceDN w:val="0"/>
              <w:adjustRightInd w:val="0"/>
              <w:spacing w:after="0" w:line="240" w:lineRule="auto"/>
              <w:rPr>
                <w:rFonts w:ascii="Times New Roman" w:hAnsi="Times New Roman" w:cs="Times New Roman"/>
                <w:sz w:val="24"/>
                <w:szCs w:val="24"/>
              </w:rPr>
            </w:pPr>
          </w:p>
        </w:tc>
        <w:tc>
          <w:tcPr>
            <w:tcW w:w="923" w:type="dxa"/>
            <w:gridSpan w:val="2"/>
            <w:tcBorders>
              <w:top w:val="nil"/>
              <w:bottom w:val="single" w:sz="16" w:space="0" w:color="000000"/>
              <w:right w:val="single" w:sz="16" w:space="0" w:color="000000"/>
            </w:tcBorders>
            <w:shd w:val="clear" w:color="auto" w:fill="FFFFFF"/>
          </w:tcPr>
          <w:p w:rsidR="00C57974" w:rsidRPr="00132540" w:rsidRDefault="00C57974" w:rsidP="00C57974">
            <w:pPr>
              <w:autoSpaceDE w:val="0"/>
              <w:autoSpaceDN w:val="0"/>
              <w:adjustRightInd w:val="0"/>
              <w:spacing w:after="0" w:line="240" w:lineRule="auto"/>
              <w:rPr>
                <w:rFonts w:ascii="Times New Roman" w:hAnsi="Times New Roman" w:cs="Times New Roman"/>
                <w:sz w:val="24"/>
                <w:szCs w:val="24"/>
              </w:rPr>
            </w:pPr>
          </w:p>
        </w:tc>
      </w:tr>
      <w:tr w:rsidR="00C57974" w:rsidRPr="00132540" w:rsidTr="00C57974">
        <w:trPr>
          <w:gridAfter w:val="3"/>
          <w:wAfter w:w="1931" w:type="dxa"/>
          <w:cantSplit/>
        </w:trPr>
        <w:tc>
          <w:tcPr>
            <w:tcW w:w="8730" w:type="dxa"/>
            <w:gridSpan w:val="15"/>
            <w:tcBorders>
              <w:top w:val="nil"/>
              <w:left w:val="nil"/>
              <w:bottom w:val="nil"/>
              <w:right w:val="nil"/>
            </w:tcBorders>
            <w:shd w:val="clear" w:color="auto" w:fill="FFFFFF"/>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a. Dependent Variable: Pr</w:t>
            </w:r>
          </w:p>
        </w:tc>
      </w:tr>
      <w:tr w:rsidR="00C57974" w:rsidRPr="00132540" w:rsidTr="00C57974">
        <w:trPr>
          <w:gridAfter w:val="3"/>
          <w:wAfter w:w="1931" w:type="dxa"/>
          <w:cantSplit/>
        </w:trPr>
        <w:tc>
          <w:tcPr>
            <w:tcW w:w="8730" w:type="dxa"/>
            <w:gridSpan w:val="15"/>
            <w:tcBorders>
              <w:top w:val="nil"/>
              <w:left w:val="nil"/>
              <w:bottom w:val="nil"/>
              <w:right w:val="nil"/>
            </w:tcBorders>
            <w:shd w:val="clear" w:color="auto" w:fill="FFFFFF"/>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b. Predictors: (Constant), INVM</w:t>
            </w:r>
          </w:p>
        </w:tc>
      </w:tr>
    </w:tbl>
    <w:p w:rsidR="00C57974" w:rsidRPr="00132540" w:rsidRDefault="00C57974" w:rsidP="00C57974">
      <w:pPr>
        <w:autoSpaceDE w:val="0"/>
        <w:autoSpaceDN w:val="0"/>
        <w:adjustRightInd w:val="0"/>
        <w:spacing w:after="0" w:line="240" w:lineRule="auto"/>
        <w:rPr>
          <w:rFonts w:ascii="Times New Roman" w:hAnsi="Times New Roman" w:cs="Times New Roman"/>
          <w:sz w:val="24"/>
          <w:szCs w:val="24"/>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9"/>
        <w:gridCol w:w="1031"/>
        <w:gridCol w:w="1542"/>
        <w:gridCol w:w="1462"/>
        <w:gridCol w:w="1226"/>
        <w:gridCol w:w="754"/>
        <w:gridCol w:w="640"/>
        <w:gridCol w:w="1306"/>
        <w:gridCol w:w="1440"/>
      </w:tblGrid>
      <w:tr w:rsidR="00C57974" w:rsidRPr="00132540" w:rsidTr="00C57974">
        <w:trPr>
          <w:cantSplit/>
        </w:trPr>
        <w:tc>
          <w:tcPr>
            <w:tcW w:w="10170" w:type="dxa"/>
            <w:gridSpan w:val="9"/>
            <w:tcBorders>
              <w:top w:val="nil"/>
              <w:left w:val="nil"/>
              <w:bottom w:val="nil"/>
              <w:right w:val="nil"/>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b/>
                <w:bCs/>
                <w:color w:val="000000"/>
                <w:sz w:val="18"/>
                <w:szCs w:val="18"/>
              </w:rPr>
              <w:t>Coefficients</w:t>
            </w:r>
            <w:r w:rsidRPr="00132540">
              <w:rPr>
                <w:rFonts w:ascii="Arial" w:hAnsi="Arial" w:cs="Arial"/>
                <w:b/>
                <w:bCs/>
                <w:color w:val="000000"/>
                <w:sz w:val="18"/>
                <w:szCs w:val="18"/>
                <w:vertAlign w:val="superscript"/>
              </w:rPr>
              <w:t>a</w:t>
            </w:r>
          </w:p>
        </w:tc>
      </w:tr>
      <w:tr w:rsidR="00C57974" w:rsidRPr="00132540" w:rsidTr="00C57974">
        <w:trPr>
          <w:cantSplit/>
        </w:trPr>
        <w:tc>
          <w:tcPr>
            <w:tcW w:w="1800" w:type="dxa"/>
            <w:gridSpan w:val="2"/>
            <w:vMerge w:val="restart"/>
            <w:tcBorders>
              <w:top w:val="single" w:sz="16" w:space="0" w:color="000000"/>
              <w:left w:val="single" w:sz="16" w:space="0" w:color="000000"/>
              <w:bottom w:val="nil"/>
              <w:right w:val="nil"/>
            </w:tcBorders>
            <w:shd w:val="clear" w:color="auto" w:fill="FFFFFF"/>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Model</w:t>
            </w:r>
          </w:p>
        </w:tc>
        <w:tc>
          <w:tcPr>
            <w:tcW w:w="3004" w:type="dxa"/>
            <w:gridSpan w:val="2"/>
            <w:tcBorders>
              <w:top w:val="single" w:sz="16" w:space="0" w:color="000000"/>
              <w:left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Unstandardized Coefficients</w:t>
            </w:r>
          </w:p>
        </w:tc>
        <w:tc>
          <w:tcPr>
            <w:tcW w:w="1226" w:type="dxa"/>
            <w:tcBorders>
              <w:top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Standardized Coefficients</w:t>
            </w:r>
          </w:p>
        </w:tc>
        <w:tc>
          <w:tcPr>
            <w:tcW w:w="754" w:type="dxa"/>
            <w:vMerge w:val="restart"/>
            <w:tcBorders>
              <w:top w:val="single" w:sz="16" w:space="0" w:color="000000"/>
            </w:tcBorders>
            <w:shd w:val="clear" w:color="auto" w:fill="FFFFFF"/>
          </w:tcPr>
          <w:p w:rsidR="00C57974" w:rsidRPr="00132540" w:rsidRDefault="001858C1"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T</w:t>
            </w:r>
          </w:p>
        </w:tc>
        <w:tc>
          <w:tcPr>
            <w:tcW w:w="640" w:type="dxa"/>
            <w:vMerge w:val="restart"/>
            <w:tcBorders>
              <w:top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Sig.</w:t>
            </w:r>
          </w:p>
        </w:tc>
        <w:tc>
          <w:tcPr>
            <w:tcW w:w="2746" w:type="dxa"/>
            <w:gridSpan w:val="2"/>
            <w:tcBorders>
              <w:top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95.0% Confidence Interval for B</w:t>
            </w:r>
          </w:p>
        </w:tc>
      </w:tr>
      <w:tr w:rsidR="00C57974" w:rsidRPr="00132540" w:rsidTr="00C57974">
        <w:trPr>
          <w:cantSplit/>
        </w:trPr>
        <w:tc>
          <w:tcPr>
            <w:tcW w:w="1800" w:type="dxa"/>
            <w:gridSpan w:val="2"/>
            <w:vMerge/>
            <w:tcBorders>
              <w:top w:val="single" w:sz="16" w:space="0" w:color="000000"/>
              <w:left w:val="single" w:sz="16" w:space="0" w:color="000000"/>
              <w:bottom w:val="nil"/>
              <w:right w:val="nil"/>
            </w:tcBorders>
            <w:shd w:val="clear" w:color="auto" w:fill="FFFFFF"/>
          </w:tcPr>
          <w:p w:rsidR="00C57974" w:rsidRPr="00132540" w:rsidRDefault="00C57974" w:rsidP="00C57974">
            <w:pPr>
              <w:autoSpaceDE w:val="0"/>
              <w:autoSpaceDN w:val="0"/>
              <w:adjustRightInd w:val="0"/>
              <w:spacing w:after="0" w:line="240" w:lineRule="auto"/>
              <w:rPr>
                <w:rFonts w:ascii="Arial" w:hAnsi="Arial" w:cs="Arial"/>
                <w:color w:val="000000"/>
                <w:sz w:val="18"/>
                <w:szCs w:val="18"/>
              </w:rPr>
            </w:pPr>
          </w:p>
        </w:tc>
        <w:tc>
          <w:tcPr>
            <w:tcW w:w="1542" w:type="dxa"/>
            <w:tcBorders>
              <w:left w:val="single" w:sz="16" w:space="0" w:color="000000"/>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B</w:t>
            </w:r>
          </w:p>
        </w:tc>
        <w:tc>
          <w:tcPr>
            <w:tcW w:w="1462" w:type="dxa"/>
            <w:tcBorders>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Std. Error</w:t>
            </w:r>
          </w:p>
        </w:tc>
        <w:tc>
          <w:tcPr>
            <w:tcW w:w="1226" w:type="dxa"/>
            <w:tcBorders>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Beta</w:t>
            </w:r>
          </w:p>
        </w:tc>
        <w:tc>
          <w:tcPr>
            <w:tcW w:w="754" w:type="dxa"/>
            <w:vMerge/>
            <w:tcBorders>
              <w:top w:val="single" w:sz="16" w:space="0" w:color="000000"/>
            </w:tcBorders>
            <w:shd w:val="clear" w:color="auto" w:fill="FFFFFF"/>
          </w:tcPr>
          <w:p w:rsidR="00C57974" w:rsidRPr="00132540" w:rsidRDefault="00C57974" w:rsidP="00C57974">
            <w:pPr>
              <w:autoSpaceDE w:val="0"/>
              <w:autoSpaceDN w:val="0"/>
              <w:adjustRightInd w:val="0"/>
              <w:spacing w:after="0" w:line="240" w:lineRule="auto"/>
              <w:rPr>
                <w:rFonts w:ascii="Arial" w:hAnsi="Arial" w:cs="Arial"/>
                <w:color w:val="000000"/>
                <w:sz w:val="18"/>
                <w:szCs w:val="18"/>
              </w:rPr>
            </w:pPr>
          </w:p>
        </w:tc>
        <w:tc>
          <w:tcPr>
            <w:tcW w:w="640" w:type="dxa"/>
            <w:vMerge/>
            <w:tcBorders>
              <w:top w:val="single" w:sz="16" w:space="0" w:color="000000"/>
            </w:tcBorders>
            <w:shd w:val="clear" w:color="auto" w:fill="FFFFFF"/>
          </w:tcPr>
          <w:p w:rsidR="00C57974" w:rsidRPr="00132540" w:rsidRDefault="00C57974" w:rsidP="00C57974">
            <w:pPr>
              <w:autoSpaceDE w:val="0"/>
              <w:autoSpaceDN w:val="0"/>
              <w:adjustRightInd w:val="0"/>
              <w:spacing w:after="0" w:line="240" w:lineRule="auto"/>
              <w:rPr>
                <w:rFonts w:ascii="Arial" w:hAnsi="Arial" w:cs="Arial"/>
                <w:color w:val="000000"/>
                <w:sz w:val="18"/>
                <w:szCs w:val="18"/>
              </w:rPr>
            </w:pPr>
          </w:p>
        </w:tc>
        <w:tc>
          <w:tcPr>
            <w:tcW w:w="1306" w:type="dxa"/>
            <w:tcBorders>
              <w:bottom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Lower Bound</w:t>
            </w:r>
          </w:p>
        </w:tc>
        <w:tc>
          <w:tcPr>
            <w:tcW w:w="1440" w:type="dxa"/>
            <w:tcBorders>
              <w:bottom w:val="single" w:sz="16" w:space="0" w:color="000000"/>
              <w:right w:val="single" w:sz="16" w:space="0" w:color="000000"/>
            </w:tcBorders>
            <w:shd w:val="clear" w:color="auto" w:fill="FFFFFF"/>
          </w:tcPr>
          <w:p w:rsidR="00C57974" w:rsidRPr="00132540"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132540">
              <w:rPr>
                <w:rFonts w:ascii="Arial" w:hAnsi="Arial" w:cs="Arial"/>
                <w:color w:val="000000"/>
                <w:sz w:val="18"/>
                <w:szCs w:val="18"/>
              </w:rPr>
              <w:t>Upper Bound</w:t>
            </w:r>
          </w:p>
        </w:tc>
      </w:tr>
      <w:tr w:rsidR="00C57974" w:rsidRPr="00132540" w:rsidTr="00C57974">
        <w:trPr>
          <w:cantSplit/>
        </w:trPr>
        <w:tc>
          <w:tcPr>
            <w:tcW w:w="769" w:type="dxa"/>
            <w:vMerge w:val="restart"/>
            <w:tcBorders>
              <w:top w:val="single" w:sz="16" w:space="0" w:color="000000"/>
              <w:left w:val="single" w:sz="16" w:space="0" w:color="000000"/>
              <w:bottom w:val="single" w:sz="16" w:space="0" w:color="000000"/>
              <w:right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1</w:t>
            </w:r>
          </w:p>
        </w:tc>
        <w:tc>
          <w:tcPr>
            <w:tcW w:w="1031" w:type="dxa"/>
            <w:tcBorders>
              <w:top w:val="single" w:sz="16" w:space="0" w:color="000000"/>
              <w:left w:val="nil"/>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(Constant)</w:t>
            </w:r>
          </w:p>
        </w:tc>
        <w:tc>
          <w:tcPr>
            <w:tcW w:w="1542" w:type="dxa"/>
            <w:tcBorders>
              <w:top w:val="single" w:sz="16" w:space="0" w:color="000000"/>
              <w:left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26340429.413</w:t>
            </w:r>
          </w:p>
        </w:tc>
        <w:tc>
          <w:tcPr>
            <w:tcW w:w="1462" w:type="dxa"/>
            <w:tcBorders>
              <w:top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2418280.010</w:t>
            </w:r>
          </w:p>
        </w:tc>
        <w:tc>
          <w:tcPr>
            <w:tcW w:w="1226" w:type="dxa"/>
            <w:tcBorders>
              <w:top w:val="single" w:sz="16" w:space="0" w:color="000000"/>
              <w:bottom w:val="nil"/>
            </w:tcBorders>
            <w:shd w:val="clear" w:color="auto" w:fill="FFFFFF"/>
          </w:tcPr>
          <w:p w:rsidR="00C57974" w:rsidRPr="00132540" w:rsidRDefault="00C57974" w:rsidP="00C57974">
            <w:pPr>
              <w:autoSpaceDE w:val="0"/>
              <w:autoSpaceDN w:val="0"/>
              <w:adjustRightInd w:val="0"/>
              <w:spacing w:after="0" w:line="240" w:lineRule="auto"/>
              <w:rPr>
                <w:rFonts w:ascii="Times New Roman" w:hAnsi="Times New Roman" w:cs="Times New Roman"/>
                <w:sz w:val="24"/>
                <w:szCs w:val="24"/>
              </w:rPr>
            </w:pPr>
          </w:p>
        </w:tc>
        <w:tc>
          <w:tcPr>
            <w:tcW w:w="754" w:type="dxa"/>
            <w:tcBorders>
              <w:top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10.892</w:t>
            </w:r>
          </w:p>
        </w:tc>
        <w:tc>
          <w:tcPr>
            <w:tcW w:w="640" w:type="dxa"/>
            <w:tcBorders>
              <w:top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.000</w:t>
            </w:r>
          </w:p>
        </w:tc>
        <w:tc>
          <w:tcPr>
            <w:tcW w:w="1306" w:type="dxa"/>
            <w:tcBorders>
              <w:top w:val="single" w:sz="16" w:space="0" w:color="000000"/>
              <w:bottom w:val="nil"/>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20763865.710</w:t>
            </w:r>
          </w:p>
        </w:tc>
        <w:tc>
          <w:tcPr>
            <w:tcW w:w="1440" w:type="dxa"/>
            <w:tcBorders>
              <w:top w:val="single" w:sz="16" w:space="0" w:color="000000"/>
              <w:bottom w:val="nil"/>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31916993.117</w:t>
            </w:r>
          </w:p>
        </w:tc>
      </w:tr>
      <w:tr w:rsidR="00C57974" w:rsidRPr="00132540" w:rsidTr="00C57974">
        <w:trPr>
          <w:cantSplit/>
        </w:trPr>
        <w:tc>
          <w:tcPr>
            <w:tcW w:w="769" w:type="dxa"/>
            <w:vMerge/>
            <w:tcBorders>
              <w:top w:val="single" w:sz="16" w:space="0" w:color="000000"/>
              <w:left w:val="single" w:sz="16" w:space="0" w:color="000000"/>
              <w:bottom w:val="single" w:sz="16" w:space="0" w:color="000000"/>
              <w:right w:val="nil"/>
            </w:tcBorders>
            <w:shd w:val="clear" w:color="auto" w:fill="FFFFFF"/>
            <w:vAlign w:val="center"/>
          </w:tcPr>
          <w:p w:rsidR="00C57974" w:rsidRPr="00132540" w:rsidRDefault="00C57974" w:rsidP="00C57974">
            <w:pPr>
              <w:autoSpaceDE w:val="0"/>
              <w:autoSpaceDN w:val="0"/>
              <w:adjustRightInd w:val="0"/>
              <w:spacing w:after="0" w:line="240" w:lineRule="auto"/>
              <w:rPr>
                <w:rFonts w:ascii="Arial" w:hAnsi="Arial" w:cs="Arial"/>
                <w:color w:val="000000"/>
                <w:sz w:val="18"/>
                <w:szCs w:val="18"/>
              </w:rPr>
            </w:pPr>
          </w:p>
        </w:tc>
        <w:tc>
          <w:tcPr>
            <w:tcW w:w="1031" w:type="dxa"/>
            <w:tcBorders>
              <w:top w:val="nil"/>
              <w:left w:val="nil"/>
              <w:bottom w:val="single" w:sz="16" w:space="0" w:color="000000"/>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INVM</w:t>
            </w:r>
          </w:p>
        </w:tc>
        <w:tc>
          <w:tcPr>
            <w:tcW w:w="1542" w:type="dxa"/>
            <w:tcBorders>
              <w:top w:val="nil"/>
              <w:left w:val="single" w:sz="16" w:space="0" w:color="000000"/>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.086</w:t>
            </w:r>
          </w:p>
        </w:tc>
        <w:tc>
          <w:tcPr>
            <w:tcW w:w="1462" w:type="dxa"/>
            <w:tcBorders>
              <w:top w:val="nil"/>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.023</w:t>
            </w:r>
          </w:p>
        </w:tc>
        <w:tc>
          <w:tcPr>
            <w:tcW w:w="1226" w:type="dxa"/>
            <w:tcBorders>
              <w:top w:val="nil"/>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.800</w:t>
            </w:r>
          </w:p>
        </w:tc>
        <w:tc>
          <w:tcPr>
            <w:tcW w:w="754" w:type="dxa"/>
            <w:tcBorders>
              <w:top w:val="nil"/>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3.772</w:t>
            </w:r>
          </w:p>
        </w:tc>
        <w:tc>
          <w:tcPr>
            <w:tcW w:w="640" w:type="dxa"/>
            <w:tcBorders>
              <w:top w:val="nil"/>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.005</w:t>
            </w:r>
          </w:p>
        </w:tc>
        <w:tc>
          <w:tcPr>
            <w:tcW w:w="1306" w:type="dxa"/>
            <w:tcBorders>
              <w:top w:val="nil"/>
              <w:bottom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.033</w:t>
            </w:r>
          </w:p>
        </w:tc>
        <w:tc>
          <w:tcPr>
            <w:tcW w:w="1440" w:type="dxa"/>
            <w:tcBorders>
              <w:top w:val="nil"/>
              <w:bottom w:val="single" w:sz="16" w:space="0" w:color="000000"/>
              <w:right w:val="single" w:sz="16" w:space="0" w:color="000000"/>
            </w:tcBorders>
            <w:shd w:val="clear" w:color="auto" w:fill="FFFFFF"/>
            <w:vAlign w:val="center"/>
          </w:tcPr>
          <w:p w:rsidR="00C57974" w:rsidRPr="00132540"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132540">
              <w:rPr>
                <w:rFonts w:ascii="Arial" w:hAnsi="Arial" w:cs="Arial"/>
                <w:color w:val="000000"/>
                <w:sz w:val="18"/>
                <w:szCs w:val="18"/>
              </w:rPr>
              <w:t>.138</w:t>
            </w:r>
          </w:p>
        </w:tc>
      </w:tr>
      <w:tr w:rsidR="00C57974" w:rsidRPr="00132540" w:rsidTr="00C57974">
        <w:trPr>
          <w:cantSplit/>
        </w:trPr>
        <w:tc>
          <w:tcPr>
            <w:tcW w:w="10170" w:type="dxa"/>
            <w:gridSpan w:val="9"/>
            <w:tcBorders>
              <w:top w:val="nil"/>
              <w:left w:val="nil"/>
              <w:bottom w:val="nil"/>
              <w:right w:val="nil"/>
            </w:tcBorders>
            <w:shd w:val="clear" w:color="auto" w:fill="FFFFFF"/>
          </w:tcPr>
          <w:p w:rsidR="00C57974" w:rsidRPr="00132540" w:rsidRDefault="00C57974" w:rsidP="00C57974">
            <w:pPr>
              <w:autoSpaceDE w:val="0"/>
              <w:autoSpaceDN w:val="0"/>
              <w:adjustRightInd w:val="0"/>
              <w:spacing w:after="0" w:line="320" w:lineRule="atLeast"/>
              <w:ind w:left="60" w:right="60"/>
              <w:rPr>
                <w:rFonts w:ascii="Arial" w:hAnsi="Arial" w:cs="Arial"/>
                <w:color w:val="000000"/>
                <w:sz w:val="18"/>
                <w:szCs w:val="18"/>
              </w:rPr>
            </w:pPr>
            <w:r w:rsidRPr="00132540">
              <w:rPr>
                <w:rFonts w:ascii="Arial" w:hAnsi="Arial" w:cs="Arial"/>
                <w:color w:val="000000"/>
                <w:sz w:val="18"/>
                <w:szCs w:val="18"/>
              </w:rPr>
              <w:t>a. Dependent Variable: Pr</w:t>
            </w:r>
          </w:p>
        </w:tc>
      </w:tr>
    </w:tbl>
    <w:p w:rsidR="00C57974" w:rsidRPr="00132540" w:rsidRDefault="00C57974" w:rsidP="00C57974">
      <w:pPr>
        <w:autoSpaceDE w:val="0"/>
        <w:autoSpaceDN w:val="0"/>
        <w:adjustRightInd w:val="0"/>
        <w:spacing w:after="0" w:line="400" w:lineRule="atLeast"/>
        <w:rPr>
          <w:rFonts w:ascii="Times New Roman" w:hAnsi="Times New Roman" w:cs="Times New Roman"/>
          <w:sz w:val="24"/>
          <w:szCs w:val="24"/>
        </w:rPr>
      </w:pPr>
    </w:p>
    <w:tbl>
      <w:tblPr>
        <w:tblW w:w="86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57"/>
        <w:gridCol w:w="1454"/>
        <w:gridCol w:w="1392"/>
        <w:gridCol w:w="1392"/>
        <w:gridCol w:w="1423"/>
        <w:gridCol w:w="1009"/>
      </w:tblGrid>
      <w:tr w:rsidR="00C57974" w:rsidRPr="008F19AF" w:rsidTr="00C57974">
        <w:trPr>
          <w:cantSplit/>
        </w:trPr>
        <w:tc>
          <w:tcPr>
            <w:tcW w:w="8627" w:type="dxa"/>
            <w:gridSpan w:val="6"/>
            <w:tcBorders>
              <w:top w:val="nil"/>
              <w:left w:val="nil"/>
              <w:bottom w:val="nil"/>
              <w:right w:val="nil"/>
            </w:tcBorders>
            <w:shd w:val="clear" w:color="auto" w:fill="FFFFFF"/>
          </w:tcPr>
          <w:p w:rsidR="00C57974" w:rsidRPr="008F19A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8F19AF">
              <w:rPr>
                <w:rFonts w:ascii="Arial" w:hAnsi="Arial" w:cs="Arial"/>
                <w:b/>
                <w:bCs/>
                <w:color w:val="000000"/>
                <w:sz w:val="18"/>
                <w:szCs w:val="18"/>
              </w:rPr>
              <w:t>Residuals Statistics</w:t>
            </w:r>
            <w:r w:rsidRPr="008F19AF">
              <w:rPr>
                <w:rFonts w:ascii="Arial" w:hAnsi="Arial" w:cs="Arial"/>
                <w:b/>
                <w:bCs/>
                <w:color w:val="000000"/>
                <w:sz w:val="18"/>
                <w:szCs w:val="18"/>
                <w:vertAlign w:val="superscript"/>
              </w:rPr>
              <w:t>a</w:t>
            </w:r>
          </w:p>
        </w:tc>
      </w:tr>
      <w:tr w:rsidR="00C57974" w:rsidRPr="008F19AF" w:rsidTr="00C57974">
        <w:trPr>
          <w:cantSplit/>
        </w:trPr>
        <w:tc>
          <w:tcPr>
            <w:tcW w:w="1957" w:type="dxa"/>
            <w:tcBorders>
              <w:top w:val="single" w:sz="16" w:space="0" w:color="000000"/>
              <w:left w:val="single" w:sz="16" w:space="0" w:color="000000"/>
              <w:bottom w:val="single" w:sz="16" w:space="0" w:color="000000"/>
              <w:right w:val="single" w:sz="16" w:space="0" w:color="000000"/>
            </w:tcBorders>
            <w:shd w:val="clear" w:color="auto" w:fill="FFFFFF"/>
          </w:tcPr>
          <w:p w:rsidR="00C57974" w:rsidRPr="008F19AF" w:rsidRDefault="00C57974" w:rsidP="00C57974">
            <w:pPr>
              <w:autoSpaceDE w:val="0"/>
              <w:autoSpaceDN w:val="0"/>
              <w:adjustRightInd w:val="0"/>
              <w:spacing w:after="0" w:line="320" w:lineRule="atLeast"/>
              <w:ind w:left="60" w:right="60"/>
              <w:rPr>
                <w:rFonts w:ascii="Arial" w:hAnsi="Arial" w:cs="Arial"/>
                <w:color w:val="000000"/>
                <w:sz w:val="18"/>
                <w:szCs w:val="18"/>
              </w:rPr>
            </w:pPr>
          </w:p>
        </w:tc>
        <w:tc>
          <w:tcPr>
            <w:tcW w:w="1454" w:type="dxa"/>
            <w:tcBorders>
              <w:top w:val="single" w:sz="16" w:space="0" w:color="000000"/>
              <w:left w:val="single" w:sz="16" w:space="0" w:color="000000"/>
              <w:bottom w:val="single" w:sz="16" w:space="0" w:color="000000"/>
            </w:tcBorders>
            <w:shd w:val="clear" w:color="auto" w:fill="FFFFFF"/>
          </w:tcPr>
          <w:p w:rsidR="00C57974" w:rsidRPr="008F19A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8F19AF">
              <w:rPr>
                <w:rFonts w:ascii="Arial" w:hAnsi="Arial" w:cs="Arial"/>
                <w:color w:val="000000"/>
                <w:sz w:val="18"/>
                <w:szCs w:val="18"/>
              </w:rPr>
              <w:t>Minimum</w:t>
            </w:r>
          </w:p>
        </w:tc>
        <w:tc>
          <w:tcPr>
            <w:tcW w:w="1392" w:type="dxa"/>
            <w:tcBorders>
              <w:top w:val="single" w:sz="16" w:space="0" w:color="000000"/>
              <w:bottom w:val="single" w:sz="16" w:space="0" w:color="000000"/>
            </w:tcBorders>
            <w:shd w:val="clear" w:color="auto" w:fill="FFFFFF"/>
          </w:tcPr>
          <w:p w:rsidR="00C57974" w:rsidRPr="008F19A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8F19AF">
              <w:rPr>
                <w:rFonts w:ascii="Arial" w:hAnsi="Arial" w:cs="Arial"/>
                <w:color w:val="000000"/>
                <w:sz w:val="18"/>
                <w:szCs w:val="18"/>
              </w:rPr>
              <w:t>Maximum</w:t>
            </w:r>
          </w:p>
        </w:tc>
        <w:tc>
          <w:tcPr>
            <w:tcW w:w="1392" w:type="dxa"/>
            <w:tcBorders>
              <w:top w:val="single" w:sz="16" w:space="0" w:color="000000"/>
              <w:bottom w:val="single" w:sz="16" w:space="0" w:color="000000"/>
            </w:tcBorders>
            <w:shd w:val="clear" w:color="auto" w:fill="FFFFFF"/>
          </w:tcPr>
          <w:p w:rsidR="00C57974" w:rsidRPr="008F19A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8F19AF">
              <w:rPr>
                <w:rFonts w:ascii="Arial" w:hAnsi="Arial" w:cs="Arial"/>
                <w:color w:val="000000"/>
                <w:sz w:val="18"/>
                <w:szCs w:val="18"/>
              </w:rPr>
              <w:t>Mean</w:t>
            </w:r>
          </w:p>
        </w:tc>
        <w:tc>
          <w:tcPr>
            <w:tcW w:w="1423" w:type="dxa"/>
            <w:tcBorders>
              <w:top w:val="single" w:sz="16" w:space="0" w:color="000000"/>
              <w:bottom w:val="single" w:sz="16" w:space="0" w:color="000000"/>
            </w:tcBorders>
            <w:shd w:val="clear" w:color="auto" w:fill="FFFFFF"/>
          </w:tcPr>
          <w:p w:rsidR="00C57974" w:rsidRPr="008F19A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8F19AF">
              <w:rPr>
                <w:rFonts w:ascii="Arial" w:hAnsi="Arial" w:cs="Arial"/>
                <w:color w:val="000000"/>
                <w:sz w:val="18"/>
                <w:szCs w:val="18"/>
              </w:rPr>
              <w:t>Std. Deviation</w:t>
            </w:r>
          </w:p>
        </w:tc>
        <w:tc>
          <w:tcPr>
            <w:tcW w:w="1009" w:type="dxa"/>
            <w:tcBorders>
              <w:top w:val="single" w:sz="16" w:space="0" w:color="000000"/>
              <w:bottom w:val="single" w:sz="16" w:space="0" w:color="000000"/>
              <w:right w:val="single" w:sz="16" w:space="0" w:color="000000"/>
            </w:tcBorders>
            <w:shd w:val="clear" w:color="auto" w:fill="FFFFFF"/>
          </w:tcPr>
          <w:p w:rsidR="00C57974" w:rsidRPr="008F19A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8F19AF">
              <w:rPr>
                <w:rFonts w:ascii="Arial" w:hAnsi="Arial" w:cs="Arial"/>
                <w:color w:val="000000"/>
                <w:sz w:val="18"/>
                <w:szCs w:val="18"/>
              </w:rPr>
              <w:t>N</w:t>
            </w:r>
          </w:p>
        </w:tc>
      </w:tr>
      <w:tr w:rsidR="00C57974" w:rsidRPr="008F19AF" w:rsidTr="00C57974">
        <w:trPr>
          <w:cantSplit/>
        </w:trPr>
        <w:tc>
          <w:tcPr>
            <w:tcW w:w="1957" w:type="dxa"/>
            <w:tcBorders>
              <w:top w:val="single" w:sz="16" w:space="0" w:color="000000"/>
              <w:left w:val="single" w:sz="16" w:space="0" w:color="000000"/>
              <w:bottom w:val="nil"/>
              <w:right w:val="single" w:sz="16" w:space="0" w:color="000000"/>
            </w:tcBorders>
            <w:shd w:val="clear" w:color="auto" w:fill="FFFFFF"/>
            <w:vAlign w:val="center"/>
          </w:tcPr>
          <w:p w:rsidR="00C57974" w:rsidRPr="008F19A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8F19AF">
              <w:rPr>
                <w:rFonts w:ascii="Arial" w:hAnsi="Arial" w:cs="Arial"/>
                <w:color w:val="000000"/>
                <w:sz w:val="18"/>
                <w:szCs w:val="18"/>
              </w:rPr>
              <w:t>Predicted Value</w:t>
            </w:r>
          </w:p>
        </w:tc>
        <w:tc>
          <w:tcPr>
            <w:tcW w:w="1454" w:type="dxa"/>
            <w:tcBorders>
              <w:top w:val="single" w:sz="16" w:space="0" w:color="000000"/>
              <w:left w:val="single" w:sz="16" w:space="0" w:color="000000"/>
              <w:bottom w:val="nil"/>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27723452.00</w:t>
            </w:r>
          </w:p>
        </w:tc>
        <w:tc>
          <w:tcPr>
            <w:tcW w:w="1392" w:type="dxa"/>
            <w:tcBorders>
              <w:top w:val="single" w:sz="16" w:space="0" w:color="000000"/>
              <w:bottom w:val="nil"/>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43212960.00</w:t>
            </w:r>
          </w:p>
        </w:tc>
        <w:tc>
          <w:tcPr>
            <w:tcW w:w="1392" w:type="dxa"/>
            <w:tcBorders>
              <w:top w:val="single" w:sz="16" w:space="0" w:color="000000"/>
              <w:bottom w:val="nil"/>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33140930.20</w:t>
            </w:r>
          </w:p>
        </w:tc>
        <w:tc>
          <w:tcPr>
            <w:tcW w:w="1423" w:type="dxa"/>
            <w:tcBorders>
              <w:top w:val="single" w:sz="16" w:space="0" w:color="000000"/>
              <w:bottom w:val="nil"/>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6409581.035</w:t>
            </w:r>
          </w:p>
        </w:tc>
        <w:tc>
          <w:tcPr>
            <w:tcW w:w="1009" w:type="dxa"/>
            <w:tcBorders>
              <w:top w:val="single" w:sz="16" w:space="0" w:color="000000"/>
              <w:bottom w:val="nil"/>
              <w:right w:val="single" w:sz="16" w:space="0" w:color="000000"/>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10</w:t>
            </w:r>
          </w:p>
        </w:tc>
      </w:tr>
      <w:tr w:rsidR="00C57974" w:rsidRPr="008F19AF" w:rsidTr="00C57974">
        <w:trPr>
          <w:cantSplit/>
        </w:trPr>
        <w:tc>
          <w:tcPr>
            <w:tcW w:w="1957" w:type="dxa"/>
            <w:tcBorders>
              <w:top w:val="nil"/>
              <w:left w:val="single" w:sz="16" w:space="0" w:color="000000"/>
              <w:bottom w:val="nil"/>
              <w:right w:val="single" w:sz="16" w:space="0" w:color="000000"/>
            </w:tcBorders>
            <w:shd w:val="clear" w:color="auto" w:fill="FFFFFF"/>
            <w:vAlign w:val="center"/>
          </w:tcPr>
          <w:p w:rsidR="00C57974" w:rsidRPr="008F19A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8F19AF">
              <w:rPr>
                <w:rFonts w:ascii="Arial" w:hAnsi="Arial" w:cs="Arial"/>
                <w:color w:val="000000"/>
                <w:sz w:val="18"/>
                <w:szCs w:val="18"/>
              </w:rPr>
              <w:t>Residual</w:t>
            </w:r>
          </w:p>
        </w:tc>
        <w:tc>
          <w:tcPr>
            <w:tcW w:w="1454" w:type="dxa"/>
            <w:tcBorders>
              <w:top w:val="nil"/>
              <w:left w:val="single" w:sz="16" w:space="0" w:color="000000"/>
              <w:bottom w:val="nil"/>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-8780595.000</w:t>
            </w:r>
          </w:p>
        </w:tc>
        <w:tc>
          <w:tcPr>
            <w:tcW w:w="1392" w:type="dxa"/>
            <w:tcBorders>
              <w:top w:val="nil"/>
              <w:bottom w:val="nil"/>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8077257.500</w:t>
            </w:r>
          </w:p>
        </w:tc>
        <w:tc>
          <w:tcPr>
            <w:tcW w:w="1392" w:type="dxa"/>
            <w:tcBorders>
              <w:top w:val="nil"/>
              <w:bottom w:val="nil"/>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.000</w:t>
            </w:r>
          </w:p>
        </w:tc>
        <w:tc>
          <w:tcPr>
            <w:tcW w:w="1423" w:type="dxa"/>
            <w:tcBorders>
              <w:top w:val="nil"/>
              <w:bottom w:val="nil"/>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4805781.930</w:t>
            </w:r>
          </w:p>
        </w:tc>
        <w:tc>
          <w:tcPr>
            <w:tcW w:w="1009" w:type="dxa"/>
            <w:tcBorders>
              <w:top w:val="nil"/>
              <w:bottom w:val="nil"/>
              <w:right w:val="single" w:sz="16" w:space="0" w:color="000000"/>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10</w:t>
            </w:r>
          </w:p>
        </w:tc>
      </w:tr>
      <w:tr w:rsidR="00C57974" w:rsidRPr="008F19AF" w:rsidTr="00C57974">
        <w:trPr>
          <w:cantSplit/>
        </w:trPr>
        <w:tc>
          <w:tcPr>
            <w:tcW w:w="1957" w:type="dxa"/>
            <w:tcBorders>
              <w:top w:val="nil"/>
              <w:left w:val="single" w:sz="16" w:space="0" w:color="000000"/>
              <w:bottom w:val="nil"/>
              <w:right w:val="single" w:sz="16" w:space="0" w:color="000000"/>
            </w:tcBorders>
            <w:shd w:val="clear" w:color="auto" w:fill="FFFFFF"/>
            <w:vAlign w:val="center"/>
          </w:tcPr>
          <w:p w:rsidR="00C57974" w:rsidRPr="008F19A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8F19AF">
              <w:rPr>
                <w:rFonts w:ascii="Arial" w:hAnsi="Arial" w:cs="Arial"/>
                <w:color w:val="000000"/>
                <w:sz w:val="18"/>
                <w:szCs w:val="18"/>
              </w:rPr>
              <w:t>Std. Predicted Value</w:t>
            </w:r>
          </w:p>
        </w:tc>
        <w:tc>
          <w:tcPr>
            <w:tcW w:w="1454" w:type="dxa"/>
            <w:tcBorders>
              <w:top w:val="nil"/>
              <w:left w:val="single" w:sz="16" w:space="0" w:color="000000"/>
              <w:bottom w:val="nil"/>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-.845</w:t>
            </w:r>
          </w:p>
        </w:tc>
        <w:tc>
          <w:tcPr>
            <w:tcW w:w="1392" w:type="dxa"/>
            <w:tcBorders>
              <w:top w:val="nil"/>
              <w:bottom w:val="nil"/>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1.571</w:t>
            </w:r>
          </w:p>
        </w:tc>
        <w:tc>
          <w:tcPr>
            <w:tcW w:w="1392" w:type="dxa"/>
            <w:tcBorders>
              <w:top w:val="nil"/>
              <w:bottom w:val="nil"/>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.000</w:t>
            </w:r>
          </w:p>
        </w:tc>
        <w:tc>
          <w:tcPr>
            <w:tcW w:w="1423" w:type="dxa"/>
            <w:tcBorders>
              <w:top w:val="nil"/>
              <w:bottom w:val="nil"/>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1.000</w:t>
            </w:r>
          </w:p>
        </w:tc>
        <w:tc>
          <w:tcPr>
            <w:tcW w:w="1009" w:type="dxa"/>
            <w:tcBorders>
              <w:top w:val="nil"/>
              <w:bottom w:val="nil"/>
              <w:right w:val="single" w:sz="16" w:space="0" w:color="000000"/>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10</w:t>
            </w:r>
          </w:p>
        </w:tc>
      </w:tr>
      <w:tr w:rsidR="00C57974" w:rsidRPr="008F19AF" w:rsidTr="00C57974">
        <w:trPr>
          <w:cantSplit/>
        </w:trPr>
        <w:tc>
          <w:tcPr>
            <w:tcW w:w="1957" w:type="dxa"/>
            <w:tcBorders>
              <w:top w:val="nil"/>
              <w:left w:val="single" w:sz="16" w:space="0" w:color="000000"/>
              <w:bottom w:val="single" w:sz="16" w:space="0" w:color="000000"/>
              <w:right w:val="single" w:sz="16" w:space="0" w:color="000000"/>
            </w:tcBorders>
            <w:shd w:val="clear" w:color="auto" w:fill="FFFFFF"/>
            <w:vAlign w:val="center"/>
          </w:tcPr>
          <w:p w:rsidR="00C57974" w:rsidRPr="008F19A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8F19AF">
              <w:rPr>
                <w:rFonts w:ascii="Arial" w:hAnsi="Arial" w:cs="Arial"/>
                <w:color w:val="000000"/>
                <w:sz w:val="18"/>
                <w:szCs w:val="18"/>
              </w:rPr>
              <w:t>Std. Residual</w:t>
            </w:r>
          </w:p>
        </w:tc>
        <w:tc>
          <w:tcPr>
            <w:tcW w:w="1454" w:type="dxa"/>
            <w:tcBorders>
              <w:top w:val="nil"/>
              <w:left w:val="single" w:sz="16" w:space="0" w:color="000000"/>
              <w:bottom w:val="single" w:sz="16" w:space="0" w:color="000000"/>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-1.723</w:t>
            </w:r>
          </w:p>
        </w:tc>
        <w:tc>
          <w:tcPr>
            <w:tcW w:w="1392" w:type="dxa"/>
            <w:tcBorders>
              <w:top w:val="nil"/>
              <w:bottom w:val="single" w:sz="16" w:space="0" w:color="000000"/>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1.585</w:t>
            </w:r>
          </w:p>
        </w:tc>
        <w:tc>
          <w:tcPr>
            <w:tcW w:w="1392" w:type="dxa"/>
            <w:tcBorders>
              <w:top w:val="nil"/>
              <w:bottom w:val="single" w:sz="16" w:space="0" w:color="000000"/>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.000</w:t>
            </w:r>
          </w:p>
        </w:tc>
        <w:tc>
          <w:tcPr>
            <w:tcW w:w="1423" w:type="dxa"/>
            <w:tcBorders>
              <w:top w:val="nil"/>
              <w:bottom w:val="single" w:sz="16" w:space="0" w:color="000000"/>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.943</w:t>
            </w:r>
          </w:p>
        </w:tc>
        <w:tc>
          <w:tcPr>
            <w:tcW w:w="1009" w:type="dxa"/>
            <w:tcBorders>
              <w:top w:val="nil"/>
              <w:bottom w:val="single" w:sz="16" w:space="0" w:color="000000"/>
              <w:right w:val="single" w:sz="16" w:space="0" w:color="000000"/>
            </w:tcBorders>
            <w:shd w:val="clear" w:color="auto" w:fill="FFFFFF"/>
            <w:vAlign w:val="center"/>
          </w:tcPr>
          <w:p w:rsidR="00C57974" w:rsidRPr="008F19A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8F19AF">
              <w:rPr>
                <w:rFonts w:ascii="Arial" w:hAnsi="Arial" w:cs="Arial"/>
                <w:color w:val="000000"/>
                <w:sz w:val="18"/>
                <w:szCs w:val="18"/>
              </w:rPr>
              <w:t>10</w:t>
            </w:r>
          </w:p>
        </w:tc>
      </w:tr>
      <w:tr w:rsidR="00C57974" w:rsidRPr="008F19AF" w:rsidTr="00C57974">
        <w:trPr>
          <w:cantSplit/>
        </w:trPr>
        <w:tc>
          <w:tcPr>
            <w:tcW w:w="8627" w:type="dxa"/>
            <w:gridSpan w:val="6"/>
            <w:tcBorders>
              <w:top w:val="nil"/>
              <w:left w:val="nil"/>
              <w:bottom w:val="nil"/>
              <w:right w:val="nil"/>
            </w:tcBorders>
            <w:shd w:val="clear" w:color="auto" w:fill="FFFFFF"/>
          </w:tcPr>
          <w:p w:rsidR="00C57974" w:rsidRPr="008F19A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8F19AF">
              <w:rPr>
                <w:rFonts w:ascii="Arial" w:hAnsi="Arial" w:cs="Arial"/>
                <w:color w:val="000000"/>
                <w:sz w:val="18"/>
                <w:szCs w:val="18"/>
              </w:rPr>
              <w:t>a. Dependent Variable: Pr</w:t>
            </w:r>
          </w:p>
        </w:tc>
      </w:tr>
    </w:tbl>
    <w:p w:rsidR="00C57974" w:rsidRDefault="00C57974" w:rsidP="00C57974">
      <w:pPr>
        <w:autoSpaceDE w:val="0"/>
        <w:autoSpaceDN w:val="0"/>
        <w:adjustRightInd w:val="0"/>
        <w:spacing w:after="0" w:line="400" w:lineRule="atLeast"/>
        <w:rPr>
          <w:rFonts w:ascii="Times New Roman" w:hAnsi="Times New Roman" w:cs="Times New Roman"/>
          <w:sz w:val="24"/>
          <w:szCs w:val="24"/>
        </w:rPr>
      </w:pPr>
    </w:p>
    <w:p w:rsidR="00C57974" w:rsidRDefault="00C57974" w:rsidP="00C57974">
      <w:pPr>
        <w:autoSpaceDE w:val="0"/>
        <w:autoSpaceDN w:val="0"/>
        <w:adjustRightInd w:val="0"/>
        <w:spacing w:after="0" w:line="400" w:lineRule="atLeast"/>
        <w:rPr>
          <w:rFonts w:ascii="Times New Roman" w:hAnsi="Times New Roman" w:cs="Times New Roman"/>
          <w:sz w:val="24"/>
          <w:szCs w:val="24"/>
        </w:rPr>
      </w:pPr>
    </w:p>
    <w:p w:rsidR="00C57974" w:rsidRDefault="00C57974" w:rsidP="00C57974">
      <w:pPr>
        <w:autoSpaceDE w:val="0"/>
        <w:autoSpaceDN w:val="0"/>
        <w:adjustRightInd w:val="0"/>
        <w:spacing w:after="0" w:line="400" w:lineRule="atLeast"/>
        <w:rPr>
          <w:rFonts w:ascii="Times New Roman" w:hAnsi="Times New Roman" w:cs="Times New Roman"/>
          <w:sz w:val="24"/>
          <w:szCs w:val="24"/>
        </w:rPr>
      </w:pPr>
    </w:p>
    <w:p w:rsidR="00C57974" w:rsidRPr="008F19AF" w:rsidRDefault="00C57974" w:rsidP="00C57974">
      <w:pPr>
        <w:autoSpaceDE w:val="0"/>
        <w:autoSpaceDN w:val="0"/>
        <w:adjustRightInd w:val="0"/>
        <w:spacing w:after="0" w:line="400" w:lineRule="atLeast"/>
        <w:rPr>
          <w:rFonts w:ascii="Times New Roman" w:hAnsi="Times New Roman" w:cs="Times New Roman"/>
          <w:sz w:val="24"/>
          <w:szCs w:val="24"/>
        </w:rPr>
      </w:pPr>
    </w:p>
    <w:p w:rsidR="00C57974" w:rsidRPr="00BD6715" w:rsidRDefault="00C57974" w:rsidP="00C5797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For Unilever plc </w:t>
      </w:r>
    </w:p>
    <w:tbl>
      <w:tblPr>
        <w:tblW w:w="46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392"/>
        <w:gridCol w:w="1469"/>
        <w:gridCol w:w="1009"/>
      </w:tblGrid>
      <w:tr w:rsidR="00C57974" w:rsidRPr="00716D2F" w:rsidTr="00C57974">
        <w:trPr>
          <w:cantSplit/>
        </w:trPr>
        <w:tc>
          <w:tcPr>
            <w:tcW w:w="4604" w:type="dxa"/>
            <w:gridSpan w:val="4"/>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b/>
                <w:bCs/>
                <w:color w:val="000000"/>
                <w:sz w:val="18"/>
                <w:szCs w:val="18"/>
              </w:rPr>
              <w:t>Descriptive Statistics</w:t>
            </w:r>
          </w:p>
        </w:tc>
      </w:tr>
      <w:tr w:rsidR="00C57974" w:rsidRPr="00716D2F" w:rsidTr="00C57974">
        <w:trPr>
          <w:cantSplit/>
        </w:trPr>
        <w:tc>
          <w:tcPr>
            <w:tcW w:w="734" w:type="dxa"/>
            <w:tcBorders>
              <w:top w:val="single" w:sz="16" w:space="0" w:color="000000"/>
              <w:left w:val="single" w:sz="16" w:space="0" w:color="000000"/>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p>
        </w:tc>
        <w:tc>
          <w:tcPr>
            <w:tcW w:w="1392" w:type="dxa"/>
            <w:tcBorders>
              <w:top w:val="single" w:sz="16" w:space="0" w:color="000000"/>
              <w:left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Mean</w:t>
            </w:r>
          </w:p>
        </w:tc>
        <w:tc>
          <w:tcPr>
            <w:tcW w:w="1469" w:type="dxa"/>
            <w:tcBorders>
              <w:top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Std. Deviation</w:t>
            </w:r>
          </w:p>
        </w:tc>
        <w:tc>
          <w:tcPr>
            <w:tcW w:w="1009" w:type="dxa"/>
            <w:tcBorders>
              <w:top w:val="single" w:sz="16" w:space="0" w:color="000000"/>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N</w:t>
            </w:r>
          </w:p>
        </w:tc>
      </w:tr>
      <w:tr w:rsidR="00C57974" w:rsidRPr="00716D2F" w:rsidTr="00C57974">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Pr</w:t>
            </w:r>
          </w:p>
        </w:tc>
        <w:tc>
          <w:tcPr>
            <w:tcW w:w="1392" w:type="dxa"/>
            <w:tcBorders>
              <w:top w:val="single" w:sz="16" w:space="0" w:color="000000"/>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3468081.30</w:t>
            </w:r>
          </w:p>
        </w:tc>
        <w:tc>
          <w:tcPr>
            <w:tcW w:w="1469" w:type="dxa"/>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1603059.725</w:t>
            </w:r>
          </w:p>
        </w:tc>
        <w:tc>
          <w:tcPr>
            <w:tcW w:w="1009" w:type="dxa"/>
            <w:tcBorders>
              <w:top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w:t>
            </w:r>
          </w:p>
        </w:tc>
      </w:tr>
      <w:tr w:rsidR="00C57974" w:rsidRPr="00716D2F" w:rsidTr="00C57974">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INVM</w:t>
            </w:r>
          </w:p>
        </w:tc>
        <w:tc>
          <w:tcPr>
            <w:tcW w:w="1392" w:type="dxa"/>
            <w:tcBorders>
              <w:top w:val="nil"/>
              <w:left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14928219.40</w:t>
            </w:r>
          </w:p>
        </w:tc>
        <w:tc>
          <w:tcPr>
            <w:tcW w:w="1469" w:type="dxa"/>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10184755.133</w:t>
            </w:r>
          </w:p>
        </w:tc>
        <w:tc>
          <w:tcPr>
            <w:tcW w:w="1009" w:type="dxa"/>
            <w:tcBorders>
              <w:top w:val="nil"/>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w:t>
            </w:r>
          </w:p>
        </w:tc>
      </w:tr>
    </w:tbl>
    <w:p w:rsidR="00C57974" w:rsidRPr="00716D2F" w:rsidRDefault="00C57974" w:rsidP="00C57974">
      <w:pPr>
        <w:autoSpaceDE w:val="0"/>
        <w:autoSpaceDN w:val="0"/>
        <w:adjustRightInd w:val="0"/>
        <w:spacing w:after="0" w:line="400" w:lineRule="atLeast"/>
        <w:rPr>
          <w:rFonts w:ascii="Times New Roman" w:hAnsi="Times New Roman" w:cs="Times New Roman"/>
          <w:sz w:val="24"/>
          <w:szCs w:val="24"/>
        </w:rPr>
      </w:pPr>
    </w:p>
    <w:p w:rsidR="00C57974" w:rsidRPr="00716D2F" w:rsidRDefault="00C57974" w:rsidP="00C57974">
      <w:pPr>
        <w:autoSpaceDE w:val="0"/>
        <w:autoSpaceDN w:val="0"/>
        <w:adjustRightInd w:val="0"/>
        <w:spacing w:after="0" w:line="240" w:lineRule="auto"/>
        <w:rPr>
          <w:rFonts w:ascii="Times New Roman" w:hAnsi="Times New Roman" w:cs="Times New Roman"/>
          <w:sz w:val="24"/>
          <w:szCs w:val="24"/>
        </w:rPr>
      </w:pPr>
    </w:p>
    <w:tbl>
      <w:tblPr>
        <w:tblW w:w="47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74"/>
        <w:gridCol w:w="734"/>
        <w:gridCol w:w="1009"/>
        <w:gridCol w:w="1009"/>
      </w:tblGrid>
      <w:tr w:rsidR="00C57974" w:rsidRPr="00716D2F" w:rsidTr="00C57974">
        <w:trPr>
          <w:cantSplit/>
        </w:trPr>
        <w:tc>
          <w:tcPr>
            <w:tcW w:w="4724" w:type="dxa"/>
            <w:gridSpan w:val="4"/>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b/>
                <w:bCs/>
                <w:color w:val="000000"/>
                <w:sz w:val="18"/>
                <w:szCs w:val="18"/>
              </w:rPr>
              <w:t>Correlations</w:t>
            </w:r>
          </w:p>
        </w:tc>
      </w:tr>
      <w:tr w:rsidR="00C57974" w:rsidRPr="00716D2F" w:rsidTr="00C57974">
        <w:trPr>
          <w:cantSplit/>
        </w:trPr>
        <w:tc>
          <w:tcPr>
            <w:tcW w:w="2706" w:type="dxa"/>
            <w:gridSpan w:val="2"/>
            <w:tcBorders>
              <w:top w:val="single" w:sz="16" w:space="0" w:color="000000"/>
              <w:left w:val="single" w:sz="16" w:space="0" w:color="000000"/>
              <w:bottom w:val="single" w:sz="16" w:space="0" w:color="000000"/>
              <w:right w:val="nil"/>
            </w:tcBorders>
            <w:shd w:val="clear" w:color="auto" w:fill="FFFFFF"/>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Pr</w:t>
            </w:r>
          </w:p>
        </w:tc>
        <w:tc>
          <w:tcPr>
            <w:tcW w:w="1009" w:type="dxa"/>
            <w:tcBorders>
              <w:top w:val="single" w:sz="16" w:space="0" w:color="000000"/>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INVM</w:t>
            </w:r>
          </w:p>
        </w:tc>
      </w:tr>
      <w:tr w:rsidR="00C57974" w:rsidRPr="00716D2F" w:rsidTr="00C57974">
        <w:trPr>
          <w:cantSplit/>
        </w:trPr>
        <w:tc>
          <w:tcPr>
            <w:tcW w:w="1972" w:type="dxa"/>
            <w:vMerge w:val="restart"/>
            <w:tcBorders>
              <w:top w:val="single" w:sz="16" w:space="0" w:color="000000"/>
              <w:left w:val="single" w:sz="16" w:space="0" w:color="000000"/>
              <w:bottom w:val="nil"/>
              <w:right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Pearson Correlation</w:t>
            </w:r>
          </w:p>
        </w:tc>
        <w:tc>
          <w:tcPr>
            <w:tcW w:w="734" w:type="dxa"/>
            <w:tcBorders>
              <w:top w:val="single" w:sz="16" w:space="0" w:color="000000"/>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Pr</w:t>
            </w:r>
          </w:p>
        </w:tc>
        <w:tc>
          <w:tcPr>
            <w:tcW w:w="1009" w:type="dxa"/>
            <w:tcBorders>
              <w:top w:val="single" w:sz="16" w:space="0" w:color="000000"/>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1.000</w:t>
            </w:r>
          </w:p>
        </w:tc>
        <w:tc>
          <w:tcPr>
            <w:tcW w:w="1009" w:type="dxa"/>
            <w:tcBorders>
              <w:top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.047</w:t>
            </w:r>
          </w:p>
        </w:tc>
      </w:tr>
      <w:tr w:rsidR="00C57974" w:rsidRPr="00716D2F" w:rsidTr="00C57974">
        <w:trPr>
          <w:cantSplit/>
        </w:trPr>
        <w:tc>
          <w:tcPr>
            <w:tcW w:w="1972" w:type="dxa"/>
            <w:vMerge/>
            <w:tcBorders>
              <w:top w:val="single" w:sz="16" w:space="0" w:color="000000"/>
              <w:left w:val="single" w:sz="16" w:space="0" w:color="000000"/>
              <w:bottom w:val="nil"/>
              <w:right w:val="nil"/>
            </w:tcBorders>
            <w:shd w:val="clear" w:color="auto" w:fill="FFFFFF"/>
            <w:vAlign w:val="center"/>
          </w:tcPr>
          <w:p w:rsidR="00C57974" w:rsidRPr="00716D2F" w:rsidRDefault="00C57974" w:rsidP="00C57974">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INVM</w:t>
            </w:r>
          </w:p>
        </w:tc>
        <w:tc>
          <w:tcPr>
            <w:tcW w:w="1009" w:type="dxa"/>
            <w:tcBorders>
              <w:top w:val="nil"/>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.047</w:t>
            </w:r>
          </w:p>
        </w:tc>
        <w:tc>
          <w:tcPr>
            <w:tcW w:w="1009" w:type="dxa"/>
            <w:tcBorders>
              <w:top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1.000</w:t>
            </w:r>
          </w:p>
        </w:tc>
      </w:tr>
      <w:tr w:rsidR="00C57974" w:rsidRPr="00716D2F" w:rsidTr="00C57974">
        <w:trPr>
          <w:cantSplit/>
        </w:trPr>
        <w:tc>
          <w:tcPr>
            <w:tcW w:w="1972" w:type="dxa"/>
            <w:vMerge w:val="restart"/>
            <w:tcBorders>
              <w:top w:val="nil"/>
              <w:left w:val="single" w:sz="16" w:space="0" w:color="000000"/>
              <w:bottom w:val="nil"/>
              <w:right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Sig. (1-tailed)</w:t>
            </w:r>
          </w:p>
        </w:tc>
        <w:tc>
          <w:tcPr>
            <w:tcW w:w="734" w:type="dxa"/>
            <w:tcBorders>
              <w:top w:val="nil"/>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Pr</w:t>
            </w:r>
          </w:p>
        </w:tc>
        <w:tc>
          <w:tcPr>
            <w:tcW w:w="1009" w:type="dxa"/>
            <w:tcBorders>
              <w:top w:val="nil"/>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w:t>
            </w:r>
          </w:p>
        </w:tc>
        <w:tc>
          <w:tcPr>
            <w:tcW w:w="1009" w:type="dxa"/>
            <w:tcBorders>
              <w:top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.449</w:t>
            </w:r>
          </w:p>
        </w:tc>
      </w:tr>
      <w:tr w:rsidR="00C57974" w:rsidRPr="00716D2F" w:rsidTr="00C57974">
        <w:trPr>
          <w:cantSplit/>
        </w:trPr>
        <w:tc>
          <w:tcPr>
            <w:tcW w:w="1972" w:type="dxa"/>
            <w:vMerge/>
            <w:tcBorders>
              <w:top w:val="nil"/>
              <w:left w:val="single" w:sz="16" w:space="0" w:color="000000"/>
              <w:bottom w:val="nil"/>
              <w:right w:val="nil"/>
            </w:tcBorders>
            <w:shd w:val="clear" w:color="auto" w:fill="FFFFFF"/>
            <w:vAlign w:val="center"/>
          </w:tcPr>
          <w:p w:rsidR="00C57974" w:rsidRPr="00716D2F" w:rsidRDefault="00C57974" w:rsidP="00C57974">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INVM</w:t>
            </w:r>
          </w:p>
        </w:tc>
        <w:tc>
          <w:tcPr>
            <w:tcW w:w="1009" w:type="dxa"/>
            <w:tcBorders>
              <w:top w:val="nil"/>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.449</w:t>
            </w:r>
          </w:p>
        </w:tc>
        <w:tc>
          <w:tcPr>
            <w:tcW w:w="1009" w:type="dxa"/>
            <w:tcBorders>
              <w:top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w:t>
            </w:r>
          </w:p>
        </w:tc>
      </w:tr>
      <w:tr w:rsidR="00C57974" w:rsidRPr="00716D2F" w:rsidTr="00C57974">
        <w:trPr>
          <w:cantSplit/>
        </w:trPr>
        <w:tc>
          <w:tcPr>
            <w:tcW w:w="1972" w:type="dxa"/>
            <w:vMerge w:val="restart"/>
            <w:tcBorders>
              <w:top w:val="nil"/>
              <w:left w:val="single" w:sz="16" w:space="0" w:color="000000"/>
              <w:bottom w:val="single" w:sz="16" w:space="0" w:color="000000"/>
              <w:right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N</w:t>
            </w:r>
          </w:p>
        </w:tc>
        <w:tc>
          <w:tcPr>
            <w:tcW w:w="734" w:type="dxa"/>
            <w:tcBorders>
              <w:top w:val="nil"/>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Pr</w:t>
            </w:r>
          </w:p>
        </w:tc>
        <w:tc>
          <w:tcPr>
            <w:tcW w:w="1009" w:type="dxa"/>
            <w:tcBorders>
              <w:top w:val="nil"/>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w:t>
            </w:r>
          </w:p>
        </w:tc>
        <w:tc>
          <w:tcPr>
            <w:tcW w:w="1009" w:type="dxa"/>
            <w:tcBorders>
              <w:top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w:t>
            </w:r>
          </w:p>
        </w:tc>
      </w:tr>
      <w:tr w:rsidR="00C57974" w:rsidRPr="00716D2F" w:rsidTr="00C57974">
        <w:trPr>
          <w:cantSplit/>
        </w:trPr>
        <w:tc>
          <w:tcPr>
            <w:tcW w:w="1972" w:type="dxa"/>
            <w:vMerge/>
            <w:tcBorders>
              <w:top w:val="nil"/>
              <w:left w:val="single" w:sz="16" w:space="0" w:color="000000"/>
              <w:bottom w:val="single" w:sz="16" w:space="0" w:color="000000"/>
              <w:right w:val="nil"/>
            </w:tcBorders>
            <w:shd w:val="clear" w:color="auto" w:fill="FFFFFF"/>
            <w:vAlign w:val="center"/>
          </w:tcPr>
          <w:p w:rsidR="00C57974" w:rsidRPr="00716D2F" w:rsidRDefault="00C57974" w:rsidP="00C57974">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INVM</w:t>
            </w:r>
          </w:p>
        </w:tc>
        <w:tc>
          <w:tcPr>
            <w:tcW w:w="1009" w:type="dxa"/>
            <w:tcBorders>
              <w:top w:val="nil"/>
              <w:left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w:t>
            </w:r>
          </w:p>
        </w:tc>
        <w:tc>
          <w:tcPr>
            <w:tcW w:w="1009" w:type="dxa"/>
            <w:tcBorders>
              <w:top w:val="nil"/>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w:t>
            </w:r>
          </w:p>
        </w:tc>
      </w:tr>
    </w:tbl>
    <w:p w:rsidR="00C57974" w:rsidRPr="00716D2F" w:rsidRDefault="00C57974" w:rsidP="00C57974">
      <w:pPr>
        <w:autoSpaceDE w:val="0"/>
        <w:autoSpaceDN w:val="0"/>
        <w:adjustRightInd w:val="0"/>
        <w:spacing w:after="0" w:line="400" w:lineRule="atLeast"/>
        <w:rPr>
          <w:rFonts w:ascii="Times New Roman" w:hAnsi="Times New Roman" w:cs="Times New Roman"/>
          <w:sz w:val="24"/>
          <w:szCs w:val="24"/>
        </w:rPr>
      </w:pPr>
    </w:p>
    <w:tbl>
      <w:tblPr>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34"/>
        <w:gridCol w:w="81"/>
        <w:gridCol w:w="770"/>
        <w:gridCol w:w="270"/>
        <w:gridCol w:w="114"/>
        <w:gridCol w:w="545"/>
        <w:gridCol w:w="601"/>
        <w:gridCol w:w="323"/>
        <w:gridCol w:w="217"/>
        <w:gridCol w:w="792"/>
        <w:gridCol w:w="60"/>
        <w:gridCol w:w="318"/>
        <w:gridCol w:w="1091"/>
        <w:gridCol w:w="79"/>
        <w:gridCol w:w="48"/>
        <w:gridCol w:w="762"/>
        <w:gridCol w:w="90"/>
        <w:gridCol w:w="30"/>
        <w:gridCol w:w="600"/>
        <w:gridCol w:w="90"/>
        <w:gridCol w:w="319"/>
        <w:gridCol w:w="401"/>
        <w:gridCol w:w="450"/>
        <w:gridCol w:w="450"/>
        <w:gridCol w:w="990"/>
        <w:gridCol w:w="90"/>
      </w:tblGrid>
      <w:tr w:rsidR="00C57974" w:rsidRPr="00716D2F" w:rsidTr="00B54CD3">
        <w:trPr>
          <w:cantSplit/>
        </w:trPr>
        <w:tc>
          <w:tcPr>
            <w:tcW w:w="10350" w:type="dxa"/>
            <w:gridSpan w:val="27"/>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b/>
                <w:bCs/>
                <w:color w:val="000000"/>
                <w:sz w:val="18"/>
                <w:szCs w:val="18"/>
              </w:rPr>
              <w:t>Model Summary</w:t>
            </w:r>
            <w:r w:rsidRPr="00716D2F">
              <w:rPr>
                <w:rFonts w:ascii="Arial" w:hAnsi="Arial" w:cs="Arial"/>
                <w:b/>
                <w:bCs/>
                <w:color w:val="000000"/>
                <w:sz w:val="18"/>
                <w:szCs w:val="18"/>
                <w:vertAlign w:val="superscript"/>
              </w:rPr>
              <w:t>b</w:t>
            </w:r>
          </w:p>
        </w:tc>
      </w:tr>
      <w:tr w:rsidR="00C57974" w:rsidRPr="00716D2F" w:rsidTr="00B54CD3">
        <w:trPr>
          <w:cantSplit/>
        </w:trPr>
        <w:tc>
          <w:tcPr>
            <w:tcW w:w="850" w:type="dxa"/>
            <w:gridSpan w:val="3"/>
            <w:vMerge w:val="restart"/>
            <w:tcBorders>
              <w:top w:val="single" w:sz="16" w:space="0" w:color="000000"/>
              <w:left w:val="single" w:sz="16" w:space="0" w:color="000000"/>
              <w:bottom w:val="nil"/>
              <w:right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Model</w:t>
            </w:r>
          </w:p>
        </w:tc>
        <w:tc>
          <w:tcPr>
            <w:tcW w:w="770" w:type="dxa"/>
            <w:vMerge w:val="restart"/>
            <w:tcBorders>
              <w:top w:val="single" w:sz="16" w:space="0" w:color="000000"/>
              <w:left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R</w:t>
            </w:r>
          </w:p>
        </w:tc>
        <w:tc>
          <w:tcPr>
            <w:tcW w:w="929" w:type="dxa"/>
            <w:gridSpan w:val="3"/>
            <w:vMerge w:val="restart"/>
            <w:tcBorders>
              <w:top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R Square</w:t>
            </w:r>
          </w:p>
        </w:tc>
        <w:tc>
          <w:tcPr>
            <w:tcW w:w="1141" w:type="dxa"/>
            <w:gridSpan w:val="3"/>
            <w:vMerge w:val="restart"/>
            <w:tcBorders>
              <w:top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Adjusted R Square</w:t>
            </w:r>
          </w:p>
        </w:tc>
        <w:tc>
          <w:tcPr>
            <w:tcW w:w="1170" w:type="dxa"/>
            <w:gridSpan w:val="3"/>
            <w:vMerge w:val="restart"/>
            <w:tcBorders>
              <w:top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Std. Error of the Estimate</w:t>
            </w:r>
          </w:p>
        </w:tc>
        <w:tc>
          <w:tcPr>
            <w:tcW w:w="4410" w:type="dxa"/>
            <w:gridSpan w:val="12"/>
            <w:tcBorders>
              <w:top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Change Statistics</w:t>
            </w:r>
          </w:p>
        </w:tc>
        <w:tc>
          <w:tcPr>
            <w:tcW w:w="1080" w:type="dxa"/>
            <w:gridSpan w:val="2"/>
            <w:vMerge w:val="restart"/>
            <w:tcBorders>
              <w:top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Durbin-Watson</w:t>
            </w:r>
          </w:p>
        </w:tc>
      </w:tr>
      <w:tr w:rsidR="00C57974" w:rsidRPr="00716D2F" w:rsidTr="00B54CD3">
        <w:trPr>
          <w:cantSplit/>
        </w:trPr>
        <w:tc>
          <w:tcPr>
            <w:tcW w:w="850" w:type="dxa"/>
            <w:gridSpan w:val="3"/>
            <w:vMerge/>
            <w:tcBorders>
              <w:top w:val="single" w:sz="16" w:space="0" w:color="000000"/>
              <w:left w:val="single" w:sz="16" w:space="0" w:color="000000"/>
              <w:bottom w:val="nil"/>
              <w:right w:val="single" w:sz="16" w:space="0" w:color="000000"/>
            </w:tcBorders>
            <w:shd w:val="clear" w:color="auto" w:fill="FFFFFF"/>
          </w:tcPr>
          <w:p w:rsidR="00C57974" w:rsidRPr="00716D2F" w:rsidRDefault="00C57974" w:rsidP="00C57974">
            <w:pPr>
              <w:autoSpaceDE w:val="0"/>
              <w:autoSpaceDN w:val="0"/>
              <w:adjustRightInd w:val="0"/>
              <w:spacing w:after="0" w:line="240" w:lineRule="auto"/>
              <w:rPr>
                <w:rFonts w:ascii="Arial" w:hAnsi="Arial" w:cs="Arial"/>
                <w:color w:val="000000"/>
                <w:sz w:val="18"/>
                <w:szCs w:val="18"/>
              </w:rPr>
            </w:pPr>
          </w:p>
        </w:tc>
        <w:tc>
          <w:tcPr>
            <w:tcW w:w="770" w:type="dxa"/>
            <w:vMerge/>
            <w:tcBorders>
              <w:top w:val="single" w:sz="16" w:space="0" w:color="000000"/>
              <w:left w:val="single" w:sz="16" w:space="0" w:color="000000"/>
            </w:tcBorders>
            <w:shd w:val="clear" w:color="auto" w:fill="FFFFFF"/>
          </w:tcPr>
          <w:p w:rsidR="00C57974" w:rsidRPr="00716D2F" w:rsidRDefault="00C57974" w:rsidP="00C57974">
            <w:pPr>
              <w:autoSpaceDE w:val="0"/>
              <w:autoSpaceDN w:val="0"/>
              <w:adjustRightInd w:val="0"/>
              <w:spacing w:after="0" w:line="240" w:lineRule="auto"/>
              <w:rPr>
                <w:rFonts w:ascii="Arial" w:hAnsi="Arial" w:cs="Arial"/>
                <w:color w:val="000000"/>
                <w:sz w:val="18"/>
                <w:szCs w:val="18"/>
              </w:rPr>
            </w:pPr>
          </w:p>
        </w:tc>
        <w:tc>
          <w:tcPr>
            <w:tcW w:w="929" w:type="dxa"/>
            <w:gridSpan w:val="3"/>
            <w:vMerge/>
            <w:tcBorders>
              <w:top w:val="single" w:sz="16" w:space="0" w:color="000000"/>
            </w:tcBorders>
            <w:shd w:val="clear" w:color="auto" w:fill="FFFFFF"/>
          </w:tcPr>
          <w:p w:rsidR="00C57974" w:rsidRPr="00716D2F" w:rsidRDefault="00C57974" w:rsidP="00C57974">
            <w:pPr>
              <w:autoSpaceDE w:val="0"/>
              <w:autoSpaceDN w:val="0"/>
              <w:adjustRightInd w:val="0"/>
              <w:spacing w:after="0" w:line="240" w:lineRule="auto"/>
              <w:rPr>
                <w:rFonts w:ascii="Arial" w:hAnsi="Arial" w:cs="Arial"/>
                <w:color w:val="000000"/>
                <w:sz w:val="18"/>
                <w:szCs w:val="18"/>
              </w:rPr>
            </w:pPr>
          </w:p>
        </w:tc>
        <w:tc>
          <w:tcPr>
            <w:tcW w:w="1141" w:type="dxa"/>
            <w:gridSpan w:val="3"/>
            <w:vMerge/>
            <w:tcBorders>
              <w:top w:val="single" w:sz="16" w:space="0" w:color="000000"/>
            </w:tcBorders>
            <w:shd w:val="clear" w:color="auto" w:fill="FFFFFF"/>
          </w:tcPr>
          <w:p w:rsidR="00C57974" w:rsidRPr="00716D2F" w:rsidRDefault="00C57974" w:rsidP="00C57974">
            <w:pPr>
              <w:autoSpaceDE w:val="0"/>
              <w:autoSpaceDN w:val="0"/>
              <w:adjustRightInd w:val="0"/>
              <w:spacing w:after="0" w:line="240" w:lineRule="auto"/>
              <w:rPr>
                <w:rFonts w:ascii="Arial" w:hAnsi="Arial" w:cs="Arial"/>
                <w:color w:val="000000"/>
                <w:sz w:val="18"/>
                <w:szCs w:val="18"/>
              </w:rPr>
            </w:pPr>
          </w:p>
        </w:tc>
        <w:tc>
          <w:tcPr>
            <w:tcW w:w="1170" w:type="dxa"/>
            <w:gridSpan w:val="3"/>
            <w:vMerge/>
            <w:tcBorders>
              <w:top w:val="single" w:sz="16" w:space="0" w:color="000000"/>
            </w:tcBorders>
            <w:shd w:val="clear" w:color="auto" w:fill="FFFFFF"/>
          </w:tcPr>
          <w:p w:rsidR="00C57974" w:rsidRPr="00716D2F" w:rsidRDefault="00C57974" w:rsidP="00C57974">
            <w:pPr>
              <w:autoSpaceDE w:val="0"/>
              <w:autoSpaceDN w:val="0"/>
              <w:adjustRightInd w:val="0"/>
              <w:spacing w:after="0" w:line="240" w:lineRule="auto"/>
              <w:rPr>
                <w:rFonts w:ascii="Arial" w:hAnsi="Arial" w:cs="Arial"/>
                <w:color w:val="000000"/>
                <w:sz w:val="18"/>
                <w:szCs w:val="18"/>
              </w:rPr>
            </w:pPr>
          </w:p>
        </w:tc>
        <w:tc>
          <w:tcPr>
            <w:tcW w:w="1170" w:type="dxa"/>
            <w:gridSpan w:val="2"/>
            <w:tcBorders>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R Square Change</w:t>
            </w:r>
          </w:p>
        </w:tc>
        <w:tc>
          <w:tcPr>
            <w:tcW w:w="900" w:type="dxa"/>
            <w:gridSpan w:val="3"/>
            <w:tcBorders>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F Change</w:t>
            </w:r>
          </w:p>
        </w:tc>
        <w:tc>
          <w:tcPr>
            <w:tcW w:w="720" w:type="dxa"/>
            <w:gridSpan w:val="3"/>
            <w:tcBorders>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df1</w:t>
            </w:r>
          </w:p>
        </w:tc>
        <w:tc>
          <w:tcPr>
            <w:tcW w:w="720" w:type="dxa"/>
            <w:gridSpan w:val="2"/>
            <w:tcBorders>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df2</w:t>
            </w:r>
          </w:p>
        </w:tc>
        <w:tc>
          <w:tcPr>
            <w:tcW w:w="900" w:type="dxa"/>
            <w:gridSpan w:val="2"/>
            <w:tcBorders>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Sig. F Change</w:t>
            </w:r>
          </w:p>
        </w:tc>
        <w:tc>
          <w:tcPr>
            <w:tcW w:w="1080" w:type="dxa"/>
            <w:gridSpan w:val="2"/>
            <w:vMerge/>
            <w:tcBorders>
              <w:top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240" w:lineRule="auto"/>
              <w:rPr>
                <w:rFonts w:ascii="Arial" w:hAnsi="Arial" w:cs="Arial"/>
                <w:color w:val="000000"/>
                <w:sz w:val="18"/>
                <w:szCs w:val="18"/>
              </w:rPr>
            </w:pPr>
          </w:p>
        </w:tc>
      </w:tr>
      <w:tr w:rsidR="00C57974" w:rsidRPr="00716D2F" w:rsidTr="00B54CD3">
        <w:trPr>
          <w:cantSplit/>
        </w:trPr>
        <w:tc>
          <w:tcPr>
            <w:tcW w:w="850"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1</w:t>
            </w:r>
          </w:p>
        </w:tc>
        <w:tc>
          <w:tcPr>
            <w:tcW w:w="770" w:type="dxa"/>
            <w:tcBorders>
              <w:top w:val="single" w:sz="16" w:space="0" w:color="000000"/>
              <w:left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.047</w:t>
            </w:r>
            <w:r w:rsidRPr="00716D2F">
              <w:rPr>
                <w:rFonts w:ascii="Arial" w:hAnsi="Arial" w:cs="Arial"/>
                <w:color w:val="000000"/>
                <w:sz w:val="18"/>
                <w:szCs w:val="18"/>
                <w:vertAlign w:val="superscript"/>
              </w:rPr>
              <w:t>a</w:t>
            </w:r>
          </w:p>
        </w:tc>
        <w:tc>
          <w:tcPr>
            <w:tcW w:w="929" w:type="dxa"/>
            <w:gridSpan w:val="3"/>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.002</w:t>
            </w:r>
          </w:p>
        </w:tc>
        <w:tc>
          <w:tcPr>
            <w:tcW w:w="1141" w:type="dxa"/>
            <w:gridSpan w:val="3"/>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-.123</w:t>
            </w:r>
          </w:p>
        </w:tc>
        <w:tc>
          <w:tcPr>
            <w:tcW w:w="1170" w:type="dxa"/>
            <w:gridSpan w:val="3"/>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1698418.753</w:t>
            </w:r>
          </w:p>
        </w:tc>
        <w:tc>
          <w:tcPr>
            <w:tcW w:w="1170" w:type="dxa"/>
            <w:gridSpan w:val="2"/>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.002</w:t>
            </w:r>
          </w:p>
        </w:tc>
        <w:tc>
          <w:tcPr>
            <w:tcW w:w="900" w:type="dxa"/>
            <w:gridSpan w:val="3"/>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.018</w:t>
            </w:r>
          </w:p>
        </w:tc>
        <w:tc>
          <w:tcPr>
            <w:tcW w:w="720" w:type="dxa"/>
            <w:gridSpan w:val="3"/>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w:t>
            </w:r>
          </w:p>
        </w:tc>
        <w:tc>
          <w:tcPr>
            <w:tcW w:w="720" w:type="dxa"/>
            <w:gridSpan w:val="2"/>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8</w:t>
            </w:r>
          </w:p>
        </w:tc>
        <w:tc>
          <w:tcPr>
            <w:tcW w:w="900" w:type="dxa"/>
            <w:gridSpan w:val="2"/>
            <w:tcBorders>
              <w:top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.897</w:t>
            </w:r>
          </w:p>
        </w:tc>
        <w:tc>
          <w:tcPr>
            <w:tcW w:w="1080" w:type="dxa"/>
            <w:gridSpan w:val="2"/>
            <w:tcBorders>
              <w:top w:val="single" w:sz="16" w:space="0" w:color="000000"/>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.752</w:t>
            </w:r>
          </w:p>
        </w:tc>
      </w:tr>
      <w:tr w:rsidR="00C57974" w:rsidRPr="00716D2F" w:rsidTr="00B54CD3">
        <w:trPr>
          <w:cantSplit/>
        </w:trPr>
        <w:tc>
          <w:tcPr>
            <w:tcW w:w="10350" w:type="dxa"/>
            <w:gridSpan w:val="27"/>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a. Predictors: (Constant), INVM</w:t>
            </w:r>
          </w:p>
        </w:tc>
      </w:tr>
      <w:tr w:rsidR="00C57974" w:rsidRPr="00716D2F" w:rsidTr="00B54CD3">
        <w:trPr>
          <w:cantSplit/>
        </w:trPr>
        <w:tc>
          <w:tcPr>
            <w:tcW w:w="10350" w:type="dxa"/>
            <w:gridSpan w:val="27"/>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b. Dependent Variable: Pr</w:t>
            </w:r>
          </w:p>
        </w:tc>
      </w:tr>
      <w:tr w:rsidR="00C57974" w:rsidRPr="00716D2F" w:rsidTr="00B54CD3">
        <w:trPr>
          <w:gridAfter w:val="5"/>
          <w:wAfter w:w="2381" w:type="dxa"/>
          <w:cantSplit/>
        </w:trPr>
        <w:tc>
          <w:tcPr>
            <w:tcW w:w="7969" w:type="dxa"/>
            <w:gridSpan w:val="22"/>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b/>
                <w:bCs/>
                <w:color w:val="000000"/>
                <w:sz w:val="18"/>
                <w:szCs w:val="18"/>
              </w:rPr>
              <w:t>ANOVA</w:t>
            </w:r>
            <w:r w:rsidRPr="00716D2F">
              <w:rPr>
                <w:rFonts w:ascii="Arial" w:hAnsi="Arial" w:cs="Arial"/>
                <w:b/>
                <w:bCs/>
                <w:color w:val="000000"/>
                <w:sz w:val="18"/>
                <w:szCs w:val="18"/>
                <w:vertAlign w:val="superscript"/>
              </w:rPr>
              <w:t>a</w:t>
            </w:r>
          </w:p>
        </w:tc>
      </w:tr>
      <w:tr w:rsidR="00C57974" w:rsidRPr="00716D2F" w:rsidTr="00B54CD3">
        <w:trPr>
          <w:gridAfter w:val="5"/>
          <w:wAfter w:w="2381" w:type="dxa"/>
          <w:cantSplit/>
        </w:trPr>
        <w:tc>
          <w:tcPr>
            <w:tcW w:w="2004" w:type="dxa"/>
            <w:gridSpan w:val="6"/>
            <w:tcBorders>
              <w:top w:val="single" w:sz="16" w:space="0" w:color="000000"/>
              <w:left w:val="single" w:sz="16" w:space="0" w:color="000000"/>
              <w:bottom w:val="single" w:sz="16" w:space="0" w:color="000000"/>
              <w:right w:val="nil"/>
            </w:tcBorders>
            <w:shd w:val="clear" w:color="auto" w:fill="FFFFFF"/>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Model</w:t>
            </w:r>
          </w:p>
        </w:tc>
        <w:tc>
          <w:tcPr>
            <w:tcW w:w="1469" w:type="dxa"/>
            <w:gridSpan w:val="3"/>
            <w:tcBorders>
              <w:top w:val="single" w:sz="16" w:space="0" w:color="000000"/>
              <w:left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Sum of Squares</w:t>
            </w:r>
          </w:p>
        </w:tc>
        <w:tc>
          <w:tcPr>
            <w:tcW w:w="1009" w:type="dxa"/>
            <w:gridSpan w:val="2"/>
            <w:tcBorders>
              <w:top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df</w:t>
            </w:r>
          </w:p>
        </w:tc>
        <w:tc>
          <w:tcPr>
            <w:tcW w:w="1469" w:type="dxa"/>
            <w:gridSpan w:val="3"/>
            <w:tcBorders>
              <w:top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Mean Square</w:t>
            </w:r>
          </w:p>
        </w:tc>
        <w:tc>
          <w:tcPr>
            <w:tcW w:w="1009" w:type="dxa"/>
            <w:gridSpan w:val="5"/>
            <w:tcBorders>
              <w:top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F</w:t>
            </w:r>
          </w:p>
        </w:tc>
        <w:tc>
          <w:tcPr>
            <w:tcW w:w="1009" w:type="dxa"/>
            <w:gridSpan w:val="3"/>
            <w:tcBorders>
              <w:top w:val="single" w:sz="16" w:space="0" w:color="000000"/>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Sig.</w:t>
            </w:r>
          </w:p>
        </w:tc>
      </w:tr>
      <w:tr w:rsidR="00C57974" w:rsidRPr="00716D2F" w:rsidTr="00B54CD3">
        <w:trPr>
          <w:gridAfter w:val="5"/>
          <w:wAfter w:w="2381" w:type="dxa"/>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1</w:t>
            </w:r>
          </w:p>
        </w:tc>
        <w:tc>
          <w:tcPr>
            <w:tcW w:w="1269" w:type="dxa"/>
            <w:gridSpan w:val="5"/>
            <w:tcBorders>
              <w:top w:val="single" w:sz="16" w:space="0" w:color="000000"/>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Regression</w:t>
            </w:r>
          </w:p>
        </w:tc>
        <w:tc>
          <w:tcPr>
            <w:tcW w:w="1469" w:type="dxa"/>
            <w:gridSpan w:val="3"/>
            <w:tcBorders>
              <w:top w:val="single" w:sz="16" w:space="0" w:color="000000"/>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51194243502.113</w:t>
            </w:r>
          </w:p>
        </w:tc>
        <w:tc>
          <w:tcPr>
            <w:tcW w:w="1009" w:type="dxa"/>
            <w:gridSpan w:val="2"/>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w:t>
            </w:r>
          </w:p>
        </w:tc>
        <w:tc>
          <w:tcPr>
            <w:tcW w:w="1469" w:type="dxa"/>
            <w:gridSpan w:val="3"/>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51194243502.113</w:t>
            </w:r>
          </w:p>
        </w:tc>
        <w:tc>
          <w:tcPr>
            <w:tcW w:w="1009" w:type="dxa"/>
            <w:gridSpan w:val="5"/>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.018</w:t>
            </w:r>
          </w:p>
        </w:tc>
        <w:tc>
          <w:tcPr>
            <w:tcW w:w="1009" w:type="dxa"/>
            <w:gridSpan w:val="3"/>
            <w:tcBorders>
              <w:top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.897</w:t>
            </w:r>
            <w:r w:rsidRPr="00716D2F">
              <w:rPr>
                <w:rFonts w:ascii="Arial" w:hAnsi="Arial" w:cs="Arial"/>
                <w:color w:val="000000"/>
                <w:sz w:val="18"/>
                <w:szCs w:val="18"/>
                <w:vertAlign w:val="superscript"/>
              </w:rPr>
              <w:t>b</w:t>
            </w:r>
          </w:p>
        </w:tc>
      </w:tr>
      <w:tr w:rsidR="00C57974" w:rsidRPr="00716D2F" w:rsidTr="00B54CD3">
        <w:trPr>
          <w:gridAfter w:val="5"/>
          <w:wAfter w:w="2381" w:type="dxa"/>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974" w:rsidRPr="00716D2F" w:rsidRDefault="00C57974" w:rsidP="00C57974">
            <w:pPr>
              <w:autoSpaceDE w:val="0"/>
              <w:autoSpaceDN w:val="0"/>
              <w:adjustRightInd w:val="0"/>
              <w:spacing w:after="0" w:line="240" w:lineRule="auto"/>
              <w:rPr>
                <w:rFonts w:ascii="Arial" w:hAnsi="Arial" w:cs="Arial"/>
                <w:color w:val="000000"/>
                <w:sz w:val="18"/>
                <w:szCs w:val="18"/>
              </w:rPr>
            </w:pPr>
          </w:p>
        </w:tc>
        <w:tc>
          <w:tcPr>
            <w:tcW w:w="1269" w:type="dxa"/>
            <w:gridSpan w:val="5"/>
            <w:tcBorders>
              <w:top w:val="nil"/>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Residual</w:t>
            </w:r>
          </w:p>
        </w:tc>
        <w:tc>
          <w:tcPr>
            <w:tcW w:w="1469" w:type="dxa"/>
            <w:gridSpan w:val="3"/>
            <w:tcBorders>
              <w:top w:val="nil"/>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23077010086047.996</w:t>
            </w:r>
          </w:p>
        </w:tc>
        <w:tc>
          <w:tcPr>
            <w:tcW w:w="1009" w:type="dxa"/>
            <w:gridSpan w:val="2"/>
            <w:tcBorders>
              <w:top w:val="nil"/>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8</w:t>
            </w:r>
          </w:p>
        </w:tc>
        <w:tc>
          <w:tcPr>
            <w:tcW w:w="1469" w:type="dxa"/>
            <w:gridSpan w:val="3"/>
            <w:tcBorders>
              <w:top w:val="nil"/>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2884626260756.000</w:t>
            </w:r>
          </w:p>
        </w:tc>
        <w:tc>
          <w:tcPr>
            <w:tcW w:w="1009" w:type="dxa"/>
            <w:gridSpan w:val="5"/>
            <w:tcBorders>
              <w:top w:val="nil"/>
              <w:bottom w:val="nil"/>
            </w:tcBorders>
            <w:shd w:val="clear" w:color="auto" w:fill="FFFFFF"/>
          </w:tcPr>
          <w:p w:rsidR="00C57974" w:rsidRPr="00716D2F" w:rsidRDefault="00C57974" w:rsidP="00C57974">
            <w:pPr>
              <w:autoSpaceDE w:val="0"/>
              <w:autoSpaceDN w:val="0"/>
              <w:adjustRightInd w:val="0"/>
              <w:spacing w:after="0" w:line="240" w:lineRule="auto"/>
              <w:rPr>
                <w:rFonts w:ascii="Times New Roman" w:hAnsi="Times New Roman" w:cs="Times New Roman"/>
                <w:sz w:val="24"/>
                <w:szCs w:val="24"/>
              </w:rPr>
            </w:pPr>
          </w:p>
        </w:tc>
        <w:tc>
          <w:tcPr>
            <w:tcW w:w="1009" w:type="dxa"/>
            <w:gridSpan w:val="3"/>
            <w:tcBorders>
              <w:top w:val="nil"/>
              <w:bottom w:val="nil"/>
              <w:right w:val="single" w:sz="16" w:space="0" w:color="000000"/>
            </w:tcBorders>
            <w:shd w:val="clear" w:color="auto" w:fill="FFFFFF"/>
          </w:tcPr>
          <w:p w:rsidR="00C57974" w:rsidRPr="00716D2F" w:rsidRDefault="00C57974" w:rsidP="00C57974">
            <w:pPr>
              <w:autoSpaceDE w:val="0"/>
              <w:autoSpaceDN w:val="0"/>
              <w:adjustRightInd w:val="0"/>
              <w:spacing w:after="0" w:line="240" w:lineRule="auto"/>
              <w:rPr>
                <w:rFonts w:ascii="Times New Roman" w:hAnsi="Times New Roman" w:cs="Times New Roman"/>
                <w:sz w:val="24"/>
                <w:szCs w:val="24"/>
              </w:rPr>
            </w:pPr>
          </w:p>
        </w:tc>
      </w:tr>
      <w:tr w:rsidR="00C57974" w:rsidRPr="00716D2F" w:rsidTr="00B54CD3">
        <w:trPr>
          <w:gridAfter w:val="5"/>
          <w:wAfter w:w="2381" w:type="dxa"/>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974" w:rsidRPr="00716D2F" w:rsidRDefault="00C57974" w:rsidP="00C57974">
            <w:pPr>
              <w:autoSpaceDE w:val="0"/>
              <w:autoSpaceDN w:val="0"/>
              <w:adjustRightInd w:val="0"/>
              <w:spacing w:after="0" w:line="240" w:lineRule="auto"/>
              <w:rPr>
                <w:rFonts w:ascii="Times New Roman" w:hAnsi="Times New Roman" w:cs="Times New Roman"/>
                <w:sz w:val="24"/>
                <w:szCs w:val="24"/>
              </w:rPr>
            </w:pPr>
          </w:p>
        </w:tc>
        <w:tc>
          <w:tcPr>
            <w:tcW w:w="1269" w:type="dxa"/>
            <w:gridSpan w:val="5"/>
            <w:tcBorders>
              <w:top w:val="nil"/>
              <w:left w:val="nil"/>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Total</w:t>
            </w:r>
          </w:p>
        </w:tc>
        <w:tc>
          <w:tcPr>
            <w:tcW w:w="1469" w:type="dxa"/>
            <w:gridSpan w:val="3"/>
            <w:tcBorders>
              <w:top w:val="nil"/>
              <w:left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23128204329550.110</w:t>
            </w:r>
          </w:p>
        </w:tc>
        <w:tc>
          <w:tcPr>
            <w:tcW w:w="1009" w:type="dxa"/>
            <w:gridSpan w:val="2"/>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9</w:t>
            </w:r>
          </w:p>
        </w:tc>
        <w:tc>
          <w:tcPr>
            <w:tcW w:w="1469" w:type="dxa"/>
            <w:gridSpan w:val="3"/>
            <w:tcBorders>
              <w:top w:val="nil"/>
              <w:bottom w:val="single" w:sz="16" w:space="0" w:color="000000"/>
            </w:tcBorders>
            <w:shd w:val="clear" w:color="auto" w:fill="FFFFFF"/>
          </w:tcPr>
          <w:p w:rsidR="00C57974" w:rsidRPr="00716D2F" w:rsidRDefault="00C57974" w:rsidP="00C57974">
            <w:pPr>
              <w:autoSpaceDE w:val="0"/>
              <w:autoSpaceDN w:val="0"/>
              <w:adjustRightInd w:val="0"/>
              <w:spacing w:after="0" w:line="240" w:lineRule="auto"/>
              <w:rPr>
                <w:rFonts w:ascii="Times New Roman" w:hAnsi="Times New Roman" w:cs="Times New Roman"/>
                <w:sz w:val="24"/>
                <w:szCs w:val="24"/>
              </w:rPr>
            </w:pPr>
          </w:p>
        </w:tc>
        <w:tc>
          <w:tcPr>
            <w:tcW w:w="1009" w:type="dxa"/>
            <w:gridSpan w:val="5"/>
            <w:tcBorders>
              <w:top w:val="nil"/>
              <w:bottom w:val="single" w:sz="16" w:space="0" w:color="000000"/>
            </w:tcBorders>
            <w:shd w:val="clear" w:color="auto" w:fill="FFFFFF"/>
          </w:tcPr>
          <w:p w:rsidR="00C57974" w:rsidRPr="00716D2F" w:rsidRDefault="00C57974" w:rsidP="00C57974">
            <w:pPr>
              <w:autoSpaceDE w:val="0"/>
              <w:autoSpaceDN w:val="0"/>
              <w:adjustRightInd w:val="0"/>
              <w:spacing w:after="0" w:line="240" w:lineRule="auto"/>
              <w:rPr>
                <w:rFonts w:ascii="Times New Roman" w:hAnsi="Times New Roman" w:cs="Times New Roman"/>
                <w:sz w:val="24"/>
                <w:szCs w:val="24"/>
              </w:rPr>
            </w:pPr>
          </w:p>
        </w:tc>
        <w:tc>
          <w:tcPr>
            <w:tcW w:w="1009" w:type="dxa"/>
            <w:gridSpan w:val="3"/>
            <w:tcBorders>
              <w:top w:val="nil"/>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240" w:lineRule="auto"/>
              <w:rPr>
                <w:rFonts w:ascii="Times New Roman" w:hAnsi="Times New Roman" w:cs="Times New Roman"/>
                <w:sz w:val="24"/>
                <w:szCs w:val="24"/>
              </w:rPr>
            </w:pPr>
          </w:p>
        </w:tc>
      </w:tr>
      <w:tr w:rsidR="00C57974" w:rsidRPr="00716D2F" w:rsidTr="00B54CD3">
        <w:trPr>
          <w:gridAfter w:val="5"/>
          <w:wAfter w:w="2381" w:type="dxa"/>
          <w:cantSplit/>
        </w:trPr>
        <w:tc>
          <w:tcPr>
            <w:tcW w:w="7969" w:type="dxa"/>
            <w:gridSpan w:val="22"/>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a. Dependent Variable: Pr</w:t>
            </w:r>
          </w:p>
        </w:tc>
      </w:tr>
      <w:tr w:rsidR="00C57974" w:rsidRPr="00716D2F" w:rsidTr="00B54CD3">
        <w:trPr>
          <w:gridAfter w:val="5"/>
          <w:wAfter w:w="2381" w:type="dxa"/>
          <w:cantSplit/>
        </w:trPr>
        <w:tc>
          <w:tcPr>
            <w:tcW w:w="7969" w:type="dxa"/>
            <w:gridSpan w:val="22"/>
            <w:tcBorders>
              <w:top w:val="nil"/>
              <w:left w:val="nil"/>
              <w:bottom w:val="nil"/>
              <w:right w:val="nil"/>
            </w:tcBorders>
            <w:shd w:val="clear" w:color="auto" w:fill="FFFFFF"/>
          </w:tcPr>
          <w:p w:rsidR="00C57974" w:rsidRPr="006713F9" w:rsidRDefault="00C57974" w:rsidP="006713F9">
            <w:pPr>
              <w:pStyle w:val="ListParagraph"/>
              <w:numPr>
                <w:ilvl w:val="0"/>
                <w:numId w:val="2"/>
              </w:numPr>
              <w:autoSpaceDE w:val="0"/>
              <w:autoSpaceDN w:val="0"/>
              <w:adjustRightInd w:val="0"/>
              <w:spacing w:after="0" w:line="320" w:lineRule="atLeast"/>
              <w:ind w:right="60"/>
              <w:rPr>
                <w:rFonts w:ascii="Arial" w:hAnsi="Arial" w:cs="Arial"/>
                <w:color w:val="000000"/>
                <w:sz w:val="18"/>
                <w:szCs w:val="18"/>
              </w:rPr>
            </w:pPr>
            <w:r w:rsidRPr="006713F9">
              <w:rPr>
                <w:rFonts w:ascii="Arial" w:hAnsi="Arial" w:cs="Arial"/>
                <w:color w:val="000000"/>
                <w:sz w:val="18"/>
                <w:szCs w:val="18"/>
              </w:rPr>
              <w:t>Predictors: (Constant), INVM</w:t>
            </w:r>
          </w:p>
          <w:p w:rsidR="006713F9" w:rsidRDefault="006713F9" w:rsidP="006713F9">
            <w:pPr>
              <w:autoSpaceDE w:val="0"/>
              <w:autoSpaceDN w:val="0"/>
              <w:adjustRightInd w:val="0"/>
              <w:spacing w:after="0" w:line="320" w:lineRule="atLeast"/>
              <w:ind w:right="60"/>
              <w:rPr>
                <w:rFonts w:ascii="Arial" w:hAnsi="Arial" w:cs="Arial"/>
                <w:color w:val="000000"/>
                <w:sz w:val="18"/>
                <w:szCs w:val="18"/>
              </w:rPr>
            </w:pPr>
          </w:p>
          <w:p w:rsidR="006713F9" w:rsidRDefault="006713F9" w:rsidP="006713F9">
            <w:pPr>
              <w:autoSpaceDE w:val="0"/>
              <w:autoSpaceDN w:val="0"/>
              <w:adjustRightInd w:val="0"/>
              <w:spacing w:after="0" w:line="320" w:lineRule="atLeast"/>
              <w:ind w:right="60"/>
              <w:rPr>
                <w:rFonts w:ascii="Arial" w:hAnsi="Arial" w:cs="Arial"/>
                <w:color w:val="000000"/>
                <w:sz w:val="18"/>
                <w:szCs w:val="18"/>
              </w:rPr>
            </w:pPr>
          </w:p>
          <w:p w:rsidR="006713F9" w:rsidRPr="006713F9" w:rsidRDefault="006713F9" w:rsidP="006713F9">
            <w:pPr>
              <w:autoSpaceDE w:val="0"/>
              <w:autoSpaceDN w:val="0"/>
              <w:adjustRightInd w:val="0"/>
              <w:spacing w:after="0" w:line="320" w:lineRule="atLeast"/>
              <w:ind w:right="60"/>
              <w:rPr>
                <w:rFonts w:ascii="Arial" w:hAnsi="Arial" w:cs="Arial"/>
                <w:color w:val="000000"/>
                <w:sz w:val="18"/>
                <w:szCs w:val="18"/>
              </w:rPr>
            </w:pPr>
          </w:p>
        </w:tc>
      </w:tr>
      <w:tr w:rsidR="00C57974" w:rsidRPr="00716D2F" w:rsidTr="00B54CD3">
        <w:trPr>
          <w:gridAfter w:val="1"/>
          <w:wAfter w:w="90" w:type="dxa"/>
          <w:cantSplit/>
        </w:trPr>
        <w:tc>
          <w:tcPr>
            <w:tcW w:w="10260" w:type="dxa"/>
            <w:gridSpan w:val="26"/>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b/>
                <w:bCs/>
                <w:color w:val="000000"/>
                <w:sz w:val="18"/>
                <w:szCs w:val="18"/>
              </w:rPr>
              <w:lastRenderedPageBreak/>
              <w:t>Coefficients</w:t>
            </w:r>
            <w:r w:rsidRPr="00716D2F">
              <w:rPr>
                <w:rFonts w:ascii="Arial" w:hAnsi="Arial" w:cs="Arial"/>
                <w:b/>
                <w:bCs/>
                <w:color w:val="000000"/>
                <w:sz w:val="18"/>
                <w:szCs w:val="18"/>
                <w:vertAlign w:val="superscript"/>
              </w:rPr>
              <w:t>a</w:t>
            </w:r>
          </w:p>
        </w:tc>
      </w:tr>
      <w:tr w:rsidR="00C57974" w:rsidRPr="00716D2F" w:rsidTr="00B54CD3">
        <w:trPr>
          <w:gridAfter w:val="1"/>
          <w:wAfter w:w="90" w:type="dxa"/>
          <w:cantSplit/>
        </w:trPr>
        <w:tc>
          <w:tcPr>
            <w:tcW w:w="1890" w:type="dxa"/>
            <w:gridSpan w:val="5"/>
            <w:vMerge w:val="restart"/>
            <w:tcBorders>
              <w:top w:val="single" w:sz="16" w:space="0" w:color="000000"/>
              <w:left w:val="single" w:sz="16" w:space="0" w:color="000000"/>
              <w:bottom w:val="nil"/>
              <w:right w:val="nil"/>
            </w:tcBorders>
            <w:shd w:val="clear" w:color="auto" w:fill="FFFFFF"/>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Model</w:t>
            </w:r>
          </w:p>
        </w:tc>
        <w:tc>
          <w:tcPr>
            <w:tcW w:w="2652" w:type="dxa"/>
            <w:gridSpan w:val="7"/>
            <w:tcBorders>
              <w:top w:val="single" w:sz="16" w:space="0" w:color="000000"/>
              <w:left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Unstandardized Coefficients</w:t>
            </w:r>
          </w:p>
        </w:tc>
        <w:tc>
          <w:tcPr>
            <w:tcW w:w="1536" w:type="dxa"/>
            <w:gridSpan w:val="4"/>
            <w:tcBorders>
              <w:top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Standardized Coefficients</w:t>
            </w:r>
          </w:p>
        </w:tc>
        <w:tc>
          <w:tcPr>
            <w:tcW w:w="762" w:type="dxa"/>
            <w:vMerge w:val="restart"/>
            <w:tcBorders>
              <w:top w:val="single" w:sz="16" w:space="0" w:color="000000"/>
            </w:tcBorders>
            <w:shd w:val="clear" w:color="auto" w:fill="FFFFFF"/>
          </w:tcPr>
          <w:p w:rsidR="00C57974" w:rsidRPr="00716D2F" w:rsidRDefault="001858C1"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T</w:t>
            </w:r>
          </w:p>
        </w:tc>
        <w:tc>
          <w:tcPr>
            <w:tcW w:w="720" w:type="dxa"/>
            <w:gridSpan w:val="3"/>
            <w:vMerge w:val="restart"/>
            <w:tcBorders>
              <w:top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Sig.</w:t>
            </w:r>
          </w:p>
        </w:tc>
        <w:tc>
          <w:tcPr>
            <w:tcW w:w="2700" w:type="dxa"/>
            <w:gridSpan w:val="6"/>
            <w:tcBorders>
              <w:top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95.0% Confidence Interval for B</w:t>
            </w:r>
          </w:p>
        </w:tc>
      </w:tr>
      <w:tr w:rsidR="00C57974" w:rsidRPr="00716D2F" w:rsidTr="00B54CD3">
        <w:trPr>
          <w:gridAfter w:val="1"/>
          <w:wAfter w:w="90" w:type="dxa"/>
          <w:cantSplit/>
        </w:trPr>
        <w:tc>
          <w:tcPr>
            <w:tcW w:w="1890" w:type="dxa"/>
            <w:gridSpan w:val="5"/>
            <w:vMerge/>
            <w:tcBorders>
              <w:top w:val="single" w:sz="16" w:space="0" w:color="000000"/>
              <w:left w:val="single" w:sz="16" w:space="0" w:color="000000"/>
              <w:bottom w:val="nil"/>
              <w:right w:val="nil"/>
            </w:tcBorders>
            <w:shd w:val="clear" w:color="auto" w:fill="FFFFFF"/>
          </w:tcPr>
          <w:p w:rsidR="00C57974" w:rsidRPr="00716D2F" w:rsidRDefault="00C57974" w:rsidP="00C57974">
            <w:pPr>
              <w:autoSpaceDE w:val="0"/>
              <w:autoSpaceDN w:val="0"/>
              <w:adjustRightInd w:val="0"/>
              <w:spacing w:after="0" w:line="240" w:lineRule="auto"/>
              <w:rPr>
                <w:rFonts w:ascii="Arial" w:hAnsi="Arial" w:cs="Arial"/>
                <w:color w:val="000000"/>
                <w:sz w:val="18"/>
                <w:szCs w:val="18"/>
              </w:rPr>
            </w:pPr>
          </w:p>
        </w:tc>
        <w:tc>
          <w:tcPr>
            <w:tcW w:w="1260" w:type="dxa"/>
            <w:gridSpan w:val="3"/>
            <w:tcBorders>
              <w:left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B</w:t>
            </w:r>
          </w:p>
        </w:tc>
        <w:tc>
          <w:tcPr>
            <w:tcW w:w="1392" w:type="dxa"/>
            <w:gridSpan w:val="4"/>
            <w:tcBorders>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Std. Error</w:t>
            </w:r>
          </w:p>
        </w:tc>
        <w:tc>
          <w:tcPr>
            <w:tcW w:w="1536" w:type="dxa"/>
            <w:gridSpan w:val="4"/>
            <w:tcBorders>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Beta</w:t>
            </w:r>
          </w:p>
        </w:tc>
        <w:tc>
          <w:tcPr>
            <w:tcW w:w="762" w:type="dxa"/>
            <w:vMerge/>
            <w:tcBorders>
              <w:top w:val="single" w:sz="16" w:space="0" w:color="000000"/>
            </w:tcBorders>
            <w:shd w:val="clear" w:color="auto" w:fill="FFFFFF"/>
          </w:tcPr>
          <w:p w:rsidR="00C57974" w:rsidRPr="00716D2F" w:rsidRDefault="00C57974" w:rsidP="00C57974">
            <w:pPr>
              <w:autoSpaceDE w:val="0"/>
              <w:autoSpaceDN w:val="0"/>
              <w:adjustRightInd w:val="0"/>
              <w:spacing w:after="0" w:line="240" w:lineRule="auto"/>
              <w:rPr>
                <w:rFonts w:ascii="Arial" w:hAnsi="Arial" w:cs="Arial"/>
                <w:color w:val="000000"/>
                <w:sz w:val="18"/>
                <w:szCs w:val="18"/>
              </w:rPr>
            </w:pPr>
          </w:p>
        </w:tc>
        <w:tc>
          <w:tcPr>
            <w:tcW w:w="720" w:type="dxa"/>
            <w:gridSpan w:val="3"/>
            <w:vMerge/>
            <w:tcBorders>
              <w:top w:val="single" w:sz="16" w:space="0" w:color="000000"/>
            </w:tcBorders>
            <w:shd w:val="clear" w:color="auto" w:fill="FFFFFF"/>
          </w:tcPr>
          <w:p w:rsidR="00C57974" w:rsidRPr="00716D2F" w:rsidRDefault="00C57974" w:rsidP="00C57974">
            <w:pPr>
              <w:autoSpaceDE w:val="0"/>
              <w:autoSpaceDN w:val="0"/>
              <w:adjustRightInd w:val="0"/>
              <w:spacing w:after="0" w:line="240" w:lineRule="auto"/>
              <w:rPr>
                <w:rFonts w:ascii="Arial" w:hAnsi="Arial" w:cs="Arial"/>
                <w:color w:val="000000"/>
                <w:sz w:val="18"/>
                <w:szCs w:val="18"/>
              </w:rPr>
            </w:pPr>
          </w:p>
        </w:tc>
        <w:tc>
          <w:tcPr>
            <w:tcW w:w="1260" w:type="dxa"/>
            <w:gridSpan w:val="4"/>
            <w:tcBorders>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Lower Bound</w:t>
            </w:r>
          </w:p>
        </w:tc>
        <w:tc>
          <w:tcPr>
            <w:tcW w:w="1440" w:type="dxa"/>
            <w:gridSpan w:val="2"/>
            <w:tcBorders>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Upper Bound</w:t>
            </w:r>
          </w:p>
        </w:tc>
      </w:tr>
      <w:tr w:rsidR="00C57974" w:rsidRPr="00716D2F" w:rsidTr="00B54CD3">
        <w:trPr>
          <w:gridAfter w:val="1"/>
          <w:wAfter w:w="90" w:type="dxa"/>
          <w:cantSplit/>
        </w:trPr>
        <w:tc>
          <w:tcPr>
            <w:tcW w:w="769"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1</w:t>
            </w:r>
          </w:p>
        </w:tc>
        <w:tc>
          <w:tcPr>
            <w:tcW w:w="1121" w:type="dxa"/>
            <w:gridSpan w:val="3"/>
            <w:tcBorders>
              <w:top w:val="single" w:sz="16" w:space="0" w:color="000000"/>
              <w:left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(Constant)</w:t>
            </w:r>
          </w:p>
        </w:tc>
        <w:tc>
          <w:tcPr>
            <w:tcW w:w="1260" w:type="dxa"/>
            <w:gridSpan w:val="3"/>
            <w:tcBorders>
              <w:top w:val="single" w:sz="16" w:space="0" w:color="000000"/>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3357534.360</w:t>
            </w:r>
          </w:p>
        </w:tc>
        <w:tc>
          <w:tcPr>
            <w:tcW w:w="1392" w:type="dxa"/>
            <w:gridSpan w:val="4"/>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988460.660</w:t>
            </w:r>
          </w:p>
        </w:tc>
        <w:tc>
          <w:tcPr>
            <w:tcW w:w="1536" w:type="dxa"/>
            <w:gridSpan w:val="4"/>
            <w:tcBorders>
              <w:top w:val="single" w:sz="16" w:space="0" w:color="000000"/>
              <w:bottom w:val="nil"/>
            </w:tcBorders>
            <w:shd w:val="clear" w:color="auto" w:fill="FFFFFF"/>
          </w:tcPr>
          <w:p w:rsidR="00C57974" w:rsidRPr="00716D2F" w:rsidRDefault="00C57974" w:rsidP="00C57974">
            <w:pPr>
              <w:autoSpaceDE w:val="0"/>
              <w:autoSpaceDN w:val="0"/>
              <w:adjustRightInd w:val="0"/>
              <w:spacing w:after="0" w:line="240" w:lineRule="auto"/>
              <w:rPr>
                <w:rFonts w:ascii="Times New Roman" w:hAnsi="Times New Roman" w:cs="Times New Roman"/>
                <w:sz w:val="24"/>
                <w:szCs w:val="24"/>
              </w:rPr>
            </w:pPr>
          </w:p>
        </w:tc>
        <w:tc>
          <w:tcPr>
            <w:tcW w:w="762" w:type="dxa"/>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3.397</w:t>
            </w:r>
          </w:p>
        </w:tc>
        <w:tc>
          <w:tcPr>
            <w:tcW w:w="720" w:type="dxa"/>
            <w:gridSpan w:val="3"/>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.009</w:t>
            </w:r>
          </w:p>
        </w:tc>
        <w:tc>
          <w:tcPr>
            <w:tcW w:w="1260" w:type="dxa"/>
            <w:gridSpan w:val="4"/>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1078139.991</w:t>
            </w:r>
          </w:p>
        </w:tc>
        <w:tc>
          <w:tcPr>
            <w:tcW w:w="1440" w:type="dxa"/>
            <w:gridSpan w:val="2"/>
            <w:tcBorders>
              <w:top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5636928.728</w:t>
            </w:r>
          </w:p>
        </w:tc>
      </w:tr>
      <w:tr w:rsidR="00C57974" w:rsidRPr="00716D2F" w:rsidTr="00B54CD3">
        <w:trPr>
          <w:gridAfter w:val="1"/>
          <w:wAfter w:w="90" w:type="dxa"/>
          <w:cantSplit/>
        </w:trPr>
        <w:tc>
          <w:tcPr>
            <w:tcW w:w="769" w:type="dxa"/>
            <w:gridSpan w:val="2"/>
            <w:vMerge/>
            <w:tcBorders>
              <w:top w:val="single" w:sz="16" w:space="0" w:color="000000"/>
              <w:left w:val="single" w:sz="16" w:space="0" w:color="000000"/>
              <w:bottom w:val="single" w:sz="16" w:space="0" w:color="000000"/>
              <w:right w:val="nil"/>
            </w:tcBorders>
            <w:shd w:val="clear" w:color="auto" w:fill="FFFFFF"/>
            <w:vAlign w:val="center"/>
          </w:tcPr>
          <w:p w:rsidR="00C57974" w:rsidRPr="00716D2F" w:rsidRDefault="00C57974" w:rsidP="00C57974">
            <w:pPr>
              <w:autoSpaceDE w:val="0"/>
              <w:autoSpaceDN w:val="0"/>
              <w:adjustRightInd w:val="0"/>
              <w:spacing w:after="0" w:line="240" w:lineRule="auto"/>
              <w:rPr>
                <w:rFonts w:ascii="Arial" w:hAnsi="Arial" w:cs="Arial"/>
                <w:color w:val="000000"/>
                <w:sz w:val="18"/>
                <w:szCs w:val="18"/>
              </w:rPr>
            </w:pPr>
          </w:p>
        </w:tc>
        <w:tc>
          <w:tcPr>
            <w:tcW w:w="1121" w:type="dxa"/>
            <w:gridSpan w:val="3"/>
            <w:tcBorders>
              <w:top w:val="nil"/>
              <w:left w:val="nil"/>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INVM</w:t>
            </w:r>
          </w:p>
        </w:tc>
        <w:tc>
          <w:tcPr>
            <w:tcW w:w="1260" w:type="dxa"/>
            <w:gridSpan w:val="3"/>
            <w:tcBorders>
              <w:top w:val="nil"/>
              <w:left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.007</w:t>
            </w:r>
          </w:p>
        </w:tc>
        <w:tc>
          <w:tcPr>
            <w:tcW w:w="1392" w:type="dxa"/>
            <w:gridSpan w:val="4"/>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.056</w:t>
            </w:r>
          </w:p>
        </w:tc>
        <w:tc>
          <w:tcPr>
            <w:tcW w:w="1536" w:type="dxa"/>
            <w:gridSpan w:val="4"/>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.047</w:t>
            </w:r>
          </w:p>
        </w:tc>
        <w:tc>
          <w:tcPr>
            <w:tcW w:w="762" w:type="dxa"/>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.133</w:t>
            </w:r>
          </w:p>
        </w:tc>
        <w:tc>
          <w:tcPr>
            <w:tcW w:w="720" w:type="dxa"/>
            <w:gridSpan w:val="3"/>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.897</w:t>
            </w:r>
          </w:p>
        </w:tc>
        <w:tc>
          <w:tcPr>
            <w:tcW w:w="1260" w:type="dxa"/>
            <w:gridSpan w:val="4"/>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-.121</w:t>
            </w:r>
          </w:p>
        </w:tc>
        <w:tc>
          <w:tcPr>
            <w:tcW w:w="1440" w:type="dxa"/>
            <w:gridSpan w:val="2"/>
            <w:tcBorders>
              <w:top w:val="nil"/>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.136</w:t>
            </w:r>
          </w:p>
        </w:tc>
      </w:tr>
      <w:tr w:rsidR="00C57974" w:rsidRPr="00716D2F" w:rsidTr="00B54CD3">
        <w:trPr>
          <w:gridAfter w:val="1"/>
          <w:wAfter w:w="90" w:type="dxa"/>
          <w:cantSplit/>
        </w:trPr>
        <w:tc>
          <w:tcPr>
            <w:tcW w:w="10260" w:type="dxa"/>
            <w:gridSpan w:val="26"/>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a. Dependent Variable: Pr</w:t>
            </w:r>
          </w:p>
        </w:tc>
      </w:tr>
    </w:tbl>
    <w:p w:rsidR="00C57974" w:rsidRPr="00716D2F" w:rsidRDefault="00C57974" w:rsidP="00C57974">
      <w:pPr>
        <w:autoSpaceDE w:val="0"/>
        <w:autoSpaceDN w:val="0"/>
        <w:adjustRightInd w:val="0"/>
        <w:spacing w:after="0" w:line="400" w:lineRule="atLeast"/>
        <w:rPr>
          <w:rFonts w:ascii="Times New Roman" w:hAnsi="Times New Roman" w:cs="Times New Roman"/>
          <w:sz w:val="24"/>
          <w:szCs w:val="24"/>
        </w:rPr>
      </w:pPr>
    </w:p>
    <w:p w:rsidR="00C57974" w:rsidRPr="00716D2F" w:rsidRDefault="00C57974" w:rsidP="00C57974">
      <w:pPr>
        <w:autoSpaceDE w:val="0"/>
        <w:autoSpaceDN w:val="0"/>
        <w:adjustRightInd w:val="0"/>
        <w:spacing w:after="0" w:line="240" w:lineRule="auto"/>
        <w:rPr>
          <w:rFonts w:ascii="Times New Roman" w:hAnsi="Times New Roman" w:cs="Times New Roman"/>
          <w:sz w:val="24"/>
          <w:szCs w:val="24"/>
        </w:rPr>
      </w:pPr>
    </w:p>
    <w:tbl>
      <w:tblPr>
        <w:tblW w:w="8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57"/>
        <w:gridCol w:w="1454"/>
        <w:gridCol w:w="1392"/>
        <w:gridCol w:w="1285"/>
        <w:gridCol w:w="1423"/>
        <w:gridCol w:w="1009"/>
      </w:tblGrid>
      <w:tr w:rsidR="00C57974" w:rsidRPr="00716D2F" w:rsidTr="00C57974">
        <w:trPr>
          <w:cantSplit/>
        </w:trPr>
        <w:tc>
          <w:tcPr>
            <w:tcW w:w="8516" w:type="dxa"/>
            <w:gridSpan w:val="6"/>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b/>
                <w:bCs/>
                <w:color w:val="000000"/>
                <w:sz w:val="18"/>
                <w:szCs w:val="18"/>
              </w:rPr>
              <w:t>Residuals Statistics</w:t>
            </w:r>
            <w:r w:rsidRPr="00716D2F">
              <w:rPr>
                <w:rFonts w:ascii="Arial" w:hAnsi="Arial" w:cs="Arial"/>
                <w:b/>
                <w:bCs/>
                <w:color w:val="000000"/>
                <w:sz w:val="18"/>
                <w:szCs w:val="18"/>
                <w:vertAlign w:val="superscript"/>
              </w:rPr>
              <w:t>a</w:t>
            </w:r>
          </w:p>
        </w:tc>
      </w:tr>
      <w:tr w:rsidR="00C57974" w:rsidRPr="00716D2F" w:rsidTr="00C57974">
        <w:trPr>
          <w:cantSplit/>
        </w:trPr>
        <w:tc>
          <w:tcPr>
            <w:tcW w:w="1957" w:type="dxa"/>
            <w:tcBorders>
              <w:top w:val="single" w:sz="16" w:space="0" w:color="000000"/>
              <w:left w:val="single" w:sz="16" w:space="0" w:color="000000"/>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p>
        </w:tc>
        <w:tc>
          <w:tcPr>
            <w:tcW w:w="1453" w:type="dxa"/>
            <w:tcBorders>
              <w:top w:val="single" w:sz="16" w:space="0" w:color="000000"/>
              <w:left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Minimum</w:t>
            </w:r>
          </w:p>
        </w:tc>
        <w:tc>
          <w:tcPr>
            <w:tcW w:w="1391" w:type="dxa"/>
            <w:tcBorders>
              <w:top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Maximum</w:t>
            </w:r>
          </w:p>
        </w:tc>
        <w:tc>
          <w:tcPr>
            <w:tcW w:w="1284" w:type="dxa"/>
            <w:tcBorders>
              <w:top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Mean</w:t>
            </w:r>
          </w:p>
        </w:tc>
        <w:tc>
          <w:tcPr>
            <w:tcW w:w="1422" w:type="dxa"/>
            <w:tcBorders>
              <w:top w:val="single" w:sz="16" w:space="0" w:color="000000"/>
              <w:bottom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Std. Deviation</w:t>
            </w:r>
          </w:p>
        </w:tc>
        <w:tc>
          <w:tcPr>
            <w:tcW w:w="1009" w:type="dxa"/>
            <w:tcBorders>
              <w:top w:val="single" w:sz="16" w:space="0" w:color="000000"/>
              <w:bottom w:val="single" w:sz="16" w:space="0" w:color="000000"/>
              <w:right w:val="single" w:sz="16" w:space="0" w:color="000000"/>
            </w:tcBorders>
            <w:shd w:val="clear" w:color="auto" w:fill="FFFFFF"/>
          </w:tcPr>
          <w:p w:rsidR="00C57974" w:rsidRPr="00716D2F" w:rsidRDefault="00C57974" w:rsidP="00C57974">
            <w:pPr>
              <w:autoSpaceDE w:val="0"/>
              <w:autoSpaceDN w:val="0"/>
              <w:adjustRightInd w:val="0"/>
              <w:spacing w:after="0" w:line="320" w:lineRule="atLeast"/>
              <w:ind w:left="60" w:right="60"/>
              <w:jc w:val="center"/>
              <w:rPr>
                <w:rFonts w:ascii="Arial" w:hAnsi="Arial" w:cs="Arial"/>
                <w:color w:val="000000"/>
                <w:sz w:val="18"/>
                <w:szCs w:val="18"/>
              </w:rPr>
            </w:pPr>
            <w:r w:rsidRPr="00716D2F">
              <w:rPr>
                <w:rFonts w:ascii="Arial" w:hAnsi="Arial" w:cs="Arial"/>
                <w:color w:val="000000"/>
                <w:sz w:val="18"/>
                <w:szCs w:val="18"/>
              </w:rPr>
              <w:t>N</w:t>
            </w:r>
          </w:p>
        </w:tc>
      </w:tr>
      <w:tr w:rsidR="00C57974" w:rsidRPr="00716D2F" w:rsidTr="00C57974">
        <w:trPr>
          <w:cantSplit/>
        </w:trPr>
        <w:tc>
          <w:tcPr>
            <w:tcW w:w="1957" w:type="dxa"/>
            <w:tcBorders>
              <w:top w:val="single" w:sz="16" w:space="0" w:color="000000"/>
              <w:left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Predicted Value</w:t>
            </w:r>
          </w:p>
        </w:tc>
        <w:tc>
          <w:tcPr>
            <w:tcW w:w="1453" w:type="dxa"/>
            <w:tcBorders>
              <w:top w:val="single" w:sz="16" w:space="0" w:color="000000"/>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3387393.50</w:t>
            </w:r>
          </w:p>
        </w:tc>
        <w:tc>
          <w:tcPr>
            <w:tcW w:w="1391" w:type="dxa"/>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3573505.50</w:t>
            </w:r>
          </w:p>
        </w:tc>
        <w:tc>
          <w:tcPr>
            <w:tcW w:w="1284" w:type="dxa"/>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3468081.30</w:t>
            </w:r>
          </w:p>
        </w:tc>
        <w:tc>
          <w:tcPr>
            <w:tcW w:w="1422" w:type="dxa"/>
            <w:tcBorders>
              <w:top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75420.483</w:t>
            </w:r>
          </w:p>
        </w:tc>
        <w:tc>
          <w:tcPr>
            <w:tcW w:w="1009" w:type="dxa"/>
            <w:tcBorders>
              <w:top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w:t>
            </w:r>
          </w:p>
        </w:tc>
      </w:tr>
      <w:tr w:rsidR="00C57974" w:rsidRPr="00716D2F" w:rsidTr="00C57974">
        <w:trPr>
          <w:cantSplit/>
        </w:trPr>
        <w:tc>
          <w:tcPr>
            <w:tcW w:w="1957" w:type="dxa"/>
            <w:tcBorders>
              <w:top w:val="nil"/>
              <w:left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Residual</w:t>
            </w:r>
          </w:p>
        </w:tc>
        <w:tc>
          <w:tcPr>
            <w:tcW w:w="1453" w:type="dxa"/>
            <w:tcBorders>
              <w:top w:val="nil"/>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-2381139.500</w:t>
            </w:r>
          </w:p>
        </w:tc>
        <w:tc>
          <w:tcPr>
            <w:tcW w:w="1391" w:type="dxa"/>
            <w:tcBorders>
              <w:top w:val="nil"/>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2079241.750</w:t>
            </w:r>
          </w:p>
        </w:tc>
        <w:tc>
          <w:tcPr>
            <w:tcW w:w="1284" w:type="dxa"/>
            <w:tcBorders>
              <w:top w:val="nil"/>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.000</w:t>
            </w:r>
          </w:p>
        </w:tc>
        <w:tc>
          <w:tcPr>
            <w:tcW w:w="1422" w:type="dxa"/>
            <w:tcBorders>
              <w:top w:val="nil"/>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1601284.557</w:t>
            </w:r>
          </w:p>
        </w:tc>
        <w:tc>
          <w:tcPr>
            <w:tcW w:w="1009" w:type="dxa"/>
            <w:tcBorders>
              <w:top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w:t>
            </w:r>
          </w:p>
        </w:tc>
      </w:tr>
      <w:tr w:rsidR="00C57974" w:rsidRPr="00716D2F" w:rsidTr="00C57974">
        <w:trPr>
          <w:cantSplit/>
        </w:trPr>
        <w:tc>
          <w:tcPr>
            <w:tcW w:w="1957" w:type="dxa"/>
            <w:tcBorders>
              <w:top w:val="nil"/>
              <w:left w:val="single" w:sz="16" w:space="0" w:color="000000"/>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Std. Predicted Value</w:t>
            </w:r>
          </w:p>
        </w:tc>
        <w:tc>
          <w:tcPr>
            <w:tcW w:w="1453" w:type="dxa"/>
            <w:tcBorders>
              <w:top w:val="nil"/>
              <w:left w:val="single" w:sz="16" w:space="0" w:color="000000"/>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-1.070</w:t>
            </w:r>
          </w:p>
        </w:tc>
        <w:tc>
          <w:tcPr>
            <w:tcW w:w="1391" w:type="dxa"/>
            <w:tcBorders>
              <w:top w:val="nil"/>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1.398</w:t>
            </w:r>
          </w:p>
        </w:tc>
        <w:tc>
          <w:tcPr>
            <w:tcW w:w="1284" w:type="dxa"/>
            <w:tcBorders>
              <w:top w:val="nil"/>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.000</w:t>
            </w:r>
          </w:p>
        </w:tc>
        <w:tc>
          <w:tcPr>
            <w:tcW w:w="1422" w:type="dxa"/>
            <w:tcBorders>
              <w:top w:val="nil"/>
              <w:bottom w:val="nil"/>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1.000</w:t>
            </w:r>
          </w:p>
        </w:tc>
        <w:tc>
          <w:tcPr>
            <w:tcW w:w="1009" w:type="dxa"/>
            <w:tcBorders>
              <w:top w:val="nil"/>
              <w:bottom w:val="nil"/>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w:t>
            </w:r>
          </w:p>
        </w:tc>
      </w:tr>
      <w:tr w:rsidR="00C57974" w:rsidRPr="00716D2F" w:rsidTr="00C57974">
        <w:trPr>
          <w:cantSplit/>
        </w:trPr>
        <w:tc>
          <w:tcPr>
            <w:tcW w:w="1957" w:type="dxa"/>
            <w:tcBorders>
              <w:top w:val="nil"/>
              <w:left w:val="single" w:sz="16" w:space="0" w:color="000000"/>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Std. Residual</w:t>
            </w:r>
          </w:p>
        </w:tc>
        <w:tc>
          <w:tcPr>
            <w:tcW w:w="1453" w:type="dxa"/>
            <w:tcBorders>
              <w:top w:val="nil"/>
              <w:left w:val="single" w:sz="16" w:space="0" w:color="000000"/>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-1.402</w:t>
            </w:r>
          </w:p>
        </w:tc>
        <w:tc>
          <w:tcPr>
            <w:tcW w:w="1391" w:type="dxa"/>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1.224</w:t>
            </w:r>
          </w:p>
        </w:tc>
        <w:tc>
          <w:tcPr>
            <w:tcW w:w="1284" w:type="dxa"/>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.000</w:t>
            </w:r>
          </w:p>
        </w:tc>
        <w:tc>
          <w:tcPr>
            <w:tcW w:w="1422" w:type="dxa"/>
            <w:tcBorders>
              <w:top w:val="nil"/>
              <w:bottom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.943</w:t>
            </w:r>
          </w:p>
        </w:tc>
        <w:tc>
          <w:tcPr>
            <w:tcW w:w="1009" w:type="dxa"/>
            <w:tcBorders>
              <w:top w:val="nil"/>
              <w:bottom w:val="single" w:sz="16" w:space="0" w:color="000000"/>
              <w:right w:val="single" w:sz="16" w:space="0" w:color="000000"/>
            </w:tcBorders>
            <w:shd w:val="clear" w:color="auto" w:fill="FFFFFF"/>
            <w:vAlign w:val="center"/>
          </w:tcPr>
          <w:p w:rsidR="00C57974" w:rsidRPr="00716D2F" w:rsidRDefault="00C57974" w:rsidP="00C57974">
            <w:pPr>
              <w:autoSpaceDE w:val="0"/>
              <w:autoSpaceDN w:val="0"/>
              <w:adjustRightInd w:val="0"/>
              <w:spacing w:after="0" w:line="320" w:lineRule="atLeast"/>
              <w:ind w:left="60" w:right="60"/>
              <w:jc w:val="right"/>
              <w:rPr>
                <w:rFonts w:ascii="Arial" w:hAnsi="Arial" w:cs="Arial"/>
                <w:color w:val="000000"/>
                <w:sz w:val="18"/>
                <w:szCs w:val="18"/>
              </w:rPr>
            </w:pPr>
            <w:r w:rsidRPr="00716D2F">
              <w:rPr>
                <w:rFonts w:ascii="Arial" w:hAnsi="Arial" w:cs="Arial"/>
                <w:color w:val="000000"/>
                <w:sz w:val="18"/>
                <w:szCs w:val="18"/>
              </w:rPr>
              <w:t>10</w:t>
            </w:r>
          </w:p>
        </w:tc>
      </w:tr>
      <w:tr w:rsidR="00C57974" w:rsidRPr="00716D2F" w:rsidTr="00C57974">
        <w:trPr>
          <w:cantSplit/>
        </w:trPr>
        <w:tc>
          <w:tcPr>
            <w:tcW w:w="8516" w:type="dxa"/>
            <w:gridSpan w:val="6"/>
            <w:tcBorders>
              <w:top w:val="nil"/>
              <w:left w:val="nil"/>
              <w:bottom w:val="nil"/>
              <w:right w:val="nil"/>
            </w:tcBorders>
            <w:shd w:val="clear" w:color="auto" w:fill="FFFFFF"/>
          </w:tcPr>
          <w:p w:rsidR="00C57974" w:rsidRPr="00716D2F" w:rsidRDefault="00C57974" w:rsidP="00C57974">
            <w:pPr>
              <w:autoSpaceDE w:val="0"/>
              <w:autoSpaceDN w:val="0"/>
              <w:adjustRightInd w:val="0"/>
              <w:spacing w:after="0" w:line="320" w:lineRule="atLeast"/>
              <w:ind w:left="60" w:right="60"/>
              <w:rPr>
                <w:rFonts w:ascii="Arial" w:hAnsi="Arial" w:cs="Arial"/>
                <w:color w:val="000000"/>
                <w:sz w:val="18"/>
                <w:szCs w:val="18"/>
              </w:rPr>
            </w:pPr>
            <w:r w:rsidRPr="00716D2F">
              <w:rPr>
                <w:rFonts w:ascii="Arial" w:hAnsi="Arial" w:cs="Arial"/>
                <w:color w:val="000000"/>
                <w:sz w:val="18"/>
                <w:szCs w:val="18"/>
              </w:rPr>
              <w:t>a. Dependent Variable: Pr</w:t>
            </w:r>
          </w:p>
        </w:tc>
      </w:tr>
    </w:tbl>
    <w:p w:rsidR="00C57974" w:rsidRPr="00716D2F" w:rsidRDefault="00C57974" w:rsidP="00C57974">
      <w:pPr>
        <w:autoSpaceDE w:val="0"/>
        <w:autoSpaceDN w:val="0"/>
        <w:adjustRightInd w:val="0"/>
        <w:spacing w:after="0" w:line="400" w:lineRule="atLeast"/>
        <w:rPr>
          <w:rFonts w:ascii="Times New Roman" w:hAnsi="Times New Roman" w:cs="Times New Roman"/>
          <w:sz w:val="24"/>
          <w:szCs w:val="24"/>
        </w:rPr>
      </w:pPr>
    </w:p>
    <w:p w:rsidR="00C57974" w:rsidRDefault="00C57974" w:rsidP="00C57974">
      <w:pPr>
        <w:rPr>
          <w:rFonts w:ascii="Times New Roman" w:hAnsi="Times New Roman" w:cs="Times New Roman"/>
          <w:b/>
          <w:sz w:val="24"/>
          <w:szCs w:val="24"/>
        </w:rPr>
      </w:pPr>
      <w:r>
        <w:rPr>
          <w:rFonts w:ascii="Times New Roman" w:hAnsi="Times New Roman" w:cs="Times New Roman"/>
          <w:b/>
          <w:sz w:val="24"/>
          <w:szCs w:val="24"/>
        </w:rPr>
        <w:br w:type="page"/>
      </w:r>
    </w:p>
    <w:p w:rsidR="00DE597E" w:rsidRDefault="00DE597E" w:rsidP="00784882">
      <w:pPr>
        <w:pStyle w:val="ListParagraph"/>
        <w:autoSpaceDE w:val="0"/>
        <w:autoSpaceDN w:val="0"/>
        <w:adjustRightInd w:val="0"/>
        <w:spacing w:line="240" w:lineRule="auto"/>
        <w:ind w:left="0"/>
        <w:jc w:val="both"/>
        <w:rPr>
          <w:rFonts w:ascii="Times New Roman" w:hAnsi="Times New Roman" w:cs="Times New Roman"/>
          <w:i/>
          <w:color w:val="000000" w:themeColor="text1"/>
          <w:sz w:val="24"/>
          <w:szCs w:val="24"/>
        </w:rPr>
      </w:pPr>
    </w:p>
    <w:sectPr w:rsidR="00DE597E" w:rsidSect="0014201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29D" w:rsidRDefault="0092429D" w:rsidP="00C57974">
      <w:pPr>
        <w:spacing w:after="0" w:line="240" w:lineRule="auto"/>
      </w:pPr>
      <w:r>
        <w:separator/>
      </w:r>
    </w:p>
  </w:endnote>
  <w:endnote w:type="continuationSeparator" w:id="1">
    <w:p w:rsidR="0092429D" w:rsidRDefault="0092429D" w:rsidP="00C57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87" w:usb1="08070000" w:usb2="00000010" w:usb3="00000000" w:csb0="0002000B"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B2" w:rsidRDefault="00DE48B2">
    <w:pPr>
      <w:pStyle w:val="Footer"/>
      <w:jc w:val="center"/>
    </w:pPr>
  </w:p>
  <w:p w:rsidR="00142016" w:rsidRDefault="001420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1C" w:rsidRDefault="005B251C">
    <w:pPr>
      <w:pStyle w:val="Footer"/>
      <w:jc w:val="center"/>
    </w:pPr>
    <w:fldSimple w:instr=" PAGE   \* MERGEFORMAT ">
      <w:r w:rsidR="00E97023">
        <w:rPr>
          <w:noProof/>
        </w:rPr>
        <w:t>2</w:t>
      </w:r>
    </w:fldSimple>
  </w:p>
  <w:p w:rsidR="005B251C" w:rsidRDefault="005B2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29D" w:rsidRDefault="0092429D" w:rsidP="00C57974">
      <w:pPr>
        <w:spacing w:after="0" w:line="240" w:lineRule="auto"/>
      </w:pPr>
      <w:r>
        <w:separator/>
      </w:r>
    </w:p>
  </w:footnote>
  <w:footnote w:type="continuationSeparator" w:id="1">
    <w:p w:rsidR="0092429D" w:rsidRDefault="0092429D" w:rsidP="00C579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35E"/>
    <w:multiLevelType w:val="hybridMultilevel"/>
    <w:tmpl w:val="229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536A3"/>
    <w:multiLevelType w:val="hybridMultilevel"/>
    <w:tmpl w:val="882ECFC8"/>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F7E1512"/>
    <w:multiLevelType w:val="hybridMultilevel"/>
    <w:tmpl w:val="0C36B840"/>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F945930"/>
    <w:multiLevelType w:val="hybridMultilevel"/>
    <w:tmpl w:val="10863A38"/>
    <w:lvl w:ilvl="0" w:tplc="037CEBB6">
      <w:start w:val="1"/>
      <w:numFmt w:val="lowerRoman"/>
      <w:lvlText w:val="%1."/>
      <w:lvlJc w:val="righ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85A6680"/>
    <w:multiLevelType w:val="hybridMultilevel"/>
    <w:tmpl w:val="2582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C761E"/>
    <w:multiLevelType w:val="hybridMultilevel"/>
    <w:tmpl w:val="F2E85B78"/>
    <w:lvl w:ilvl="0" w:tplc="949A47DE">
      <w:start w:val="1"/>
      <w:numFmt w:val="lowerRoman"/>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827DF"/>
    <w:multiLevelType w:val="multilevel"/>
    <w:tmpl w:val="959CE8AE"/>
    <w:lvl w:ilvl="0">
      <w:start w:val="3"/>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895663D"/>
    <w:multiLevelType w:val="hybridMultilevel"/>
    <w:tmpl w:val="859C2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9032B0B"/>
    <w:multiLevelType w:val="hybridMultilevel"/>
    <w:tmpl w:val="486A7024"/>
    <w:lvl w:ilvl="0" w:tplc="87F89E32">
      <w:start w:val="1"/>
      <w:numFmt w:val="decimal"/>
      <w:lvlText w:val="%1"/>
      <w:lvlJc w:val="right"/>
      <w:pPr>
        <w:ind w:left="360" w:hanging="360"/>
      </w:pPr>
      <w:rPr>
        <w:rFonts w:ascii="Times New Roman" w:eastAsia="TimesNew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906D5D"/>
    <w:multiLevelType w:val="hybridMultilevel"/>
    <w:tmpl w:val="BF4698D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AE91B3F"/>
    <w:multiLevelType w:val="multilevel"/>
    <w:tmpl w:val="DB304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74325B"/>
    <w:multiLevelType w:val="hybridMultilevel"/>
    <w:tmpl w:val="04966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C1CB4"/>
    <w:multiLevelType w:val="hybridMultilevel"/>
    <w:tmpl w:val="AEB0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24094"/>
    <w:multiLevelType w:val="hybridMultilevel"/>
    <w:tmpl w:val="5DF8919A"/>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7D34590"/>
    <w:multiLevelType w:val="multilevel"/>
    <w:tmpl w:val="AA6EE55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386259A"/>
    <w:multiLevelType w:val="hybridMultilevel"/>
    <w:tmpl w:val="8F9E26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A4CC4"/>
    <w:multiLevelType w:val="hybridMultilevel"/>
    <w:tmpl w:val="0BA4E9CE"/>
    <w:lvl w:ilvl="0" w:tplc="E0BC5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50216E"/>
    <w:multiLevelType w:val="hybridMultilevel"/>
    <w:tmpl w:val="56009B9E"/>
    <w:lvl w:ilvl="0" w:tplc="A1581F4C">
      <w:start w:val="1"/>
      <w:numFmt w:val="lowerRoman"/>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9976F2B"/>
    <w:multiLevelType w:val="multilevel"/>
    <w:tmpl w:val="0B260E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17"/>
  </w:num>
  <w:num w:numId="4">
    <w:abstractNumId w:val="3"/>
  </w:num>
  <w:num w:numId="5">
    <w:abstractNumId w:val="4"/>
  </w:num>
  <w:num w:numId="6">
    <w:abstractNumId w:val="11"/>
  </w:num>
  <w:num w:numId="7">
    <w:abstractNumId w:val="10"/>
  </w:num>
  <w:num w:numId="8">
    <w:abstractNumId w:val="6"/>
  </w:num>
  <w:num w:numId="9">
    <w:abstractNumId w:val="9"/>
  </w:num>
  <w:num w:numId="10">
    <w:abstractNumId w:val="1"/>
  </w:num>
  <w:num w:numId="11">
    <w:abstractNumId w:val="13"/>
  </w:num>
  <w:num w:numId="12">
    <w:abstractNumId w:val="2"/>
  </w:num>
  <w:num w:numId="13">
    <w:abstractNumId w:val="5"/>
  </w:num>
  <w:num w:numId="14">
    <w:abstractNumId w:val="8"/>
  </w:num>
  <w:num w:numId="15">
    <w:abstractNumId w:val="14"/>
  </w:num>
  <w:num w:numId="16">
    <w:abstractNumId w:val="12"/>
  </w:num>
  <w:num w:numId="17">
    <w:abstractNumId w:val="0"/>
  </w:num>
  <w:num w:numId="18">
    <w:abstractNumId w:val="18"/>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7974"/>
    <w:rsid w:val="00002D95"/>
    <w:rsid w:val="0001205C"/>
    <w:rsid w:val="00034E5E"/>
    <w:rsid w:val="0004177B"/>
    <w:rsid w:val="0005140E"/>
    <w:rsid w:val="000675E0"/>
    <w:rsid w:val="000678F3"/>
    <w:rsid w:val="00070A81"/>
    <w:rsid w:val="00073F15"/>
    <w:rsid w:val="000752B1"/>
    <w:rsid w:val="000B213F"/>
    <w:rsid w:val="000B2409"/>
    <w:rsid w:val="000D102B"/>
    <w:rsid w:val="000E3F3E"/>
    <w:rsid w:val="000E7E55"/>
    <w:rsid w:val="000F471B"/>
    <w:rsid w:val="000F75F6"/>
    <w:rsid w:val="00114BB7"/>
    <w:rsid w:val="00124D8F"/>
    <w:rsid w:val="00131342"/>
    <w:rsid w:val="00131A0B"/>
    <w:rsid w:val="00142016"/>
    <w:rsid w:val="001453AE"/>
    <w:rsid w:val="00163C43"/>
    <w:rsid w:val="00175E76"/>
    <w:rsid w:val="0018258B"/>
    <w:rsid w:val="00184AB8"/>
    <w:rsid w:val="001858C1"/>
    <w:rsid w:val="001B6429"/>
    <w:rsid w:val="001E6814"/>
    <w:rsid w:val="00246B0B"/>
    <w:rsid w:val="002516EA"/>
    <w:rsid w:val="00252342"/>
    <w:rsid w:val="00270872"/>
    <w:rsid w:val="0028130E"/>
    <w:rsid w:val="002953D8"/>
    <w:rsid w:val="002A640B"/>
    <w:rsid w:val="002B1007"/>
    <w:rsid w:val="002B6612"/>
    <w:rsid w:val="002C0BFF"/>
    <w:rsid w:val="002E08B7"/>
    <w:rsid w:val="002E1456"/>
    <w:rsid w:val="002E65A9"/>
    <w:rsid w:val="0030497C"/>
    <w:rsid w:val="0031288F"/>
    <w:rsid w:val="00321071"/>
    <w:rsid w:val="0032612B"/>
    <w:rsid w:val="003513C5"/>
    <w:rsid w:val="003656D4"/>
    <w:rsid w:val="003D238D"/>
    <w:rsid w:val="003D32CF"/>
    <w:rsid w:val="003E183E"/>
    <w:rsid w:val="003E3D93"/>
    <w:rsid w:val="003F2946"/>
    <w:rsid w:val="004253CF"/>
    <w:rsid w:val="00427507"/>
    <w:rsid w:val="00431BF3"/>
    <w:rsid w:val="00457D24"/>
    <w:rsid w:val="0047491A"/>
    <w:rsid w:val="004925AD"/>
    <w:rsid w:val="004B7E6C"/>
    <w:rsid w:val="004D5821"/>
    <w:rsid w:val="004D71E7"/>
    <w:rsid w:val="005227FF"/>
    <w:rsid w:val="00524364"/>
    <w:rsid w:val="005303CF"/>
    <w:rsid w:val="00547C9B"/>
    <w:rsid w:val="00552B8C"/>
    <w:rsid w:val="0057195A"/>
    <w:rsid w:val="005864CF"/>
    <w:rsid w:val="00586E37"/>
    <w:rsid w:val="00595575"/>
    <w:rsid w:val="005959C4"/>
    <w:rsid w:val="005A0C1A"/>
    <w:rsid w:val="005B251C"/>
    <w:rsid w:val="005C0F49"/>
    <w:rsid w:val="005C52A3"/>
    <w:rsid w:val="005C7A8B"/>
    <w:rsid w:val="005D34AA"/>
    <w:rsid w:val="006155BD"/>
    <w:rsid w:val="00637D03"/>
    <w:rsid w:val="00647A8B"/>
    <w:rsid w:val="00660B0D"/>
    <w:rsid w:val="00667582"/>
    <w:rsid w:val="006713F9"/>
    <w:rsid w:val="00690412"/>
    <w:rsid w:val="00692508"/>
    <w:rsid w:val="006A42CF"/>
    <w:rsid w:val="006B1A11"/>
    <w:rsid w:val="006C618C"/>
    <w:rsid w:val="006D1D13"/>
    <w:rsid w:val="006D6D4E"/>
    <w:rsid w:val="006D6D8D"/>
    <w:rsid w:val="006D73A0"/>
    <w:rsid w:val="006F3963"/>
    <w:rsid w:val="00700550"/>
    <w:rsid w:val="00706687"/>
    <w:rsid w:val="00737A9C"/>
    <w:rsid w:val="00737C99"/>
    <w:rsid w:val="007407ED"/>
    <w:rsid w:val="007729AF"/>
    <w:rsid w:val="00784882"/>
    <w:rsid w:val="007B188B"/>
    <w:rsid w:val="007E1250"/>
    <w:rsid w:val="00855E0C"/>
    <w:rsid w:val="00881746"/>
    <w:rsid w:val="008862DD"/>
    <w:rsid w:val="008B7F09"/>
    <w:rsid w:val="008C1DBB"/>
    <w:rsid w:val="008D50A1"/>
    <w:rsid w:val="008D5779"/>
    <w:rsid w:val="009042C6"/>
    <w:rsid w:val="0092429D"/>
    <w:rsid w:val="0092581E"/>
    <w:rsid w:val="00925AFB"/>
    <w:rsid w:val="00943144"/>
    <w:rsid w:val="00952339"/>
    <w:rsid w:val="00953B9C"/>
    <w:rsid w:val="0095705D"/>
    <w:rsid w:val="00971CB4"/>
    <w:rsid w:val="00990DF5"/>
    <w:rsid w:val="00991946"/>
    <w:rsid w:val="0099461E"/>
    <w:rsid w:val="009B556A"/>
    <w:rsid w:val="009B6C3A"/>
    <w:rsid w:val="009E19C3"/>
    <w:rsid w:val="009E46ED"/>
    <w:rsid w:val="009E5625"/>
    <w:rsid w:val="009F26AD"/>
    <w:rsid w:val="009F2EA8"/>
    <w:rsid w:val="009F4C46"/>
    <w:rsid w:val="009F5E2A"/>
    <w:rsid w:val="00A04AE9"/>
    <w:rsid w:val="00A31FFA"/>
    <w:rsid w:val="00A45B61"/>
    <w:rsid w:val="00A62F2E"/>
    <w:rsid w:val="00A656C8"/>
    <w:rsid w:val="00A976D6"/>
    <w:rsid w:val="00AB4CDA"/>
    <w:rsid w:val="00AC2E68"/>
    <w:rsid w:val="00AC40A9"/>
    <w:rsid w:val="00AD06AF"/>
    <w:rsid w:val="00AD2FAF"/>
    <w:rsid w:val="00AF3662"/>
    <w:rsid w:val="00B06B2B"/>
    <w:rsid w:val="00B136E6"/>
    <w:rsid w:val="00B1661A"/>
    <w:rsid w:val="00B52B83"/>
    <w:rsid w:val="00B54CD3"/>
    <w:rsid w:val="00B55159"/>
    <w:rsid w:val="00B71F31"/>
    <w:rsid w:val="00B86447"/>
    <w:rsid w:val="00B9145E"/>
    <w:rsid w:val="00B91845"/>
    <w:rsid w:val="00B918D0"/>
    <w:rsid w:val="00B91A8C"/>
    <w:rsid w:val="00B94228"/>
    <w:rsid w:val="00BB58E4"/>
    <w:rsid w:val="00BC662C"/>
    <w:rsid w:val="00BC7709"/>
    <w:rsid w:val="00BE14F9"/>
    <w:rsid w:val="00BF4529"/>
    <w:rsid w:val="00C05BED"/>
    <w:rsid w:val="00C24EA1"/>
    <w:rsid w:val="00C408F5"/>
    <w:rsid w:val="00C473F0"/>
    <w:rsid w:val="00C57974"/>
    <w:rsid w:val="00C61F9A"/>
    <w:rsid w:val="00C85DE2"/>
    <w:rsid w:val="00C90383"/>
    <w:rsid w:val="00CA39FD"/>
    <w:rsid w:val="00CA3C56"/>
    <w:rsid w:val="00CA44C4"/>
    <w:rsid w:val="00CA6767"/>
    <w:rsid w:val="00CD58AB"/>
    <w:rsid w:val="00CD7053"/>
    <w:rsid w:val="00CE0D07"/>
    <w:rsid w:val="00CF3F08"/>
    <w:rsid w:val="00D14572"/>
    <w:rsid w:val="00D519EF"/>
    <w:rsid w:val="00D61951"/>
    <w:rsid w:val="00D61A26"/>
    <w:rsid w:val="00D63286"/>
    <w:rsid w:val="00D6749E"/>
    <w:rsid w:val="00DA10B5"/>
    <w:rsid w:val="00DA1144"/>
    <w:rsid w:val="00DB43BD"/>
    <w:rsid w:val="00DB619A"/>
    <w:rsid w:val="00DC7725"/>
    <w:rsid w:val="00DE48B2"/>
    <w:rsid w:val="00DE597E"/>
    <w:rsid w:val="00DF752B"/>
    <w:rsid w:val="00E013BE"/>
    <w:rsid w:val="00E14577"/>
    <w:rsid w:val="00E20729"/>
    <w:rsid w:val="00E42854"/>
    <w:rsid w:val="00E44E0F"/>
    <w:rsid w:val="00E46630"/>
    <w:rsid w:val="00E51202"/>
    <w:rsid w:val="00E536F4"/>
    <w:rsid w:val="00E57BD4"/>
    <w:rsid w:val="00E97023"/>
    <w:rsid w:val="00EA2A34"/>
    <w:rsid w:val="00EA7CC5"/>
    <w:rsid w:val="00EB1590"/>
    <w:rsid w:val="00F01FFC"/>
    <w:rsid w:val="00F21F5F"/>
    <w:rsid w:val="00F26DBE"/>
    <w:rsid w:val="00F4179A"/>
    <w:rsid w:val="00F64B6E"/>
    <w:rsid w:val="00F800E2"/>
    <w:rsid w:val="00F8624A"/>
    <w:rsid w:val="00F86F17"/>
    <w:rsid w:val="00FB2C79"/>
    <w:rsid w:val="00FC3F11"/>
    <w:rsid w:val="00FD69A4"/>
    <w:rsid w:val="00FE0CE9"/>
    <w:rsid w:val="00FF3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74"/>
  </w:style>
  <w:style w:type="paragraph" w:styleId="Heading1">
    <w:name w:val="heading 1"/>
    <w:basedOn w:val="Normal"/>
    <w:link w:val="Heading1Char"/>
    <w:uiPriority w:val="9"/>
    <w:qFormat/>
    <w:rsid w:val="00C57974"/>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7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79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79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9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7974"/>
    <w:pPr>
      <w:ind w:left="720"/>
      <w:contextualSpacing/>
    </w:pPr>
  </w:style>
  <w:style w:type="character" w:styleId="Strong">
    <w:name w:val="Strong"/>
    <w:basedOn w:val="DefaultParagraphFont"/>
    <w:uiPriority w:val="22"/>
    <w:qFormat/>
    <w:rsid w:val="00C57974"/>
    <w:rPr>
      <w:b/>
      <w:bCs/>
    </w:rPr>
  </w:style>
  <w:style w:type="paragraph" w:styleId="NoSpacing">
    <w:name w:val="No Spacing"/>
    <w:link w:val="NoSpacingChar"/>
    <w:uiPriority w:val="1"/>
    <w:qFormat/>
    <w:rsid w:val="00C57974"/>
    <w:pPr>
      <w:spacing w:after="0" w:line="240" w:lineRule="auto"/>
    </w:pPr>
  </w:style>
  <w:style w:type="paragraph" w:customStyle="1" w:styleId="Default">
    <w:name w:val="Default"/>
    <w:rsid w:val="00C579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C57974"/>
  </w:style>
  <w:style w:type="character" w:styleId="Emphasis">
    <w:name w:val="Emphasis"/>
    <w:basedOn w:val="DefaultParagraphFont"/>
    <w:uiPriority w:val="20"/>
    <w:qFormat/>
    <w:rsid w:val="00C57974"/>
    <w:rPr>
      <w:i/>
      <w:iCs/>
    </w:rPr>
  </w:style>
  <w:style w:type="character" w:styleId="Hyperlink">
    <w:name w:val="Hyperlink"/>
    <w:basedOn w:val="DefaultParagraphFont"/>
    <w:uiPriority w:val="99"/>
    <w:unhideWhenUsed/>
    <w:rsid w:val="00C57974"/>
    <w:rPr>
      <w:color w:val="0000FF"/>
      <w:u w:val="single"/>
    </w:rPr>
  </w:style>
  <w:style w:type="character" w:customStyle="1" w:styleId="Heading1Char">
    <w:name w:val="Heading 1 Char"/>
    <w:basedOn w:val="DefaultParagraphFont"/>
    <w:link w:val="Heading1"/>
    <w:uiPriority w:val="9"/>
    <w:rsid w:val="00C57974"/>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C579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79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7974"/>
    <w:rPr>
      <w:rFonts w:asciiTheme="majorHAnsi" w:eastAsiaTheme="majorEastAsia" w:hAnsiTheme="majorHAnsi" w:cstheme="majorBidi"/>
      <w:b/>
      <w:bCs/>
      <w:i/>
      <w:iCs/>
      <w:color w:val="4F81BD" w:themeColor="accent1"/>
    </w:rPr>
  </w:style>
  <w:style w:type="paragraph" w:customStyle="1" w:styleId="ParaAttribute6">
    <w:name w:val="ParaAttribute6"/>
    <w:rsid w:val="00C57974"/>
    <w:pPr>
      <w:spacing w:after="0" w:line="240" w:lineRule="auto"/>
      <w:ind w:firstLine="720"/>
      <w:jc w:val="both"/>
    </w:pPr>
    <w:rPr>
      <w:rFonts w:ascii="Times New Roman" w:eastAsia="Batang" w:hAnsi="Times New Roman" w:cs="Times New Roman"/>
      <w:sz w:val="20"/>
      <w:szCs w:val="20"/>
    </w:rPr>
  </w:style>
  <w:style w:type="character" w:customStyle="1" w:styleId="CharAttribute7">
    <w:name w:val="CharAttribute7"/>
    <w:rsid w:val="00C57974"/>
    <w:rPr>
      <w:rFonts w:ascii="Times New Roman" w:eastAsia="Times New Roman"/>
      <w:sz w:val="24"/>
    </w:rPr>
  </w:style>
  <w:style w:type="paragraph" w:styleId="BalloonText">
    <w:name w:val="Balloon Text"/>
    <w:basedOn w:val="Normal"/>
    <w:link w:val="BalloonTextChar"/>
    <w:uiPriority w:val="99"/>
    <w:semiHidden/>
    <w:unhideWhenUsed/>
    <w:rsid w:val="00C5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74"/>
    <w:rPr>
      <w:rFonts w:ascii="Tahoma" w:hAnsi="Tahoma" w:cs="Tahoma"/>
      <w:sz w:val="16"/>
      <w:szCs w:val="16"/>
    </w:rPr>
  </w:style>
  <w:style w:type="paragraph" w:styleId="BodyTextIndent">
    <w:name w:val="Body Text Indent"/>
    <w:basedOn w:val="Normal"/>
    <w:link w:val="BodyTextIndentChar"/>
    <w:rsid w:val="00C57974"/>
    <w:pPr>
      <w:spacing w:after="0" w:line="480" w:lineRule="auto"/>
      <w:ind w:firstLine="720"/>
      <w:jc w:val="both"/>
    </w:pPr>
    <w:rPr>
      <w:rFonts w:ascii="Arial" w:eastAsia="Times New Roman" w:hAnsi="Arial" w:cs="Arial"/>
      <w:sz w:val="28"/>
      <w:szCs w:val="24"/>
    </w:rPr>
  </w:style>
  <w:style w:type="character" w:customStyle="1" w:styleId="BodyTextIndentChar">
    <w:name w:val="Body Text Indent Char"/>
    <w:basedOn w:val="DefaultParagraphFont"/>
    <w:link w:val="BodyTextIndent"/>
    <w:rsid w:val="00C57974"/>
    <w:rPr>
      <w:rFonts w:ascii="Arial" w:eastAsia="Times New Roman" w:hAnsi="Arial" w:cs="Arial"/>
      <w:sz w:val="28"/>
      <w:szCs w:val="24"/>
    </w:rPr>
  </w:style>
  <w:style w:type="paragraph" w:styleId="BodyText">
    <w:name w:val="Body Text"/>
    <w:basedOn w:val="Normal"/>
    <w:link w:val="BodyTextChar"/>
    <w:uiPriority w:val="99"/>
    <w:semiHidden/>
    <w:unhideWhenUsed/>
    <w:rsid w:val="00C57974"/>
    <w:pPr>
      <w:spacing w:after="120"/>
    </w:pPr>
  </w:style>
  <w:style w:type="character" w:customStyle="1" w:styleId="BodyTextChar">
    <w:name w:val="Body Text Char"/>
    <w:basedOn w:val="DefaultParagraphFont"/>
    <w:link w:val="BodyText"/>
    <w:uiPriority w:val="99"/>
    <w:semiHidden/>
    <w:rsid w:val="00C57974"/>
  </w:style>
  <w:style w:type="paragraph" w:styleId="Header">
    <w:name w:val="header"/>
    <w:basedOn w:val="Normal"/>
    <w:link w:val="HeaderChar"/>
    <w:uiPriority w:val="99"/>
    <w:semiHidden/>
    <w:unhideWhenUsed/>
    <w:rsid w:val="00C579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974"/>
  </w:style>
  <w:style w:type="paragraph" w:styleId="Footer">
    <w:name w:val="footer"/>
    <w:basedOn w:val="Normal"/>
    <w:link w:val="FooterChar"/>
    <w:uiPriority w:val="99"/>
    <w:unhideWhenUsed/>
    <w:rsid w:val="00C57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974"/>
  </w:style>
  <w:style w:type="paragraph" w:styleId="BodyTextIndent2">
    <w:name w:val="Body Text Indent 2"/>
    <w:basedOn w:val="Normal"/>
    <w:link w:val="BodyTextIndent2Char"/>
    <w:uiPriority w:val="99"/>
    <w:unhideWhenUsed/>
    <w:rsid w:val="00C57974"/>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57974"/>
    <w:rPr>
      <w:rFonts w:ascii="Calibri" w:eastAsia="Calibri" w:hAnsi="Calibri" w:cs="Times New Roman"/>
    </w:rPr>
  </w:style>
  <w:style w:type="paragraph" w:styleId="BodyText2">
    <w:name w:val="Body Text 2"/>
    <w:basedOn w:val="Normal"/>
    <w:link w:val="BodyText2Char"/>
    <w:uiPriority w:val="99"/>
    <w:unhideWhenUsed/>
    <w:rsid w:val="00C5797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C57974"/>
    <w:rPr>
      <w:rFonts w:ascii="Calibri" w:eastAsia="Calibri" w:hAnsi="Calibri" w:cs="Times New Roman"/>
    </w:rPr>
  </w:style>
  <w:style w:type="table" w:styleId="TableGrid">
    <w:name w:val="Table Grid"/>
    <w:basedOn w:val="TableNormal"/>
    <w:uiPriority w:val="59"/>
    <w:rsid w:val="00C579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te-description">
    <w:name w:val="site-description"/>
    <w:basedOn w:val="Normal"/>
    <w:uiPriority w:val="99"/>
    <w:semiHidden/>
    <w:rsid w:val="00C57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C579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mpra.ub.uni-muenchen.de/67889/"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e/earnings.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vestopedia.com/terms/t/turnover.asp" TargetMode="External"/><Relationship Id="rId4" Type="http://schemas.openxmlformats.org/officeDocument/2006/relationships/webSettings" Target="webSettings.xml"/><Relationship Id="rId9" Type="http://schemas.openxmlformats.org/officeDocument/2006/relationships/hyperlink" Target="https://www.investopedia.com/terms/r/rawmaterial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19541</Words>
  <Characters>111390</Characters>
  <Application>Microsoft Office Word</Application>
  <DocSecurity>0</DocSecurity>
  <Lines>928</Lines>
  <Paragraphs>261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According to Akinsulire, (2014), ordering cost means the amount spent in procuri</vt:lpstr>
      <vt:lpstr/>
      <vt:lpstr>Reasons for holding Inventory</vt:lpstr>
      <vt:lpstr>2.2	THEORETICAL FRAMEWORK</vt:lpstr>
      <vt:lpstr>2.4 GAP IN LITERATURE </vt:lpstr>
      <vt:lpstr>CHAPTER THREE</vt:lpstr>
      <vt:lpstr>METHODOLOGY</vt:lpstr>
      <vt:lpstr>3.5 Model Specification</vt:lpstr>
      <vt:lpstr>DATA PRESENTATION AND ANALYSIS AND INTERPRETATION </vt:lpstr>
      <vt:lpstr>Table 2:	Sample return table</vt:lpstr>
      <vt:lpstr>From the above out of 80 questionnaire distributed, 72 were returned. Therefore,</vt:lpstr>
      <vt:lpstr>4.2	Data Presentation, Analysis, Interpretation/Descriptive Statistics </vt:lpstr>
      <vt:lpstr>Respondents Bio-Data</vt:lpstr>
      <vt:lpstr>Table 3: Educational background/ qualification of the respondents</vt:lpstr>
      <vt:lpstr>Source: Filed Survey, 2018</vt:lpstr>
    </vt:vector>
  </TitlesOfParts>
  <Company/>
  <LinksUpToDate>false</LinksUpToDate>
  <CharactersWithSpaces>130670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BONIC</dc:creator>
  <cp:lastModifiedBy>DIVIEN-MERCY</cp:lastModifiedBy>
  <cp:revision>2</cp:revision>
  <cp:lastPrinted>2018-07-16T10:23:00Z</cp:lastPrinted>
  <dcterms:created xsi:type="dcterms:W3CDTF">2007-09-03T15:37:00Z</dcterms:created>
  <dcterms:modified xsi:type="dcterms:W3CDTF">2007-09-03T15:37:00Z</dcterms:modified>
</cp:coreProperties>
</file>