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D4" w:rsidRPr="00C5316F" w:rsidRDefault="001262D4" w:rsidP="001262D4">
      <w:pPr>
        <w:pStyle w:val="Subtitle"/>
        <w:tabs>
          <w:tab w:val="left" w:pos="180"/>
        </w:tabs>
        <w:spacing w:after="120" w:line="240" w:lineRule="auto"/>
        <w:jc w:val="center"/>
        <w:rPr>
          <w:rFonts w:ascii="Times New Roman" w:hAnsi="Times New Roman" w:cs="Times New Roman"/>
          <w:b/>
          <w:bCs/>
          <w:i w:val="0"/>
          <w:color w:val="auto"/>
        </w:rPr>
      </w:pPr>
      <w:r w:rsidRPr="00C5316F">
        <w:rPr>
          <w:rFonts w:ascii="Times New Roman" w:hAnsi="Times New Roman" w:cs="Times New Roman"/>
          <w:b/>
          <w:bCs/>
          <w:i w:val="0"/>
          <w:color w:val="auto"/>
        </w:rPr>
        <w:t xml:space="preserve">PHYTOCHEMICAL SCREENING, PROXIMATE ANALYSIS AND NUTRIENT EVALUATION OF </w:t>
      </w:r>
      <w:r w:rsidRPr="00C5316F">
        <w:rPr>
          <w:rFonts w:ascii="Times New Roman" w:hAnsi="Times New Roman" w:cs="Times New Roman"/>
          <w:b/>
          <w:bCs/>
          <w:color w:val="auto"/>
        </w:rPr>
        <w:t>Thaumatoccocus daniellii</w:t>
      </w:r>
      <w:r w:rsidRPr="00C5316F">
        <w:rPr>
          <w:rFonts w:ascii="Times New Roman" w:hAnsi="Times New Roman" w:cs="Times New Roman"/>
          <w:b/>
          <w:bCs/>
          <w:i w:val="0"/>
          <w:color w:val="auto"/>
        </w:rPr>
        <w:t xml:space="preserve"> (SWEET PRAYERS LEAVES) AND </w:t>
      </w:r>
      <w:r w:rsidRPr="00C5316F">
        <w:rPr>
          <w:rFonts w:ascii="Times New Roman" w:hAnsi="Times New Roman" w:cs="Times New Roman"/>
          <w:b/>
          <w:bCs/>
          <w:color w:val="auto"/>
        </w:rPr>
        <w:t>Musa accuminata</w:t>
      </w:r>
      <w:r w:rsidRPr="00C5316F">
        <w:rPr>
          <w:rFonts w:ascii="Times New Roman" w:hAnsi="Times New Roman" w:cs="Times New Roman"/>
          <w:b/>
          <w:bCs/>
          <w:i w:val="0"/>
          <w:color w:val="auto"/>
        </w:rPr>
        <w:t xml:space="preserve"> (BANANA LEAVES)</w:t>
      </w:r>
    </w:p>
    <w:p w:rsidR="001262D4" w:rsidRPr="00C5316F" w:rsidRDefault="001262D4" w:rsidP="001262D4">
      <w:pPr>
        <w:tabs>
          <w:tab w:val="left" w:pos="180"/>
        </w:tabs>
        <w:spacing w:after="120" w:line="240" w:lineRule="auto"/>
        <w:rPr>
          <w:rFonts w:ascii="Times New Roman" w:hAnsi="Times New Roman" w:cs="Times New Roman"/>
          <w:b/>
          <w:sz w:val="24"/>
          <w:szCs w:val="24"/>
        </w:rPr>
      </w:pPr>
    </w:p>
    <w:p w:rsidR="001262D4" w:rsidRPr="00C5316F" w:rsidRDefault="001262D4" w:rsidP="001262D4">
      <w:pPr>
        <w:tabs>
          <w:tab w:val="left" w:pos="180"/>
        </w:tabs>
        <w:spacing w:after="120" w:line="240" w:lineRule="auto"/>
        <w:rPr>
          <w:rFonts w:ascii="Times New Roman" w:hAnsi="Times New Roman" w:cs="Times New Roman"/>
          <w:b/>
          <w:sz w:val="24"/>
          <w:szCs w:val="24"/>
        </w:rPr>
      </w:pPr>
    </w:p>
    <w:p w:rsidR="001262D4" w:rsidRPr="00C5316F" w:rsidRDefault="001262D4" w:rsidP="001262D4">
      <w:pPr>
        <w:tabs>
          <w:tab w:val="left" w:pos="180"/>
        </w:tabs>
        <w:spacing w:after="120" w:line="240" w:lineRule="auto"/>
        <w:rPr>
          <w:rFonts w:ascii="Times New Roman" w:hAnsi="Times New Roman" w:cs="Times New Roman"/>
          <w:b/>
          <w:sz w:val="24"/>
          <w:szCs w:val="24"/>
        </w:rPr>
      </w:pPr>
    </w:p>
    <w:p w:rsidR="001262D4" w:rsidRPr="00C5316F" w:rsidRDefault="001262D4" w:rsidP="001262D4">
      <w:pPr>
        <w:tabs>
          <w:tab w:val="left" w:pos="180"/>
        </w:tabs>
        <w:spacing w:after="120" w:line="240" w:lineRule="auto"/>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BY</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EZENWA, ANASTESIA IFESINACHI</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U14/NAS/ICH/014</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A RESEARCH PROJECT SUBMITTED TO THE DEPARTMENT OF CHEMICAL SCIENCES, FACULTY OF NATURAL AND APPLIED SCIENCES</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 xml:space="preserve">GODFREY OKOYE UNIVERSITY, UGWUOMU – NIKE, </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ENUGU STATE</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IN PARTIAL FULFILLMENT OF THE REQUIREMENT</w:t>
      </w:r>
      <w:r w:rsidR="00C2248F">
        <w:rPr>
          <w:rFonts w:ascii="Times New Roman" w:hAnsi="Times New Roman" w:cs="Times New Roman"/>
          <w:b/>
          <w:sz w:val="24"/>
          <w:szCs w:val="24"/>
        </w:rPr>
        <w:t>S</w:t>
      </w:r>
      <w:r w:rsidRPr="00C5316F">
        <w:rPr>
          <w:rFonts w:ascii="Times New Roman" w:hAnsi="Times New Roman" w:cs="Times New Roman"/>
          <w:b/>
          <w:sz w:val="24"/>
          <w:szCs w:val="24"/>
        </w:rPr>
        <w:t xml:space="preserve"> FOR THE AWARD OF BACHELOR OF SCIENCE (B.Sc.) DEGREE IN CHEMICAL SCIENCES</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SUPERVISOR:  MRS.  LINDA  UGWUONAH</w:t>
      </w: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p>
    <w:p w:rsidR="001262D4" w:rsidRPr="00C5316F" w:rsidRDefault="001262D4" w:rsidP="001262D4">
      <w:pPr>
        <w:tabs>
          <w:tab w:val="left" w:pos="180"/>
        </w:tabs>
        <w:spacing w:after="120" w:line="240" w:lineRule="auto"/>
        <w:jc w:val="center"/>
        <w:rPr>
          <w:rFonts w:ascii="Times New Roman" w:hAnsi="Times New Roman" w:cs="Times New Roman"/>
          <w:b/>
          <w:sz w:val="24"/>
          <w:szCs w:val="24"/>
        </w:rPr>
      </w:pPr>
      <w:r w:rsidRPr="00C5316F">
        <w:rPr>
          <w:rFonts w:ascii="Times New Roman" w:hAnsi="Times New Roman" w:cs="Times New Roman"/>
          <w:b/>
          <w:sz w:val="24"/>
          <w:szCs w:val="24"/>
        </w:rPr>
        <w:t>JULY, 2018</w:t>
      </w:r>
    </w:p>
    <w:p w:rsidR="001262D4" w:rsidRPr="00C5316F" w:rsidRDefault="001262D4" w:rsidP="001262D4">
      <w:pPr>
        <w:spacing w:after="120"/>
        <w:jc w:val="center"/>
        <w:rPr>
          <w:rFonts w:ascii="Times New Roman" w:hAnsi="Times New Roman"/>
          <w:b/>
          <w:sz w:val="24"/>
          <w:szCs w:val="24"/>
        </w:rPr>
      </w:pPr>
      <w:r w:rsidRPr="00C5316F">
        <w:rPr>
          <w:rFonts w:ascii="Times New Roman" w:hAnsi="Times New Roman"/>
          <w:b/>
          <w:sz w:val="24"/>
          <w:szCs w:val="24"/>
        </w:rPr>
        <w:lastRenderedPageBreak/>
        <w:t>APPROVAL</w:t>
      </w: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 xml:space="preserve">This project has been presented to and approved by Godfrey Okoye University, Enugu. In partial fulfillment of the requirement for the award of Bachelor of </w:t>
      </w:r>
      <w:r w:rsidR="00C2248F">
        <w:rPr>
          <w:rFonts w:ascii="Times New Roman" w:hAnsi="Times New Roman"/>
          <w:sz w:val="24"/>
          <w:szCs w:val="24"/>
        </w:rPr>
        <w:t>Science (B.Sc.), in Industrial Chemistry</w:t>
      </w:r>
      <w:r w:rsidRPr="00C5316F">
        <w:rPr>
          <w:rFonts w:ascii="Times New Roman" w:hAnsi="Times New Roman"/>
          <w:sz w:val="24"/>
          <w:szCs w:val="24"/>
        </w:rPr>
        <w:t xml:space="preserve"> from the </w:t>
      </w:r>
      <w:r w:rsidR="00C2248F">
        <w:rPr>
          <w:rFonts w:ascii="Times New Roman" w:hAnsi="Times New Roman"/>
          <w:sz w:val="24"/>
          <w:szCs w:val="24"/>
        </w:rPr>
        <w:t>Department of Chemical Sciences</w:t>
      </w:r>
      <w:r w:rsidRPr="00C5316F">
        <w:rPr>
          <w:rFonts w:ascii="Times New Roman" w:hAnsi="Times New Roman"/>
          <w:sz w:val="24"/>
          <w:szCs w:val="24"/>
        </w:rPr>
        <w:t>.</w:t>
      </w: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____________________</w:t>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t>____________________</w:t>
      </w: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Ezenwa</w:t>
      </w:r>
      <w:r w:rsidR="00C2248F">
        <w:rPr>
          <w:rFonts w:ascii="Times New Roman" w:hAnsi="Times New Roman"/>
          <w:sz w:val="24"/>
          <w:szCs w:val="24"/>
        </w:rPr>
        <w:t>,</w:t>
      </w:r>
      <w:r w:rsidRPr="00C5316F">
        <w:rPr>
          <w:rFonts w:ascii="Times New Roman" w:hAnsi="Times New Roman"/>
          <w:sz w:val="24"/>
          <w:szCs w:val="24"/>
        </w:rPr>
        <w:t xml:space="preserve"> Anastesia </w:t>
      </w:r>
      <w:r w:rsidR="008E2AF6">
        <w:rPr>
          <w:rFonts w:ascii="Times New Roman" w:hAnsi="Times New Roman"/>
          <w:sz w:val="24"/>
          <w:szCs w:val="24"/>
        </w:rPr>
        <w:t>Ifesinachi</w:t>
      </w:r>
      <w:r w:rsidRPr="00C5316F">
        <w:rPr>
          <w:rFonts w:ascii="Times New Roman" w:hAnsi="Times New Roman"/>
          <w:sz w:val="24"/>
          <w:szCs w:val="24"/>
        </w:rPr>
        <w:t xml:space="preserve">      </w:t>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t xml:space="preserve">Date                                                                                           </w:t>
      </w: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 xml:space="preserve">Candidate.    </w:t>
      </w: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____________________</w:t>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t>____________________</w:t>
      </w: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Mrs. Linda Ugwuonah</w:t>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t>Date</w:t>
      </w: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 xml:space="preserve">Project supervisor.                                                                                                          </w:t>
      </w: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____________________</w:t>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t>____________________</w:t>
      </w: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 xml:space="preserve">Mr. E.L. Ayuk          </w:t>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r>
      <w:r w:rsidRPr="00C5316F">
        <w:rPr>
          <w:rFonts w:ascii="Times New Roman" w:hAnsi="Times New Roman"/>
          <w:sz w:val="24"/>
          <w:szCs w:val="24"/>
        </w:rPr>
        <w:tab/>
        <w:t xml:space="preserve">Date                   </w:t>
      </w: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 xml:space="preserve">Head of Department.                                                                                            </w:t>
      </w: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both"/>
        <w:rPr>
          <w:rFonts w:ascii="Times New Roman" w:hAnsi="Times New Roman"/>
          <w:sz w:val="24"/>
          <w:szCs w:val="24"/>
        </w:rPr>
      </w:pPr>
      <w:r w:rsidRPr="00C5316F">
        <w:rPr>
          <w:rFonts w:ascii="Times New Roman" w:hAnsi="Times New Roman"/>
          <w:sz w:val="24"/>
          <w:szCs w:val="24"/>
        </w:rPr>
        <w:t xml:space="preserve">                   </w:t>
      </w: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jc w:val="center"/>
        <w:rPr>
          <w:rFonts w:ascii="Times New Roman" w:hAnsi="Times New Roman" w:cs="Times New Roman"/>
          <w:b/>
          <w:sz w:val="24"/>
          <w:szCs w:val="24"/>
        </w:rPr>
      </w:pPr>
    </w:p>
    <w:p w:rsidR="001262D4" w:rsidRPr="00C5316F"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Pr="00C5316F" w:rsidRDefault="001262D4" w:rsidP="001262D4">
      <w:pPr>
        <w:spacing w:after="120"/>
        <w:jc w:val="center"/>
        <w:rPr>
          <w:rFonts w:ascii="Times New Roman" w:hAnsi="Times New Roman" w:cs="Times New Roman"/>
          <w:b/>
          <w:sz w:val="24"/>
          <w:szCs w:val="24"/>
        </w:rPr>
      </w:pPr>
    </w:p>
    <w:p w:rsidR="001262D4" w:rsidRPr="00C5316F" w:rsidRDefault="001262D4" w:rsidP="001262D4">
      <w:pPr>
        <w:spacing w:after="120"/>
        <w:jc w:val="center"/>
        <w:rPr>
          <w:rFonts w:ascii="Times New Roman" w:hAnsi="Times New Roman" w:cs="Times New Roman"/>
          <w:b/>
          <w:sz w:val="24"/>
          <w:szCs w:val="24"/>
        </w:rPr>
      </w:pPr>
      <w:r w:rsidRPr="00C5316F">
        <w:rPr>
          <w:rFonts w:ascii="Times New Roman" w:hAnsi="Times New Roman" w:cs="Times New Roman"/>
          <w:b/>
          <w:sz w:val="24"/>
          <w:szCs w:val="24"/>
        </w:rPr>
        <w:lastRenderedPageBreak/>
        <w:t>CERTIFICATION</w:t>
      </w:r>
    </w:p>
    <w:p w:rsidR="001262D4" w:rsidRPr="00C5316F" w:rsidRDefault="00FF1759" w:rsidP="001262D4">
      <w:pPr>
        <w:spacing w:after="120"/>
        <w:rPr>
          <w:rFonts w:ascii="Times New Roman" w:hAnsi="Times New Roman" w:cs="Times New Roman"/>
          <w:sz w:val="24"/>
          <w:szCs w:val="24"/>
        </w:rPr>
      </w:pPr>
      <w:r>
        <w:rPr>
          <w:rFonts w:ascii="Times New Roman" w:hAnsi="Times New Roman" w:cs="Times New Roman"/>
          <w:sz w:val="24"/>
          <w:szCs w:val="24"/>
        </w:rPr>
        <w:t>This is to</w:t>
      </w:r>
      <w:r w:rsidR="001262D4" w:rsidRPr="00C5316F">
        <w:rPr>
          <w:rFonts w:ascii="Times New Roman" w:hAnsi="Times New Roman" w:cs="Times New Roman"/>
          <w:sz w:val="24"/>
          <w:szCs w:val="24"/>
        </w:rPr>
        <w:t xml:space="preserve"> certify that everythi</w:t>
      </w:r>
      <w:r w:rsidR="00C2248F">
        <w:rPr>
          <w:rFonts w:ascii="Times New Roman" w:hAnsi="Times New Roman" w:cs="Times New Roman"/>
          <w:sz w:val="24"/>
          <w:szCs w:val="24"/>
        </w:rPr>
        <w:t>ng written in this research work</w:t>
      </w:r>
      <w:r w:rsidR="008E2AF6">
        <w:rPr>
          <w:rFonts w:ascii="Times New Roman" w:hAnsi="Times New Roman" w:cs="Times New Roman"/>
          <w:sz w:val="24"/>
          <w:szCs w:val="24"/>
        </w:rPr>
        <w:t xml:space="preserve"> is true to the best of</w:t>
      </w:r>
      <w:r w:rsidR="001262D4" w:rsidRPr="00C5316F">
        <w:rPr>
          <w:rFonts w:ascii="Times New Roman" w:hAnsi="Times New Roman" w:cs="Times New Roman"/>
          <w:sz w:val="24"/>
          <w:szCs w:val="24"/>
        </w:rPr>
        <w:t xml:space="preserve"> knowledge.</w:t>
      </w: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Default="001262D4" w:rsidP="001262D4">
      <w:pPr>
        <w:spacing w:after="120"/>
        <w:rPr>
          <w:rFonts w:ascii="Times New Roman" w:hAnsi="Times New Roman" w:cs="Times New Roman"/>
          <w:b/>
          <w:sz w:val="24"/>
          <w:szCs w:val="24"/>
        </w:rPr>
      </w:pPr>
    </w:p>
    <w:p w:rsidR="001262D4" w:rsidRDefault="001262D4" w:rsidP="001262D4">
      <w:pPr>
        <w:spacing w:after="120"/>
        <w:rPr>
          <w:rFonts w:ascii="Times New Roman" w:hAnsi="Times New Roman" w:cs="Times New Roman"/>
          <w:b/>
          <w:sz w:val="24"/>
          <w:szCs w:val="24"/>
        </w:rPr>
      </w:pPr>
    </w:p>
    <w:p w:rsidR="001262D4" w:rsidRDefault="001262D4" w:rsidP="001262D4">
      <w:pPr>
        <w:spacing w:after="120"/>
        <w:rPr>
          <w:rFonts w:ascii="Times New Roman" w:hAnsi="Times New Roman" w:cs="Times New Roman"/>
          <w:b/>
          <w:sz w:val="24"/>
          <w:szCs w:val="24"/>
        </w:rPr>
      </w:pPr>
    </w:p>
    <w:p w:rsidR="001262D4" w:rsidRDefault="001262D4" w:rsidP="001262D4">
      <w:pPr>
        <w:spacing w:after="120"/>
        <w:rPr>
          <w:rFonts w:ascii="Times New Roman" w:hAnsi="Times New Roman" w:cs="Times New Roman"/>
          <w:b/>
          <w:sz w:val="24"/>
          <w:szCs w:val="24"/>
        </w:rPr>
      </w:pPr>
    </w:p>
    <w:p w:rsidR="001262D4"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jc w:val="center"/>
        <w:rPr>
          <w:rFonts w:ascii="Times New Roman" w:hAnsi="Times New Roman" w:cs="Times New Roman"/>
          <w:b/>
          <w:sz w:val="24"/>
          <w:szCs w:val="24"/>
        </w:rPr>
      </w:pPr>
      <w:r w:rsidRPr="00C5316F">
        <w:rPr>
          <w:rFonts w:ascii="Times New Roman" w:hAnsi="Times New Roman" w:cs="Times New Roman"/>
          <w:b/>
          <w:sz w:val="24"/>
          <w:szCs w:val="24"/>
        </w:rPr>
        <w:lastRenderedPageBreak/>
        <w:t>DEDICATION</w:t>
      </w:r>
    </w:p>
    <w:p w:rsidR="001262D4" w:rsidRPr="008E2AF6" w:rsidRDefault="001262D4" w:rsidP="001262D4">
      <w:pPr>
        <w:spacing w:after="120"/>
        <w:rPr>
          <w:rFonts w:ascii="Times New Roman" w:hAnsi="Times New Roman" w:cs="Times New Roman"/>
          <w:sz w:val="24"/>
          <w:szCs w:val="24"/>
        </w:rPr>
      </w:pPr>
      <w:r w:rsidRPr="00C5316F">
        <w:rPr>
          <w:rFonts w:ascii="Times New Roman" w:hAnsi="Times New Roman" w:cs="Times New Roman"/>
          <w:sz w:val="24"/>
          <w:szCs w:val="24"/>
        </w:rPr>
        <w:t>I dedicate this work to Trinity in One God who in His infinite mercy has made the c</w:t>
      </w:r>
      <w:r w:rsidR="00C2248F">
        <w:rPr>
          <w:rFonts w:ascii="Times New Roman" w:hAnsi="Times New Roman" w:cs="Times New Roman"/>
          <w:sz w:val="24"/>
          <w:szCs w:val="24"/>
        </w:rPr>
        <w:t>ompletion of this work possible and my parents, Mr. and Mrs. Simon Ezenwa for the</w:t>
      </w:r>
      <w:r w:rsidR="00FE6C22">
        <w:rPr>
          <w:rFonts w:ascii="Times New Roman" w:hAnsi="Times New Roman" w:cs="Times New Roman"/>
          <w:sz w:val="24"/>
          <w:szCs w:val="24"/>
        </w:rPr>
        <w:t xml:space="preserve"> financial support they gave </w:t>
      </w:r>
      <w:r w:rsidR="008E2AF6">
        <w:rPr>
          <w:rFonts w:ascii="Times New Roman" w:hAnsi="Times New Roman" w:cs="Times New Roman"/>
          <w:sz w:val="24"/>
          <w:szCs w:val="24"/>
        </w:rPr>
        <w:t>me throughout my first degree.</w:t>
      </w: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1262D4" w:rsidRDefault="001262D4" w:rsidP="001262D4">
      <w:pPr>
        <w:spacing w:after="120"/>
        <w:jc w:val="center"/>
        <w:rPr>
          <w:rFonts w:ascii="Times New Roman" w:hAnsi="Times New Roman" w:cs="Times New Roman"/>
          <w:b/>
          <w:sz w:val="24"/>
          <w:szCs w:val="24"/>
        </w:rPr>
      </w:pPr>
    </w:p>
    <w:p w:rsidR="00FE6C22" w:rsidRDefault="00FE6C22" w:rsidP="001262D4">
      <w:pPr>
        <w:spacing w:after="120"/>
        <w:jc w:val="center"/>
        <w:rPr>
          <w:rFonts w:ascii="Times New Roman" w:hAnsi="Times New Roman" w:cs="Times New Roman"/>
          <w:b/>
          <w:sz w:val="24"/>
          <w:szCs w:val="24"/>
        </w:rPr>
      </w:pPr>
    </w:p>
    <w:p w:rsidR="001262D4" w:rsidRPr="00C5316F" w:rsidRDefault="001262D4" w:rsidP="001262D4">
      <w:pPr>
        <w:spacing w:after="120"/>
        <w:jc w:val="center"/>
        <w:rPr>
          <w:rFonts w:ascii="Times New Roman" w:hAnsi="Times New Roman" w:cs="Times New Roman"/>
          <w:b/>
          <w:sz w:val="24"/>
          <w:szCs w:val="24"/>
        </w:rPr>
      </w:pPr>
      <w:r w:rsidRPr="00C5316F">
        <w:rPr>
          <w:rFonts w:ascii="Times New Roman" w:hAnsi="Times New Roman" w:cs="Times New Roman"/>
          <w:b/>
          <w:sz w:val="24"/>
          <w:szCs w:val="24"/>
        </w:rPr>
        <w:t>ACKNOWLEDGEMENT</w:t>
      </w:r>
    </w:p>
    <w:p w:rsidR="001262D4" w:rsidRPr="00C5316F" w:rsidRDefault="001262D4" w:rsidP="001262D4">
      <w:pPr>
        <w:spacing w:after="120"/>
        <w:jc w:val="both"/>
        <w:rPr>
          <w:rFonts w:ascii="Times New Roman" w:hAnsi="Times New Roman" w:cs="Times New Roman"/>
          <w:sz w:val="24"/>
          <w:szCs w:val="24"/>
        </w:rPr>
      </w:pPr>
      <w:r w:rsidRPr="00C5316F">
        <w:rPr>
          <w:rFonts w:ascii="Times New Roman" w:hAnsi="Times New Roman" w:cs="Times New Roman"/>
          <w:sz w:val="24"/>
          <w:szCs w:val="24"/>
        </w:rPr>
        <w:t>The acknowledgement goes first to the amiable author of this work in the person of Abbah Father,</w:t>
      </w:r>
      <w:r w:rsidR="0003135E">
        <w:rPr>
          <w:rFonts w:ascii="Times New Roman" w:hAnsi="Times New Roman" w:cs="Times New Roman"/>
          <w:sz w:val="24"/>
          <w:szCs w:val="24"/>
        </w:rPr>
        <w:t xml:space="preserve"> the </w:t>
      </w:r>
      <w:r w:rsidR="00585C77">
        <w:rPr>
          <w:rFonts w:ascii="Times New Roman" w:hAnsi="Times New Roman" w:cs="Times New Roman"/>
          <w:sz w:val="24"/>
          <w:szCs w:val="24"/>
        </w:rPr>
        <w:t>V</w:t>
      </w:r>
      <w:r w:rsidR="0003135E">
        <w:rPr>
          <w:rFonts w:ascii="Times New Roman" w:hAnsi="Times New Roman" w:cs="Times New Roman"/>
          <w:sz w:val="24"/>
          <w:szCs w:val="24"/>
        </w:rPr>
        <w:t xml:space="preserve">ice </w:t>
      </w:r>
      <w:r w:rsidR="00585C77">
        <w:rPr>
          <w:rFonts w:ascii="Times New Roman" w:hAnsi="Times New Roman" w:cs="Times New Roman"/>
          <w:sz w:val="24"/>
          <w:szCs w:val="24"/>
        </w:rPr>
        <w:t>C</w:t>
      </w:r>
      <w:r w:rsidR="0003135E">
        <w:rPr>
          <w:rFonts w:ascii="Times New Roman" w:hAnsi="Times New Roman" w:cs="Times New Roman"/>
          <w:sz w:val="24"/>
          <w:szCs w:val="24"/>
        </w:rPr>
        <w:t xml:space="preserve">hancellor and the </w:t>
      </w:r>
      <w:r w:rsidR="00585C77">
        <w:rPr>
          <w:rFonts w:ascii="Times New Roman" w:hAnsi="Times New Roman" w:cs="Times New Roman"/>
          <w:sz w:val="24"/>
          <w:szCs w:val="24"/>
        </w:rPr>
        <w:t>F</w:t>
      </w:r>
      <w:r w:rsidR="0003135E">
        <w:rPr>
          <w:rFonts w:ascii="Times New Roman" w:hAnsi="Times New Roman" w:cs="Times New Roman"/>
          <w:sz w:val="24"/>
          <w:szCs w:val="24"/>
        </w:rPr>
        <w:t>ounder of Godfrey Okoye University,</w:t>
      </w:r>
      <w:r w:rsidR="00585C77">
        <w:rPr>
          <w:rFonts w:ascii="Times New Roman" w:hAnsi="Times New Roman" w:cs="Times New Roman"/>
          <w:sz w:val="24"/>
          <w:szCs w:val="24"/>
        </w:rPr>
        <w:t xml:space="preserve"> in the person of </w:t>
      </w:r>
      <w:r w:rsidR="0003135E">
        <w:rPr>
          <w:rFonts w:ascii="Times New Roman" w:hAnsi="Times New Roman" w:cs="Times New Roman"/>
          <w:sz w:val="24"/>
          <w:szCs w:val="24"/>
        </w:rPr>
        <w:t xml:space="preserve">Very </w:t>
      </w:r>
      <w:r w:rsidR="00585C77">
        <w:rPr>
          <w:rFonts w:ascii="Times New Roman" w:hAnsi="Times New Roman" w:cs="Times New Roman"/>
          <w:sz w:val="24"/>
          <w:szCs w:val="24"/>
        </w:rPr>
        <w:t xml:space="preserve">Rev. Fr. </w:t>
      </w:r>
      <w:r w:rsidR="0003135E">
        <w:rPr>
          <w:rFonts w:ascii="Times New Roman" w:hAnsi="Times New Roman" w:cs="Times New Roman"/>
          <w:sz w:val="24"/>
          <w:szCs w:val="24"/>
        </w:rPr>
        <w:t>Prof.</w:t>
      </w:r>
      <w:r w:rsidR="00585C77">
        <w:rPr>
          <w:rFonts w:ascii="Times New Roman" w:hAnsi="Times New Roman" w:cs="Times New Roman"/>
          <w:sz w:val="24"/>
          <w:szCs w:val="24"/>
        </w:rPr>
        <w:t xml:space="preserve"> Christian Aneke, the</w:t>
      </w:r>
      <w:r w:rsidR="00FE6C22">
        <w:rPr>
          <w:rFonts w:ascii="Times New Roman" w:hAnsi="Times New Roman" w:cs="Times New Roman"/>
          <w:sz w:val="24"/>
          <w:szCs w:val="24"/>
        </w:rPr>
        <w:t xml:space="preserve"> HOD, in the person of Mr. E. L. Ayuk, </w:t>
      </w:r>
      <w:r w:rsidRPr="00C5316F">
        <w:rPr>
          <w:rFonts w:ascii="Times New Roman" w:hAnsi="Times New Roman" w:cs="Times New Roman"/>
          <w:sz w:val="24"/>
          <w:szCs w:val="24"/>
        </w:rPr>
        <w:t>my supervisor, Mrs. Linda Ugwu</w:t>
      </w:r>
      <w:r w:rsidR="00FE6C22">
        <w:rPr>
          <w:rFonts w:ascii="Times New Roman" w:hAnsi="Times New Roman" w:cs="Times New Roman"/>
          <w:sz w:val="24"/>
          <w:szCs w:val="24"/>
        </w:rPr>
        <w:t xml:space="preserve">onah, my mentor, Miss Chikezie </w:t>
      </w:r>
      <w:r w:rsidRPr="00C5316F">
        <w:rPr>
          <w:rFonts w:ascii="Times New Roman" w:hAnsi="Times New Roman" w:cs="Times New Roman"/>
          <w:sz w:val="24"/>
          <w:szCs w:val="24"/>
        </w:rPr>
        <w:t>Chidimma and all th</w:t>
      </w:r>
      <w:r w:rsidR="00FE6C22">
        <w:rPr>
          <w:rFonts w:ascii="Times New Roman" w:hAnsi="Times New Roman" w:cs="Times New Roman"/>
          <w:sz w:val="24"/>
          <w:szCs w:val="24"/>
        </w:rPr>
        <w:t>e lecturers in chemical science</w:t>
      </w:r>
      <w:r w:rsidRPr="00C5316F">
        <w:rPr>
          <w:rFonts w:ascii="Times New Roman" w:hAnsi="Times New Roman" w:cs="Times New Roman"/>
          <w:sz w:val="24"/>
          <w:szCs w:val="24"/>
        </w:rPr>
        <w:t xml:space="preserve"> </w:t>
      </w:r>
      <w:r w:rsidRPr="00C5316F">
        <w:rPr>
          <w:rFonts w:ascii="Times New Roman" w:hAnsi="Times New Roman" w:cs="Times New Roman"/>
          <w:sz w:val="24"/>
          <w:szCs w:val="24"/>
        </w:rPr>
        <w:lastRenderedPageBreak/>
        <w:t>department.</w:t>
      </w:r>
      <w:r w:rsidR="00FE6C22">
        <w:rPr>
          <w:rFonts w:ascii="Times New Roman" w:hAnsi="Times New Roman" w:cs="Times New Roman"/>
          <w:sz w:val="24"/>
          <w:szCs w:val="24"/>
        </w:rPr>
        <w:t xml:space="preserve"> I also </w:t>
      </w:r>
      <w:r w:rsidR="0003135E">
        <w:rPr>
          <w:rFonts w:ascii="Times New Roman" w:hAnsi="Times New Roman" w:cs="Times New Roman"/>
          <w:sz w:val="24"/>
          <w:szCs w:val="24"/>
        </w:rPr>
        <w:t>acknowledge the Projects Development Institution (PRODA) Enugu</w:t>
      </w:r>
      <w:r w:rsidR="00585C77">
        <w:rPr>
          <w:rFonts w:ascii="Times New Roman" w:hAnsi="Times New Roman" w:cs="Times New Roman"/>
          <w:sz w:val="24"/>
          <w:szCs w:val="24"/>
        </w:rPr>
        <w:t xml:space="preserve"> and the Laboratory Attendants.</w:t>
      </w:r>
      <w:r w:rsidR="008E2AF6">
        <w:rPr>
          <w:rFonts w:ascii="Times New Roman" w:hAnsi="Times New Roman" w:cs="Times New Roman"/>
          <w:sz w:val="24"/>
          <w:szCs w:val="24"/>
        </w:rPr>
        <w:t xml:space="preserve"> My nieces Chidiogo, Chidimma, Chikaihenile and Onyinyechukwuka.</w:t>
      </w: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Pr="00C5316F" w:rsidRDefault="001262D4" w:rsidP="001262D4">
      <w:pPr>
        <w:spacing w:after="120"/>
        <w:jc w:val="both"/>
        <w:rPr>
          <w:rFonts w:ascii="Times New Roman" w:hAnsi="Times New Roman" w:cs="Times New Roman"/>
          <w:b/>
          <w:sz w:val="24"/>
          <w:szCs w:val="24"/>
        </w:rPr>
      </w:pPr>
    </w:p>
    <w:p w:rsidR="001262D4" w:rsidRDefault="001262D4" w:rsidP="001262D4">
      <w:pPr>
        <w:spacing w:after="120"/>
        <w:jc w:val="both"/>
        <w:rPr>
          <w:rFonts w:ascii="Times New Roman" w:hAnsi="Times New Roman" w:cs="Times New Roman"/>
          <w:b/>
          <w:sz w:val="24"/>
          <w:szCs w:val="24"/>
        </w:rPr>
      </w:pPr>
    </w:p>
    <w:p w:rsidR="001262D4" w:rsidRDefault="001262D4" w:rsidP="001262D4">
      <w:pPr>
        <w:spacing w:after="120"/>
        <w:jc w:val="both"/>
        <w:rPr>
          <w:rFonts w:ascii="Times New Roman" w:hAnsi="Times New Roman" w:cs="Times New Roman"/>
          <w:b/>
          <w:sz w:val="24"/>
          <w:szCs w:val="24"/>
        </w:rPr>
      </w:pPr>
    </w:p>
    <w:p w:rsidR="001262D4" w:rsidRDefault="001262D4" w:rsidP="001262D4">
      <w:pPr>
        <w:spacing w:after="120"/>
        <w:jc w:val="both"/>
        <w:rPr>
          <w:rFonts w:ascii="Times New Roman" w:hAnsi="Times New Roman" w:cs="Times New Roman"/>
          <w:b/>
          <w:sz w:val="24"/>
          <w:szCs w:val="24"/>
        </w:rPr>
      </w:pPr>
    </w:p>
    <w:p w:rsidR="001262D4" w:rsidRDefault="001262D4" w:rsidP="001262D4">
      <w:pPr>
        <w:spacing w:after="120"/>
        <w:jc w:val="both"/>
        <w:rPr>
          <w:rFonts w:ascii="Times New Roman" w:hAnsi="Times New Roman" w:cs="Times New Roman"/>
          <w:b/>
          <w:sz w:val="24"/>
          <w:szCs w:val="24"/>
        </w:rPr>
      </w:pPr>
    </w:p>
    <w:p w:rsidR="001262D4" w:rsidRDefault="001262D4" w:rsidP="001262D4">
      <w:pPr>
        <w:spacing w:after="120"/>
        <w:jc w:val="both"/>
        <w:rPr>
          <w:rFonts w:ascii="Times New Roman" w:hAnsi="Times New Roman" w:cs="Times New Roman"/>
          <w:b/>
          <w:sz w:val="24"/>
          <w:szCs w:val="24"/>
        </w:rPr>
      </w:pPr>
    </w:p>
    <w:p w:rsidR="001262D4" w:rsidRDefault="001262D4" w:rsidP="001262D4">
      <w:pPr>
        <w:spacing w:after="120"/>
        <w:jc w:val="both"/>
        <w:rPr>
          <w:rFonts w:ascii="Times New Roman" w:hAnsi="Times New Roman" w:cs="Times New Roman"/>
          <w:b/>
          <w:sz w:val="24"/>
          <w:szCs w:val="24"/>
        </w:rPr>
      </w:pPr>
    </w:p>
    <w:p w:rsidR="008E2AF6" w:rsidRDefault="008E2AF6" w:rsidP="001262D4">
      <w:pPr>
        <w:spacing w:after="0"/>
        <w:jc w:val="center"/>
        <w:rPr>
          <w:rFonts w:ascii="Times New Roman" w:hAnsi="Times New Roman" w:cs="Times New Roman"/>
          <w:b/>
          <w:sz w:val="24"/>
          <w:szCs w:val="24"/>
        </w:rPr>
      </w:pPr>
    </w:p>
    <w:p w:rsidR="008E2AF6" w:rsidRDefault="008E2AF6" w:rsidP="001262D4">
      <w:pPr>
        <w:spacing w:after="0"/>
        <w:jc w:val="center"/>
        <w:rPr>
          <w:rFonts w:ascii="Times New Roman" w:hAnsi="Times New Roman" w:cs="Times New Roman"/>
          <w:b/>
          <w:sz w:val="24"/>
          <w:szCs w:val="24"/>
        </w:rPr>
      </w:pPr>
    </w:p>
    <w:p w:rsidR="001262D4" w:rsidRPr="00394419" w:rsidRDefault="001262D4" w:rsidP="001262D4">
      <w:pPr>
        <w:spacing w:after="0"/>
        <w:jc w:val="center"/>
        <w:rPr>
          <w:rFonts w:ascii="Times New Roman" w:hAnsi="Times New Roman" w:cs="Times New Roman"/>
          <w:b/>
          <w:sz w:val="24"/>
          <w:szCs w:val="24"/>
        </w:rPr>
      </w:pPr>
      <w:r w:rsidRPr="00394419">
        <w:rPr>
          <w:rFonts w:ascii="Times New Roman" w:hAnsi="Times New Roman" w:cs="Times New Roman"/>
          <w:b/>
          <w:sz w:val="24"/>
          <w:szCs w:val="24"/>
        </w:rPr>
        <w:lastRenderedPageBreak/>
        <w:t>TABLE OF CONTENTS</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Approval: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List of figures: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262D4" w:rsidRDefault="001262D4" w:rsidP="001262D4">
      <w:pPr>
        <w:spacing w:after="0"/>
        <w:rPr>
          <w:rFonts w:ascii="Times New Roman" w:hAnsi="Times New Roman" w:cs="Times New Roman"/>
          <w:b/>
          <w:sz w:val="24"/>
          <w:szCs w:val="24"/>
        </w:rPr>
      </w:pPr>
    </w:p>
    <w:p w:rsidR="001262D4" w:rsidRPr="00C5316F" w:rsidRDefault="001262D4" w:rsidP="001262D4">
      <w:pPr>
        <w:spacing w:after="0"/>
        <w:rPr>
          <w:rFonts w:ascii="Times New Roman" w:hAnsi="Times New Roman" w:cs="Times New Roman"/>
          <w:b/>
          <w:sz w:val="24"/>
          <w:szCs w:val="24"/>
        </w:rPr>
      </w:pPr>
      <w:r w:rsidRPr="00C5316F">
        <w:rPr>
          <w:rFonts w:ascii="Times New Roman" w:hAnsi="Times New Roman" w:cs="Times New Roman"/>
          <w:b/>
          <w:sz w:val="24"/>
          <w:szCs w:val="24"/>
        </w:rPr>
        <w:t>CHAPTER ONE</w:t>
      </w:r>
    </w:p>
    <w:p w:rsidR="001262D4" w:rsidRPr="004F6DC0" w:rsidRDefault="001262D4" w:rsidP="001262D4">
      <w:pPr>
        <w:pStyle w:val="ListParagraph"/>
        <w:numPr>
          <w:ilvl w:val="0"/>
          <w:numId w:val="21"/>
        </w:numPr>
        <w:spacing w:after="0"/>
        <w:rPr>
          <w:rFonts w:ascii="Times New Roman" w:hAnsi="Times New Roman" w:cs="Times New Roman"/>
          <w:sz w:val="24"/>
          <w:szCs w:val="24"/>
        </w:rPr>
      </w:pPr>
      <w:r w:rsidRPr="004F6DC0">
        <w:rPr>
          <w:rFonts w:ascii="Times New Roman" w:hAnsi="Times New Roman" w:cs="Times New Roman"/>
          <w:sz w:val="24"/>
          <w:szCs w:val="24"/>
        </w:rPr>
        <w:t xml:space="preserve"> 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1262D4" w:rsidRDefault="001262D4" w:rsidP="001262D4">
      <w:pPr>
        <w:spacing w:after="0"/>
        <w:rPr>
          <w:rFonts w:ascii="Times New Roman" w:hAnsi="Times New Roman" w:cs="Times New Roman"/>
          <w:sz w:val="24"/>
          <w:szCs w:val="24"/>
        </w:rPr>
      </w:pPr>
      <w:r w:rsidRPr="004F6DC0">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4F6DC0">
        <w:rPr>
          <w:rFonts w:ascii="Times New Roman" w:hAnsi="Times New Roman" w:cs="Times New Roman"/>
          <w:sz w:val="24"/>
          <w:szCs w:val="24"/>
        </w:rPr>
        <w:t>Background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1.2  Statement  of t</w:t>
      </w:r>
      <w:r w:rsidRPr="004F6DC0">
        <w:rPr>
          <w:rFonts w:ascii="Times New Roman" w:hAnsi="Times New Roman" w:cs="Times New Roman"/>
          <w:sz w:val="24"/>
          <w:szCs w:val="24"/>
        </w:rPr>
        <w:t xml:space="preserve">he Problems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262D4" w:rsidRPr="004F6DC0"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1.3  Hypotheses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262D4" w:rsidRDefault="001262D4" w:rsidP="001262D4">
      <w:pPr>
        <w:spacing w:after="0"/>
        <w:jc w:val="both"/>
        <w:rPr>
          <w:rFonts w:ascii="Times New Roman" w:hAnsi="Times New Roman" w:cs="Times New Roman"/>
          <w:sz w:val="24"/>
          <w:szCs w:val="24"/>
        </w:rPr>
      </w:pPr>
      <w:r>
        <w:rPr>
          <w:rFonts w:ascii="Times New Roman" w:hAnsi="Times New Roman" w:cs="Times New Roman"/>
          <w:sz w:val="24"/>
          <w:szCs w:val="24"/>
        </w:rPr>
        <w:t>1.4  Aim/</w:t>
      </w:r>
      <w:r w:rsidRPr="004F6DC0">
        <w:rPr>
          <w:rFonts w:ascii="Times New Roman" w:hAnsi="Times New Roman" w:cs="Times New Roman"/>
          <w:sz w:val="24"/>
          <w:szCs w:val="24"/>
        </w:rPr>
        <w:t>Objectives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262D4" w:rsidRPr="004F6DC0" w:rsidRDefault="001262D4" w:rsidP="001262D4">
      <w:pPr>
        <w:spacing w:after="0"/>
        <w:rPr>
          <w:rFonts w:ascii="Times New Roman" w:hAnsi="Times New Roman" w:cs="Times New Roman"/>
          <w:b/>
          <w:sz w:val="24"/>
          <w:szCs w:val="24"/>
        </w:rPr>
      </w:pPr>
      <w:r w:rsidRPr="004F6DC0">
        <w:rPr>
          <w:rFonts w:ascii="Times New Roman" w:hAnsi="Times New Roman" w:cs="Times New Roman"/>
          <w:b/>
          <w:sz w:val="24"/>
          <w:szCs w:val="24"/>
        </w:rPr>
        <w:t>CHAPTER TWO</w:t>
      </w:r>
    </w:p>
    <w:p w:rsidR="001262D4" w:rsidRPr="004F6DC0"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 xml:space="preserve">2.0 </w:t>
      </w:r>
      <w:r w:rsidRPr="004F6DC0">
        <w:rPr>
          <w:rFonts w:ascii="Times New Roman" w:hAnsi="Times New Roman" w:cs="Times New Roman"/>
          <w:sz w:val="24"/>
          <w:szCs w:val="24"/>
        </w:rPr>
        <w:t>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262D4" w:rsidRDefault="001262D4" w:rsidP="001262D4">
      <w:pPr>
        <w:spacing w:after="0"/>
        <w:rPr>
          <w:rFonts w:ascii="Times New Roman" w:hAnsi="Times New Roman" w:cs="Times New Roman"/>
          <w:sz w:val="24"/>
          <w:szCs w:val="24"/>
        </w:rPr>
      </w:pPr>
      <w:r w:rsidRPr="004F6DC0">
        <w:rPr>
          <w:rFonts w:ascii="Times New Roman" w:hAnsi="Times New Roman" w:cs="Times New Roman"/>
          <w:sz w:val="24"/>
          <w:szCs w:val="24"/>
        </w:rPr>
        <w:t>2.1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2.2 Site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1262D4" w:rsidRDefault="00B56322" w:rsidP="001262D4">
      <w:pPr>
        <w:spacing w:after="0"/>
        <w:rPr>
          <w:rFonts w:ascii="Times New Roman" w:hAnsi="Times New Roman" w:cs="Times New Roman"/>
          <w:sz w:val="24"/>
          <w:szCs w:val="24"/>
        </w:rPr>
      </w:pPr>
      <w:r>
        <w:rPr>
          <w:rFonts w:ascii="Times New Roman" w:hAnsi="Times New Roman" w:cs="Times New Roman"/>
          <w:sz w:val="24"/>
          <w:szCs w:val="24"/>
        </w:rPr>
        <w:t>2.3.0  Some Phytochemical</w:t>
      </w:r>
      <w:r w:rsidR="001262D4">
        <w:rPr>
          <w:rFonts w:ascii="Times New Roman" w:hAnsi="Times New Roman" w:cs="Times New Roman"/>
          <w:sz w:val="24"/>
          <w:szCs w:val="24"/>
        </w:rPr>
        <w:t xml:space="preserve"> </w:t>
      </w:r>
      <w:r w:rsidR="001262D4">
        <w:rPr>
          <w:rFonts w:ascii="Times New Roman" w:hAnsi="Times New Roman" w:cs="Times New Roman"/>
          <w:sz w:val="24"/>
          <w:szCs w:val="24"/>
        </w:rPr>
        <w:tab/>
      </w:r>
      <w:r>
        <w:rPr>
          <w:rFonts w:ascii="Times New Roman" w:hAnsi="Times New Roman" w:cs="Times New Roman"/>
          <w:sz w:val="24"/>
          <w:szCs w:val="24"/>
        </w:rPr>
        <w:t>Structures</w:t>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Pr>
          <w:rFonts w:ascii="Times New Roman" w:hAnsi="Times New Roman" w:cs="Times New Roman"/>
          <w:sz w:val="24"/>
          <w:szCs w:val="24"/>
        </w:rPr>
        <w:t xml:space="preserve">            </w:t>
      </w:r>
      <w:r w:rsidR="001262D4">
        <w:rPr>
          <w:rFonts w:ascii="Times New Roman" w:hAnsi="Times New Roman" w:cs="Times New Roman"/>
          <w:sz w:val="24"/>
          <w:szCs w:val="24"/>
        </w:rPr>
        <w:t>14</w:t>
      </w:r>
    </w:p>
    <w:p w:rsidR="001262D4" w:rsidRDefault="00B56322" w:rsidP="001262D4">
      <w:pPr>
        <w:spacing w:after="0"/>
        <w:rPr>
          <w:rFonts w:ascii="Times New Roman" w:hAnsi="Times New Roman" w:cs="Times New Roman"/>
          <w:sz w:val="24"/>
          <w:szCs w:val="24"/>
        </w:rPr>
      </w:pPr>
      <w:r>
        <w:rPr>
          <w:rFonts w:ascii="Times New Roman" w:hAnsi="Times New Roman" w:cs="Times New Roman"/>
          <w:sz w:val="24"/>
          <w:szCs w:val="24"/>
        </w:rPr>
        <w:t xml:space="preserve">2.3.1  </w:t>
      </w:r>
      <w:r>
        <w:rPr>
          <w:rFonts w:ascii="Times New Roman" w:hAnsi="Times New Roman" w:cs="Times New Roman"/>
          <w:sz w:val="24"/>
          <w:szCs w:val="24"/>
        </w:rPr>
        <w:tab/>
        <w:t>Tannins (or T</w:t>
      </w:r>
      <w:r w:rsidR="001262D4">
        <w:rPr>
          <w:rFonts w:ascii="Times New Roman" w:hAnsi="Times New Roman" w:cs="Times New Roman"/>
          <w:sz w:val="24"/>
          <w:szCs w:val="24"/>
        </w:rPr>
        <w:t>annoids)</w:t>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t>14</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 xml:space="preserve">2.3.2  </w:t>
      </w:r>
      <w:r>
        <w:rPr>
          <w:rFonts w:ascii="Times New Roman" w:hAnsi="Times New Roman" w:cs="Times New Roman"/>
          <w:sz w:val="24"/>
          <w:szCs w:val="24"/>
        </w:rPr>
        <w:tab/>
        <w:t xml:space="preserve">Alkaloids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 xml:space="preserve">2.3.3  </w:t>
      </w:r>
      <w:r>
        <w:rPr>
          <w:rFonts w:ascii="Times New Roman" w:hAnsi="Times New Roman" w:cs="Times New Roman"/>
          <w:sz w:val="24"/>
          <w:szCs w:val="24"/>
        </w:rPr>
        <w:tab/>
        <w:t>Steriods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1262D4" w:rsidRDefault="001262D4" w:rsidP="001262D4">
      <w:pPr>
        <w:spacing w:after="0"/>
        <w:rPr>
          <w:rFonts w:ascii="Times New Roman" w:hAnsi="Times New Roman" w:cs="Times New Roman"/>
          <w:b/>
          <w:sz w:val="24"/>
          <w:szCs w:val="24"/>
        </w:rPr>
      </w:pPr>
      <w:r>
        <w:rPr>
          <w:rFonts w:ascii="Times New Roman" w:hAnsi="Times New Roman" w:cs="Times New Roman"/>
          <w:b/>
          <w:sz w:val="24"/>
          <w:szCs w:val="24"/>
        </w:rPr>
        <w:t>CHAPTER THREE</w:t>
      </w:r>
    </w:p>
    <w:p w:rsidR="001262D4" w:rsidRDefault="00B56322" w:rsidP="001262D4">
      <w:pPr>
        <w:spacing w:after="0"/>
        <w:rPr>
          <w:rFonts w:ascii="Times New Roman" w:hAnsi="Times New Roman" w:cs="Times New Roman"/>
          <w:sz w:val="24"/>
          <w:szCs w:val="24"/>
        </w:rPr>
      </w:pPr>
      <w:r>
        <w:rPr>
          <w:rFonts w:ascii="Times New Roman" w:hAnsi="Times New Roman" w:cs="Times New Roman"/>
          <w:sz w:val="24"/>
          <w:szCs w:val="24"/>
        </w:rPr>
        <w:t>3.0       E</w:t>
      </w:r>
      <w:r w:rsidR="001262D4">
        <w:rPr>
          <w:rFonts w:ascii="Times New Roman" w:hAnsi="Times New Roman" w:cs="Times New Roman"/>
          <w:sz w:val="24"/>
          <w:szCs w:val="24"/>
        </w:rPr>
        <w:t>xperiment</w:t>
      </w:r>
      <w:r>
        <w:rPr>
          <w:rFonts w:ascii="Times New Roman" w:hAnsi="Times New Roman" w:cs="Times New Roman"/>
          <w:sz w:val="24"/>
          <w:szCs w:val="24"/>
        </w:rPr>
        <w:t>al Section</w:t>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Pr>
          <w:rFonts w:ascii="Times New Roman" w:hAnsi="Times New Roman" w:cs="Times New Roman"/>
          <w:sz w:val="24"/>
          <w:szCs w:val="24"/>
        </w:rPr>
        <w:t xml:space="preserve">                                    </w:t>
      </w:r>
      <w:r w:rsidR="001262D4">
        <w:rPr>
          <w:rFonts w:ascii="Times New Roman" w:hAnsi="Times New Roman" w:cs="Times New Roman"/>
          <w:sz w:val="24"/>
          <w:szCs w:val="24"/>
        </w:rPr>
        <w:t>18</w:t>
      </w:r>
    </w:p>
    <w:p w:rsidR="00B56322" w:rsidRDefault="00B56322" w:rsidP="001262D4">
      <w:pPr>
        <w:spacing w:after="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Reagents and apparatus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1262D4" w:rsidRDefault="00B56322" w:rsidP="001262D4">
      <w:pPr>
        <w:spacing w:after="0"/>
        <w:rPr>
          <w:rFonts w:ascii="Times New Roman" w:hAnsi="Times New Roman" w:cs="Times New Roman"/>
          <w:sz w:val="24"/>
          <w:szCs w:val="24"/>
        </w:rPr>
      </w:pPr>
      <w:r>
        <w:rPr>
          <w:rFonts w:ascii="Times New Roman" w:hAnsi="Times New Roman" w:cs="Times New Roman"/>
          <w:sz w:val="24"/>
          <w:szCs w:val="24"/>
        </w:rPr>
        <w:t>3.2</w:t>
      </w:r>
      <w:r w:rsidR="001262D4">
        <w:rPr>
          <w:rFonts w:ascii="Times New Roman" w:hAnsi="Times New Roman" w:cs="Times New Roman"/>
          <w:sz w:val="24"/>
          <w:szCs w:val="24"/>
        </w:rPr>
        <w:tab/>
        <w:t>Sample</w:t>
      </w:r>
      <w:r>
        <w:rPr>
          <w:rFonts w:ascii="Times New Roman" w:hAnsi="Times New Roman" w:cs="Times New Roman"/>
          <w:sz w:val="24"/>
          <w:szCs w:val="24"/>
        </w:rPr>
        <w:t xml:space="preserve"> and Sample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62D4">
        <w:rPr>
          <w:rFonts w:ascii="Times New Roman" w:hAnsi="Times New Roman" w:cs="Times New Roman"/>
          <w:sz w:val="24"/>
          <w:szCs w:val="24"/>
        </w:rPr>
        <w:t>18</w:t>
      </w:r>
    </w:p>
    <w:p w:rsidR="001262D4" w:rsidRDefault="00C27E92" w:rsidP="001262D4">
      <w:pPr>
        <w:spacing w:after="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Procedure </w:t>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r>
      <w:r w:rsidR="001262D4">
        <w:rPr>
          <w:rFonts w:ascii="Times New Roman" w:hAnsi="Times New Roman" w:cs="Times New Roman"/>
          <w:sz w:val="24"/>
          <w:szCs w:val="24"/>
        </w:rPr>
        <w:tab/>
        <w:t>21</w:t>
      </w:r>
    </w:p>
    <w:p w:rsidR="00C27E92" w:rsidRDefault="00C27E92" w:rsidP="001262D4">
      <w:pPr>
        <w:spacing w:after="0"/>
        <w:rPr>
          <w:rFonts w:ascii="Times New Roman" w:hAnsi="Times New Roman" w:cs="Times New Roman"/>
          <w:sz w:val="24"/>
          <w:szCs w:val="24"/>
        </w:rPr>
      </w:pPr>
      <w:r>
        <w:rPr>
          <w:rFonts w:ascii="Times New Roman" w:hAnsi="Times New Roman" w:cs="Times New Roman"/>
          <w:sz w:val="24"/>
          <w:szCs w:val="24"/>
        </w:rPr>
        <w:t>3.4.0</w:t>
      </w:r>
      <w:r>
        <w:rPr>
          <w:rFonts w:ascii="Times New Roman" w:hAnsi="Times New Roman" w:cs="Times New Roman"/>
          <w:sz w:val="24"/>
          <w:szCs w:val="24"/>
        </w:rPr>
        <w:tab/>
        <w:t>Data / Statistical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tab/>
        <w:t>Phytochemical Analysis (Qualitative)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 xml:space="preserve">3.4.2  </w:t>
      </w:r>
      <w:r w:rsidR="00C27E92">
        <w:rPr>
          <w:rFonts w:ascii="Times New Roman" w:hAnsi="Times New Roman" w:cs="Times New Roman"/>
          <w:sz w:val="24"/>
          <w:szCs w:val="24"/>
        </w:rPr>
        <w:t xml:space="preserve">  </w:t>
      </w:r>
      <w:r>
        <w:rPr>
          <w:rFonts w:ascii="Times New Roman" w:hAnsi="Times New Roman" w:cs="Times New Roman"/>
          <w:sz w:val="24"/>
          <w:szCs w:val="24"/>
        </w:rPr>
        <w:t>Test for Alkaloids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3.4.3</w:t>
      </w:r>
      <w:r>
        <w:rPr>
          <w:rFonts w:ascii="Times New Roman" w:hAnsi="Times New Roman" w:cs="Times New Roman"/>
          <w:sz w:val="24"/>
          <w:szCs w:val="24"/>
        </w:rPr>
        <w:tab/>
        <w:t>Test for Tannins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3.4.4</w:t>
      </w:r>
      <w:r>
        <w:rPr>
          <w:rFonts w:ascii="Times New Roman" w:hAnsi="Times New Roman" w:cs="Times New Roman"/>
          <w:sz w:val="24"/>
          <w:szCs w:val="24"/>
        </w:rPr>
        <w:tab/>
        <w:t>Test for Glycosides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rPr>
        <w:tab/>
        <w:t>Test for flavonoid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 xml:space="preserve">3.4.6   </w:t>
      </w:r>
      <w:r w:rsidR="00C27E92">
        <w:rPr>
          <w:rFonts w:ascii="Times New Roman" w:hAnsi="Times New Roman" w:cs="Times New Roman"/>
          <w:sz w:val="24"/>
          <w:szCs w:val="24"/>
        </w:rPr>
        <w:t xml:space="preserve"> </w:t>
      </w:r>
      <w:r>
        <w:rPr>
          <w:rFonts w:ascii="Times New Roman" w:hAnsi="Times New Roman" w:cs="Times New Roman"/>
          <w:sz w:val="24"/>
          <w:szCs w:val="24"/>
        </w:rPr>
        <w:t>Test for steroids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Proximate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3.5.1    Ash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3.5.2</w:t>
      </w:r>
      <w:r>
        <w:rPr>
          <w:rFonts w:ascii="Times New Roman" w:hAnsi="Times New Roman" w:cs="Times New Roman"/>
          <w:sz w:val="24"/>
          <w:szCs w:val="24"/>
        </w:rPr>
        <w:tab/>
        <w:t>Crude fibre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1262D4" w:rsidRDefault="001262D4" w:rsidP="001262D4">
      <w:pPr>
        <w:spacing w:after="0"/>
        <w:rPr>
          <w:rFonts w:ascii="Times New Roman" w:hAnsi="Times New Roman" w:cs="Times New Roman"/>
          <w:sz w:val="24"/>
          <w:szCs w:val="24"/>
        </w:rPr>
      </w:pPr>
      <w:r>
        <w:rPr>
          <w:rFonts w:ascii="Times New Roman" w:hAnsi="Times New Roman" w:cs="Times New Roman"/>
          <w:sz w:val="24"/>
          <w:szCs w:val="24"/>
        </w:rPr>
        <w:t xml:space="preserve">3.5.4  </w:t>
      </w:r>
      <w:r w:rsidR="00C27E92">
        <w:rPr>
          <w:rFonts w:ascii="Times New Roman" w:hAnsi="Times New Roman" w:cs="Times New Roman"/>
          <w:sz w:val="24"/>
          <w:szCs w:val="24"/>
        </w:rPr>
        <w:t xml:space="preserve">  </w:t>
      </w:r>
      <w:r>
        <w:rPr>
          <w:rFonts w:ascii="Times New Roman" w:hAnsi="Times New Roman" w:cs="Times New Roman"/>
          <w:sz w:val="24"/>
          <w:szCs w:val="24"/>
        </w:rPr>
        <w:t>Crude protection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8E2AF6" w:rsidRDefault="008E2AF6" w:rsidP="001262D4">
      <w:pPr>
        <w:spacing w:after="120"/>
        <w:jc w:val="both"/>
        <w:rPr>
          <w:rFonts w:ascii="Times New Roman" w:hAnsi="Times New Roman" w:cs="Times New Roman"/>
          <w:b/>
          <w:sz w:val="24"/>
          <w:szCs w:val="24"/>
        </w:rPr>
      </w:pPr>
    </w:p>
    <w:p w:rsidR="008E2AF6" w:rsidRDefault="008E2AF6" w:rsidP="001262D4">
      <w:pPr>
        <w:spacing w:after="120"/>
        <w:jc w:val="both"/>
        <w:rPr>
          <w:rFonts w:ascii="Times New Roman" w:hAnsi="Times New Roman" w:cs="Times New Roman"/>
          <w:b/>
          <w:sz w:val="24"/>
          <w:szCs w:val="24"/>
        </w:rPr>
      </w:pPr>
    </w:p>
    <w:p w:rsidR="008E2AF6" w:rsidRDefault="008E2AF6" w:rsidP="001262D4">
      <w:pPr>
        <w:spacing w:after="120"/>
        <w:jc w:val="both"/>
        <w:rPr>
          <w:rFonts w:ascii="Times New Roman" w:hAnsi="Times New Roman" w:cs="Times New Roman"/>
          <w:b/>
          <w:sz w:val="24"/>
          <w:szCs w:val="24"/>
        </w:rPr>
      </w:pPr>
    </w:p>
    <w:p w:rsidR="001262D4" w:rsidRPr="00C5316F" w:rsidRDefault="008E2AF6" w:rsidP="001262D4">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1262D4" w:rsidRPr="00C5316F">
        <w:rPr>
          <w:rFonts w:ascii="Times New Roman" w:hAnsi="Times New Roman" w:cs="Times New Roman"/>
          <w:b/>
          <w:sz w:val="24"/>
          <w:szCs w:val="24"/>
        </w:rPr>
        <w:t xml:space="preserve">ABSTRACT </w:t>
      </w:r>
    </w:p>
    <w:p w:rsidR="001262D4" w:rsidRPr="00C5316F" w:rsidRDefault="001262D4" w:rsidP="001262D4">
      <w:pPr>
        <w:spacing w:after="120"/>
        <w:jc w:val="both"/>
        <w:rPr>
          <w:rFonts w:ascii="Times New Roman" w:hAnsi="Times New Roman" w:cs="Times New Roman"/>
          <w:sz w:val="24"/>
          <w:szCs w:val="24"/>
        </w:rPr>
      </w:pPr>
      <w:r w:rsidRPr="00C5316F">
        <w:rPr>
          <w:rFonts w:ascii="Times New Roman" w:hAnsi="Times New Roman" w:cs="Times New Roman"/>
          <w:sz w:val="24"/>
          <w:szCs w:val="24"/>
        </w:rPr>
        <w:t xml:space="preserve">Thaumatococcus daniellii and Musa accuminata are leaves used for wrapping foods and these herbs have some medicinal value. The affordability, preservation, usage techniques, and seasonal scarcity of the leaves make it difficult for people to use them frequently but they are preferred over plastic bags and aluminum foil in terms of wrapping edible foods like beans pudding (moi-moi), agidi, etc and fresh foods like uncooked meat, vegetables etc. This research work involved phytochemical screening, proximate analysis, and nutrient evaluation of the leave extracts of T. daniellii and M. accuminata .The extraction methods used were, </w:t>
      </w:r>
      <w:r w:rsidRPr="00C5316F">
        <w:rPr>
          <w:rFonts w:ascii="Times New Roman" w:hAnsi="Times New Roman"/>
          <w:sz w:val="24"/>
          <w:szCs w:val="24"/>
        </w:rPr>
        <w:t xml:space="preserve">hot / cold water maceration method and soxhlet extraction method   on the </w:t>
      </w:r>
      <w:r w:rsidRPr="00C5316F">
        <w:rPr>
          <w:rFonts w:ascii="Times New Roman" w:hAnsi="Times New Roman"/>
          <w:i/>
          <w:sz w:val="24"/>
          <w:szCs w:val="24"/>
        </w:rPr>
        <w:t>Thaumatoccocus daniellii</w:t>
      </w:r>
      <w:r w:rsidRPr="00C5316F">
        <w:rPr>
          <w:rFonts w:ascii="Times New Roman" w:hAnsi="Times New Roman"/>
          <w:sz w:val="24"/>
          <w:szCs w:val="24"/>
        </w:rPr>
        <w:t xml:space="preserve"> (sweet prayer leave) and </w:t>
      </w:r>
      <w:r w:rsidRPr="00C5316F">
        <w:rPr>
          <w:rFonts w:ascii="Times New Roman" w:hAnsi="Times New Roman"/>
          <w:i/>
          <w:sz w:val="24"/>
          <w:szCs w:val="24"/>
        </w:rPr>
        <w:t>Musa accuminata</w:t>
      </w:r>
      <w:r w:rsidRPr="00C5316F">
        <w:rPr>
          <w:rFonts w:ascii="Times New Roman" w:hAnsi="Times New Roman"/>
          <w:sz w:val="24"/>
          <w:szCs w:val="24"/>
        </w:rPr>
        <w:t xml:space="preserve"> (banana leave). Phytochemical analysis showed the presence of alkaloids (+), tannins (+), glycosides (+), flavonoids (+),and steroids (+) present in cold water , hot water , and methanol extracts on the T. daniellii leaves. For the banana leave, the results obtained were as followed:  alkaloids (+), tannin (+), glycosides (+),flavonoid (+), and steroids (-) in cold water extract, hot water extract and methanol extract. The proximate analysis was carried out on the samples evaluating th</w:t>
      </w:r>
      <w:r w:rsidR="002F1724">
        <w:rPr>
          <w:rFonts w:ascii="Times New Roman" w:hAnsi="Times New Roman"/>
          <w:sz w:val="24"/>
          <w:szCs w:val="24"/>
        </w:rPr>
        <w:t>e composition of ash content (20</w:t>
      </w:r>
      <w:r w:rsidRPr="00C5316F">
        <w:rPr>
          <w:rFonts w:ascii="Times New Roman" w:hAnsi="Times New Roman"/>
          <w:sz w:val="24"/>
          <w:szCs w:val="24"/>
        </w:rPr>
        <w:t xml:space="preserve">%), crude fibre (0.01%), moisture content (0.596%), crude protein (15.75%) for T. daniellii and </w:t>
      </w:r>
      <w:r w:rsidR="002F1724">
        <w:rPr>
          <w:rFonts w:ascii="Times New Roman" w:hAnsi="Times New Roman"/>
          <w:sz w:val="24"/>
          <w:szCs w:val="24"/>
        </w:rPr>
        <w:t>M. accuminata, ash content (27</w:t>
      </w:r>
      <w:r w:rsidRPr="00C5316F">
        <w:rPr>
          <w:rFonts w:ascii="Times New Roman" w:hAnsi="Times New Roman"/>
          <w:sz w:val="24"/>
          <w:szCs w:val="24"/>
        </w:rPr>
        <w:t>%), crude fibre (0.01%), moisture content (00.82%), crude protein (13.13%). Nutrient evaluation was also carried out on the two samples. For T. daniellii, Ca (0.16mg/L), Mg (2.05mg/L), Na (nil), K (0.10mg/L), and Fe (nil).For M. accuminata, it contains Ca (0.19mg/L), Mg (2.45mg/L), Na (0.01mg/L), K (0.81mg/L) and Fe (0.36mg/L).</w:t>
      </w:r>
    </w:p>
    <w:p w:rsidR="001262D4" w:rsidRPr="00C5316F" w:rsidRDefault="001262D4" w:rsidP="001262D4">
      <w:pPr>
        <w:spacing w:after="120"/>
        <w:jc w:val="both"/>
        <w:rPr>
          <w:rFonts w:ascii="Times New Roman" w:hAnsi="Times New Roman"/>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rPr>
          <w:rFonts w:ascii="Times New Roman" w:hAnsi="Times New Roman" w:cs="Times New Roman"/>
          <w:b/>
          <w:sz w:val="24"/>
          <w:szCs w:val="24"/>
        </w:rPr>
      </w:pPr>
    </w:p>
    <w:p w:rsidR="001262D4" w:rsidRPr="00C5316F" w:rsidRDefault="001262D4" w:rsidP="001262D4">
      <w:pPr>
        <w:spacing w:after="120"/>
        <w:jc w:val="center"/>
        <w:rPr>
          <w:rFonts w:ascii="Times New Roman" w:hAnsi="Times New Roman" w:cs="Times New Roman"/>
          <w:b/>
          <w:sz w:val="24"/>
          <w:szCs w:val="24"/>
        </w:rPr>
      </w:pPr>
    </w:p>
    <w:p w:rsidR="001262D4" w:rsidRDefault="001262D4" w:rsidP="001262D4"/>
    <w:p w:rsidR="001262D4" w:rsidRDefault="001262D4" w:rsidP="001262D4"/>
    <w:p w:rsidR="00C5316F" w:rsidRPr="00C5316F" w:rsidRDefault="00C5316F" w:rsidP="00010D7A">
      <w:pPr>
        <w:spacing w:after="120"/>
        <w:jc w:val="center"/>
        <w:rPr>
          <w:rFonts w:ascii="Times New Roman" w:hAnsi="Times New Roman" w:cs="Times New Roman"/>
          <w:b/>
          <w:sz w:val="24"/>
          <w:szCs w:val="24"/>
        </w:rPr>
      </w:pPr>
      <w:r w:rsidRPr="00C5316F">
        <w:rPr>
          <w:rFonts w:ascii="Times New Roman" w:hAnsi="Times New Roman" w:cs="Times New Roman"/>
          <w:b/>
          <w:sz w:val="24"/>
          <w:szCs w:val="24"/>
        </w:rPr>
        <w:t>CHAPTER ONE</w:t>
      </w:r>
    </w:p>
    <w:p w:rsidR="00C24BAC" w:rsidRPr="008732E7" w:rsidRDefault="008732E7" w:rsidP="008732E7">
      <w:pPr>
        <w:spacing w:after="120" w:line="480" w:lineRule="auto"/>
        <w:rPr>
          <w:rFonts w:ascii="Times New Roman" w:hAnsi="Times New Roman" w:cs="Times New Roman"/>
          <w:sz w:val="24"/>
          <w:szCs w:val="24"/>
        </w:rPr>
      </w:pPr>
      <w:r>
        <w:rPr>
          <w:rFonts w:ascii="Times New Roman" w:hAnsi="Times New Roman" w:cs="Times New Roman"/>
          <w:b/>
          <w:sz w:val="24"/>
          <w:szCs w:val="24"/>
        </w:rPr>
        <w:t>1.0</w:t>
      </w:r>
      <w:r w:rsidR="00C5316F" w:rsidRPr="008732E7">
        <w:rPr>
          <w:rFonts w:ascii="Times New Roman" w:hAnsi="Times New Roman" w:cs="Times New Roman"/>
          <w:b/>
          <w:sz w:val="24"/>
          <w:szCs w:val="24"/>
        </w:rPr>
        <w:t xml:space="preserve"> </w:t>
      </w:r>
      <w:r w:rsidR="00C24BAC" w:rsidRPr="008732E7">
        <w:rPr>
          <w:rFonts w:ascii="Times New Roman" w:hAnsi="Times New Roman" w:cs="Times New Roman"/>
          <w:b/>
          <w:sz w:val="24"/>
          <w:szCs w:val="24"/>
        </w:rPr>
        <w:t xml:space="preserve">INTRODUCTION </w:t>
      </w:r>
    </w:p>
    <w:p w:rsidR="00C24BAC" w:rsidRPr="00C5316F" w:rsidRDefault="00C5316F" w:rsidP="00010D7A">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00C24BAC" w:rsidRPr="00C5316F">
        <w:rPr>
          <w:rFonts w:ascii="Times New Roman" w:hAnsi="Times New Roman" w:cs="Times New Roman"/>
          <w:b/>
          <w:sz w:val="24"/>
          <w:szCs w:val="24"/>
        </w:rPr>
        <w:t>Background of Study</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t>Anything natural appears as it was made by nature therefore natural products are the starting point of all the synthetic compounds or products. Natural product such as plant extract, either as pure compounds or as standardized extracts help students, scientists, or researchers in discovery of novel products like drugs (for viral, fungi, bacterial and inflammatory and chemotherapeutic agents) and starting or intermediate chemicals (like phenol, benzene, food supplements like vitamins and minerals, fibres etc) for production of goods for human consumption. Twenty first century people are now going back on the natural products by using herbs to cure their diseases and to keep their body system fit.</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t>Phytochemical analysis is a study of natural product compounds known as metabolites e.g alkaloids, steroids, glycosides, tannins, saponins, flavonoids etc. Metabolites are natural chemical</w:t>
      </w:r>
      <w:r w:rsidR="002F1724">
        <w:rPr>
          <w:rFonts w:ascii="Times New Roman" w:hAnsi="Times New Roman" w:cs="Times New Roman"/>
          <w:sz w:val="24"/>
          <w:szCs w:val="24"/>
        </w:rPr>
        <w:t>s</w:t>
      </w:r>
      <w:r w:rsidRPr="00C5316F">
        <w:rPr>
          <w:rFonts w:ascii="Times New Roman" w:hAnsi="Times New Roman" w:cs="Times New Roman"/>
          <w:sz w:val="24"/>
          <w:szCs w:val="24"/>
        </w:rPr>
        <w:t xml:space="preserve"> or products that are synthesized by enzymes of plants through photosynthetic process or by the aid of chlorophyll, sunlight, water and carbon dioxide. Proximate analysis is the study of nutrient values present in a specific natural extracts such as leafs, roots, seeds, stem etc of a plants.</w:t>
      </w:r>
      <w:r w:rsidR="002F1724">
        <w:rPr>
          <w:rFonts w:ascii="Times New Roman" w:hAnsi="Times New Roman" w:cs="Times New Roman"/>
          <w:sz w:val="24"/>
          <w:szCs w:val="24"/>
        </w:rPr>
        <w:t xml:space="preserve"> </w:t>
      </w:r>
    </w:p>
    <w:p w:rsidR="00C24BAC" w:rsidRPr="00C5316F" w:rsidRDefault="00C24BAC" w:rsidP="00010D7A">
      <w:pPr>
        <w:spacing w:after="120" w:line="480" w:lineRule="auto"/>
        <w:rPr>
          <w:rFonts w:ascii="Times New Roman" w:hAnsi="Times New Roman" w:cs="Times New Roman"/>
          <w:b/>
          <w:sz w:val="24"/>
          <w:szCs w:val="24"/>
        </w:rPr>
      </w:pPr>
      <w:r w:rsidRPr="00C5316F">
        <w:rPr>
          <w:rFonts w:ascii="Times New Roman" w:hAnsi="Times New Roman" w:cs="Times New Roman"/>
          <w:b/>
          <w:sz w:val="24"/>
          <w:szCs w:val="24"/>
        </w:rPr>
        <w:t>Medicinal plants</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t xml:space="preserve">Medicinal plants are plants which have a recognized medical use by test or experiment. </w:t>
      </w:r>
      <w:r w:rsidR="002F1724">
        <w:rPr>
          <w:rFonts w:ascii="Times New Roman" w:hAnsi="Times New Roman" w:cs="Times New Roman"/>
          <w:sz w:val="24"/>
          <w:szCs w:val="24"/>
        </w:rPr>
        <w:t>They range</w:t>
      </w:r>
      <w:r w:rsidRPr="00C5316F">
        <w:rPr>
          <w:rFonts w:ascii="Times New Roman" w:hAnsi="Times New Roman" w:cs="Times New Roman"/>
          <w:sz w:val="24"/>
          <w:szCs w:val="24"/>
        </w:rPr>
        <w:t xml:space="preserve"> from plants which are used in the production of mainstream pharmaceutical products to </w:t>
      </w:r>
      <w:r w:rsidRPr="00C5316F">
        <w:rPr>
          <w:rFonts w:ascii="Times New Roman" w:hAnsi="Times New Roman" w:cs="Times New Roman"/>
          <w:sz w:val="24"/>
          <w:szCs w:val="24"/>
        </w:rPr>
        <w:lastRenderedPageBreak/>
        <w:t xml:space="preserve">plants used </w:t>
      </w:r>
      <w:r w:rsidR="002F1724">
        <w:rPr>
          <w:rFonts w:ascii="Times New Roman" w:hAnsi="Times New Roman" w:cs="Times New Roman"/>
          <w:sz w:val="24"/>
          <w:szCs w:val="24"/>
        </w:rPr>
        <w:t xml:space="preserve">in herbal medicine preparation. </w:t>
      </w:r>
      <w:r w:rsidRPr="00C5316F">
        <w:rPr>
          <w:rFonts w:ascii="Times New Roman" w:hAnsi="Times New Roman" w:cs="Times New Roman"/>
          <w:sz w:val="24"/>
          <w:szCs w:val="24"/>
        </w:rPr>
        <w:t>Medicinal plants can be found growing in numerous setting all over the world.</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t>Herbal medicines are the finished labeled medicinal product that contains active ingredients, aerial or underground parts of the plant or other plant material or combination (Chakraver et al, 1993, Chaudhari et al, 1996,Ritch, 2000).Herbal preparation constitute valuable natural resource from which chemicals of potential interest for medicine, agriculture, industry and other areas can be identified and isolated (Sneader et al, 1985).Socio-cultural backgrounds of people are more of herbal medicine like Yoruba’s way of life towards medicine. T. daniellii and M. accuminata are among those herbs that might have such medicinal properties.</w:t>
      </w:r>
    </w:p>
    <w:p w:rsidR="00C24BAC" w:rsidRPr="00010D7A" w:rsidRDefault="00C24BAC" w:rsidP="00010D7A">
      <w:pPr>
        <w:spacing w:after="120" w:line="480" w:lineRule="auto"/>
        <w:jc w:val="both"/>
        <w:rPr>
          <w:rFonts w:ascii="Times New Roman" w:hAnsi="Times New Roman" w:cs="Times New Roman"/>
          <w:b/>
          <w:sz w:val="24"/>
          <w:szCs w:val="24"/>
        </w:rPr>
      </w:pPr>
      <w:r w:rsidRPr="00010D7A">
        <w:rPr>
          <w:rFonts w:ascii="Times New Roman" w:hAnsi="Times New Roman" w:cs="Times New Roman"/>
          <w:b/>
          <w:sz w:val="24"/>
          <w:szCs w:val="24"/>
        </w:rPr>
        <w:t xml:space="preserve">Sweet </w:t>
      </w:r>
      <w:r w:rsidR="002F1724">
        <w:rPr>
          <w:rFonts w:ascii="Times New Roman" w:hAnsi="Times New Roman" w:cs="Times New Roman"/>
          <w:b/>
          <w:sz w:val="24"/>
          <w:szCs w:val="24"/>
        </w:rPr>
        <w:t>Prayer</w:t>
      </w:r>
      <w:r w:rsidR="008732E7">
        <w:rPr>
          <w:rFonts w:ascii="Times New Roman" w:hAnsi="Times New Roman" w:cs="Times New Roman"/>
          <w:b/>
          <w:sz w:val="24"/>
          <w:szCs w:val="24"/>
        </w:rPr>
        <w:t>s</w:t>
      </w:r>
      <w:r w:rsidR="002F1724">
        <w:rPr>
          <w:rFonts w:ascii="Times New Roman" w:hAnsi="Times New Roman" w:cs="Times New Roman"/>
          <w:b/>
          <w:sz w:val="24"/>
          <w:szCs w:val="24"/>
        </w:rPr>
        <w:t xml:space="preserve"> L</w:t>
      </w:r>
      <w:r w:rsidRPr="00010D7A">
        <w:rPr>
          <w:rFonts w:ascii="Times New Roman" w:hAnsi="Times New Roman" w:cs="Times New Roman"/>
          <w:b/>
          <w:sz w:val="24"/>
          <w:szCs w:val="24"/>
        </w:rPr>
        <w:t>eaf (</w:t>
      </w:r>
      <w:r w:rsidRPr="00010D7A">
        <w:rPr>
          <w:rFonts w:ascii="Times New Roman" w:hAnsi="Times New Roman" w:cs="Times New Roman"/>
          <w:b/>
          <w:i/>
          <w:sz w:val="24"/>
          <w:szCs w:val="24"/>
        </w:rPr>
        <w:t>Thaumatococcus daniellii)</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i/>
          <w:sz w:val="24"/>
          <w:szCs w:val="24"/>
        </w:rPr>
        <w:t>Thaumatococcus daniellii</w:t>
      </w:r>
      <w:r w:rsidRPr="00C5316F">
        <w:rPr>
          <w:rFonts w:ascii="Times New Roman" w:hAnsi="Times New Roman" w:cs="Times New Roman"/>
          <w:sz w:val="24"/>
          <w:szCs w:val="24"/>
        </w:rPr>
        <w:t xml:space="preserve"> leaves used for this research were purchased from New Market, Enugu (Originally collected from Ihum village in Biast local government area, Calabar in Cross-River State). The plant is a perennial, monocotyledonous herb and it is propagated by its rhizomes. It has longer slender stalks that can grow up to about two meters or more in terms of height. The leaves are broad and some are small depending on the rate of nutrient adsorption of their roots, also greenish colour. It has parallel venation. </w:t>
      </w:r>
      <w:r w:rsidRPr="00C5316F">
        <w:rPr>
          <w:rFonts w:ascii="Times New Roman" w:hAnsi="Times New Roman"/>
          <w:i/>
        </w:rPr>
        <w:t xml:space="preserve">T. Daniellii </w:t>
      </w:r>
      <w:r w:rsidRPr="00C5316F">
        <w:rPr>
          <w:rFonts w:ascii="Times New Roman" w:hAnsi="Times New Roman"/>
        </w:rPr>
        <w:t>is herb known as pretty plant to a lay man and some call it sweet prayers. It grows on dry land and swampy area, the dry land herbs do sprout a wine colour leaves on their earlier stage and a pale green leaves on maturity while the other is mainly greenish from its early stage to matured stage.</w:t>
      </w:r>
      <w:r w:rsidRPr="00C5316F">
        <w:rPr>
          <w:rFonts w:ascii="Times New Roman" w:hAnsi="Times New Roman" w:cs="Times New Roman"/>
          <w:sz w:val="24"/>
          <w:szCs w:val="24"/>
        </w:rPr>
        <w:t xml:space="preserve"> The leaves are used for wrapping some Nigeria foods like moi-moi, agidi jellof, uza aki (Enugu state native food), to give the food taste and hold a particular shape before selling or serving it.</w:t>
      </w:r>
    </w:p>
    <w:p w:rsidR="00C24BAC" w:rsidRPr="00C5316F" w:rsidRDefault="00C24BAC" w:rsidP="00010D7A">
      <w:pPr>
        <w:spacing w:after="120" w:line="480" w:lineRule="auto"/>
        <w:jc w:val="both"/>
        <w:rPr>
          <w:rFonts w:ascii="Times New Roman" w:hAnsi="Times New Roman" w:cs="Times New Roman"/>
          <w:b/>
          <w:sz w:val="24"/>
          <w:szCs w:val="24"/>
        </w:rPr>
      </w:pPr>
      <w:r w:rsidRPr="00C5316F">
        <w:rPr>
          <w:rFonts w:ascii="Times New Roman" w:hAnsi="Times New Roman" w:cs="Times New Roman"/>
          <w:b/>
          <w:sz w:val="24"/>
          <w:szCs w:val="24"/>
        </w:rPr>
        <w:t>Musa accuminata</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lastRenderedPageBreak/>
        <w:t xml:space="preserve">Banana leaves of the specie Musa accuminata is one of the local wrapping leaves that excel due to its function and necessity in some regions of Nigeria. People especially the old men often use the greenish leaves of it for wrapping of fresh meat. Banana plants are herbaceous perennials. They are mostly foliage, with stems made of rolled leaf layers. The plant leaves, which are up to 9 feet long and 2 feet wide, unfurl from these stalks. Banana plants are a common fruit crop. In some areas, gardeners grow them for ornamental reasons. But banana leaves also offer nutritional and medicinal benefits in addition to having other values. </w:t>
      </w:r>
      <w:r w:rsidRPr="00C5316F">
        <w:rPr>
          <w:rStyle w:val="section-headline"/>
          <w:rFonts w:ascii="Times New Roman" w:hAnsi="Times New Roman" w:cs="Times New Roman"/>
          <w:sz w:val="24"/>
          <w:szCs w:val="24"/>
        </w:rPr>
        <w:t xml:space="preserve">For meals, </w:t>
      </w:r>
      <w:r w:rsidRPr="00C5316F">
        <w:rPr>
          <w:rFonts w:ascii="Times New Roman" w:hAnsi="Times New Roman" w:cs="Times New Roman"/>
          <w:sz w:val="24"/>
          <w:szCs w:val="24"/>
        </w:rPr>
        <w:t>the wrapped banana leaves that form the plant’s stem contain starch, which is extracted through a fermentation or cooking process. People in some parts of the world use the resulting flour for baking. The starch is also cooked into glue. Both leaves have medicinal values.</w:t>
      </w:r>
    </w:p>
    <w:p w:rsidR="00C24BAC" w:rsidRPr="00C5316F" w:rsidRDefault="00C5316F" w:rsidP="00010D7A">
      <w:pPr>
        <w:spacing w:after="120" w:line="480" w:lineRule="auto"/>
        <w:rPr>
          <w:rFonts w:ascii="Times New Roman" w:hAnsi="Times New Roman" w:cs="Times New Roman"/>
          <w:sz w:val="24"/>
          <w:szCs w:val="24"/>
        </w:rPr>
      </w:pPr>
      <w:r>
        <w:rPr>
          <w:rFonts w:ascii="Times New Roman" w:hAnsi="Times New Roman" w:cs="Times New Roman"/>
          <w:b/>
          <w:sz w:val="24"/>
          <w:szCs w:val="24"/>
        </w:rPr>
        <w:t xml:space="preserve">1.2 STATEMENT OF THE </w:t>
      </w:r>
      <w:r w:rsidR="00C24BAC" w:rsidRPr="00C5316F">
        <w:rPr>
          <w:rFonts w:ascii="Times New Roman" w:hAnsi="Times New Roman" w:cs="Times New Roman"/>
          <w:b/>
          <w:sz w:val="24"/>
          <w:szCs w:val="24"/>
        </w:rPr>
        <w:t xml:space="preserve">PROBLEMS </w:t>
      </w:r>
    </w:p>
    <w:p w:rsidR="00FF1759" w:rsidRPr="00A750F1" w:rsidRDefault="00A750F1" w:rsidP="00A750F1">
      <w:pPr>
        <w:pStyle w:val="ListParagraph"/>
        <w:numPr>
          <w:ilvl w:val="0"/>
          <w:numId w:val="33"/>
        </w:numPr>
        <w:spacing w:after="120" w:line="480" w:lineRule="auto"/>
        <w:jc w:val="both"/>
        <w:rPr>
          <w:rFonts w:ascii="Times New Roman" w:hAnsi="Times New Roman" w:cs="Times New Roman"/>
          <w:sz w:val="24"/>
          <w:szCs w:val="24"/>
        </w:rPr>
      </w:pPr>
      <w:r w:rsidRPr="00A750F1">
        <w:rPr>
          <w:rFonts w:ascii="Times New Roman" w:hAnsi="Times New Roman" w:cs="Times New Roman"/>
          <w:sz w:val="24"/>
          <w:szCs w:val="24"/>
        </w:rPr>
        <w:t>The usefulness of the leaves in herbal medicine to cure diseases.</w:t>
      </w:r>
    </w:p>
    <w:p w:rsidR="00A750F1" w:rsidRPr="00A750F1" w:rsidRDefault="00A750F1" w:rsidP="00A750F1">
      <w:pPr>
        <w:pStyle w:val="ListParagraph"/>
        <w:numPr>
          <w:ilvl w:val="0"/>
          <w:numId w:val="33"/>
        </w:numPr>
        <w:spacing w:after="120" w:line="480" w:lineRule="auto"/>
        <w:jc w:val="both"/>
        <w:rPr>
          <w:rFonts w:ascii="Times New Roman" w:hAnsi="Times New Roman" w:cs="Times New Roman"/>
          <w:sz w:val="24"/>
          <w:szCs w:val="24"/>
        </w:rPr>
      </w:pPr>
      <w:r w:rsidRPr="00A750F1">
        <w:rPr>
          <w:rFonts w:ascii="Times New Roman" w:hAnsi="Times New Roman" w:cs="Times New Roman"/>
          <w:sz w:val="24"/>
          <w:szCs w:val="24"/>
        </w:rPr>
        <w:t>The beneficial quality of the two leaves to health.</w:t>
      </w:r>
    </w:p>
    <w:p w:rsidR="00A750F1" w:rsidRPr="00A750F1" w:rsidRDefault="00A750F1" w:rsidP="00A750F1">
      <w:pPr>
        <w:pStyle w:val="ListParagraph"/>
        <w:numPr>
          <w:ilvl w:val="0"/>
          <w:numId w:val="33"/>
        </w:numPr>
        <w:spacing w:after="120" w:line="480" w:lineRule="auto"/>
        <w:jc w:val="both"/>
        <w:rPr>
          <w:rFonts w:ascii="Times New Roman" w:hAnsi="Times New Roman" w:cs="Times New Roman"/>
          <w:sz w:val="24"/>
          <w:szCs w:val="24"/>
        </w:rPr>
      </w:pPr>
      <w:r w:rsidRPr="00A750F1">
        <w:rPr>
          <w:rFonts w:ascii="Times New Roman" w:hAnsi="Times New Roman" w:cs="Times New Roman"/>
          <w:sz w:val="24"/>
          <w:szCs w:val="24"/>
        </w:rPr>
        <w:t>Nutritional content each of the leaves possesses as wrapping leaves.</w:t>
      </w:r>
    </w:p>
    <w:p w:rsidR="00C24BAC" w:rsidRPr="00C5316F" w:rsidRDefault="00C5316F" w:rsidP="00010D7A">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00C24BAC" w:rsidRPr="00C5316F">
        <w:rPr>
          <w:rFonts w:ascii="Times New Roman" w:hAnsi="Times New Roman" w:cs="Times New Roman"/>
          <w:b/>
          <w:sz w:val="24"/>
          <w:szCs w:val="24"/>
        </w:rPr>
        <w:t xml:space="preserve"> HYPOTHESIS</w:t>
      </w:r>
    </w:p>
    <w:p w:rsidR="00C24BAC" w:rsidRPr="00C5316F" w:rsidRDefault="00C24BAC" w:rsidP="00010D7A">
      <w:pPr>
        <w:spacing w:after="120" w:line="480" w:lineRule="auto"/>
        <w:jc w:val="both"/>
        <w:rPr>
          <w:rFonts w:ascii="Times New Roman" w:hAnsi="Times New Roman" w:cs="Times New Roman"/>
          <w:b/>
          <w:sz w:val="24"/>
          <w:szCs w:val="24"/>
        </w:rPr>
      </w:pPr>
      <w:r w:rsidRPr="00C5316F">
        <w:rPr>
          <w:rFonts w:ascii="Times New Roman" w:hAnsi="Times New Roman" w:cs="Times New Roman"/>
          <w:b/>
          <w:sz w:val="24"/>
          <w:szCs w:val="24"/>
        </w:rPr>
        <w:t xml:space="preserve"> </w:t>
      </w:r>
      <w:r w:rsidRPr="00C5316F">
        <w:rPr>
          <w:rFonts w:ascii="Times New Roman" w:hAnsi="Times New Roman" w:cs="Times New Roman"/>
          <w:sz w:val="24"/>
          <w:szCs w:val="24"/>
        </w:rPr>
        <w:t xml:space="preserve">The wrapping leaves Thaumatococus daniellii and Musa acuminate extracts that were gotten from cold method and soxhlex extraction contain significant amount of alkaloids, flavonoids, taninines, giycosides, and steroids but more concentrated in the Thaumatococus daniellii. </w:t>
      </w:r>
    </w:p>
    <w:p w:rsidR="00C24BAC" w:rsidRPr="00C5316F" w:rsidRDefault="00C5316F" w:rsidP="00010D7A">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C24BAC" w:rsidRPr="00C5316F">
        <w:rPr>
          <w:rFonts w:ascii="Times New Roman" w:hAnsi="Times New Roman" w:cs="Times New Roman"/>
          <w:b/>
          <w:sz w:val="24"/>
          <w:szCs w:val="24"/>
        </w:rPr>
        <w:t xml:space="preserve"> AIM / OBJECTIVES</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t>The</w:t>
      </w:r>
      <w:r w:rsidR="00A750F1">
        <w:rPr>
          <w:rFonts w:ascii="Times New Roman" w:hAnsi="Times New Roman" w:cs="Times New Roman"/>
          <w:sz w:val="24"/>
          <w:szCs w:val="24"/>
        </w:rPr>
        <w:t xml:space="preserve"> aim is to investigate two commercial</w:t>
      </w:r>
      <w:r w:rsidR="00AB089A">
        <w:rPr>
          <w:rFonts w:ascii="Times New Roman" w:hAnsi="Times New Roman" w:cs="Times New Roman"/>
          <w:sz w:val="24"/>
          <w:szCs w:val="24"/>
        </w:rPr>
        <w:t xml:space="preserve">ly available </w:t>
      </w:r>
      <w:r w:rsidR="00A750F1">
        <w:rPr>
          <w:rFonts w:ascii="Times New Roman" w:hAnsi="Times New Roman" w:cs="Times New Roman"/>
          <w:sz w:val="24"/>
          <w:szCs w:val="24"/>
        </w:rPr>
        <w:t>leaves</w:t>
      </w:r>
      <w:r w:rsidR="00AB089A">
        <w:rPr>
          <w:rFonts w:ascii="Times New Roman" w:hAnsi="Times New Roman" w:cs="Times New Roman"/>
          <w:sz w:val="24"/>
          <w:szCs w:val="24"/>
        </w:rPr>
        <w:t xml:space="preserve"> (</w:t>
      </w:r>
      <w:r w:rsidR="00AB089A" w:rsidRPr="00AB089A">
        <w:rPr>
          <w:rFonts w:ascii="Times New Roman" w:hAnsi="Times New Roman" w:cs="Times New Roman"/>
          <w:i/>
          <w:sz w:val="24"/>
          <w:szCs w:val="24"/>
        </w:rPr>
        <w:t>Thaumatococcus daniellii</w:t>
      </w:r>
      <w:r w:rsidR="00AB089A">
        <w:rPr>
          <w:rFonts w:ascii="Times New Roman" w:hAnsi="Times New Roman" w:cs="Times New Roman"/>
          <w:sz w:val="24"/>
          <w:szCs w:val="24"/>
        </w:rPr>
        <w:t xml:space="preserve"> and </w:t>
      </w:r>
      <w:r w:rsidR="00AB089A" w:rsidRPr="00AB089A">
        <w:rPr>
          <w:rFonts w:ascii="Times New Roman" w:hAnsi="Times New Roman" w:cs="Times New Roman"/>
          <w:i/>
          <w:sz w:val="24"/>
          <w:szCs w:val="24"/>
        </w:rPr>
        <w:t>Musa accuminata</w:t>
      </w:r>
      <w:r w:rsidR="00AB089A">
        <w:rPr>
          <w:rFonts w:ascii="Times New Roman" w:hAnsi="Times New Roman" w:cs="Times New Roman"/>
          <w:sz w:val="24"/>
          <w:szCs w:val="24"/>
        </w:rPr>
        <w:t>) used for wrapping foods.</w:t>
      </w:r>
    </w:p>
    <w:p w:rsidR="00C24BAC" w:rsidRPr="00C5316F" w:rsidRDefault="00C24BAC" w:rsidP="00010D7A">
      <w:p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t xml:space="preserve">The objectives are as follow: </w:t>
      </w:r>
    </w:p>
    <w:p w:rsidR="00C24BAC" w:rsidRPr="00C5316F" w:rsidRDefault="00AB089A" w:rsidP="00010D7A">
      <w:pPr>
        <w:pStyle w:val="ListParagraph"/>
        <w:numPr>
          <w:ilvl w:val="0"/>
          <w:numId w:val="24"/>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Determination of phytochemicals</w:t>
      </w:r>
      <w:r w:rsidR="00C24BAC" w:rsidRPr="00C5316F">
        <w:rPr>
          <w:rFonts w:ascii="Times New Roman" w:hAnsi="Times New Roman" w:cs="Times New Roman"/>
          <w:sz w:val="24"/>
          <w:szCs w:val="24"/>
        </w:rPr>
        <w:t xml:space="preserve"> present.</w:t>
      </w:r>
    </w:p>
    <w:p w:rsidR="00C24BAC" w:rsidRPr="00C5316F" w:rsidRDefault="00C24BAC" w:rsidP="00010D7A">
      <w:pPr>
        <w:pStyle w:val="ListParagraph"/>
        <w:numPr>
          <w:ilvl w:val="0"/>
          <w:numId w:val="24"/>
        </w:numPr>
        <w:spacing w:after="120" w:line="480" w:lineRule="auto"/>
        <w:jc w:val="both"/>
        <w:rPr>
          <w:rFonts w:ascii="Times New Roman" w:hAnsi="Times New Roman" w:cs="Times New Roman"/>
          <w:sz w:val="24"/>
          <w:szCs w:val="24"/>
        </w:rPr>
      </w:pPr>
      <w:r w:rsidRPr="00C5316F">
        <w:rPr>
          <w:rFonts w:ascii="Times New Roman" w:hAnsi="Times New Roman" w:cs="Times New Roman"/>
          <w:sz w:val="24"/>
          <w:szCs w:val="24"/>
        </w:rPr>
        <w:t>T</w:t>
      </w:r>
      <w:r w:rsidR="009851DE">
        <w:rPr>
          <w:rFonts w:ascii="Times New Roman" w:hAnsi="Times New Roman" w:cs="Times New Roman"/>
          <w:sz w:val="24"/>
          <w:szCs w:val="24"/>
        </w:rPr>
        <w:t>o anayse</w:t>
      </w:r>
      <w:r w:rsidR="00D476AB">
        <w:rPr>
          <w:rFonts w:ascii="Times New Roman" w:hAnsi="Times New Roman" w:cs="Times New Roman"/>
          <w:sz w:val="24"/>
          <w:szCs w:val="24"/>
        </w:rPr>
        <w:t xml:space="preserve"> for the following parameters, ash content, crude fibre, crude protein and moisture content of</w:t>
      </w:r>
      <w:r w:rsidRPr="00C5316F">
        <w:rPr>
          <w:rFonts w:ascii="Times New Roman" w:hAnsi="Times New Roman" w:cs="Times New Roman"/>
          <w:sz w:val="24"/>
          <w:szCs w:val="24"/>
        </w:rPr>
        <w:t xml:space="preserve"> the leaves.</w:t>
      </w:r>
    </w:p>
    <w:p w:rsidR="00AB089A" w:rsidRDefault="00AB089A" w:rsidP="00010D7A">
      <w:pPr>
        <w:pStyle w:val="ListParagraph"/>
        <w:numPr>
          <w:ilvl w:val="0"/>
          <w:numId w:val="24"/>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9851DE">
        <w:rPr>
          <w:rFonts w:ascii="Times New Roman" w:hAnsi="Times New Roman" w:cs="Times New Roman"/>
          <w:sz w:val="24"/>
          <w:szCs w:val="24"/>
        </w:rPr>
        <w:t>determine</w:t>
      </w:r>
      <w:r>
        <w:rPr>
          <w:rFonts w:ascii="Times New Roman" w:hAnsi="Times New Roman" w:cs="Times New Roman"/>
          <w:sz w:val="24"/>
          <w:szCs w:val="24"/>
        </w:rPr>
        <w:t xml:space="preserve"> </w:t>
      </w:r>
      <w:r w:rsidR="00E25430">
        <w:rPr>
          <w:rFonts w:ascii="Times New Roman" w:hAnsi="Times New Roman" w:cs="Times New Roman"/>
          <w:sz w:val="24"/>
          <w:szCs w:val="24"/>
        </w:rPr>
        <w:t>the content of Na, Fe, Ca, Mg and K present in the leaves.</w:t>
      </w:r>
    </w:p>
    <w:p w:rsidR="008732E7" w:rsidRPr="00C5316F" w:rsidRDefault="008732E7" w:rsidP="008732E7">
      <w:pPr>
        <w:spacing w:after="120" w:line="480" w:lineRule="auto"/>
        <w:rPr>
          <w:rFonts w:ascii="Times New Roman" w:hAnsi="Times New Roman" w:cs="Times New Roman"/>
          <w:b/>
          <w:sz w:val="24"/>
          <w:szCs w:val="24"/>
        </w:rPr>
      </w:pPr>
      <w:r w:rsidRPr="00C5316F">
        <w:rPr>
          <w:rFonts w:ascii="Times New Roman" w:hAnsi="Times New Roman" w:cs="Times New Roman"/>
          <w:b/>
          <w:sz w:val="24"/>
          <w:szCs w:val="24"/>
        </w:rPr>
        <w:t>JUSTIFICATION</w:t>
      </w:r>
    </w:p>
    <w:p w:rsidR="008732E7" w:rsidRPr="00C5316F" w:rsidRDefault="00A750F1" w:rsidP="008732E7">
      <w:pPr>
        <w:spacing w:after="120" w:line="480" w:lineRule="auto"/>
        <w:rPr>
          <w:rFonts w:ascii="Times New Roman" w:hAnsi="Times New Roman" w:cs="Times New Roman"/>
          <w:sz w:val="24"/>
          <w:szCs w:val="24"/>
        </w:rPr>
      </w:pPr>
      <w:r>
        <w:rPr>
          <w:rFonts w:ascii="Times New Roman" w:hAnsi="Times New Roman" w:cs="Times New Roman"/>
          <w:sz w:val="24"/>
          <w:szCs w:val="24"/>
        </w:rPr>
        <w:t>This is to</w:t>
      </w:r>
      <w:r w:rsidR="008732E7" w:rsidRPr="00C5316F">
        <w:rPr>
          <w:rFonts w:ascii="Times New Roman" w:hAnsi="Times New Roman" w:cs="Times New Roman"/>
          <w:sz w:val="24"/>
          <w:szCs w:val="24"/>
        </w:rPr>
        <w:t xml:space="preserve"> justify that all the write ups in this th</w:t>
      </w:r>
      <w:r w:rsidR="008732E7">
        <w:rPr>
          <w:rFonts w:ascii="Times New Roman" w:hAnsi="Times New Roman" w:cs="Times New Roman"/>
          <w:sz w:val="24"/>
          <w:szCs w:val="24"/>
        </w:rPr>
        <w:t xml:space="preserve">esis are true to the best of </w:t>
      </w:r>
      <w:r w:rsidR="008732E7" w:rsidRPr="00C5316F">
        <w:rPr>
          <w:rFonts w:ascii="Times New Roman" w:hAnsi="Times New Roman" w:cs="Times New Roman"/>
          <w:sz w:val="24"/>
          <w:szCs w:val="24"/>
        </w:rPr>
        <w:t>knowledge.</w:t>
      </w: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line="480" w:lineRule="auto"/>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Pr="008732E7" w:rsidRDefault="00C5316F" w:rsidP="00010D7A">
      <w:pPr>
        <w:pStyle w:val="ListParagraph"/>
        <w:spacing w:after="120"/>
        <w:rPr>
          <w:rFonts w:ascii="Times New Roman" w:hAnsi="Times New Roman" w:cs="Times New Roman"/>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C5316F" w:rsidRDefault="00C5316F" w:rsidP="00010D7A">
      <w:pPr>
        <w:pStyle w:val="ListParagraph"/>
        <w:spacing w:after="120"/>
        <w:rPr>
          <w:rFonts w:ascii="Times New Roman" w:hAnsi="Times New Roman" w:cs="Times New Roman"/>
          <w:b/>
          <w:sz w:val="24"/>
          <w:szCs w:val="24"/>
        </w:rPr>
      </w:pPr>
    </w:p>
    <w:p w:rsidR="00010D7A" w:rsidRDefault="00010D7A" w:rsidP="00010D7A">
      <w:pPr>
        <w:pStyle w:val="ListParagraph"/>
        <w:spacing w:after="120"/>
        <w:jc w:val="center"/>
        <w:rPr>
          <w:rFonts w:ascii="Times New Roman" w:hAnsi="Times New Roman" w:cs="Times New Roman"/>
          <w:b/>
          <w:sz w:val="24"/>
          <w:szCs w:val="24"/>
        </w:rPr>
      </w:pPr>
    </w:p>
    <w:p w:rsidR="00C24BAC" w:rsidRPr="00C5316F" w:rsidRDefault="00C24BAC" w:rsidP="00010D7A">
      <w:pPr>
        <w:pStyle w:val="ListParagraph"/>
        <w:spacing w:after="120" w:line="480" w:lineRule="auto"/>
        <w:jc w:val="center"/>
        <w:rPr>
          <w:rFonts w:ascii="Times New Roman" w:hAnsi="Times New Roman" w:cs="Times New Roman"/>
          <w:b/>
          <w:sz w:val="24"/>
          <w:szCs w:val="24"/>
        </w:rPr>
      </w:pPr>
      <w:r w:rsidRPr="00C5316F">
        <w:rPr>
          <w:rFonts w:ascii="Times New Roman" w:hAnsi="Times New Roman" w:cs="Times New Roman"/>
          <w:b/>
          <w:sz w:val="24"/>
          <w:szCs w:val="24"/>
        </w:rPr>
        <w:t>CHAPTER TWO</w:t>
      </w:r>
    </w:p>
    <w:p w:rsidR="00C24BAC" w:rsidRPr="00C5316F" w:rsidRDefault="00C24BAC" w:rsidP="00010D7A">
      <w:pPr>
        <w:spacing w:after="120" w:line="480" w:lineRule="auto"/>
        <w:rPr>
          <w:rFonts w:ascii="Times New Roman" w:hAnsi="Times New Roman" w:cs="Times New Roman"/>
          <w:b/>
          <w:sz w:val="24"/>
          <w:szCs w:val="24"/>
        </w:rPr>
      </w:pPr>
      <w:r w:rsidRPr="00C5316F">
        <w:rPr>
          <w:rFonts w:ascii="Times New Roman" w:hAnsi="Times New Roman" w:cs="Times New Roman"/>
          <w:b/>
          <w:sz w:val="24"/>
          <w:szCs w:val="24"/>
        </w:rPr>
        <w:lastRenderedPageBreak/>
        <w:t>2.0 LITERATURE REVIEW</w:t>
      </w:r>
    </w:p>
    <w:p w:rsidR="00C24BAC" w:rsidRPr="00C5316F" w:rsidRDefault="00C24BAC" w:rsidP="00010D7A">
      <w:pPr>
        <w:spacing w:after="120" w:line="480" w:lineRule="auto"/>
        <w:rPr>
          <w:rFonts w:ascii="Times New Roman" w:hAnsi="Times New Roman" w:cs="Times New Roman"/>
          <w:b/>
          <w:sz w:val="24"/>
          <w:szCs w:val="24"/>
        </w:rPr>
      </w:pPr>
      <w:r w:rsidRPr="00C5316F">
        <w:rPr>
          <w:rFonts w:ascii="Times New Roman" w:hAnsi="Times New Roman" w:cs="Times New Roman"/>
          <w:b/>
          <w:sz w:val="24"/>
          <w:szCs w:val="24"/>
        </w:rPr>
        <w:t>2.1 HISTORY</w:t>
      </w:r>
    </w:p>
    <w:p w:rsidR="00C24BAC" w:rsidRPr="00C5316F" w:rsidRDefault="00EA1F99" w:rsidP="00010D7A">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Thaumatococcus daniellii</w:t>
      </w:r>
      <w:r w:rsidR="00C24BAC" w:rsidRPr="00C5316F">
        <w:rPr>
          <w:rFonts w:ascii="Times New Roman" w:eastAsia="Times New Roman" w:hAnsi="Times New Roman" w:cs="Times New Roman"/>
          <w:sz w:val="24"/>
          <w:szCs w:val="24"/>
        </w:rPr>
        <w:t xml:space="preserve"> had been existing till the need of wrapping food for sell became a battle neck among human beings of early stage since they can rely on a particular something and they go insearch of alternatives to reduce scarcity, cost and labour.</w:t>
      </w:r>
      <w:r>
        <w:rPr>
          <w:rFonts w:ascii="Times New Roman" w:eastAsia="Times New Roman" w:hAnsi="Times New Roman" w:cs="Times New Roman"/>
          <w:sz w:val="24"/>
          <w:szCs w:val="24"/>
        </w:rPr>
        <w:t xml:space="preserve"> </w:t>
      </w:r>
      <w:r w:rsidR="00C24BAC" w:rsidRPr="00C5316F">
        <w:rPr>
          <w:rFonts w:ascii="Times New Roman" w:eastAsia="Times New Roman" w:hAnsi="Times New Roman" w:cs="Times New Roman"/>
          <w:sz w:val="24"/>
          <w:szCs w:val="24"/>
        </w:rPr>
        <w:t>The broadness of the leave and aroma attracts human as they came in touch with it especially when hunting for water in the olden days in the timid areas. But as it stands today, Thaumat</w:t>
      </w:r>
      <w:r>
        <w:rPr>
          <w:rFonts w:ascii="Times New Roman" w:eastAsia="Times New Roman" w:hAnsi="Times New Roman" w:cs="Times New Roman"/>
          <w:sz w:val="24"/>
          <w:szCs w:val="24"/>
        </w:rPr>
        <w:t xml:space="preserve">ococcus daniellii </w:t>
      </w:r>
      <w:r w:rsidR="00C24BAC" w:rsidRPr="00C5316F">
        <w:rPr>
          <w:rFonts w:ascii="Times New Roman" w:eastAsia="Times New Roman" w:hAnsi="Times New Roman" w:cs="Times New Roman"/>
          <w:sz w:val="24"/>
          <w:szCs w:val="24"/>
        </w:rPr>
        <w:t xml:space="preserve">is a tropical economic plant that has gained global popularity and interest owing to its usefulness in food wrapping and packaging nowadays. It is commonly found in the low-land tropical rainforest ecological zone of West Africa. Despite its popularity in food wrapping and packaging, empirical studies targeted at the basis for its savoury characteristics are still sketchy. However, a phytochemical screening of the leaf sample sourced from Calabar, South-south Nigeria revealed that flavonoid, alkaloids, tannins, Glycosides and steroid were significantly. The presence of these phytochemicals lends credence to the medicinal and nutritional benefits that it has been used for in the past years. </w:t>
      </w: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noProof/>
          <w:sz w:val="24"/>
          <w:szCs w:val="24"/>
        </w:rPr>
        <w:lastRenderedPageBreak/>
        <w:drawing>
          <wp:inline distT="0" distB="0" distL="0" distR="0">
            <wp:extent cx="3181350" cy="2386013"/>
            <wp:effectExtent l="19050" t="0" r="0" b="0"/>
            <wp:docPr id="2" name="Picture 19" descr="Moimo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imoi.JPG">
                      <a:hlinkClick r:id="rId7"/>
                    </pic:cNvPr>
                    <pic:cNvPicPr>
                      <a:picLocks noChangeAspect="1" noChangeArrowheads="1"/>
                    </pic:cNvPicPr>
                  </pic:nvPicPr>
                  <pic:blipFill>
                    <a:blip r:embed="rId8" cstate="print"/>
                    <a:srcRect/>
                    <a:stretch>
                      <a:fillRect/>
                    </a:stretch>
                  </pic:blipFill>
                  <pic:spPr bwMode="auto">
                    <a:xfrm>
                      <a:off x="0" y="0"/>
                      <a:ext cx="3181350" cy="2386013"/>
                    </a:xfrm>
                    <a:prstGeom prst="rect">
                      <a:avLst/>
                    </a:prstGeom>
                    <a:noFill/>
                    <a:ln w="9525">
                      <a:noFill/>
                      <a:miter lim="800000"/>
                      <a:headEnd/>
                      <a:tailEnd/>
                    </a:ln>
                  </pic:spPr>
                </pic:pic>
              </a:graphicData>
            </a:graphic>
          </wp:inline>
        </w:drawing>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sweetener plant, Thaumat</w:t>
      </w:r>
      <w:r w:rsidR="00EA1F99">
        <w:rPr>
          <w:rFonts w:ascii="Times New Roman" w:eastAsia="Times New Roman" w:hAnsi="Times New Roman" w:cs="Times New Roman"/>
          <w:sz w:val="24"/>
          <w:szCs w:val="24"/>
        </w:rPr>
        <w:t>ococcus daniellii</w:t>
      </w:r>
      <w:r w:rsidRPr="00C5316F">
        <w:rPr>
          <w:rFonts w:ascii="Times New Roman" w:eastAsia="Times New Roman" w:hAnsi="Times New Roman" w:cs="Times New Roman"/>
          <w:sz w:val="24"/>
          <w:szCs w:val="24"/>
        </w:rPr>
        <w:t xml:space="preserve"> is a member of the Maranthaceae Family (Makinde and Taiwo 2004). It is particularly found in Southern parts of Ghana, Cote d’Ivoire and Nigeria (Yeboah et al., 2003). It is also known to exist in the Princes Islands, Angola, the Central African Republic, Uganda and Indonesia (Onwueme et al., 1979). The plant forms an undergrowth of trees in its natural habitat. It has long, slender stalks that can grow up to two or three meters high, each bearing a single tough, ovoid shaped leaf of varying sizes depending on the plant’s age and habitat. These leaves are ovate-elliptic rounded, truncate at the base, and shortly acuminate at the apex. The inflorescence of T. daniellii usually arises from the lowest node and may be simple or forked with spikes about 8 to 10 cm in length and bracts, usually umbricate, about 3 to 4 cm in length. The flowers that may be as long as the bracts form in short spikes close to the ground at the base of a swollen petiole. Sepals are broadly linear and about 1 cm in length. Corolla tubes are short and lobes are oblong and about 2.5 to 3 cm long. As many as 10 to 12 purplish-pink flowers may form on each inflorescence, but usually only 2, 3 or 4, rarely more than 4, of these form matured fruits. The plant flowers most of the year but is most prolific from July until late October, followed by fruit formation, maturing and ripening from January until mid-April (Onwueme et al. 1979). Thaumatococcus daniellii, whether cultivated or </w:t>
      </w:r>
      <w:r w:rsidRPr="00C5316F">
        <w:rPr>
          <w:rFonts w:ascii="Times New Roman" w:eastAsia="Times New Roman" w:hAnsi="Times New Roman" w:cs="Times New Roman"/>
          <w:sz w:val="24"/>
          <w:szCs w:val="24"/>
        </w:rPr>
        <w:lastRenderedPageBreak/>
        <w:t>in wild, contributes to the economy of the rural people in the most parts of the Southern Nigeria through its stalks, leaves, fruits and rhizomes. The plant is of global prominence, consequent upon the discovery of “thaumatin”, a non-caloric sweetener derived from the arils of the plant which is reportedly 1600 times sweeter than sucrose. The use of leaves as a food wrapper/presentation material is no more restricted to the local populace resident in the villages and suburbs, it has gained widespread acceptance not only in the towns and cities of South,</w:t>
      </w:r>
      <w:r w:rsidR="00990A1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t>East and Western Nigeria, but also in some parts of the United States and the South Americas, where it is now acceptable and hip to display, buy, and eat foods packaged in such, even among the elites who consider the packaging (wrapping), as not only exotic, but also flavour enhancing. The use of these leaves, are very ancient ways (traditions) of the peoples, the basis of which cannot be easily ascertained, but a cursory look at these leaves reveal that they all have large surface areas, i.e. can, and are used to hold/package/wrap large volumes of food and apparently the savoury characteristics which gives it an edge over other leaves with large surface area. It is however against this backdrop that this study tends to complement and validate existing research works on the phytochemistry of Thaumatococcus danielli and the nutritional benefit associated with it. It is both aquatic and teresial plant.It is planted by its rhizome.</w:t>
      </w:r>
    </w:p>
    <w:p w:rsidR="00C24BAC" w:rsidRPr="00C5316F" w:rsidRDefault="00C24BAC" w:rsidP="00010D7A">
      <w:pPr>
        <w:spacing w:after="120" w:line="240" w:lineRule="auto"/>
        <w:rPr>
          <w:rFonts w:ascii="Times New Roman" w:eastAsia="Times New Roman" w:hAnsi="Times New Roman" w:cs="Times New Roman"/>
          <w:b/>
          <w:sz w:val="24"/>
          <w:szCs w:val="24"/>
        </w:rPr>
      </w:pPr>
      <w:r w:rsidRPr="00C5316F">
        <w:rPr>
          <w:rFonts w:ascii="Times New Roman" w:eastAsia="Times New Roman" w:hAnsi="Times New Roman" w:cs="Times New Roman"/>
          <w:b/>
          <w:sz w:val="24"/>
          <w:szCs w:val="24"/>
        </w:rPr>
        <w:t>History of Musa acuminate</w:t>
      </w:r>
    </w:p>
    <w:p w:rsidR="00C24BAC" w:rsidRPr="00C5316F" w:rsidRDefault="00C24BAC" w:rsidP="00010D7A">
      <w:pPr>
        <w:spacing w:after="120" w:line="240" w:lineRule="auto"/>
        <w:rPr>
          <w:rFonts w:ascii="Times New Roman" w:eastAsia="Times New Roman" w:hAnsi="Times New Roman" w:cs="Times New Roman"/>
          <w:b/>
          <w:sz w:val="24"/>
          <w:szCs w:val="24"/>
        </w:rPr>
      </w:pPr>
      <w:r w:rsidRPr="00C5316F">
        <w:rPr>
          <w:rFonts w:ascii="Times New Roman" w:eastAsia="Times New Roman" w:hAnsi="Times New Roman" w:cs="Times New Roman"/>
          <w:b/>
          <w:noProof/>
          <w:sz w:val="24"/>
          <w:szCs w:val="24"/>
        </w:rPr>
        <w:drawing>
          <wp:inline distT="0" distB="0" distL="0" distR="0">
            <wp:extent cx="4049465" cy="1732186"/>
            <wp:effectExtent l="19050" t="0" r="8185" b="0"/>
            <wp:docPr id="3" name="Picture 2" descr="https://storage.googleapis.com/drhealthbenefits/2017/06/banana-leaves-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googleapis.com/drhealthbenefits/2017/06/banana-leaves-300x225.jpg"/>
                    <pic:cNvPicPr>
                      <a:picLocks noChangeAspect="1" noChangeArrowheads="1"/>
                    </pic:cNvPicPr>
                  </pic:nvPicPr>
                  <pic:blipFill>
                    <a:blip r:embed="rId9" cstate="print"/>
                    <a:srcRect/>
                    <a:stretch>
                      <a:fillRect/>
                    </a:stretch>
                  </pic:blipFill>
                  <pic:spPr bwMode="auto">
                    <a:xfrm>
                      <a:off x="0" y="0"/>
                      <a:ext cx="4051080" cy="1732877"/>
                    </a:xfrm>
                    <a:prstGeom prst="rect">
                      <a:avLst/>
                    </a:prstGeom>
                    <a:noFill/>
                    <a:ln w="9525">
                      <a:noFill/>
                      <a:miter lim="800000"/>
                      <a:headEnd/>
                      <a:tailEnd/>
                    </a:ln>
                  </pic:spPr>
                </pic:pic>
              </a:graphicData>
            </a:graphic>
          </wp:inline>
        </w:drawing>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Bananas turned out to have very many benefits and this also applies to banana leaves, the leaf that we know is mainly used as wrapping for food that was sold. But they turned out to have another benefit. The benefits of this banana leaves include as food wrapping, accessories and also as a drug.</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In addition to food wraps, turns out banana leaf has a wide range of advantages, the benefits of banana leaves that usually seen is that it is used as plates that are used for eating on. Many people known banana leaf only as food wrapper and only a handful of people know the other benefits of banana leaf that can help carry out a healthy lifestyle.</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When you taste banana then you’ll feel its sweetness. There are many types of banana serving, such as fried bananas and banana chips that were processed.</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Bananas are one fruit that is very popular with people from young to old, also loved by the monkey. Especially for people who have difficulty in digestion, then there must be a few times where they should be eaten bananas, banana is good for your intestinal tract.</w:t>
      </w:r>
    </w:p>
    <w:p w:rsidR="00C24BAC" w:rsidRPr="00D2565D" w:rsidRDefault="00C24BAC" w:rsidP="00010D7A">
      <w:pPr>
        <w:spacing w:after="120" w:line="480" w:lineRule="auto"/>
        <w:jc w:val="both"/>
        <w:rPr>
          <w:rFonts w:ascii="Times New Roman" w:eastAsia="Times New Roman" w:hAnsi="Times New Roman" w:cs="Times New Roman"/>
          <w:b/>
          <w:color w:val="000000" w:themeColor="text1"/>
          <w:sz w:val="24"/>
          <w:szCs w:val="24"/>
        </w:rPr>
      </w:pPr>
      <w:r w:rsidRPr="00D2565D">
        <w:rPr>
          <w:rFonts w:ascii="Times New Roman" w:eastAsia="Times New Roman" w:hAnsi="Times New Roman" w:cs="Times New Roman"/>
          <w:b/>
          <w:color w:val="000000" w:themeColor="text1"/>
          <w:sz w:val="24"/>
          <w:szCs w:val="24"/>
        </w:rPr>
        <w:t>Health Benefits of Banana Leaves</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Green banana leaf grows on banana trees. As it was explained, the banana leaf has several other bene</w:t>
      </w:r>
      <w:r w:rsidR="00D2565D">
        <w:rPr>
          <w:rFonts w:ascii="Times New Roman" w:eastAsia="Times New Roman" w:hAnsi="Times New Roman" w:cs="Times New Roman"/>
          <w:sz w:val="24"/>
          <w:szCs w:val="24"/>
        </w:rPr>
        <w:t>fits in terms of health. Here are</w:t>
      </w:r>
      <w:r w:rsidRPr="00C5316F">
        <w:rPr>
          <w:rFonts w:ascii="Times New Roman" w:eastAsia="Times New Roman" w:hAnsi="Times New Roman" w:cs="Times New Roman"/>
          <w:sz w:val="24"/>
          <w:szCs w:val="24"/>
        </w:rPr>
        <w:t xml:space="preserve"> the health benefits </w:t>
      </w:r>
      <w:r w:rsidR="00D2565D">
        <w:rPr>
          <w:rFonts w:ascii="Times New Roman" w:eastAsia="Times New Roman" w:hAnsi="Times New Roman" w:cs="Times New Roman"/>
          <w:sz w:val="24"/>
          <w:szCs w:val="24"/>
        </w:rPr>
        <w:t>of banana leaves</w:t>
      </w:r>
      <w:r w:rsidRPr="00C5316F">
        <w:rPr>
          <w:rFonts w:ascii="Times New Roman" w:eastAsia="Times New Roman" w:hAnsi="Times New Roman" w:cs="Times New Roman"/>
          <w:sz w:val="24"/>
          <w:szCs w:val="24"/>
        </w:rPr>
        <w:t>:</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Healthy Hair and Overcoming Dandruff</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If you are having problems of dandruff on your head, then banana leaf is the solution you can use to overcome them. The first step is for banana leaves to be chopped down and crushed till the wa</w:t>
      </w:r>
      <w:r w:rsidR="00D2565D">
        <w:rPr>
          <w:rFonts w:ascii="Times New Roman" w:eastAsia="Times New Roman" w:hAnsi="Times New Roman" w:cs="Times New Roman"/>
          <w:sz w:val="24"/>
          <w:szCs w:val="24"/>
        </w:rPr>
        <w:t>ter is</w:t>
      </w:r>
      <w:r w:rsidRPr="0089455B">
        <w:rPr>
          <w:rFonts w:ascii="Times New Roman" w:eastAsia="Times New Roman" w:hAnsi="Times New Roman" w:cs="Times New Roman"/>
          <w:sz w:val="24"/>
          <w:szCs w:val="24"/>
        </w:rPr>
        <w:t xml:space="preserve"> extracted. Then the banana leaf extract is smeared all over the head, let it absorb for a few moments and then rinsed thoroughly with clean water.</w:t>
      </w:r>
    </w:p>
    <w:p w:rsidR="00D2565D"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lastRenderedPageBreak/>
        <w:t>The banana leaf extract taken from the leaves will help us get rid of dandruff and make the hair remains perfect black, and if the hair is often itchy due to prickly heat then you should use this leaf because it is proven effective.</w:t>
      </w:r>
    </w:p>
    <w:p w:rsidR="00C24BAC" w:rsidRPr="00D2565D" w:rsidRDefault="00C24BAC" w:rsidP="00D2565D">
      <w:pPr>
        <w:pStyle w:val="ListParagraph"/>
        <w:spacing w:after="120" w:line="480" w:lineRule="auto"/>
        <w:jc w:val="both"/>
        <w:rPr>
          <w:rFonts w:ascii="Times New Roman" w:eastAsia="Times New Roman" w:hAnsi="Times New Roman" w:cs="Times New Roman"/>
          <w:sz w:val="24"/>
          <w:szCs w:val="24"/>
        </w:rPr>
      </w:pPr>
      <w:r w:rsidRPr="00D2565D">
        <w:rPr>
          <w:rFonts w:ascii="Times New Roman" w:eastAsia="Times New Roman" w:hAnsi="Times New Roman" w:cs="Times New Roman"/>
          <w:sz w:val="24"/>
          <w:szCs w:val="24"/>
        </w:rPr>
        <w:t>Procedure:  Take a fresh banana leaf then blend until it is smooth and then use it as a hair mask.</w:t>
      </w:r>
    </w:p>
    <w:p w:rsidR="00C24BAC" w:rsidRPr="0089455B" w:rsidRDefault="00D2565D" w:rsidP="0089455B">
      <w:pPr>
        <w:pStyle w:val="ListParagraph"/>
        <w:numPr>
          <w:ilvl w:val="0"/>
          <w:numId w:val="34"/>
        </w:num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Beauty and</w:t>
      </w:r>
      <w:r w:rsidR="00C24BAC" w:rsidRPr="0089455B">
        <w:rPr>
          <w:rFonts w:ascii="Times New Roman" w:eastAsia="Times New Roman" w:hAnsi="Times New Roman" w:cs="Times New Roman"/>
          <w:b/>
          <w:bCs/>
          <w:sz w:val="24"/>
          <w:szCs w:val="24"/>
        </w:rPr>
        <w:t xml:space="preserve"> Smoother</w:t>
      </w:r>
      <w:r>
        <w:rPr>
          <w:rFonts w:ascii="Times New Roman" w:eastAsia="Times New Roman" w:hAnsi="Times New Roman" w:cs="Times New Roman"/>
          <w:b/>
          <w:bCs/>
          <w:sz w:val="24"/>
          <w:szCs w:val="24"/>
        </w:rPr>
        <w:t xml:space="preserve"> Skin:</w:t>
      </w:r>
    </w:p>
    <w:p w:rsidR="00C24BAC" w:rsidRPr="0089455B" w:rsidRDefault="00C24BAC" w:rsidP="00D2565D">
      <w:pPr>
        <w:pStyle w:val="ListParagraph"/>
        <w:spacing w:after="120" w:line="480" w:lineRule="auto"/>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The banana leaf can be used as a substitute ingredient for beauty creams. Not only can make smoothing beautiful skin, but also banana leaves can act as a germ killer that are good to avoid skin irritation problems that are mild or severe.</w:t>
      </w:r>
    </w:p>
    <w:p w:rsidR="00C24BAC" w:rsidRPr="0089455B" w:rsidRDefault="00C24BAC" w:rsidP="0089455B">
      <w:pPr>
        <w:pStyle w:val="ListParagraph"/>
        <w:numPr>
          <w:ilvl w:val="0"/>
          <w:numId w:val="34"/>
        </w:numPr>
        <w:spacing w:after="120" w:line="480" w:lineRule="auto"/>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Face Mask</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A banana mask may not sound strange to us, but what about the banana leaves? Banana leaves are not really used as a face mask, but banana leaves can overcome skin irritation and also kills germs on the skin so the skin can be more clean and clear. So Banana leaves are better for the health of our skin so that it can become a natural remedy.</w:t>
      </w:r>
    </w:p>
    <w:p w:rsidR="00C24BAC" w:rsidRPr="0089455B" w:rsidRDefault="00C24BAC" w:rsidP="0089455B">
      <w:pPr>
        <w:pStyle w:val="ListParagraph"/>
        <w:numPr>
          <w:ilvl w:val="0"/>
          <w:numId w:val="34"/>
        </w:numPr>
        <w:spacing w:after="120" w:line="480" w:lineRule="auto"/>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Fever Cure</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A banana leaf can also be used as a drug to treat fever. Certainly, don’t drink banana leaves, but instead, you use it by attaching a banana leaf that has been cleaned and smeared with coconut oil on the one’s forehead. Over longer term then the fever will be diminished.</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Traditional Treatments </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This is especially the traditional treatment that was known, someone can grab the banana leaf and rub with coconut oil and pasted it in several parts of th</w:t>
      </w:r>
      <w:r w:rsidR="00D2565D">
        <w:rPr>
          <w:rFonts w:ascii="Times New Roman" w:eastAsia="Times New Roman" w:hAnsi="Times New Roman" w:cs="Times New Roman"/>
          <w:sz w:val="24"/>
          <w:szCs w:val="24"/>
        </w:rPr>
        <w:t>e body that have a high fever, s</w:t>
      </w:r>
      <w:r w:rsidRPr="0089455B">
        <w:rPr>
          <w:rFonts w:ascii="Times New Roman" w:eastAsia="Times New Roman" w:hAnsi="Times New Roman" w:cs="Times New Roman"/>
          <w:sz w:val="24"/>
          <w:szCs w:val="24"/>
        </w:rPr>
        <w:t>uch as the waist and forehead. It is a natural remedy for fever.</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lastRenderedPageBreak/>
        <w:t>Treat cuts and open injury</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Banana leaf health benefits are as a natural wounds treatment. The way</w:t>
      </w:r>
      <w:r w:rsidR="00D2565D">
        <w:rPr>
          <w:rFonts w:ascii="Times New Roman" w:eastAsia="Times New Roman" w:hAnsi="Times New Roman" w:cs="Times New Roman"/>
          <w:sz w:val="24"/>
          <w:szCs w:val="24"/>
        </w:rPr>
        <w:t>s</w:t>
      </w:r>
      <w:r w:rsidRPr="0089455B">
        <w:rPr>
          <w:rFonts w:ascii="Times New Roman" w:eastAsia="Times New Roman" w:hAnsi="Times New Roman" w:cs="Times New Roman"/>
          <w:sz w:val="24"/>
          <w:szCs w:val="24"/>
        </w:rPr>
        <w:t xml:space="preserve"> to use it as wounds treatment are by cleaning banana leaves by washing. After that, you need to grind the banana leaves and placed evenly on the wound. This method can only be done for minor injuries. A banana leaf can also be used to help heal with open injuries.</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As an antioxidant</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Banana leaf also contains antioxidants that are beneficial to counteract free radicals that exist in the body.</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The benefits of dried banana leaves</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Dried banana leaves are rich in protein, hemicellulose, and lignin. Dried banana leaves can be used for mushroom cultivation that can later be eaten. In addition, dried banana leaves can also be used for food packaging.</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Non-Hazardous</w:t>
      </w:r>
      <w:r w:rsidR="00D2565D">
        <w:rPr>
          <w:rFonts w:ascii="Times New Roman" w:eastAsia="Times New Roman" w:hAnsi="Times New Roman" w:cs="Times New Roman"/>
          <w:b/>
          <w:bCs/>
          <w:sz w:val="24"/>
          <w:szCs w:val="24"/>
        </w:rPr>
        <w:t>:</w:t>
      </w:r>
    </w:p>
    <w:p w:rsidR="00C24BAC" w:rsidRPr="0089455B" w:rsidRDefault="00C24BAC" w:rsidP="00D2565D">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When using banana leaves as a base or a replacement dish, then you can avoid the dangers of using the plastic material because the plates that are used for eating sometimes are entirely not washed clean.</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Appetite</w:t>
      </w:r>
      <w:r w:rsidR="00D2565D">
        <w:rPr>
          <w:rFonts w:ascii="Times New Roman" w:eastAsia="Times New Roman" w:hAnsi="Times New Roman" w:cs="Times New Roman"/>
          <w:b/>
          <w:bCs/>
          <w:sz w:val="24"/>
          <w:szCs w:val="24"/>
        </w:rPr>
        <w:t>:</w:t>
      </w:r>
    </w:p>
    <w:p w:rsidR="00D2565D" w:rsidRDefault="00D2565D" w:rsidP="00D2565D">
      <w:pPr>
        <w:spacing w:after="12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4BAC" w:rsidRPr="00D2565D">
        <w:rPr>
          <w:rFonts w:ascii="Times New Roman" w:eastAsia="Times New Roman" w:hAnsi="Times New Roman" w:cs="Times New Roman"/>
          <w:sz w:val="24"/>
          <w:szCs w:val="24"/>
        </w:rPr>
        <w:t xml:space="preserve">Aromatic scent permeated by banana leaves can increase appetite. Therefore, banana leaf </w:t>
      </w:r>
      <w:r>
        <w:rPr>
          <w:rFonts w:ascii="Times New Roman" w:eastAsia="Times New Roman" w:hAnsi="Times New Roman" w:cs="Times New Roman"/>
          <w:sz w:val="24"/>
          <w:szCs w:val="24"/>
        </w:rPr>
        <w:t xml:space="preserve">     </w:t>
      </w:r>
    </w:p>
    <w:p w:rsidR="00C24BAC" w:rsidRPr="00D2565D" w:rsidRDefault="00D2565D" w:rsidP="00D2565D">
      <w:pPr>
        <w:spacing w:after="12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used</w:t>
      </w:r>
      <w:r w:rsidR="00C24BAC" w:rsidRPr="00D2565D">
        <w:rPr>
          <w:rFonts w:ascii="Times New Roman" w:eastAsia="Times New Roman" w:hAnsi="Times New Roman" w:cs="Times New Roman"/>
          <w:sz w:val="24"/>
          <w:szCs w:val="24"/>
        </w:rPr>
        <w:t xml:space="preserve"> to wrap food can be used as a plate because it can increase appetite.</w:t>
      </w:r>
    </w:p>
    <w:p w:rsidR="00010D7A" w:rsidRDefault="00010D7A" w:rsidP="00010D7A">
      <w:pPr>
        <w:spacing w:after="120" w:line="480" w:lineRule="auto"/>
        <w:jc w:val="both"/>
        <w:rPr>
          <w:rFonts w:ascii="Times New Roman" w:eastAsia="Times New Roman" w:hAnsi="Times New Roman" w:cs="Times New Roman"/>
          <w:b/>
          <w:bCs/>
          <w:sz w:val="24"/>
          <w:szCs w:val="24"/>
        </w:rPr>
      </w:pPr>
    </w:p>
    <w:p w:rsidR="00010D7A" w:rsidRDefault="00010D7A" w:rsidP="00010D7A">
      <w:pPr>
        <w:spacing w:after="120" w:line="480" w:lineRule="auto"/>
        <w:jc w:val="both"/>
        <w:rPr>
          <w:rFonts w:ascii="Times New Roman" w:eastAsia="Times New Roman" w:hAnsi="Times New Roman" w:cs="Times New Roman"/>
          <w:b/>
          <w:bCs/>
          <w:sz w:val="24"/>
          <w:szCs w:val="24"/>
        </w:rPr>
      </w:pPr>
    </w:p>
    <w:p w:rsidR="00D2565D" w:rsidRPr="00D2565D" w:rsidRDefault="00D2565D" w:rsidP="00D2565D">
      <w:pPr>
        <w:pStyle w:val="ListParagraph"/>
        <w:spacing w:after="120" w:line="480" w:lineRule="auto"/>
        <w:jc w:val="both"/>
        <w:rPr>
          <w:rFonts w:ascii="Times New Roman" w:eastAsia="Times New Roman" w:hAnsi="Times New Roman" w:cs="Times New Roman"/>
          <w:sz w:val="24"/>
          <w:szCs w:val="24"/>
        </w:rPr>
      </w:pPr>
    </w:p>
    <w:p w:rsidR="00D2565D" w:rsidRPr="00D2565D" w:rsidRDefault="00C24BAC" w:rsidP="00D2565D">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lastRenderedPageBreak/>
        <w:t>Hygienic</w:t>
      </w:r>
      <w:r w:rsidR="00D2565D">
        <w:rPr>
          <w:rFonts w:ascii="Times New Roman" w:eastAsia="Times New Roman" w:hAnsi="Times New Roman" w:cs="Times New Roman"/>
          <w:b/>
          <w:bCs/>
          <w:sz w:val="24"/>
          <w:szCs w:val="24"/>
        </w:rPr>
        <w:t>:</w:t>
      </w:r>
    </w:p>
    <w:p w:rsidR="00C24BAC" w:rsidRPr="00D2565D" w:rsidRDefault="00C24BAC" w:rsidP="00D2565D">
      <w:pPr>
        <w:pStyle w:val="ListParagraph"/>
        <w:spacing w:after="120" w:line="480" w:lineRule="auto"/>
        <w:jc w:val="both"/>
        <w:rPr>
          <w:rFonts w:ascii="Times New Roman" w:eastAsia="Times New Roman" w:hAnsi="Times New Roman" w:cs="Times New Roman"/>
          <w:sz w:val="24"/>
          <w:szCs w:val="24"/>
        </w:rPr>
      </w:pPr>
      <w:r w:rsidRPr="00D2565D">
        <w:rPr>
          <w:rFonts w:ascii="Times New Roman" w:eastAsia="Times New Roman" w:hAnsi="Times New Roman" w:cs="Times New Roman"/>
          <w:sz w:val="24"/>
          <w:szCs w:val="24"/>
        </w:rPr>
        <w:t>The Banana Leaf is a wrapper for food hygiene. To wrap food, better use banana leaves as compared to using a plastic wrap made with polymers that can cause cancer, especially when used to wrap the food that is hot.</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As Neutralizing poisoning agent against venoms</w:t>
      </w:r>
      <w:r w:rsidR="0089455B">
        <w:rPr>
          <w:rFonts w:ascii="Times New Roman" w:eastAsia="Times New Roman" w:hAnsi="Times New Roman" w:cs="Times New Roman"/>
          <w:b/>
          <w:bCs/>
          <w:sz w:val="24"/>
          <w:szCs w:val="24"/>
        </w:rPr>
        <w:t>:</w:t>
      </w:r>
    </w:p>
    <w:p w:rsidR="00C24BAC" w:rsidRPr="0089455B" w:rsidRDefault="00C24BAC" w:rsidP="0089455B">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Banana leaf benefits can also be used as a poison neutralizing agent against liquid that was injected into one’s body such as venom. If you are attacked by insect bites such as ants or mosquitoes then you can use banana leaves to neutralize the toxins and it will have no side effects whatsoever. You just need to grind banana leaves until it turns into a powder, then applied to the affected area of insect bites accordingly.</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For Skin Inflammation Drugs</w:t>
      </w:r>
      <w:r w:rsidR="0089455B">
        <w:rPr>
          <w:rFonts w:ascii="Times New Roman" w:eastAsia="Times New Roman" w:hAnsi="Times New Roman" w:cs="Times New Roman"/>
          <w:b/>
          <w:bCs/>
          <w:sz w:val="24"/>
          <w:szCs w:val="24"/>
        </w:rPr>
        <w:t>:</w:t>
      </w:r>
    </w:p>
    <w:p w:rsidR="00C24BAC" w:rsidRPr="0089455B" w:rsidRDefault="00C24BAC" w:rsidP="0089455B">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Dermatitis can be handled using a banana leaf which has been transformed into an ointment products. Then can be applied to the affected part of inflammation for treatment.</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Enhancing Body Endurance</w:t>
      </w:r>
      <w:r w:rsidR="0089455B">
        <w:rPr>
          <w:rFonts w:ascii="Times New Roman" w:eastAsia="Times New Roman" w:hAnsi="Times New Roman" w:cs="Times New Roman"/>
          <w:b/>
          <w:bCs/>
          <w:sz w:val="24"/>
          <w:szCs w:val="24"/>
        </w:rPr>
        <w:t>:</w:t>
      </w:r>
    </w:p>
    <w:p w:rsidR="00C24BAC" w:rsidRPr="0089455B" w:rsidRDefault="00C24BAC" w:rsidP="0089455B">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Banana leaves can enhance the immune system of a human body that are weak. In addition to enhancing endurance, a banana leaf can also ward off free radicals inducing cancer that are increasingly dangerous for human health. Perhaps this is a strange thing, but the substance that is stored in a banana leaf namely allantoin can be converted into an anti-oxidant producing agent.</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Packaging food</w:t>
      </w:r>
      <w:r w:rsidR="0089455B">
        <w:rPr>
          <w:rFonts w:ascii="Times New Roman" w:eastAsia="Times New Roman" w:hAnsi="Times New Roman" w:cs="Times New Roman"/>
          <w:b/>
          <w:bCs/>
          <w:sz w:val="24"/>
          <w:szCs w:val="24"/>
        </w:rPr>
        <w:t>:</w:t>
      </w:r>
    </w:p>
    <w:p w:rsidR="00C24BAC" w:rsidRPr="0089455B" w:rsidRDefault="00C24BAC" w:rsidP="0089455B">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 xml:space="preserve">The first benefits of banana leave surely as food wrappers. In the layers contained inside banana leaves have a texture similar to a candle wax. Thus making food wrapped in </w:t>
      </w:r>
      <w:r w:rsidRPr="0089455B">
        <w:rPr>
          <w:rFonts w:ascii="Times New Roman" w:eastAsia="Times New Roman" w:hAnsi="Times New Roman" w:cs="Times New Roman"/>
          <w:sz w:val="24"/>
          <w:szCs w:val="24"/>
        </w:rPr>
        <w:lastRenderedPageBreak/>
        <w:t>banana leaves not easily sticky. Additionally, it can add a distinctive aroma to the food wrapped in it. If you are using banana leaves for steaming food, then it will add a unique flavor to the food.</w:t>
      </w:r>
    </w:p>
    <w:p w:rsidR="00C24BAC" w:rsidRPr="0089455B" w:rsidRDefault="00C24BAC" w:rsidP="0089455B">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Typical traditional Indonesian food likes to use the banana leaf for its wrappers including for local delicacies. Some many other Indonesian foods are boiled with banana leaves to make the taste much more delicious. Banana leaves can also be used as a tray for the food to be eaten at. So then the tray can become disposable.</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Food Wrapper</w:t>
      </w:r>
      <w:r w:rsidR="0089455B">
        <w:rPr>
          <w:rFonts w:ascii="Times New Roman" w:eastAsia="Times New Roman" w:hAnsi="Times New Roman" w:cs="Times New Roman"/>
          <w:b/>
          <w:bCs/>
          <w:sz w:val="24"/>
          <w:szCs w:val="24"/>
        </w:rPr>
        <w:t>:</w:t>
      </w:r>
    </w:p>
    <w:p w:rsidR="00C24BAC" w:rsidRPr="0089455B" w:rsidRDefault="00C24BAC" w:rsidP="0089455B">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During this time banana leaves are mainly used as food wrappers only. Actually, almost all from banana parts has its own benefits, ranging from fruit, banana roots, leaves, and stems of banana. And several usages that can be used or processed into fertilizer, food, medicine and others. Surely, we can find out what are the other benefits of banana leaves other than for wrapping food.</w:t>
      </w:r>
    </w:p>
    <w:p w:rsidR="00C24BAC" w:rsidRPr="0089455B" w:rsidRDefault="00C24BAC" w:rsidP="0089455B">
      <w:pPr>
        <w:pStyle w:val="ListParagraph"/>
        <w:numPr>
          <w:ilvl w:val="0"/>
          <w:numId w:val="34"/>
        </w:numPr>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b/>
          <w:bCs/>
          <w:sz w:val="24"/>
          <w:szCs w:val="24"/>
        </w:rPr>
        <w:t>Decoration ceremonies</w:t>
      </w:r>
      <w:r w:rsidR="0089455B">
        <w:rPr>
          <w:rFonts w:ascii="Times New Roman" w:eastAsia="Times New Roman" w:hAnsi="Times New Roman" w:cs="Times New Roman"/>
          <w:b/>
          <w:bCs/>
          <w:sz w:val="24"/>
          <w:szCs w:val="24"/>
        </w:rPr>
        <w:t>:</w:t>
      </w:r>
    </w:p>
    <w:p w:rsidR="00C24BAC" w:rsidRPr="0089455B" w:rsidRDefault="00C24BAC" w:rsidP="0089455B">
      <w:pPr>
        <w:pStyle w:val="ListParagraph"/>
        <w:spacing w:after="120" w:line="480" w:lineRule="auto"/>
        <w:jc w:val="both"/>
        <w:rPr>
          <w:rFonts w:ascii="Times New Roman" w:eastAsia="Times New Roman" w:hAnsi="Times New Roman" w:cs="Times New Roman"/>
          <w:sz w:val="24"/>
          <w:szCs w:val="24"/>
        </w:rPr>
      </w:pPr>
      <w:r w:rsidRPr="0089455B">
        <w:rPr>
          <w:rFonts w:ascii="Times New Roman" w:eastAsia="Times New Roman" w:hAnsi="Times New Roman" w:cs="Times New Roman"/>
          <w:sz w:val="24"/>
          <w:szCs w:val="24"/>
        </w:rPr>
        <w:t>Have you ever been to Bali? Then you’ll definitely see a lot of offerings presented to the gods. The offering use banana leaves as a decoration wrapping that is presented to deities. And it also acts as the tray of food from several offerings that are given, so the offering looks charming and interesting.</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In the meal that was wrapped in banana leaves, then they have a much more interesting look and can make the meal appear native and hygiene. The advantages are not only constraint for food packaging, but also important to health as well as havi</w:t>
      </w:r>
      <w:r w:rsidR="0089455B">
        <w:rPr>
          <w:rFonts w:ascii="Times New Roman" w:eastAsia="Times New Roman" w:hAnsi="Times New Roman" w:cs="Times New Roman"/>
          <w:sz w:val="24"/>
          <w:szCs w:val="24"/>
        </w:rPr>
        <w:t>ng another benefit listed below:</w:t>
      </w:r>
    </w:p>
    <w:p w:rsidR="00C24BAC" w:rsidRPr="00C5316F" w:rsidRDefault="00C24BAC" w:rsidP="00010D7A">
      <w:pPr>
        <w:numPr>
          <w:ilvl w:val="0"/>
          <w:numId w:val="15"/>
        </w:num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When choosing a banana leaf then you need to check it again to know if cleanliness has been maintained properly or not.</w:t>
      </w:r>
    </w:p>
    <w:p w:rsidR="00C24BAC" w:rsidRPr="00C5316F" w:rsidRDefault="00C24BAC" w:rsidP="00010D7A">
      <w:pPr>
        <w:numPr>
          <w:ilvl w:val="0"/>
          <w:numId w:val="15"/>
        </w:num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Because sometimes the wrapping for banana leaves are not that clean so you need to wash it twice before usage.</w:t>
      </w:r>
    </w:p>
    <w:p w:rsidR="00C24BAC" w:rsidRPr="00C5316F" w:rsidRDefault="00C24BAC" w:rsidP="00010D7A">
      <w:pPr>
        <w:numPr>
          <w:ilvl w:val="0"/>
          <w:numId w:val="15"/>
        </w:num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But when using it, do not forget to always attempt to preserve the banana leaves in the garden.</w:t>
      </w:r>
    </w:p>
    <w:p w:rsidR="00C24BAC" w:rsidRPr="00C5316F" w:rsidRDefault="00C24BAC" w:rsidP="00010D7A">
      <w:pPr>
        <w:numPr>
          <w:ilvl w:val="0"/>
          <w:numId w:val="15"/>
        </w:num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Don’t just consume it but you need to also care for its preservation of nature and the availability of existing banana leaves. As banana leaves have an important role that is beneficial to earth’s population</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And many more benefits of banana leaves that can be acquired is by making banana leaves as an art, or can also be used as a canvas for painting or as wall hangings decoration.</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It is better to use the banana leave in practice as a natural material for your consumption. The Banana Leaf is one of the natural resources that are very important to create a healthy lifestyle. Because as time goes by, more and more products that contain chemicals that can threaten human health need to be discontinued in usage. And the banana leaf is the solution for the elimination of using chemicals product. I</w:t>
      </w:r>
      <w:r w:rsidR="00D2565D">
        <w:rPr>
          <w:rFonts w:ascii="Times New Roman" w:eastAsia="Times New Roman" w:hAnsi="Times New Roman" w:cs="Times New Roman"/>
          <w:sz w:val="24"/>
          <w:szCs w:val="24"/>
        </w:rPr>
        <w:t>t is cultivated by its sucker, a</w:t>
      </w:r>
      <w:r w:rsidRPr="00C5316F">
        <w:rPr>
          <w:rFonts w:ascii="Times New Roman" w:eastAsia="Times New Roman" w:hAnsi="Times New Roman" w:cs="Times New Roman"/>
          <w:sz w:val="24"/>
          <w:szCs w:val="24"/>
        </w:rPr>
        <w:t>lso a perennial plant.</w:t>
      </w:r>
    </w:p>
    <w:p w:rsidR="00C24BAC" w:rsidRPr="00C5316F" w:rsidRDefault="00C24BAC" w:rsidP="00010D7A">
      <w:pPr>
        <w:spacing w:after="120" w:line="480" w:lineRule="auto"/>
        <w:jc w:val="both"/>
        <w:rPr>
          <w:rFonts w:ascii="Times New Roman" w:eastAsia="Times New Roman" w:hAnsi="Times New Roman" w:cs="Times New Roman"/>
          <w:b/>
          <w:sz w:val="24"/>
          <w:szCs w:val="24"/>
        </w:rPr>
      </w:pPr>
      <w:r w:rsidRPr="00C5316F">
        <w:rPr>
          <w:rFonts w:ascii="Times New Roman" w:eastAsia="Times New Roman" w:hAnsi="Times New Roman" w:cs="Times New Roman"/>
          <w:b/>
          <w:sz w:val="24"/>
          <w:szCs w:val="24"/>
        </w:rPr>
        <w:t>2.2</w:t>
      </w:r>
      <w:r w:rsidR="005A3760">
        <w:rPr>
          <w:rFonts w:ascii="Times New Roman" w:eastAsia="Times New Roman" w:hAnsi="Times New Roman" w:cs="Times New Roman"/>
          <w:b/>
          <w:sz w:val="24"/>
          <w:szCs w:val="24"/>
        </w:rPr>
        <w:t xml:space="preserve"> </w:t>
      </w:r>
      <w:r w:rsidRPr="00C5316F">
        <w:rPr>
          <w:rFonts w:ascii="Times New Roman" w:eastAsia="Times New Roman" w:hAnsi="Times New Roman" w:cs="Times New Roman"/>
          <w:b/>
          <w:sz w:val="24"/>
          <w:szCs w:val="24"/>
        </w:rPr>
        <w:t>SITE OF STUDY</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study was carried-out specifically in Godfrey Okoye University Project Research Laboratory, Thinkers Corner, Enugu, and Eastern Nigeria. The leaves were confirmed by a botanist in afore mentioned university, persevered under a serine environment and were blended with a new electric blender and were sieved twice with different sieving nets till they turn to powder. I stored the samples in air tight containers and labeled accordingly.</w:t>
      </w:r>
    </w:p>
    <w:p w:rsidR="00010D7A" w:rsidRDefault="00010D7A" w:rsidP="00010D7A">
      <w:pPr>
        <w:spacing w:after="120" w:line="480" w:lineRule="auto"/>
        <w:jc w:val="both"/>
        <w:rPr>
          <w:rFonts w:ascii="Times New Roman" w:eastAsia="Times New Roman" w:hAnsi="Times New Roman" w:cs="Times New Roman"/>
          <w:b/>
          <w:sz w:val="24"/>
          <w:szCs w:val="24"/>
        </w:rPr>
      </w:pPr>
    </w:p>
    <w:p w:rsidR="00010D7A" w:rsidRDefault="00010D7A" w:rsidP="00010D7A">
      <w:pPr>
        <w:spacing w:after="120" w:line="480" w:lineRule="auto"/>
        <w:jc w:val="both"/>
        <w:rPr>
          <w:rFonts w:ascii="Times New Roman" w:eastAsia="Times New Roman" w:hAnsi="Times New Roman" w:cs="Times New Roman"/>
          <w:b/>
          <w:sz w:val="24"/>
          <w:szCs w:val="24"/>
        </w:rPr>
      </w:pPr>
    </w:p>
    <w:p w:rsidR="00C24BAC" w:rsidRPr="005A3760" w:rsidRDefault="00C24BAC" w:rsidP="00010D7A">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lastRenderedPageBreak/>
        <w:t xml:space="preserve">2.3.0 </w:t>
      </w:r>
      <w:r w:rsidR="00010D7A">
        <w:rPr>
          <w:rFonts w:ascii="Times New Roman" w:eastAsia="Times New Roman" w:hAnsi="Times New Roman" w:cs="Times New Roman"/>
          <w:b/>
          <w:sz w:val="24"/>
          <w:szCs w:val="24"/>
        </w:rPr>
        <w:t xml:space="preserve"> </w:t>
      </w:r>
      <w:r w:rsidR="005A3760">
        <w:rPr>
          <w:rFonts w:ascii="Times New Roman" w:eastAsia="Times New Roman" w:hAnsi="Times New Roman" w:cs="Times New Roman"/>
          <w:b/>
          <w:sz w:val="24"/>
          <w:szCs w:val="24"/>
        </w:rPr>
        <w:t xml:space="preserve"> </w:t>
      </w:r>
      <w:r w:rsidRPr="005A3760">
        <w:rPr>
          <w:rFonts w:ascii="Times New Roman" w:eastAsia="Times New Roman" w:hAnsi="Times New Roman" w:cs="Times New Roman"/>
          <w:b/>
          <w:sz w:val="24"/>
          <w:szCs w:val="24"/>
        </w:rPr>
        <w:t>Chemistry of Some Phytochemicals</w:t>
      </w:r>
    </w:p>
    <w:p w:rsidR="00C24BAC" w:rsidRPr="005A3760" w:rsidRDefault="00C24BAC" w:rsidP="00010D7A">
      <w:pPr>
        <w:spacing w:after="120" w:line="480" w:lineRule="auto"/>
        <w:jc w:val="both"/>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b/>
          <w:color w:val="000000" w:themeColor="text1"/>
          <w:sz w:val="24"/>
          <w:szCs w:val="24"/>
        </w:rPr>
        <w:t>2.3.1</w:t>
      </w:r>
      <w:r w:rsidRPr="005A3760">
        <w:rPr>
          <w:rFonts w:ascii="Times New Roman" w:eastAsia="Times New Roman" w:hAnsi="Times New Roman" w:cs="Times New Roman"/>
          <w:b/>
          <w:bCs/>
          <w:color w:val="000000" w:themeColor="text1"/>
          <w:sz w:val="24"/>
          <w:szCs w:val="24"/>
        </w:rPr>
        <w:t xml:space="preserve"> Tannins</w:t>
      </w:r>
      <w:r w:rsidRPr="005A3760">
        <w:rPr>
          <w:rFonts w:ascii="Times New Roman" w:eastAsia="Times New Roman" w:hAnsi="Times New Roman" w:cs="Times New Roman"/>
          <w:b/>
          <w:color w:val="000000" w:themeColor="text1"/>
          <w:sz w:val="24"/>
          <w:szCs w:val="24"/>
        </w:rPr>
        <w:t xml:space="preserve"> (or </w:t>
      </w:r>
      <w:r w:rsidRPr="005A3760">
        <w:rPr>
          <w:rFonts w:ascii="Times New Roman" w:eastAsia="Times New Roman" w:hAnsi="Times New Roman" w:cs="Times New Roman"/>
          <w:b/>
          <w:bCs/>
          <w:color w:val="000000" w:themeColor="text1"/>
          <w:sz w:val="24"/>
          <w:szCs w:val="24"/>
        </w:rPr>
        <w:t>tannoids</w:t>
      </w:r>
      <w:r w:rsidRPr="005A3760">
        <w:rPr>
          <w:rFonts w:ascii="Times New Roman" w:eastAsia="Times New Roman" w:hAnsi="Times New Roman" w:cs="Times New Roman"/>
          <w:b/>
          <w:color w:val="000000" w:themeColor="text1"/>
          <w:sz w:val="24"/>
          <w:szCs w:val="24"/>
        </w:rPr>
        <w:t>)</w:t>
      </w:r>
      <w:r w:rsidRPr="005A3760">
        <w:rPr>
          <w:rFonts w:ascii="Times New Roman" w:eastAsia="Times New Roman" w:hAnsi="Times New Roman" w:cs="Times New Roman"/>
          <w:color w:val="000000" w:themeColor="text1"/>
          <w:sz w:val="24"/>
          <w:szCs w:val="24"/>
        </w:rPr>
        <w:t xml:space="preserve"> are a class of </w:t>
      </w:r>
      <w:hyperlink r:id="rId10" w:tooltip="Astringent" w:history="1">
        <w:r w:rsidRPr="005A3760">
          <w:rPr>
            <w:rFonts w:ascii="Times New Roman" w:eastAsia="Times New Roman" w:hAnsi="Times New Roman" w:cs="Times New Roman"/>
            <w:color w:val="000000" w:themeColor="text1"/>
            <w:sz w:val="24"/>
            <w:szCs w:val="24"/>
          </w:rPr>
          <w:t>astringent</w:t>
        </w:r>
      </w:hyperlink>
      <w:r w:rsidRPr="005A3760">
        <w:rPr>
          <w:rFonts w:ascii="Times New Roman" w:eastAsia="Times New Roman" w:hAnsi="Times New Roman" w:cs="Times New Roman"/>
          <w:color w:val="000000" w:themeColor="text1"/>
          <w:sz w:val="24"/>
          <w:szCs w:val="24"/>
        </w:rPr>
        <w:t xml:space="preserve">, </w:t>
      </w:r>
      <w:hyperlink r:id="rId11" w:tooltip="Polyphenol" w:history="1">
        <w:r w:rsidRPr="005A3760">
          <w:rPr>
            <w:rFonts w:ascii="Times New Roman" w:eastAsia="Times New Roman" w:hAnsi="Times New Roman" w:cs="Times New Roman"/>
            <w:color w:val="000000" w:themeColor="text1"/>
            <w:sz w:val="24"/>
            <w:szCs w:val="24"/>
          </w:rPr>
          <w:t>polyphenolic</w:t>
        </w:r>
      </w:hyperlink>
      <w:r w:rsidRPr="005A3760">
        <w:rPr>
          <w:rFonts w:ascii="Times New Roman" w:eastAsia="Times New Roman" w:hAnsi="Times New Roman" w:cs="Times New Roman"/>
          <w:color w:val="000000" w:themeColor="text1"/>
          <w:sz w:val="24"/>
          <w:szCs w:val="24"/>
        </w:rPr>
        <w:t xml:space="preserve"> </w:t>
      </w:r>
      <w:hyperlink r:id="rId12" w:tooltip="Biomolecule" w:history="1">
        <w:r w:rsidRPr="005A3760">
          <w:rPr>
            <w:rFonts w:ascii="Times New Roman" w:eastAsia="Times New Roman" w:hAnsi="Times New Roman" w:cs="Times New Roman"/>
            <w:color w:val="000000" w:themeColor="text1"/>
            <w:sz w:val="24"/>
            <w:szCs w:val="24"/>
          </w:rPr>
          <w:t>biomolecules</w:t>
        </w:r>
      </w:hyperlink>
      <w:r w:rsidRPr="005A3760">
        <w:rPr>
          <w:rFonts w:ascii="Times New Roman" w:eastAsia="Times New Roman" w:hAnsi="Times New Roman" w:cs="Times New Roman"/>
          <w:color w:val="000000" w:themeColor="text1"/>
          <w:sz w:val="24"/>
          <w:szCs w:val="24"/>
        </w:rPr>
        <w:t xml:space="preserve"> that bind to and </w:t>
      </w:r>
      <w:hyperlink r:id="rId13" w:tooltip="Precipitation (chemistry)" w:history="1">
        <w:r w:rsidRPr="005A3760">
          <w:rPr>
            <w:rFonts w:ascii="Times New Roman" w:eastAsia="Times New Roman" w:hAnsi="Times New Roman" w:cs="Times New Roman"/>
            <w:color w:val="000000" w:themeColor="text1"/>
            <w:sz w:val="24"/>
            <w:szCs w:val="24"/>
          </w:rPr>
          <w:t>precipitate</w:t>
        </w:r>
      </w:hyperlink>
      <w:r w:rsidRPr="005A3760">
        <w:rPr>
          <w:rFonts w:ascii="Times New Roman" w:eastAsia="Times New Roman" w:hAnsi="Times New Roman" w:cs="Times New Roman"/>
          <w:color w:val="000000" w:themeColor="text1"/>
          <w:sz w:val="24"/>
          <w:szCs w:val="24"/>
        </w:rPr>
        <w:t xml:space="preserve"> </w:t>
      </w:r>
      <w:hyperlink r:id="rId14" w:tooltip="Protein" w:history="1">
        <w:r w:rsidRPr="005A3760">
          <w:rPr>
            <w:rFonts w:ascii="Times New Roman" w:eastAsia="Times New Roman" w:hAnsi="Times New Roman" w:cs="Times New Roman"/>
            <w:color w:val="000000" w:themeColor="text1"/>
            <w:sz w:val="24"/>
            <w:szCs w:val="24"/>
          </w:rPr>
          <w:t>proteins</w:t>
        </w:r>
      </w:hyperlink>
      <w:r w:rsidRPr="005A3760">
        <w:rPr>
          <w:rFonts w:ascii="Times New Roman" w:eastAsia="Times New Roman" w:hAnsi="Times New Roman" w:cs="Times New Roman"/>
          <w:color w:val="000000" w:themeColor="text1"/>
          <w:sz w:val="24"/>
          <w:szCs w:val="24"/>
        </w:rPr>
        <w:t xml:space="preserve"> and various other organic compounds including </w:t>
      </w:r>
      <w:hyperlink r:id="rId15" w:tooltip="Amino acid" w:history="1">
        <w:r w:rsidRPr="005A3760">
          <w:rPr>
            <w:rFonts w:ascii="Times New Roman" w:eastAsia="Times New Roman" w:hAnsi="Times New Roman" w:cs="Times New Roman"/>
            <w:color w:val="000000" w:themeColor="text1"/>
            <w:sz w:val="24"/>
            <w:szCs w:val="24"/>
          </w:rPr>
          <w:t>amino acids</w:t>
        </w:r>
      </w:hyperlink>
      <w:r w:rsidRPr="005A3760">
        <w:rPr>
          <w:rFonts w:ascii="Times New Roman" w:eastAsia="Times New Roman" w:hAnsi="Times New Roman" w:cs="Times New Roman"/>
          <w:color w:val="000000" w:themeColor="text1"/>
          <w:sz w:val="24"/>
          <w:szCs w:val="24"/>
        </w:rPr>
        <w:t xml:space="preserve"> and </w:t>
      </w:r>
      <w:hyperlink r:id="rId16" w:tooltip="Alkaloid" w:history="1">
        <w:r w:rsidRPr="005A3760">
          <w:rPr>
            <w:rFonts w:ascii="Times New Roman" w:eastAsia="Times New Roman" w:hAnsi="Times New Roman" w:cs="Times New Roman"/>
            <w:color w:val="000000" w:themeColor="text1"/>
            <w:sz w:val="24"/>
            <w:szCs w:val="24"/>
          </w:rPr>
          <w:t>alkaloids</w:t>
        </w:r>
      </w:hyperlink>
      <w:r w:rsidRPr="005A3760">
        <w:rPr>
          <w:rFonts w:ascii="Times New Roman" w:eastAsia="Times New Roman" w:hAnsi="Times New Roman" w:cs="Times New Roman"/>
          <w:color w:val="000000" w:themeColor="text1"/>
          <w:sz w:val="24"/>
          <w:szCs w:val="24"/>
        </w:rPr>
        <w:t xml:space="preserve">. </w:t>
      </w:r>
    </w:p>
    <w:p w:rsidR="00C24BAC" w:rsidRPr="005A3760" w:rsidRDefault="00C24BAC" w:rsidP="00010D7A">
      <w:pPr>
        <w:spacing w:after="120" w:line="480" w:lineRule="auto"/>
        <w:jc w:val="both"/>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color w:val="000000" w:themeColor="text1"/>
          <w:sz w:val="24"/>
          <w:szCs w:val="24"/>
        </w:rPr>
        <w:t xml:space="preserve">The term tannin (from </w:t>
      </w:r>
      <w:r w:rsidRPr="005A3760">
        <w:rPr>
          <w:rFonts w:ascii="Times New Roman" w:eastAsia="Times New Roman" w:hAnsi="Times New Roman" w:cs="Times New Roman"/>
          <w:i/>
          <w:iCs/>
          <w:color w:val="000000" w:themeColor="text1"/>
          <w:sz w:val="24"/>
          <w:szCs w:val="24"/>
        </w:rPr>
        <w:t>tanna</w:t>
      </w:r>
      <w:r w:rsidRPr="005A3760">
        <w:rPr>
          <w:rFonts w:ascii="Times New Roman" w:eastAsia="Times New Roman" w:hAnsi="Times New Roman" w:cs="Times New Roman"/>
          <w:color w:val="000000" w:themeColor="text1"/>
          <w:sz w:val="24"/>
          <w:szCs w:val="24"/>
        </w:rPr>
        <w:t xml:space="preserve">, an </w:t>
      </w:r>
      <w:hyperlink r:id="rId17" w:tooltip="Old High German" w:history="1">
        <w:r w:rsidRPr="005A3760">
          <w:rPr>
            <w:rFonts w:ascii="Times New Roman" w:eastAsia="Times New Roman" w:hAnsi="Times New Roman" w:cs="Times New Roman"/>
            <w:color w:val="000000" w:themeColor="text1"/>
            <w:sz w:val="24"/>
            <w:szCs w:val="24"/>
          </w:rPr>
          <w:t>Old High German</w:t>
        </w:r>
      </w:hyperlink>
      <w:r w:rsidRPr="005A3760">
        <w:rPr>
          <w:rFonts w:ascii="Times New Roman" w:eastAsia="Times New Roman" w:hAnsi="Times New Roman" w:cs="Times New Roman"/>
          <w:color w:val="000000" w:themeColor="text1"/>
          <w:sz w:val="24"/>
          <w:szCs w:val="24"/>
        </w:rPr>
        <w:t xml:space="preserve"> word for </w:t>
      </w:r>
      <w:hyperlink r:id="rId18" w:tooltip="Oak" w:history="1">
        <w:r w:rsidRPr="005A3760">
          <w:rPr>
            <w:rFonts w:ascii="Times New Roman" w:eastAsia="Times New Roman" w:hAnsi="Times New Roman" w:cs="Times New Roman"/>
            <w:color w:val="000000" w:themeColor="text1"/>
            <w:sz w:val="24"/>
            <w:szCs w:val="24"/>
          </w:rPr>
          <w:t>oak</w:t>
        </w:r>
      </w:hyperlink>
      <w:r w:rsidRPr="005A3760">
        <w:rPr>
          <w:rFonts w:ascii="Times New Roman" w:eastAsia="Times New Roman" w:hAnsi="Times New Roman" w:cs="Times New Roman"/>
          <w:color w:val="000000" w:themeColor="text1"/>
          <w:sz w:val="24"/>
          <w:szCs w:val="24"/>
        </w:rPr>
        <w:t xml:space="preserve"> or </w:t>
      </w:r>
      <w:hyperlink r:id="rId19" w:tooltip="Fir" w:history="1">
        <w:r w:rsidRPr="005A3760">
          <w:rPr>
            <w:rFonts w:ascii="Times New Roman" w:eastAsia="Times New Roman" w:hAnsi="Times New Roman" w:cs="Times New Roman"/>
            <w:color w:val="000000" w:themeColor="text1"/>
            <w:sz w:val="24"/>
            <w:szCs w:val="24"/>
          </w:rPr>
          <w:t>fir</w:t>
        </w:r>
      </w:hyperlink>
      <w:r w:rsidRPr="005A3760">
        <w:rPr>
          <w:rFonts w:ascii="Times New Roman" w:eastAsia="Times New Roman" w:hAnsi="Times New Roman" w:cs="Times New Roman"/>
          <w:color w:val="000000" w:themeColor="text1"/>
          <w:sz w:val="24"/>
          <w:szCs w:val="24"/>
        </w:rPr>
        <w:t xml:space="preserve"> tree, as in </w:t>
      </w:r>
      <w:hyperlink r:id="rId20" w:tooltip="wikt:Tannenbaum" w:history="1">
        <w:r w:rsidRPr="005A3760">
          <w:rPr>
            <w:rFonts w:ascii="Times New Roman" w:eastAsia="Times New Roman" w:hAnsi="Times New Roman" w:cs="Times New Roman"/>
            <w:color w:val="000000" w:themeColor="text1"/>
            <w:sz w:val="24"/>
            <w:szCs w:val="24"/>
          </w:rPr>
          <w:t>Tannenbaum</w:t>
        </w:r>
      </w:hyperlink>
      <w:r w:rsidRPr="005A3760">
        <w:rPr>
          <w:rFonts w:ascii="Times New Roman" w:eastAsia="Times New Roman" w:hAnsi="Times New Roman" w:cs="Times New Roman"/>
          <w:color w:val="000000" w:themeColor="text1"/>
          <w:sz w:val="24"/>
          <w:szCs w:val="24"/>
        </w:rPr>
        <w:t xml:space="preserve">) refers to the use of wood tannins from oak in </w:t>
      </w:r>
      <w:hyperlink r:id="rId21" w:tooltip="Tanning (leather)" w:history="1">
        <w:r w:rsidRPr="005A3760">
          <w:rPr>
            <w:rFonts w:ascii="Times New Roman" w:eastAsia="Times New Roman" w:hAnsi="Times New Roman" w:cs="Times New Roman"/>
            <w:color w:val="000000" w:themeColor="text1"/>
            <w:sz w:val="24"/>
            <w:szCs w:val="24"/>
          </w:rPr>
          <w:t>tanning</w:t>
        </w:r>
      </w:hyperlink>
      <w:r w:rsidRPr="005A3760">
        <w:rPr>
          <w:rFonts w:ascii="Times New Roman" w:eastAsia="Times New Roman" w:hAnsi="Times New Roman" w:cs="Times New Roman"/>
          <w:color w:val="000000" w:themeColor="text1"/>
          <w:sz w:val="24"/>
          <w:szCs w:val="24"/>
        </w:rPr>
        <w:t xml:space="preserve"> animal </w:t>
      </w:r>
      <w:hyperlink r:id="rId22" w:tooltip="Hide (skin)" w:history="1">
        <w:r w:rsidRPr="005A3760">
          <w:rPr>
            <w:rFonts w:ascii="Times New Roman" w:eastAsia="Times New Roman" w:hAnsi="Times New Roman" w:cs="Times New Roman"/>
            <w:color w:val="000000" w:themeColor="text1"/>
            <w:sz w:val="24"/>
            <w:szCs w:val="24"/>
          </w:rPr>
          <w:t>hides</w:t>
        </w:r>
      </w:hyperlink>
      <w:r w:rsidRPr="005A3760">
        <w:rPr>
          <w:rFonts w:ascii="Times New Roman" w:eastAsia="Times New Roman" w:hAnsi="Times New Roman" w:cs="Times New Roman"/>
          <w:color w:val="000000" w:themeColor="text1"/>
          <w:sz w:val="24"/>
          <w:szCs w:val="24"/>
        </w:rPr>
        <w:t xml:space="preserve"> into </w:t>
      </w:r>
      <w:hyperlink r:id="rId23" w:tooltip="Leather" w:history="1">
        <w:r w:rsidRPr="005A3760">
          <w:rPr>
            <w:rFonts w:ascii="Times New Roman" w:eastAsia="Times New Roman" w:hAnsi="Times New Roman" w:cs="Times New Roman"/>
            <w:color w:val="000000" w:themeColor="text1"/>
            <w:sz w:val="24"/>
            <w:szCs w:val="24"/>
          </w:rPr>
          <w:t>leather</w:t>
        </w:r>
      </w:hyperlink>
      <w:r w:rsidRPr="005A3760">
        <w:rPr>
          <w:rFonts w:ascii="Times New Roman" w:eastAsia="Times New Roman" w:hAnsi="Times New Roman" w:cs="Times New Roman"/>
          <w:color w:val="000000" w:themeColor="text1"/>
          <w:sz w:val="24"/>
          <w:szCs w:val="24"/>
        </w:rPr>
        <w:t xml:space="preserve">; hence the words "tan" and "tanning" for the treatment of </w:t>
      </w:r>
      <w:hyperlink r:id="rId24" w:tooltip="Leather" w:history="1">
        <w:r w:rsidRPr="005A3760">
          <w:rPr>
            <w:rFonts w:ascii="Times New Roman" w:eastAsia="Times New Roman" w:hAnsi="Times New Roman" w:cs="Times New Roman"/>
            <w:color w:val="000000" w:themeColor="text1"/>
            <w:sz w:val="24"/>
            <w:szCs w:val="24"/>
          </w:rPr>
          <w:t>leather</w:t>
        </w:r>
      </w:hyperlink>
      <w:r w:rsidRPr="005A3760">
        <w:rPr>
          <w:rFonts w:ascii="Times New Roman" w:eastAsia="Times New Roman" w:hAnsi="Times New Roman" w:cs="Times New Roman"/>
          <w:color w:val="000000" w:themeColor="text1"/>
          <w:sz w:val="24"/>
          <w:szCs w:val="24"/>
        </w:rPr>
        <w:t xml:space="preserve">. However, the term "tannin" by extension is widely applied to any large </w:t>
      </w:r>
      <w:hyperlink r:id="rId25" w:tooltip="Polyphenol" w:history="1">
        <w:r w:rsidRPr="005A3760">
          <w:rPr>
            <w:rFonts w:ascii="Times New Roman" w:eastAsia="Times New Roman" w:hAnsi="Times New Roman" w:cs="Times New Roman"/>
            <w:color w:val="000000" w:themeColor="text1"/>
            <w:sz w:val="24"/>
            <w:szCs w:val="24"/>
          </w:rPr>
          <w:t>polyphenolic</w:t>
        </w:r>
      </w:hyperlink>
      <w:r w:rsidRPr="005A3760">
        <w:rPr>
          <w:rFonts w:ascii="Times New Roman" w:eastAsia="Times New Roman" w:hAnsi="Times New Roman" w:cs="Times New Roman"/>
          <w:color w:val="000000" w:themeColor="text1"/>
          <w:sz w:val="24"/>
          <w:szCs w:val="24"/>
        </w:rPr>
        <w:t xml:space="preserve"> compound containing sufficient </w:t>
      </w:r>
      <w:hyperlink r:id="rId26" w:tooltip="Hydroxyl" w:history="1">
        <w:r w:rsidRPr="005A3760">
          <w:rPr>
            <w:rFonts w:ascii="Times New Roman" w:eastAsia="Times New Roman" w:hAnsi="Times New Roman" w:cs="Times New Roman"/>
            <w:color w:val="000000" w:themeColor="text1"/>
            <w:sz w:val="24"/>
            <w:szCs w:val="24"/>
          </w:rPr>
          <w:t>hydroxyls</w:t>
        </w:r>
      </w:hyperlink>
      <w:r w:rsidRPr="005A3760">
        <w:rPr>
          <w:rFonts w:ascii="Times New Roman" w:eastAsia="Times New Roman" w:hAnsi="Times New Roman" w:cs="Times New Roman"/>
          <w:color w:val="000000" w:themeColor="text1"/>
          <w:sz w:val="24"/>
          <w:szCs w:val="24"/>
        </w:rPr>
        <w:t xml:space="preserve"> and other suitable groups (such as </w:t>
      </w:r>
      <w:hyperlink r:id="rId27" w:tooltip="Carboxyl" w:history="1">
        <w:r w:rsidRPr="005A3760">
          <w:rPr>
            <w:rFonts w:ascii="Times New Roman" w:eastAsia="Times New Roman" w:hAnsi="Times New Roman" w:cs="Times New Roman"/>
            <w:color w:val="000000" w:themeColor="text1"/>
            <w:sz w:val="24"/>
            <w:szCs w:val="24"/>
          </w:rPr>
          <w:t>carboxyls</w:t>
        </w:r>
      </w:hyperlink>
      <w:r w:rsidRPr="005A3760">
        <w:rPr>
          <w:rFonts w:ascii="Times New Roman" w:eastAsia="Times New Roman" w:hAnsi="Times New Roman" w:cs="Times New Roman"/>
          <w:color w:val="000000" w:themeColor="text1"/>
          <w:sz w:val="24"/>
          <w:szCs w:val="24"/>
        </w:rPr>
        <w:t xml:space="preserve">) to form strong complexes with various </w:t>
      </w:r>
      <w:hyperlink r:id="rId28" w:tooltip="Macromolecule" w:history="1">
        <w:r w:rsidRPr="005A3760">
          <w:rPr>
            <w:rFonts w:ascii="Times New Roman" w:eastAsia="Times New Roman" w:hAnsi="Times New Roman" w:cs="Times New Roman"/>
            <w:color w:val="000000" w:themeColor="text1"/>
            <w:sz w:val="24"/>
            <w:szCs w:val="24"/>
          </w:rPr>
          <w:t>macromolecules</w:t>
        </w:r>
      </w:hyperlink>
      <w:r w:rsidRPr="005A3760">
        <w:rPr>
          <w:rFonts w:ascii="Times New Roman" w:eastAsia="Times New Roman" w:hAnsi="Times New Roman" w:cs="Times New Roman"/>
          <w:color w:val="000000" w:themeColor="text1"/>
          <w:sz w:val="24"/>
          <w:szCs w:val="24"/>
        </w:rPr>
        <w:t xml:space="preserve">. </w:t>
      </w:r>
    </w:p>
    <w:p w:rsidR="00C24BAC" w:rsidRPr="005A3760" w:rsidRDefault="00C24BAC" w:rsidP="00010D7A">
      <w:pPr>
        <w:spacing w:after="120" w:line="480" w:lineRule="auto"/>
        <w:jc w:val="both"/>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color w:val="000000" w:themeColor="text1"/>
          <w:sz w:val="24"/>
          <w:szCs w:val="24"/>
        </w:rPr>
        <w:t xml:space="preserve">The tannin compounds are widely distributed in many species of plants, where they play a role in protection from </w:t>
      </w:r>
      <w:hyperlink r:id="rId29" w:tooltip="Predation" w:history="1">
        <w:r w:rsidRPr="005A3760">
          <w:rPr>
            <w:rFonts w:ascii="Times New Roman" w:eastAsia="Times New Roman" w:hAnsi="Times New Roman" w:cs="Times New Roman"/>
            <w:color w:val="000000" w:themeColor="text1"/>
            <w:sz w:val="24"/>
            <w:szCs w:val="24"/>
          </w:rPr>
          <w:t>predation</w:t>
        </w:r>
      </w:hyperlink>
      <w:r w:rsidRPr="005A3760">
        <w:rPr>
          <w:rFonts w:ascii="Times New Roman" w:eastAsia="Times New Roman" w:hAnsi="Times New Roman" w:cs="Times New Roman"/>
          <w:color w:val="000000" w:themeColor="text1"/>
          <w:sz w:val="24"/>
          <w:szCs w:val="24"/>
        </w:rPr>
        <w:t xml:space="preserve">, and perhaps also as </w:t>
      </w:r>
      <w:hyperlink r:id="rId30" w:tooltip="Pesticides" w:history="1">
        <w:r w:rsidRPr="005A3760">
          <w:rPr>
            <w:rFonts w:ascii="Times New Roman" w:eastAsia="Times New Roman" w:hAnsi="Times New Roman" w:cs="Times New Roman"/>
            <w:color w:val="000000" w:themeColor="text1"/>
            <w:sz w:val="24"/>
            <w:szCs w:val="24"/>
          </w:rPr>
          <w:t>pesticides</w:t>
        </w:r>
      </w:hyperlink>
      <w:r w:rsidRPr="005A3760">
        <w:rPr>
          <w:rFonts w:ascii="Times New Roman" w:eastAsia="Times New Roman" w:hAnsi="Times New Roman" w:cs="Times New Roman"/>
          <w:color w:val="000000" w:themeColor="text1"/>
          <w:sz w:val="24"/>
          <w:szCs w:val="24"/>
        </w:rPr>
        <w:t>, and might help in regulating plant growth.</w:t>
      </w:r>
      <w:r w:rsidRPr="005A3760">
        <w:rPr>
          <w:rFonts w:ascii="Times New Roman" w:eastAsia="Times New Roman" w:hAnsi="Times New Roman" w:cs="Times New Roman"/>
          <w:color w:val="000000" w:themeColor="text1"/>
          <w:sz w:val="24"/>
          <w:szCs w:val="24"/>
          <w:vertAlign w:val="superscript"/>
        </w:rPr>
        <w:t xml:space="preserve"> </w:t>
      </w:r>
      <w:r w:rsidRPr="005A3760">
        <w:rPr>
          <w:rFonts w:ascii="Times New Roman" w:eastAsia="Times New Roman" w:hAnsi="Times New Roman" w:cs="Times New Roman"/>
          <w:color w:val="000000" w:themeColor="text1"/>
          <w:sz w:val="24"/>
          <w:szCs w:val="24"/>
        </w:rPr>
        <w:t xml:space="preserve">The </w:t>
      </w:r>
      <w:hyperlink r:id="rId31" w:tooltip="Astringency" w:history="1">
        <w:r w:rsidRPr="005A3760">
          <w:rPr>
            <w:rFonts w:ascii="Times New Roman" w:eastAsia="Times New Roman" w:hAnsi="Times New Roman" w:cs="Times New Roman"/>
            <w:color w:val="000000" w:themeColor="text1"/>
            <w:sz w:val="24"/>
            <w:szCs w:val="24"/>
          </w:rPr>
          <w:t>astringency</w:t>
        </w:r>
      </w:hyperlink>
      <w:r w:rsidRPr="005A3760">
        <w:rPr>
          <w:rFonts w:ascii="Times New Roman" w:eastAsia="Times New Roman" w:hAnsi="Times New Roman" w:cs="Times New Roman"/>
          <w:color w:val="000000" w:themeColor="text1"/>
          <w:sz w:val="24"/>
          <w:szCs w:val="24"/>
        </w:rPr>
        <w:t xml:space="preserve"> from the tannins is what causes the dry and puckery feeling in the mouth following the consumption of unripened fruit, red wine or tea. Likewise, the destruction or modification of tannins with time plays an important role when determining harvesting times. </w:t>
      </w:r>
    </w:p>
    <w:p w:rsidR="00C24BAC" w:rsidRPr="005A3760" w:rsidRDefault="00C24BAC" w:rsidP="00010D7A">
      <w:pPr>
        <w:spacing w:after="120" w:line="480" w:lineRule="auto"/>
        <w:outlineLvl w:val="1"/>
        <w:rPr>
          <w:rFonts w:ascii="Times New Roman" w:eastAsia="Times New Roman" w:hAnsi="Times New Roman" w:cs="Times New Roman"/>
          <w:b/>
          <w:bCs/>
          <w:sz w:val="24"/>
          <w:szCs w:val="24"/>
        </w:rPr>
      </w:pPr>
      <w:r w:rsidRPr="005A3760">
        <w:rPr>
          <w:rFonts w:ascii="Times New Roman" w:eastAsia="Times New Roman" w:hAnsi="Times New Roman" w:cs="Times New Roman"/>
          <w:b/>
          <w:bCs/>
          <w:sz w:val="24"/>
          <w:szCs w:val="24"/>
        </w:rPr>
        <w:t>Structure and classes of tannins</w:t>
      </w:r>
    </w:p>
    <w:p w:rsidR="00C24BAC" w:rsidRPr="005A3760" w:rsidRDefault="00C24BAC" w:rsidP="00010D7A">
      <w:pPr>
        <w:spacing w:after="120" w:line="480" w:lineRule="auto"/>
        <w:jc w:val="both"/>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color w:val="000000" w:themeColor="text1"/>
          <w:sz w:val="24"/>
          <w:szCs w:val="24"/>
        </w:rPr>
        <w:t xml:space="preserve">There are three major classes of tannins: Shown below are the base unit or monomer of the tannin. Particularly in the flavone-derived tannins, the base shown must be (additionally) heavily hydroxylated and polymerized in order to give the high molecular weight </w:t>
      </w:r>
      <w:hyperlink r:id="rId32" w:tooltip="Polyphenol" w:history="1">
        <w:r w:rsidRPr="005A3760">
          <w:rPr>
            <w:rFonts w:ascii="Times New Roman" w:eastAsia="Times New Roman" w:hAnsi="Times New Roman" w:cs="Times New Roman"/>
            <w:color w:val="000000" w:themeColor="text1"/>
            <w:sz w:val="24"/>
            <w:szCs w:val="24"/>
          </w:rPr>
          <w:t>polyphenol</w:t>
        </w:r>
      </w:hyperlink>
      <w:r w:rsidRPr="005A3760">
        <w:rPr>
          <w:rFonts w:ascii="Times New Roman" w:eastAsia="Times New Roman" w:hAnsi="Times New Roman" w:cs="Times New Roman"/>
          <w:color w:val="000000" w:themeColor="text1"/>
          <w:sz w:val="24"/>
          <w:szCs w:val="24"/>
        </w:rPr>
        <w:t xml:space="preserve"> motif that characterizes tannins. Typically, tannin molecules require at least 12 hydroxyl groups and at least five phenyl groups to function as protein binders. </w:t>
      </w:r>
    </w:p>
    <w:tbl>
      <w:tblPr>
        <w:tblW w:w="0" w:type="auto"/>
        <w:tblCellSpacing w:w="15" w:type="dxa"/>
        <w:tblCellMar>
          <w:top w:w="15" w:type="dxa"/>
          <w:left w:w="15" w:type="dxa"/>
          <w:bottom w:w="15" w:type="dxa"/>
          <w:right w:w="15" w:type="dxa"/>
        </w:tblCellMar>
        <w:tblLook w:val="04A0"/>
      </w:tblPr>
      <w:tblGrid>
        <w:gridCol w:w="1635"/>
        <w:gridCol w:w="2310"/>
        <w:gridCol w:w="2340"/>
        <w:gridCol w:w="3165"/>
      </w:tblGrid>
      <w:tr w:rsidR="00C24BAC" w:rsidRPr="005A3760" w:rsidTr="00010D7A">
        <w:trPr>
          <w:tblCellSpacing w:w="15" w:type="dxa"/>
        </w:trPr>
        <w:tc>
          <w:tcPr>
            <w:tcW w:w="0" w:type="auto"/>
            <w:vAlign w:val="center"/>
            <w:hideMark/>
          </w:tcPr>
          <w:p w:rsidR="00C24BAC" w:rsidRPr="005A3760" w:rsidRDefault="00C24BAC" w:rsidP="00010D7A">
            <w:pPr>
              <w:spacing w:after="120" w:line="240" w:lineRule="auto"/>
              <w:jc w:val="center"/>
              <w:rPr>
                <w:rFonts w:ascii="Times New Roman" w:eastAsia="Times New Roman" w:hAnsi="Times New Roman" w:cs="Times New Roman"/>
                <w:b/>
                <w:bCs/>
                <w:color w:val="000000" w:themeColor="text1"/>
                <w:sz w:val="24"/>
                <w:szCs w:val="24"/>
              </w:rPr>
            </w:pPr>
            <w:r w:rsidRPr="005A3760">
              <w:rPr>
                <w:rFonts w:ascii="Times New Roman" w:eastAsia="Times New Roman" w:hAnsi="Times New Roman" w:cs="Times New Roman"/>
                <w:b/>
                <w:bCs/>
                <w:color w:val="000000" w:themeColor="text1"/>
                <w:sz w:val="24"/>
                <w:szCs w:val="24"/>
              </w:rPr>
              <w:lastRenderedPageBreak/>
              <w:t xml:space="preserve">Base Unit: </w:t>
            </w:r>
          </w:p>
        </w:tc>
        <w:tc>
          <w:tcPr>
            <w:tcW w:w="0" w:type="auto"/>
            <w:vAlign w:val="center"/>
            <w:hideMark/>
          </w:tcPr>
          <w:p w:rsidR="00C24BAC" w:rsidRPr="005A3760" w:rsidRDefault="00C24BAC" w:rsidP="00010D7A">
            <w:pPr>
              <w:spacing w:after="120" w:line="240" w:lineRule="auto"/>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noProof/>
                <w:color w:val="000000" w:themeColor="text1"/>
                <w:sz w:val="24"/>
                <w:szCs w:val="24"/>
              </w:rPr>
              <w:drawing>
                <wp:inline distT="0" distB="0" distL="0" distR="0">
                  <wp:extent cx="1428750" cy="1438275"/>
                  <wp:effectExtent l="0" t="0" r="0" b="0"/>
                  <wp:docPr id="4" name="Picture 1" descr="Gallic acid.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ic acid.svg">
                            <a:hlinkClick r:id="rId33"/>
                          </pic:cNvPr>
                          <pic:cNvPicPr>
                            <a:picLocks noChangeAspect="1" noChangeArrowheads="1"/>
                          </pic:cNvPicPr>
                        </pic:nvPicPr>
                        <pic:blipFill>
                          <a:blip r:embed="rId34" cstate="print"/>
                          <a:srcRect/>
                          <a:stretch>
                            <a:fillRect/>
                          </a:stretch>
                        </pic:blipFill>
                        <pic:spPr bwMode="auto">
                          <a:xfrm>
                            <a:off x="0" y="0"/>
                            <a:ext cx="1428750" cy="1438275"/>
                          </a:xfrm>
                          <a:prstGeom prst="rect">
                            <a:avLst/>
                          </a:prstGeom>
                          <a:noFill/>
                          <a:ln w="9525">
                            <a:noFill/>
                            <a:miter lim="800000"/>
                            <a:headEnd/>
                            <a:tailEnd/>
                          </a:ln>
                        </pic:spPr>
                      </pic:pic>
                    </a:graphicData>
                  </a:graphic>
                </wp:inline>
              </w:drawing>
            </w:r>
          </w:p>
          <w:p w:rsidR="00C24BAC" w:rsidRPr="005A3760" w:rsidRDefault="00061C4A" w:rsidP="00010D7A">
            <w:pPr>
              <w:spacing w:after="120" w:line="240" w:lineRule="auto"/>
              <w:jc w:val="center"/>
              <w:rPr>
                <w:rFonts w:ascii="Times New Roman" w:eastAsia="Times New Roman" w:hAnsi="Times New Roman" w:cs="Times New Roman"/>
                <w:color w:val="000000" w:themeColor="text1"/>
                <w:sz w:val="24"/>
                <w:szCs w:val="24"/>
              </w:rPr>
            </w:pPr>
            <w:hyperlink r:id="rId35" w:tooltip="Gallic acid" w:history="1">
              <w:r w:rsidR="00C24BAC" w:rsidRPr="005A3760">
                <w:rPr>
                  <w:rFonts w:ascii="Times New Roman" w:eastAsia="Times New Roman" w:hAnsi="Times New Roman" w:cs="Times New Roman"/>
                  <w:color w:val="000000" w:themeColor="text1"/>
                  <w:sz w:val="24"/>
                  <w:szCs w:val="24"/>
                </w:rPr>
                <w:t>Gallic acid</w:t>
              </w:r>
            </w:hyperlink>
          </w:p>
        </w:tc>
        <w:tc>
          <w:tcPr>
            <w:tcW w:w="0" w:type="auto"/>
            <w:vAlign w:val="center"/>
            <w:hideMark/>
          </w:tcPr>
          <w:p w:rsidR="00C24BAC" w:rsidRPr="005A3760" w:rsidRDefault="00C24BAC" w:rsidP="00010D7A">
            <w:pPr>
              <w:spacing w:after="120" w:line="240" w:lineRule="auto"/>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noProof/>
                <w:color w:val="000000" w:themeColor="text1"/>
                <w:sz w:val="24"/>
                <w:szCs w:val="24"/>
              </w:rPr>
              <w:drawing>
                <wp:inline distT="0" distB="0" distL="0" distR="0">
                  <wp:extent cx="1428750" cy="1371600"/>
                  <wp:effectExtent l="19050" t="0" r="0" b="0"/>
                  <wp:docPr id="6" name="Picture 2" descr="Phloroglucinol structure.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roglucinol structure.png">
                            <a:hlinkClick r:id="rId36"/>
                          </pic:cNvPr>
                          <pic:cNvPicPr>
                            <a:picLocks noChangeAspect="1" noChangeArrowheads="1"/>
                          </pic:cNvPicPr>
                        </pic:nvPicPr>
                        <pic:blipFill>
                          <a:blip r:embed="rId37"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p>
          <w:p w:rsidR="00C24BAC" w:rsidRPr="005A3760" w:rsidRDefault="00061C4A" w:rsidP="00010D7A">
            <w:pPr>
              <w:spacing w:after="120" w:line="240" w:lineRule="auto"/>
              <w:jc w:val="center"/>
              <w:rPr>
                <w:rFonts w:ascii="Times New Roman" w:eastAsia="Times New Roman" w:hAnsi="Times New Roman" w:cs="Times New Roman"/>
                <w:color w:val="000000" w:themeColor="text1"/>
                <w:sz w:val="24"/>
                <w:szCs w:val="24"/>
              </w:rPr>
            </w:pPr>
            <w:hyperlink r:id="rId38" w:tooltip="Phloroglucinol" w:history="1">
              <w:r w:rsidR="00C24BAC" w:rsidRPr="005A3760">
                <w:rPr>
                  <w:rFonts w:ascii="Times New Roman" w:eastAsia="Times New Roman" w:hAnsi="Times New Roman" w:cs="Times New Roman"/>
                  <w:color w:val="000000" w:themeColor="text1"/>
                  <w:sz w:val="24"/>
                  <w:szCs w:val="24"/>
                </w:rPr>
                <w:t>Phloroglucinol</w:t>
              </w:r>
            </w:hyperlink>
          </w:p>
        </w:tc>
        <w:tc>
          <w:tcPr>
            <w:tcW w:w="0" w:type="auto"/>
            <w:vAlign w:val="center"/>
            <w:hideMark/>
          </w:tcPr>
          <w:p w:rsidR="00C24BAC" w:rsidRPr="005A3760" w:rsidRDefault="00C24BAC" w:rsidP="00010D7A">
            <w:pPr>
              <w:spacing w:after="120" w:line="240" w:lineRule="auto"/>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noProof/>
                <w:color w:val="000000" w:themeColor="text1"/>
                <w:sz w:val="24"/>
                <w:szCs w:val="24"/>
              </w:rPr>
              <w:drawing>
                <wp:inline distT="0" distB="0" distL="0" distR="0">
                  <wp:extent cx="1905000" cy="1181100"/>
                  <wp:effectExtent l="0" t="0" r="0" b="0"/>
                  <wp:docPr id="7" name="Picture 3" descr="Flavan-3-ol.sv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van-3-ol.svg">
                            <a:hlinkClick r:id="rId39"/>
                          </pic:cNvPr>
                          <pic:cNvPicPr>
                            <a:picLocks noChangeAspect="1" noChangeArrowheads="1"/>
                          </pic:cNvPicPr>
                        </pic:nvPicPr>
                        <pic:blipFill>
                          <a:blip r:embed="rId40" cstate="print"/>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C24BAC" w:rsidRPr="005A3760" w:rsidRDefault="00061C4A" w:rsidP="00010D7A">
            <w:pPr>
              <w:spacing w:after="120" w:line="240" w:lineRule="auto"/>
              <w:jc w:val="center"/>
              <w:rPr>
                <w:rFonts w:ascii="Times New Roman" w:eastAsia="Times New Roman" w:hAnsi="Times New Roman" w:cs="Times New Roman"/>
                <w:color w:val="000000" w:themeColor="text1"/>
                <w:sz w:val="24"/>
                <w:szCs w:val="24"/>
              </w:rPr>
            </w:pPr>
            <w:hyperlink r:id="rId41" w:tooltip="Flavan-3-ol" w:history="1">
              <w:r w:rsidR="00C24BAC" w:rsidRPr="005A3760">
                <w:rPr>
                  <w:rFonts w:ascii="Times New Roman" w:eastAsia="Times New Roman" w:hAnsi="Times New Roman" w:cs="Times New Roman"/>
                  <w:color w:val="000000" w:themeColor="text1"/>
                  <w:sz w:val="24"/>
                  <w:szCs w:val="24"/>
                </w:rPr>
                <w:t>Flavan-3-ol</w:t>
              </w:r>
            </w:hyperlink>
            <w:r w:rsidR="00C24BAC" w:rsidRPr="005A3760">
              <w:rPr>
                <w:rFonts w:ascii="Times New Roman" w:eastAsia="Times New Roman" w:hAnsi="Times New Roman" w:cs="Times New Roman"/>
                <w:color w:val="000000" w:themeColor="text1"/>
                <w:sz w:val="24"/>
                <w:szCs w:val="24"/>
              </w:rPr>
              <w:t>'s scaffold</w:t>
            </w:r>
          </w:p>
        </w:tc>
      </w:tr>
      <w:tr w:rsidR="00C24BAC" w:rsidRPr="005A3760" w:rsidTr="00010D7A">
        <w:trPr>
          <w:tblCellSpacing w:w="15" w:type="dxa"/>
        </w:trPr>
        <w:tc>
          <w:tcPr>
            <w:tcW w:w="0" w:type="auto"/>
            <w:vAlign w:val="center"/>
            <w:hideMark/>
          </w:tcPr>
          <w:p w:rsidR="00C24BAC" w:rsidRPr="005A3760" w:rsidRDefault="00C24BAC" w:rsidP="00010D7A">
            <w:pPr>
              <w:spacing w:after="120" w:line="240" w:lineRule="auto"/>
              <w:jc w:val="center"/>
              <w:rPr>
                <w:rFonts w:ascii="Times New Roman" w:eastAsia="Times New Roman" w:hAnsi="Times New Roman" w:cs="Times New Roman"/>
                <w:b/>
                <w:bCs/>
                <w:color w:val="000000" w:themeColor="text1"/>
                <w:sz w:val="24"/>
                <w:szCs w:val="24"/>
              </w:rPr>
            </w:pPr>
            <w:r w:rsidRPr="005A3760">
              <w:rPr>
                <w:rFonts w:ascii="Times New Roman" w:eastAsia="Times New Roman" w:hAnsi="Times New Roman" w:cs="Times New Roman"/>
                <w:b/>
                <w:bCs/>
                <w:color w:val="000000" w:themeColor="text1"/>
                <w:sz w:val="24"/>
                <w:szCs w:val="24"/>
              </w:rPr>
              <w:t xml:space="preserve">Class/Polymer: </w:t>
            </w:r>
          </w:p>
        </w:tc>
        <w:tc>
          <w:tcPr>
            <w:tcW w:w="0" w:type="auto"/>
            <w:vAlign w:val="center"/>
            <w:hideMark/>
          </w:tcPr>
          <w:p w:rsidR="00C24BAC" w:rsidRPr="005A3760" w:rsidRDefault="00061C4A" w:rsidP="00010D7A">
            <w:pPr>
              <w:spacing w:after="120" w:line="240" w:lineRule="auto"/>
              <w:rPr>
                <w:rFonts w:ascii="Times New Roman" w:eastAsia="Times New Roman" w:hAnsi="Times New Roman" w:cs="Times New Roman"/>
                <w:color w:val="000000" w:themeColor="text1"/>
                <w:sz w:val="24"/>
                <w:szCs w:val="24"/>
              </w:rPr>
            </w:pPr>
            <w:hyperlink r:id="rId42" w:tooltip="Hydrolyzable tannin" w:history="1">
              <w:r w:rsidR="00C24BAC" w:rsidRPr="005A3760">
                <w:rPr>
                  <w:rFonts w:ascii="Times New Roman" w:eastAsia="Times New Roman" w:hAnsi="Times New Roman" w:cs="Times New Roman"/>
                  <w:color w:val="000000" w:themeColor="text1"/>
                  <w:sz w:val="24"/>
                  <w:szCs w:val="24"/>
                </w:rPr>
                <w:t>Hydrolyzable tannins</w:t>
              </w:r>
            </w:hyperlink>
            <w:r w:rsidR="00C24BAC" w:rsidRPr="005A3760">
              <w:rPr>
                <w:rFonts w:ascii="Times New Roman" w:eastAsia="Times New Roman" w:hAnsi="Times New Roman" w:cs="Times New Roman"/>
                <w:color w:val="000000" w:themeColor="text1"/>
                <w:sz w:val="24"/>
                <w:szCs w:val="24"/>
              </w:rPr>
              <w:t xml:space="preserve"> </w:t>
            </w:r>
          </w:p>
        </w:tc>
        <w:tc>
          <w:tcPr>
            <w:tcW w:w="0" w:type="auto"/>
            <w:vAlign w:val="center"/>
            <w:hideMark/>
          </w:tcPr>
          <w:p w:rsidR="00C24BAC" w:rsidRPr="005A3760" w:rsidRDefault="00C24BAC" w:rsidP="00010D7A">
            <w:pPr>
              <w:spacing w:after="120" w:line="240" w:lineRule="auto"/>
              <w:rPr>
                <w:rFonts w:ascii="Times New Roman" w:eastAsia="Times New Roman" w:hAnsi="Times New Roman" w:cs="Times New Roman"/>
                <w:color w:val="000000" w:themeColor="text1"/>
                <w:sz w:val="24"/>
                <w:szCs w:val="24"/>
              </w:rPr>
            </w:pPr>
            <w:r w:rsidRPr="005A3760">
              <w:rPr>
                <w:rFonts w:ascii="Times New Roman" w:hAnsi="Times New Roman"/>
                <w:color w:val="000000" w:themeColor="text1"/>
              </w:rPr>
              <w:t xml:space="preserve">    </w:t>
            </w:r>
            <w:hyperlink r:id="rId43" w:tooltip="Phlorotannin" w:history="1">
              <w:r w:rsidRPr="005A3760">
                <w:rPr>
                  <w:rFonts w:ascii="Times New Roman" w:eastAsia="Times New Roman" w:hAnsi="Times New Roman" w:cs="Times New Roman"/>
                  <w:color w:val="000000" w:themeColor="text1"/>
                  <w:sz w:val="24"/>
                  <w:szCs w:val="24"/>
                </w:rPr>
                <w:t>Phlorotannins</w:t>
              </w:r>
            </w:hyperlink>
            <w:r w:rsidRPr="005A3760">
              <w:rPr>
                <w:rFonts w:ascii="Times New Roman" w:eastAsia="Times New Roman" w:hAnsi="Times New Roman" w:cs="Times New Roman"/>
                <w:color w:val="000000" w:themeColor="text1"/>
                <w:sz w:val="24"/>
                <w:szCs w:val="24"/>
              </w:rPr>
              <w:t xml:space="preserve"> </w:t>
            </w:r>
          </w:p>
        </w:tc>
        <w:tc>
          <w:tcPr>
            <w:tcW w:w="0" w:type="auto"/>
            <w:vAlign w:val="center"/>
            <w:hideMark/>
          </w:tcPr>
          <w:p w:rsidR="00C24BAC" w:rsidRPr="005A3760" w:rsidRDefault="00061C4A" w:rsidP="00010D7A">
            <w:pPr>
              <w:spacing w:after="120" w:line="240" w:lineRule="auto"/>
              <w:rPr>
                <w:rFonts w:ascii="Times New Roman" w:eastAsia="Times New Roman" w:hAnsi="Times New Roman" w:cs="Times New Roman"/>
                <w:color w:val="000000" w:themeColor="text1"/>
                <w:sz w:val="24"/>
                <w:szCs w:val="24"/>
              </w:rPr>
            </w:pPr>
            <w:hyperlink r:id="rId44" w:tooltip="Condensed tannin" w:history="1">
              <w:r w:rsidR="00C24BAC" w:rsidRPr="005A3760">
                <w:rPr>
                  <w:rFonts w:ascii="Times New Roman" w:eastAsia="Times New Roman" w:hAnsi="Times New Roman" w:cs="Times New Roman"/>
                  <w:color w:val="000000" w:themeColor="text1"/>
                  <w:sz w:val="24"/>
                  <w:szCs w:val="24"/>
                </w:rPr>
                <w:t>Condensed tannins</w:t>
              </w:r>
            </w:hyperlink>
            <w:r w:rsidR="00C24BAC" w:rsidRPr="005A3760">
              <w:rPr>
                <w:rFonts w:ascii="Times New Roman" w:eastAsia="Times New Roman" w:hAnsi="Times New Roman" w:cs="Times New Roman"/>
                <w:color w:val="000000" w:themeColor="text1"/>
                <w:sz w:val="24"/>
                <w:szCs w:val="24"/>
              </w:rPr>
              <w:t xml:space="preserve"> and </w:t>
            </w:r>
            <w:r w:rsidR="00C24BAC" w:rsidRPr="005A3760">
              <w:rPr>
                <w:rFonts w:ascii="Times New Roman" w:eastAsia="Times New Roman" w:hAnsi="Times New Roman" w:cs="Times New Roman"/>
                <w:color w:val="000000" w:themeColor="text1"/>
                <w:sz w:val="24"/>
                <w:szCs w:val="24"/>
              </w:rPr>
              <w:br/>
            </w:r>
            <w:hyperlink r:id="rId45" w:tooltip="Phlobatannin" w:history="1">
              <w:r w:rsidR="00C24BAC" w:rsidRPr="005A3760">
                <w:rPr>
                  <w:rFonts w:ascii="Times New Roman" w:eastAsia="Times New Roman" w:hAnsi="Times New Roman" w:cs="Times New Roman"/>
                  <w:color w:val="000000" w:themeColor="text1"/>
                  <w:sz w:val="24"/>
                  <w:szCs w:val="24"/>
                </w:rPr>
                <w:t>Phlobatannins</w:t>
              </w:r>
            </w:hyperlink>
            <w:r w:rsidR="00C24BAC" w:rsidRPr="005A3760">
              <w:rPr>
                <w:rFonts w:ascii="Times New Roman" w:eastAsia="Times New Roman" w:hAnsi="Times New Roman" w:cs="Times New Roman"/>
                <w:color w:val="000000" w:themeColor="text1"/>
                <w:sz w:val="24"/>
                <w:szCs w:val="24"/>
              </w:rPr>
              <w:t xml:space="preserve"> (C-ring </w:t>
            </w:r>
            <w:r w:rsidR="00C24BAC" w:rsidRPr="005A3760">
              <w:rPr>
                <w:rFonts w:ascii="Times New Roman" w:eastAsia="Times New Roman" w:hAnsi="Times New Roman" w:cs="Times New Roman"/>
                <w:color w:val="000000" w:themeColor="text1"/>
                <w:sz w:val="24"/>
                <w:szCs w:val="24"/>
              </w:rPr>
              <w:br/>
              <w:t xml:space="preserve">isomerized condensed tannins) </w:t>
            </w:r>
          </w:p>
        </w:tc>
      </w:tr>
      <w:tr w:rsidR="00C24BAC" w:rsidRPr="005A3760" w:rsidTr="00010D7A">
        <w:trPr>
          <w:tblCellSpacing w:w="15" w:type="dxa"/>
        </w:trPr>
        <w:tc>
          <w:tcPr>
            <w:tcW w:w="0" w:type="auto"/>
            <w:vAlign w:val="center"/>
            <w:hideMark/>
          </w:tcPr>
          <w:p w:rsidR="00C24BAC" w:rsidRPr="005A3760" w:rsidRDefault="00C24BAC" w:rsidP="00010D7A">
            <w:pPr>
              <w:spacing w:after="120" w:line="240" w:lineRule="auto"/>
              <w:jc w:val="center"/>
              <w:rPr>
                <w:rFonts w:ascii="Times New Roman" w:eastAsia="Times New Roman" w:hAnsi="Times New Roman" w:cs="Times New Roman"/>
                <w:b/>
                <w:bCs/>
                <w:color w:val="000000" w:themeColor="text1"/>
                <w:sz w:val="24"/>
                <w:szCs w:val="24"/>
              </w:rPr>
            </w:pPr>
            <w:r w:rsidRPr="005A3760">
              <w:rPr>
                <w:rFonts w:ascii="Times New Roman" w:eastAsia="Times New Roman" w:hAnsi="Times New Roman" w:cs="Times New Roman"/>
                <w:b/>
                <w:bCs/>
                <w:color w:val="000000" w:themeColor="text1"/>
                <w:sz w:val="24"/>
                <w:szCs w:val="24"/>
              </w:rPr>
              <w:t xml:space="preserve">Sources </w:t>
            </w:r>
          </w:p>
        </w:tc>
        <w:tc>
          <w:tcPr>
            <w:tcW w:w="0" w:type="auto"/>
            <w:vAlign w:val="center"/>
            <w:hideMark/>
          </w:tcPr>
          <w:p w:rsidR="00C24BAC" w:rsidRPr="005A3760" w:rsidRDefault="00C24BAC" w:rsidP="00010D7A">
            <w:pPr>
              <w:spacing w:after="120" w:line="240" w:lineRule="auto"/>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color w:val="000000" w:themeColor="text1"/>
                <w:sz w:val="24"/>
                <w:szCs w:val="24"/>
              </w:rPr>
              <w:t xml:space="preserve">Plants </w:t>
            </w:r>
          </w:p>
        </w:tc>
        <w:tc>
          <w:tcPr>
            <w:tcW w:w="0" w:type="auto"/>
            <w:vAlign w:val="center"/>
            <w:hideMark/>
          </w:tcPr>
          <w:p w:rsidR="00C24BAC" w:rsidRPr="005A3760" w:rsidRDefault="00061C4A" w:rsidP="00010D7A">
            <w:pPr>
              <w:spacing w:after="120" w:line="240" w:lineRule="auto"/>
              <w:rPr>
                <w:rFonts w:ascii="Times New Roman" w:eastAsia="Times New Roman" w:hAnsi="Times New Roman" w:cs="Times New Roman"/>
                <w:color w:val="000000" w:themeColor="text1"/>
                <w:sz w:val="24"/>
                <w:szCs w:val="24"/>
              </w:rPr>
            </w:pPr>
            <w:hyperlink r:id="rId46" w:tooltip="Brown algae" w:history="1">
              <w:r w:rsidR="00C24BAC" w:rsidRPr="005A3760">
                <w:rPr>
                  <w:rFonts w:ascii="Times New Roman" w:eastAsia="Times New Roman" w:hAnsi="Times New Roman" w:cs="Times New Roman"/>
                  <w:color w:val="000000" w:themeColor="text1"/>
                  <w:sz w:val="24"/>
                  <w:szCs w:val="24"/>
                </w:rPr>
                <w:t>Brown algae</w:t>
              </w:r>
            </w:hyperlink>
            <w:r w:rsidR="00C24BAC" w:rsidRPr="005A3760">
              <w:rPr>
                <w:rFonts w:ascii="Times New Roman" w:eastAsia="Times New Roman" w:hAnsi="Times New Roman" w:cs="Times New Roman"/>
                <w:color w:val="000000" w:themeColor="text1"/>
                <w:sz w:val="24"/>
                <w:szCs w:val="24"/>
              </w:rPr>
              <w:t xml:space="preserve"> </w:t>
            </w:r>
          </w:p>
        </w:tc>
        <w:tc>
          <w:tcPr>
            <w:tcW w:w="0" w:type="auto"/>
            <w:vAlign w:val="center"/>
            <w:hideMark/>
          </w:tcPr>
          <w:p w:rsidR="00C24BAC" w:rsidRPr="005A3760" w:rsidRDefault="00C24BAC" w:rsidP="00010D7A">
            <w:pPr>
              <w:spacing w:after="120" w:line="240" w:lineRule="auto"/>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color w:val="000000" w:themeColor="text1"/>
                <w:sz w:val="24"/>
                <w:szCs w:val="24"/>
              </w:rPr>
              <w:t xml:space="preserve">Plants (former), tree heartwood (latter) </w:t>
            </w:r>
          </w:p>
        </w:tc>
      </w:tr>
    </w:tbl>
    <w:p w:rsidR="00C24BAC" w:rsidRPr="00C5316F" w:rsidRDefault="00061C4A" w:rsidP="00010D7A">
      <w:pPr>
        <w:spacing w:after="120" w:line="480" w:lineRule="auto"/>
        <w:jc w:val="both"/>
        <w:rPr>
          <w:rFonts w:ascii="Times New Roman" w:eastAsia="Times New Roman" w:hAnsi="Times New Roman" w:cs="Times New Roman"/>
          <w:sz w:val="24"/>
          <w:szCs w:val="24"/>
        </w:rPr>
      </w:pPr>
      <w:hyperlink r:id="rId47" w:tooltip="Oligostilbenoid" w:history="1">
        <w:r w:rsidR="00C24BAC" w:rsidRPr="005A3760">
          <w:rPr>
            <w:rFonts w:ascii="Times New Roman" w:eastAsia="Times New Roman" w:hAnsi="Times New Roman" w:cs="Times New Roman"/>
            <w:color w:val="000000" w:themeColor="text1"/>
            <w:sz w:val="24"/>
            <w:szCs w:val="24"/>
          </w:rPr>
          <w:t>Oligostilbenoids</w:t>
        </w:r>
      </w:hyperlink>
      <w:r w:rsidR="00C24BAC" w:rsidRPr="005A3760">
        <w:rPr>
          <w:rFonts w:ascii="Times New Roman" w:eastAsia="Times New Roman" w:hAnsi="Times New Roman" w:cs="Times New Roman"/>
          <w:color w:val="000000" w:themeColor="text1"/>
          <w:sz w:val="24"/>
          <w:szCs w:val="24"/>
        </w:rPr>
        <w:t xml:space="preserve"> (oligo- or polystilbenes) are oligomeric forms of </w:t>
      </w:r>
      <w:hyperlink r:id="rId48" w:tooltip="Stilbenoid" w:history="1">
        <w:r w:rsidR="00C24BAC" w:rsidRPr="005A3760">
          <w:rPr>
            <w:rFonts w:ascii="Times New Roman" w:eastAsia="Times New Roman" w:hAnsi="Times New Roman" w:cs="Times New Roman"/>
            <w:color w:val="000000" w:themeColor="text1"/>
            <w:sz w:val="24"/>
            <w:szCs w:val="24"/>
          </w:rPr>
          <w:t>stilbenoids</w:t>
        </w:r>
      </w:hyperlink>
      <w:r w:rsidR="00C24BAC" w:rsidRPr="00C5316F">
        <w:rPr>
          <w:rFonts w:ascii="Times New Roman" w:eastAsia="Times New Roman" w:hAnsi="Times New Roman" w:cs="Times New Roman"/>
          <w:sz w:val="24"/>
          <w:szCs w:val="24"/>
        </w:rPr>
        <w:t xml:space="preserve"> and constitute a class of tannins. </w:t>
      </w:r>
    </w:p>
    <w:p w:rsidR="005A3760" w:rsidRDefault="00C24BAC" w:rsidP="00010D7A">
      <w:pPr>
        <w:spacing w:after="120" w:line="480" w:lineRule="auto"/>
        <w:jc w:val="both"/>
        <w:rPr>
          <w:rFonts w:ascii="Times New Roman" w:eastAsia="Times New Roman" w:hAnsi="Times New Roman" w:cs="Times New Roman"/>
          <w:b/>
          <w:bCs/>
          <w:sz w:val="24"/>
          <w:szCs w:val="24"/>
        </w:rPr>
      </w:pPr>
      <w:r w:rsidRPr="00C5316F">
        <w:rPr>
          <w:rFonts w:ascii="Times New Roman" w:eastAsia="Times New Roman" w:hAnsi="Times New Roman" w:cs="Times New Roman"/>
          <w:b/>
          <w:bCs/>
          <w:sz w:val="24"/>
          <w:szCs w:val="24"/>
        </w:rPr>
        <w:t>2.3.2 Alkaloids</w:t>
      </w:r>
    </w:p>
    <w:p w:rsidR="00C24BAC" w:rsidRPr="00C5316F" w:rsidRDefault="005A3760" w:rsidP="00010D7A">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Alkaloids</w:t>
      </w:r>
      <w:r w:rsidR="00C24BAC" w:rsidRPr="00C5316F">
        <w:rPr>
          <w:rFonts w:ascii="Times New Roman" w:eastAsia="Times New Roman" w:hAnsi="Times New Roman" w:cs="Times New Roman"/>
          <w:sz w:val="24"/>
          <w:szCs w:val="24"/>
        </w:rPr>
        <w:t xml:space="preserve"> are a class of </w:t>
      </w:r>
      <w:hyperlink r:id="rId49" w:tooltip="Natural product" w:history="1">
        <w:r w:rsidR="00C24BAC" w:rsidRPr="00C5316F">
          <w:rPr>
            <w:rFonts w:ascii="Times New Roman" w:eastAsia="Times New Roman" w:hAnsi="Times New Roman" w:cs="Times New Roman"/>
            <w:sz w:val="24"/>
            <w:szCs w:val="24"/>
          </w:rPr>
          <w:t>naturally occurring</w:t>
        </w:r>
      </w:hyperlink>
      <w:r w:rsidR="00C24BAC" w:rsidRPr="00C5316F">
        <w:rPr>
          <w:rFonts w:ascii="Times New Roman" w:eastAsia="Times New Roman" w:hAnsi="Times New Roman" w:cs="Times New Roman"/>
          <w:sz w:val="24"/>
          <w:szCs w:val="24"/>
        </w:rPr>
        <w:t xml:space="preserve"> </w:t>
      </w:r>
      <w:hyperlink r:id="rId50" w:tooltip="Chemical compound" w:history="1">
        <w:r w:rsidR="00C24BAC" w:rsidRPr="00C5316F">
          <w:rPr>
            <w:rFonts w:ascii="Times New Roman" w:eastAsia="Times New Roman" w:hAnsi="Times New Roman" w:cs="Times New Roman"/>
            <w:sz w:val="24"/>
            <w:szCs w:val="24"/>
          </w:rPr>
          <w:t>chemical compounds</w:t>
        </w:r>
      </w:hyperlink>
      <w:r w:rsidR="00C24BAC" w:rsidRPr="00C5316F">
        <w:rPr>
          <w:rFonts w:ascii="Times New Roman" w:eastAsia="Times New Roman" w:hAnsi="Times New Roman" w:cs="Times New Roman"/>
          <w:sz w:val="24"/>
          <w:szCs w:val="24"/>
        </w:rPr>
        <w:t xml:space="preserve"> that mostly contain </w:t>
      </w:r>
      <w:hyperlink r:id="rId51" w:tooltip="Base (chemistry)" w:history="1">
        <w:r w:rsidR="00C24BAC" w:rsidRPr="00C5316F">
          <w:rPr>
            <w:rFonts w:ascii="Times New Roman" w:eastAsia="Times New Roman" w:hAnsi="Times New Roman" w:cs="Times New Roman"/>
            <w:sz w:val="24"/>
            <w:szCs w:val="24"/>
          </w:rPr>
          <w:t>basic</w:t>
        </w:r>
      </w:hyperlink>
      <w:r w:rsidR="00C24BAC" w:rsidRPr="00C5316F">
        <w:rPr>
          <w:rFonts w:ascii="Times New Roman" w:eastAsia="Times New Roman" w:hAnsi="Times New Roman" w:cs="Times New Roman"/>
          <w:sz w:val="24"/>
          <w:szCs w:val="24"/>
        </w:rPr>
        <w:t xml:space="preserve"> </w:t>
      </w:r>
      <w:hyperlink r:id="rId52" w:tooltip="Nitrogen" w:history="1">
        <w:r w:rsidR="00C24BAC" w:rsidRPr="00C5316F">
          <w:rPr>
            <w:rFonts w:ascii="Times New Roman" w:eastAsia="Times New Roman" w:hAnsi="Times New Roman" w:cs="Times New Roman"/>
            <w:sz w:val="24"/>
            <w:szCs w:val="24"/>
          </w:rPr>
          <w:t>nitrogen</w:t>
        </w:r>
      </w:hyperlink>
      <w:r w:rsidR="00C24BAC" w:rsidRPr="00C5316F">
        <w:rPr>
          <w:rFonts w:ascii="Times New Roman" w:eastAsia="Times New Roman" w:hAnsi="Times New Roman" w:cs="Times New Roman"/>
          <w:sz w:val="24"/>
          <w:szCs w:val="24"/>
        </w:rPr>
        <w:t xml:space="preserve"> atoms. This group also includes some related compounds with neutral and even weakly </w:t>
      </w:r>
      <w:hyperlink r:id="rId53" w:tooltip="Acid" w:history="1">
        <w:r w:rsidR="00C24BAC" w:rsidRPr="00C5316F">
          <w:rPr>
            <w:rFonts w:ascii="Times New Roman" w:eastAsia="Times New Roman" w:hAnsi="Times New Roman" w:cs="Times New Roman"/>
            <w:sz w:val="24"/>
            <w:szCs w:val="24"/>
          </w:rPr>
          <w:t>acidic</w:t>
        </w:r>
      </w:hyperlink>
      <w:r w:rsidR="00C24BAC" w:rsidRPr="00C5316F">
        <w:rPr>
          <w:rFonts w:ascii="Times New Roman" w:eastAsia="Times New Roman" w:hAnsi="Times New Roman" w:cs="Times New Roman"/>
          <w:sz w:val="24"/>
          <w:szCs w:val="24"/>
        </w:rPr>
        <w:t xml:space="preserve"> properties. Some synthetic compounds of similar structure are also termed alkaloids. In addition to </w:t>
      </w:r>
      <w:hyperlink r:id="rId54" w:tooltip="Carbon" w:history="1">
        <w:r w:rsidR="00C24BAC" w:rsidRPr="00C5316F">
          <w:rPr>
            <w:rFonts w:ascii="Times New Roman" w:eastAsia="Times New Roman" w:hAnsi="Times New Roman" w:cs="Times New Roman"/>
            <w:sz w:val="24"/>
            <w:szCs w:val="24"/>
          </w:rPr>
          <w:t>carbon</w:t>
        </w:r>
      </w:hyperlink>
      <w:r w:rsidR="00C24BAC" w:rsidRPr="00C5316F">
        <w:rPr>
          <w:rFonts w:ascii="Times New Roman" w:eastAsia="Times New Roman" w:hAnsi="Times New Roman" w:cs="Times New Roman"/>
          <w:sz w:val="24"/>
          <w:szCs w:val="24"/>
        </w:rPr>
        <w:t xml:space="preserve">, </w:t>
      </w:r>
      <w:hyperlink r:id="rId55" w:tooltip="Hydrogen" w:history="1">
        <w:r w:rsidR="00C24BAC" w:rsidRPr="00C5316F">
          <w:rPr>
            <w:rFonts w:ascii="Times New Roman" w:eastAsia="Times New Roman" w:hAnsi="Times New Roman" w:cs="Times New Roman"/>
            <w:sz w:val="24"/>
            <w:szCs w:val="24"/>
          </w:rPr>
          <w:t>hydrogen</w:t>
        </w:r>
      </w:hyperlink>
      <w:r w:rsidR="00C24BAC" w:rsidRPr="00C5316F">
        <w:rPr>
          <w:rFonts w:ascii="Times New Roman" w:eastAsia="Times New Roman" w:hAnsi="Times New Roman" w:cs="Times New Roman"/>
          <w:sz w:val="24"/>
          <w:szCs w:val="24"/>
        </w:rPr>
        <w:t xml:space="preserve"> and </w:t>
      </w:r>
      <w:hyperlink r:id="rId56" w:tooltip="Nitrogen" w:history="1">
        <w:r w:rsidR="00C24BAC" w:rsidRPr="00C5316F">
          <w:rPr>
            <w:rFonts w:ascii="Times New Roman" w:eastAsia="Times New Roman" w:hAnsi="Times New Roman" w:cs="Times New Roman"/>
            <w:sz w:val="24"/>
            <w:szCs w:val="24"/>
          </w:rPr>
          <w:t>nitrogen</w:t>
        </w:r>
      </w:hyperlink>
      <w:r w:rsidR="00C24BAC" w:rsidRPr="00C5316F">
        <w:rPr>
          <w:rFonts w:ascii="Times New Roman" w:eastAsia="Times New Roman" w:hAnsi="Times New Roman" w:cs="Times New Roman"/>
          <w:sz w:val="24"/>
          <w:szCs w:val="24"/>
        </w:rPr>
        <w:t xml:space="preserve">, alkaloids may also contain </w:t>
      </w:r>
      <w:hyperlink r:id="rId57" w:tooltip="Oxygen" w:history="1">
        <w:r w:rsidR="00C24BAC" w:rsidRPr="00C5316F">
          <w:rPr>
            <w:rFonts w:ascii="Times New Roman" w:eastAsia="Times New Roman" w:hAnsi="Times New Roman" w:cs="Times New Roman"/>
            <w:sz w:val="24"/>
            <w:szCs w:val="24"/>
          </w:rPr>
          <w:t>oxygen</w:t>
        </w:r>
      </w:hyperlink>
      <w:r w:rsidR="00C24BAC" w:rsidRPr="00C5316F">
        <w:rPr>
          <w:rFonts w:ascii="Times New Roman" w:eastAsia="Times New Roman" w:hAnsi="Times New Roman" w:cs="Times New Roman"/>
          <w:sz w:val="24"/>
          <w:szCs w:val="24"/>
        </w:rPr>
        <w:t xml:space="preserve">, </w:t>
      </w:r>
      <w:hyperlink r:id="rId58" w:tooltip="Sulfur" w:history="1">
        <w:r w:rsidR="00C24BAC" w:rsidRPr="00C5316F">
          <w:rPr>
            <w:rFonts w:ascii="Times New Roman" w:eastAsia="Times New Roman" w:hAnsi="Times New Roman" w:cs="Times New Roman"/>
            <w:sz w:val="24"/>
            <w:szCs w:val="24"/>
          </w:rPr>
          <w:t>sulfur</w:t>
        </w:r>
      </w:hyperlink>
      <w:r w:rsidR="00C24BAC" w:rsidRPr="00C5316F">
        <w:rPr>
          <w:rFonts w:ascii="Times New Roman" w:eastAsia="Times New Roman" w:hAnsi="Times New Roman" w:cs="Times New Roman"/>
          <w:sz w:val="24"/>
          <w:szCs w:val="24"/>
        </w:rPr>
        <w:t xml:space="preserve"> and, more rarely, other elements such as </w:t>
      </w:r>
      <w:hyperlink r:id="rId59" w:tooltip="Chlorine" w:history="1">
        <w:r w:rsidR="00C24BAC" w:rsidRPr="00C5316F">
          <w:rPr>
            <w:rFonts w:ascii="Times New Roman" w:eastAsia="Times New Roman" w:hAnsi="Times New Roman" w:cs="Times New Roman"/>
            <w:sz w:val="24"/>
            <w:szCs w:val="24"/>
          </w:rPr>
          <w:t>chlorine</w:t>
        </w:r>
      </w:hyperlink>
      <w:r w:rsidR="00C24BAC" w:rsidRPr="00C5316F">
        <w:rPr>
          <w:rFonts w:ascii="Times New Roman" w:eastAsia="Times New Roman" w:hAnsi="Times New Roman" w:cs="Times New Roman"/>
          <w:sz w:val="24"/>
          <w:szCs w:val="24"/>
        </w:rPr>
        <w:t xml:space="preserve">, </w:t>
      </w:r>
      <w:hyperlink r:id="rId60" w:tooltip="Bromine" w:history="1">
        <w:r w:rsidR="00C24BAC" w:rsidRPr="00C5316F">
          <w:rPr>
            <w:rFonts w:ascii="Times New Roman" w:eastAsia="Times New Roman" w:hAnsi="Times New Roman" w:cs="Times New Roman"/>
            <w:sz w:val="24"/>
            <w:szCs w:val="24"/>
          </w:rPr>
          <w:t>bromine</w:t>
        </w:r>
      </w:hyperlink>
      <w:r w:rsidR="00C24BAC" w:rsidRPr="00C5316F">
        <w:rPr>
          <w:rFonts w:ascii="Times New Roman" w:eastAsia="Times New Roman" w:hAnsi="Times New Roman" w:cs="Times New Roman"/>
          <w:sz w:val="24"/>
          <w:szCs w:val="24"/>
        </w:rPr>
        <w:t xml:space="preserve">, and </w:t>
      </w:r>
      <w:hyperlink r:id="rId61" w:tooltip="Phosphorus" w:history="1">
        <w:r w:rsidR="00C24BAC" w:rsidRPr="00C5316F">
          <w:rPr>
            <w:rFonts w:ascii="Times New Roman" w:eastAsia="Times New Roman" w:hAnsi="Times New Roman" w:cs="Times New Roman"/>
            <w:sz w:val="24"/>
            <w:szCs w:val="24"/>
          </w:rPr>
          <w:t>phosphorus</w:t>
        </w:r>
      </w:hyperlink>
      <w:r w:rsidR="00C24BAC" w:rsidRPr="00C5316F">
        <w:rPr>
          <w:rFonts w:ascii="Times New Roman" w:eastAsia="Times New Roman" w:hAnsi="Times New Roman" w:cs="Times New Roman"/>
          <w:sz w:val="24"/>
          <w:szCs w:val="24"/>
        </w:rPr>
        <w:t>.</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Alkaloids are produced by a large variety of organisms including </w:t>
      </w:r>
      <w:hyperlink r:id="rId62" w:tooltip="Bacteria" w:history="1">
        <w:r w:rsidRPr="00C5316F">
          <w:rPr>
            <w:rFonts w:ascii="Times New Roman" w:eastAsia="Times New Roman" w:hAnsi="Times New Roman" w:cs="Times New Roman"/>
            <w:sz w:val="24"/>
            <w:szCs w:val="24"/>
          </w:rPr>
          <w:t>bacteria</w:t>
        </w:r>
      </w:hyperlink>
      <w:r w:rsidRPr="00C5316F">
        <w:rPr>
          <w:rFonts w:ascii="Times New Roman" w:eastAsia="Times New Roman" w:hAnsi="Times New Roman" w:cs="Times New Roman"/>
          <w:sz w:val="24"/>
          <w:szCs w:val="24"/>
        </w:rPr>
        <w:t xml:space="preserve">, </w:t>
      </w:r>
      <w:hyperlink r:id="rId63" w:tooltip="Fungus" w:history="1">
        <w:r w:rsidRPr="00C5316F">
          <w:rPr>
            <w:rFonts w:ascii="Times New Roman" w:eastAsia="Times New Roman" w:hAnsi="Times New Roman" w:cs="Times New Roman"/>
            <w:sz w:val="24"/>
            <w:szCs w:val="24"/>
          </w:rPr>
          <w:t>fungi</w:t>
        </w:r>
      </w:hyperlink>
      <w:r w:rsidRPr="00C5316F">
        <w:rPr>
          <w:rFonts w:ascii="Times New Roman" w:eastAsia="Times New Roman" w:hAnsi="Times New Roman" w:cs="Times New Roman"/>
          <w:sz w:val="24"/>
          <w:szCs w:val="24"/>
        </w:rPr>
        <w:t xml:space="preserve">, </w:t>
      </w:r>
      <w:hyperlink r:id="rId64" w:tooltip="Plant" w:history="1">
        <w:r w:rsidRPr="00C5316F">
          <w:rPr>
            <w:rFonts w:ascii="Times New Roman" w:eastAsia="Times New Roman" w:hAnsi="Times New Roman" w:cs="Times New Roman"/>
            <w:sz w:val="24"/>
            <w:szCs w:val="24"/>
          </w:rPr>
          <w:t>plants</w:t>
        </w:r>
      </w:hyperlink>
      <w:r w:rsidRPr="00C5316F">
        <w:rPr>
          <w:rFonts w:ascii="Times New Roman" w:eastAsia="Times New Roman" w:hAnsi="Times New Roman" w:cs="Times New Roman"/>
          <w:sz w:val="24"/>
          <w:szCs w:val="24"/>
        </w:rPr>
        <w:t xml:space="preserve">, and </w:t>
      </w:r>
      <w:hyperlink r:id="rId65" w:tooltip="Animal" w:history="1">
        <w:r w:rsidRPr="00C5316F">
          <w:rPr>
            <w:rFonts w:ascii="Times New Roman" w:eastAsia="Times New Roman" w:hAnsi="Times New Roman" w:cs="Times New Roman"/>
            <w:sz w:val="24"/>
            <w:szCs w:val="24"/>
          </w:rPr>
          <w:t>animals</w:t>
        </w:r>
      </w:hyperlink>
      <w:r w:rsidRPr="00C5316F">
        <w:rPr>
          <w:rFonts w:ascii="Times New Roman" w:eastAsia="Times New Roman" w:hAnsi="Times New Roman" w:cs="Times New Roman"/>
          <w:sz w:val="24"/>
          <w:szCs w:val="24"/>
        </w:rPr>
        <w:t xml:space="preserve">. They can be purified from crude extracts of these organisms by </w:t>
      </w:r>
      <w:hyperlink r:id="rId66" w:tooltip="Acid-base extraction" w:history="1">
        <w:r w:rsidRPr="00C5316F">
          <w:rPr>
            <w:rFonts w:ascii="Times New Roman" w:eastAsia="Times New Roman" w:hAnsi="Times New Roman" w:cs="Times New Roman"/>
            <w:sz w:val="24"/>
            <w:szCs w:val="24"/>
          </w:rPr>
          <w:t>acid-base extraction</w:t>
        </w:r>
      </w:hyperlink>
      <w:r w:rsidRPr="00C5316F">
        <w:rPr>
          <w:rFonts w:ascii="Times New Roman" w:eastAsia="Times New Roman" w:hAnsi="Times New Roman" w:cs="Times New Roman"/>
          <w:sz w:val="24"/>
          <w:szCs w:val="24"/>
        </w:rPr>
        <w:t xml:space="preserve">. Alkaloids have a wide range of </w:t>
      </w:r>
      <w:hyperlink r:id="rId67" w:tooltip="Pharmacology" w:history="1">
        <w:r w:rsidRPr="00C5316F">
          <w:rPr>
            <w:rFonts w:ascii="Times New Roman" w:eastAsia="Times New Roman" w:hAnsi="Times New Roman" w:cs="Times New Roman"/>
            <w:sz w:val="24"/>
            <w:szCs w:val="24"/>
          </w:rPr>
          <w:t>pharmacological</w:t>
        </w:r>
      </w:hyperlink>
      <w:r w:rsidRPr="00C5316F">
        <w:rPr>
          <w:rFonts w:ascii="Times New Roman" w:eastAsia="Times New Roman" w:hAnsi="Times New Roman" w:cs="Times New Roman"/>
          <w:sz w:val="24"/>
          <w:szCs w:val="24"/>
        </w:rPr>
        <w:t xml:space="preserve"> activities including </w:t>
      </w:r>
      <w:hyperlink r:id="rId68" w:tooltip="Antimalarial medication" w:history="1">
        <w:r w:rsidRPr="00C5316F">
          <w:rPr>
            <w:rFonts w:ascii="Times New Roman" w:eastAsia="Times New Roman" w:hAnsi="Times New Roman" w:cs="Times New Roman"/>
            <w:sz w:val="24"/>
            <w:szCs w:val="24"/>
          </w:rPr>
          <w:t>antimalarial</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69" w:tooltip="Quinine" w:history="1">
        <w:r w:rsidRPr="00C5316F">
          <w:rPr>
            <w:rFonts w:ascii="Times New Roman" w:eastAsia="Times New Roman" w:hAnsi="Times New Roman" w:cs="Times New Roman"/>
            <w:sz w:val="24"/>
            <w:szCs w:val="24"/>
          </w:rPr>
          <w:t>quinine</w:t>
        </w:r>
      </w:hyperlink>
      <w:r w:rsidRPr="00C5316F">
        <w:rPr>
          <w:rFonts w:ascii="Times New Roman" w:eastAsia="Times New Roman" w:hAnsi="Times New Roman" w:cs="Times New Roman"/>
          <w:sz w:val="24"/>
          <w:szCs w:val="24"/>
        </w:rPr>
        <w:t xml:space="preserve">), </w:t>
      </w:r>
      <w:hyperlink r:id="rId70" w:tooltip="Asthma" w:history="1">
        <w:r w:rsidRPr="00C5316F">
          <w:rPr>
            <w:rFonts w:ascii="Times New Roman" w:eastAsia="Times New Roman" w:hAnsi="Times New Roman" w:cs="Times New Roman"/>
            <w:sz w:val="24"/>
            <w:szCs w:val="24"/>
          </w:rPr>
          <w:t>antiasthma</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71" w:tooltip="Ephedrine" w:history="1">
        <w:r w:rsidRPr="00C5316F">
          <w:rPr>
            <w:rFonts w:ascii="Times New Roman" w:eastAsia="Times New Roman" w:hAnsi="Times New Roman" w:cs="Times New Roman"/>
            <w:sz w:val="24"/>
            <w:szCs w:val="24"/>
          </w:rPr>
          <w:t>ephedrine</w:t>
        </w:r>
      </w:hyperlink>
      <w:r w:rsidRPr="00C5316F">
        <w:rPr>
          <w:rFonts w:ascii="Times New Roman" w:eastAsia="Times New Roman" w:hAnsi="Times New Roman" w:cs="Times New Roman"/>
          <w:sz w:val="24"/>
          <w:szCs w:val="24"/>
        </w:rPr>
        <w:t xml:space="preserve">), </w:t>
      </w:r>
      <w:hyperlink r:id="rId72" w:tooltip="Chemotherapy" w:history="1">
        <w:r w:rsidRPr="00C5316F">
          <w:rPr>
            <w:rFonts w:ascii="Times New Roman" w:eastAsia="Times New Roman" w:hAnsi="Times New Roman" w:cs="Times New Roman"/>
            <w:sz w:val="24"/>
            <w:szCs w:val="24"/>
          </w:rPr>
          <w:t>anticancer</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73" w:tooltip="Omacetaxine mepesuccinate" w:history="1">
        <w:r w:rsidRPr="00C5316F">
          <w:rPr>
            <w:rFonts w:ascii="Times New Roman" w:eastAsia="Times New Roman" w:hAnsi="Times New Roman" w:cs="Times New Roman"/>
            <w:sz w:val="24"/>
            <w:szCs w:val="24"/>
          </w:rPr>
          <w:t>homoharringtonine</w:t>
        </w:r>
      </w:hyperlink>
      <w:r w:rsidRPr="00C5316F">
        <w:rPr>
          <w:rFonts w:ascii="Times New Roman" w:eastAsia="Times New Roman" w:hAnsi="Times New Roman" w:cs="Times New Roman"/>
          <w:sz w:val="24"/>
          <w:szCs w:val="24"/>
        </w:rPr>
        <w:t xml:space="preserve">), </w:t>
      </w:r>
      <w:hyperlink r:id="rId74" w:tooltip="Cholinomimetic" w:history="1">
        <w:r w:rsidRPr="00C5316F">
          <w:rPr>
            <w:rFonts w:ascii="Times New Roman" w:eastAsia="Times New Roman" w:hAnsi="Times New Roman" w:cs="Times New Roman"/>
            <w:sz w:val="24"/>
            <w:szCs w:val="24"/>
          </w:rPr>
          <w:t>cholinomimetic</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75" w:tooltip="Galantamine" w:history="1">
        <w:r w:rsidRPr="00C5316F">
          <w:rPr>
            <w:rFonts w:ascii="Times New Roman" w:eastAsia="Times New Roman" w:hAnsi="Times New Roman" w:cs="Times New Roman"/>
            <w:sz w:val="24"/>
            <w:szCs w:val="24"/>
          </w:rPr>
          <w:t>galantamine</w:t>
        </w:r>
      </w:hyperlink>
      <w:r w:rsidRPr="00C5316F">
        <w:rPr>
          <w:rFonts w:ascii="Times New Roman" w:eastAsia="Times New Roman" w:hAnsi="Times New Roman" w:cs="Times New Roman"/>
          <w:sz w:val="24"/>
          <w:szCs w:val="24"/>
        </w:rPr>
        <w:t xml:space="preserve">), </w:t>
      </w:r>
      <w:hyperlink r:id="rId76" w:tooltip="Vasodilation" w:history="1">
        <w:r w:rsidRPr="00C5316F">
          <w:rPr>
            <w:rFonts w:ascii="Times New Roman" w:eastAsia="Times New Roman" w:hAnsi="Times New Roman" w:cs="Times New Roman"/>
            <w:sz w:val="24"/>
            <w:szCs w:val="24"/>
          </w:rPr>
          <w:t>vasodilatory</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77" w:tooltip="Vincamine" w:history="1">
        <w:r w:rsidRPr="00C5316F">
          <w:rPr>
            <w:rFonts w:ascii="Times New Roman" w:eastAsia="Times New Roman" w:hAnsi="Times New Roman" w:cs="Times New Roman"/>
            <w:sz w:val="24"/>
            <w:szCs w:val="24"/>
          </w:rPr>
          <w:t>vincamine</w:t>
        </w:r>
      </w:hyperlink>
      <w:r w:rsidRPr="00C5316F">
        <w:rPr>
          <w:rFonts w:ascii="Times New Roman" w:eastAsia="Times New Roman" w:hAnsi="Times New Roman" w:cs="Times New Roman"/>
          <w:sz w:val="24"/>
          <w:szCs w:val="24"/>
        </w:rPr>
        <w:t xml:space="preserve">), </w:t>
      </w:r>
      <w:hyperlink r:id="rId78" w:tooltip="Antiarrhythmic agent" w:history="1">
        <w:r w:rsidRPr="00C5316F">
          <w:rPr>
            <w:rFonts w:ascii="Times New Roman" w:eastAsia="Times New Roman" w:hAnsi="Times New Roman" w:cs="Times New Roman"/>
            <w:sz w:val="24"/>
            <w:szCs w:val="24"/>
          </w:rPr>
          <w:t>antiarrhythmic</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79" w:tooltip="Quinidine" w:history="1">
        <w:r w:rsidRPr="00C5316F">
          <w:rPr>
            <w:rFonts w:ascii="Times New Roman" w:eastAsia="Times New Roman" w:hAnsi="Times New Roman" w:cs="Times New Roman"/>
            <w:sz w:val="24"/>
            <w:szCs w:val="24"/>
          </w:rPr>
          <w:t>quinidine</w:t>
        </w:r>
      </w:hyperlink>
      <w:r w:rsidRPr="00C5316F">
        <w:rPr>
          <w:rFonts w:ascii="Times New Roman" w:eastAsia="Times New Roman" w:hAnsi="Times New Roman" w:cs="Times New Roman"/>
          <w:sz w:val="24"/>
          <w:szCs w:val="24"/>
        </w:rPr>
        <w:t xml:space="preserve">), </w:t>
      </w:r>
      <w:hyperlink r:id="rId80" w:tooltip="Analgesic" w:history="1">
        <w:r w:rsidRPr="00C5316F">
          <w:rPr>
            <w:rFonts w:ascii="Times New Roman" w:eastAsia="Times New Roman" w:hAnsi="Times New Roman" w:cs="Times New Roman"/>
            <w:sz w:val="24"/>
            <w:szCs w:val="24"/>
          </w:rPr>
          <w:t>analgesic</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81" w:tooltip="Morphine" w:history="1">
        <w:r w:rsidRPr="00C5316F">
          <w:rPr>
            <w:rFonts w:ascii="Times New Roman" w:eastAsia="Times New Roman" w:hAnsi="Times New Roman" w:cs="Times New Roman"/>
            <w:sz w:val="24"/>
            <w:szCs w:val="24"/>
          </w:rPr>
          <w:t>morphine</w:t>
        </w:r>
      </w:hyperlink>
      <w:r w:rsidRPr="00C5316F">
        <w:rPr>
          <w:rFonts w:ascii="Times New Roman" w:eastAsia="Times New Roman" w:hAnsi="Times New Roman" w:cs="Times New Roman"/>
          <w:sz w:val="24"/>
          <w:szCs w:val="24"/>
        </w:rPr>
        <w:t xml:space="preserve">), </w:t>
      </w:r>
      <w:hyperlink r:id="rId82" w:tooltip="Antibacterial" w:history="1">
        <w:r w:rsidRPr="00C5316F">
          <w:rPr>
            <w:rFonts w:ascii="Times New Roman" w:eastAsia="Times New Roman" w:hAnsi="Times New Roman" w:cs="Times New Roman"/>
            <w:sz w:val="24"/>
            <w:szCs w:val="24"/>
          </w:rPr>
          <w:t>antibacterial</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83" w:tooltip="Chelerythrine" w:history="1">
        <w:r w:rsidRPr="00C5316F">
          <w:rPr>
            <w:rFonts w:ascii="Times New Roman" w:eastAsia="Times New Roman" w:hAnsi="Times New Roman" w:cs="Times New Roman"/>
            <w:sz w:val="24"/>
            <w:szCs w:val="24"/>
          </w:rPr>
          <w:t>chelerythrine</w:t>
        </w:r>
      </w:hyperlink>
      <w:r w:rsidRPr="00C5316F">
        <w:rPr>
          <w:rFonts w:ascii="Times New Roman" w:eastAsia="Times New Roman" w:hAnsi="Times New Roman" w:cs="Times New Roman"/>
          <w:sz w:val="24"/>
          <w:szCs w:val="24"/>
        </w:rPr>
        <w:t xml:space="preserve">), and </w:t>
      </w:r>
      <w:hyperlink r:id="rId84" w:tooltip="Anti-diabetic" w:history="1">
        <w:r w:rsidRPr="00C5316F">
          <w:rPr>
            <w:rFonts w:ascii="Times New Roman" w:eastAsia="Times New Roman" w:hAnsi="Times New Roman" w:cs="Times New Roman"/>
            <w:sz w:val="24"/>
            <w:szCs w:val="24"/>
          </w:rPr>
          <w:t>antihyperglycemic</w:t>
        </w:r>
      </w:hyperlink>
      <w:r w:rsidRPr="00C5316F">
        <w:rPr>
          <w:rFonts w:ascii="Times New Roman" w:eastAsia="Times New Roman" w:hAnsi="Times New Roman" w:cs="Times New Roman"/>
          <w:sz w:val="24"/>
          <w:szCs w:val="24"/>
        </w:rPr>
        <w:t xml:space="preserve"> activities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85" w:tooltip="Piperine" w:history="1">
        <w:r w:rsidRPr="00C5316F">
          <w:rPr>
            <w:rFonts w:ascii="Times New Roman" w:eastAsia="Times New Roman" w:hAnsi="Times New Roman" w:cs="Times New Roman"/>
            <w:sz w:val="24"/>
            <w:szCs w:val="24"/>
          </w:rPr>
          <w:t>piperine</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lastRenderedPageBreak/>
        <w:t xml:space="preserve">Many have found use in </w:t>
      </w:r>
      <w:hyperlink r:id="rId86" w:tooltip="Traditional medicine" w:history="1">
        <w:r w:rsidRPr="00C5316F">
          <w:rPr>
            <w:rFonts w:ascii="Times New Roman" w:eastAsia="Times New Roman" w:hAnsi="Times New Roman" w:cs="Times New Roman"/>
            <w:sz w:val="24"/>
            <w:szCs w:val="24"/>
          </w:rPr>
          <w:t>traditional</w:t>
        </w:r>
      </w:hyperlink>
      <w:r w:rsidRPr="00C5316F">
        <w:rPr>
          <w:rFonts w:ascii="Times New Roman" w:eastAsia="Times New Roman" w:hAnsi="Times New Roman" w:cs="Times New Roman"/>
          <w:sz w:val="24"/>
          <w:szCs w:val="24"/>
        </w:rPr>
        <w:t xml:space="preserve"> or </w:t>
      </w:r>
      <w:hyperlink r:id="rId87" w:tooltip="Pharmaceutical drug" w:history="1">
        <w:r w:rsidRPr="00C5316F">
          <w:rPr>
            <w:rFonts w:ascii="Times New Roman" w:eastAsia="Times New Roman" w:hAnsi="Times New Roman" w:cs="Times New Roman"/>
            <w:sz w:val="24"/>
            <w:szCs w:val="24"/>
          </w:rPr>
          <w:t>modern medicine</w:t>
        </w:r>
      </w:hyperlink>
      <w:r w:rsidRPr="00C5316F">
        <w:rPr>
          <w:rFonts w:ascii="Times New Roman" w:eastAsia="Times New Roman" w:hAnsi="Times New Roman" w:cs="Times New Roman"/>
          <w:sz w:val="24"/>
          <w:szCs w:val="24"/>
        </w:rPr>
        <w:t xml:space="preserve">, or as starting points for </w:t>
      </w:r>
      <w:hyperlink r:id="rId88" w:tooltip="Drug discovery" w:history="1">
        <w:r w:rsidRPr="00C5316F">
          <w:rPr>
            <w:rFonts w:ascii="Times New Roman" w:eastAsia="Times New Roman" w:hAnsi="Times New Roman" w:cs="Times New Roman"/>
            <w:sz w:val="24"/>
            <w:szCs w:val="24"/>
          </w:rPr>
          <w:t>drug discovery</w:t>
        </w:r>
      </w:hyperlink>
      <w:r w:rsidRPr="00C5316F">
        <w:rPr>
          <w:rFonts w:ascii="Times New Roman" w:eastAsia="Times New Roman" w:hAnsi="Times New Roman" w:cs="Times New Roman"/>
          <w:sz w:val="24"/>
          <w:szCs w:val="24"/>
        </w:rPr>
        <w:t xml:space="preserve">. Other alkaloids possess </w:t>
      </w:r>
      <w:hyperlink r:id="rId89" w:tooltip="Psychoactive drug" w:history="1">
        <w:r w:rsidRPr="00C5316F">
          <w:rPr>
            <w:rFonts w:ascii="Times New Roman" w:eastAsia="Times New Roman" w:hAnsi="Times New Roman" w:cs="Times New Roman"/>
            <w:sz w:val="24"/>
            <w:szCs w:val="24"/>
          </w:rPr>
          <w:t>psychotropic</w:t>
        </w:r>
      </w:hyperlink>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90" w:tooltip="Psilocin" w:history="1">
        <w:r w:rsidRPr="00C5316F">
          <w:rPr>
            <w:rFonts w:ascii="Times New Roman" w:eastAsia="Times New Roman" w:hAnsi="Times New Roman" w:cs="Times New Roman"/>
            <w:sz w:val="24"/>
            <w:szCs w:val="24"/>
          </w:rPr>
          <w:t>psilocin</w:t>
        </w:r>
      </w:hyperlink>
      <w:r w:rsidRPr="00C5316F">
        <w:rPr>
          <w:rFonts w:ascii="Times New Roman" w:eastAsia="Times New Roman" w:hAnsi="Times New Roman" w:cs="Times New Roman"/>
          <w:sz w:val="24"/>
          <w:szCs w:val="24"/>
        </w:rPr>
        <w:t xml:space="preserve">) and </w:t>
      </w:r>
      <w:hyperlink r:id="rId91" w:tooltip="Stimulant" w:history="1">
        <w:r w:rsidRPr="00C5316F">
          <w:rPr>
            <w:rFonts w:ascii="Times New Roman" w:eastAsia="Times New Roman" w:hAnsi="Times New Roman" w:cs="Times New Roman"/>
            <w:sz w:val="24"/>
            <w:szCs w:val="24"/>
          </w:rPr>
          <w:t>stimulant</w:t>
        </w:r>
      </w:hyperlink>
      <w:r w:rsidRPr="00C5316F">
        <w:rPr>
          <w:rFonts w:ascii="Times New Roman" w:eastAsia="Times New Roman" w:hAnsi="Times New Roman" w:cs="Times New Roman"/>
          <w:sz w:val="24"/>
          <w:szCs w:val="24"/>
        </w:rPr>
        <w:t xml:space="preserve"> activities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92" w:tooltip="Cocaine" w:history="1">
        <w:r w:rsidRPr="00C5316F">
          <w:rPr>
            <w:rFonts w:ascii="Times New Roman" w:eastAsia="Times New Roman" w:hAnsi="Times New Roman" w:cs="Times New Roman"/>
            <w:sz w:val="24"/>
            <w:szCs w:val="24"/>
          </w:rPr>
          <w:t>cocaine</w:t>
        </w:r>
      </w:hyperlink>
      <w:r w:rsidRPr="00C5316F">
        <w:rPr>
          <w:rFonts w:ascii="Times New Roman" w:eastAsia="Times New Roman" w:hAnsi="Times New Roman" w:cs="Times New Roman"/>
          <w:sz w:val="24"/>
          <w:szCs w:val="24"/>
        </w:rPr>
        <w:t xml:space="preserve">, </w:t>
      </w:r>
      <w:hyperlink r:id="rId93" w:tooltip="Caffeine" w:history="1">
        <w:r w:rsidRPr="00C5316F">
          <w:rPr>
            <w:rFonts w:ascii="Times New Roman" w:eastAsia="Times New Roman" w:hAnsi="Times New Roman" w:cs="Times New Roman"/>
            <w:sz w:val="24"/>
            <w:szCs w:val="24"/>
          </w:rPr>
          <w:t>caffeine</w:t>
        </w:r>
      </w:hyperlink>
      <w:r w:rsidRPr="00C5316F">
        <w:rPr>
          <w:rFonts w:ascii="Times New Roman" w:eastAsia="Times New Roman" w:hAnsi="Times New Roman" w:cs="Times New Roman"/>
          <w:sz w:val="24"/>
          <w:szCs w:val="24"/>
        </w:rPr>
        <w:t xml:space="preserve">, </w:t>
      </w:r>
      <w:hyperlink r:id="rId94" w:tooltip="Nicotine" w:history="1">
        <w:r w:rsidRPr="00C5316F">
          <w:rPr>
            <w:rFonts w:ascii="Times New Roman" w:eastAsia="Times New Roman" w:hAnsi="Times New Roman" w:cs="Times New Roman"/>
            <w:sz w:val="24"/>
            <w:szCs w:val="24"/>
          </w:rPr>
          <w:t>nicotine</w:t>
        </w:r>
      </w:hyperlink>
      <w:r w:rsidRPr="00C5316F">
        <w:rPr>
          <w:rFonts w:ascii="Times New Roman" w:eastAsia="Times New Roman" w:hAnsi="Times New Roman" w:cs="Times New Roman"/>
          <w:sz w:val="24"/>
          <w:szCs w:val="24"/>
        </w:rPr>
        <w:t xml:space="preserve">, </w:t>
      </w:r>
      <w:hyperlink r:id="rId95" w:tooltip="Theobromine" w:history="1">
        <w:r w:rsidRPr="00C5316F">
          <w:rPr>
            <w:rFonts w:ascii="Times New Roman" w:eastAsia="Times New Roman" w:hAnsi="Times New Roman" w:cs="Times New Roman"/>
            <w:sz w:val="24"/>
            <w:szCs w:val="24"/>
          </w:rPr>
          <w:t>theobromine</w:t>
        </w:r>
      </w:hyperlink>
      <w:r w:rsidRPr="00C5316F">
        <w:rPr>
          <w:rFonts w:ascii="Times New Roman" w:eastAsia="Times New Roman" w:hAnsi="Times New Roman" w:cs="Times New Roman"/>
          <w:sz w:val="24"/>
          <w:szCs w:val="24"/>
        </w:rPr>
        <w:t xml:space="preserve">), and have been used in </w:t>
      </w:r>
      <w:hyperlink r:id="rId96" w:tooltip="Entheogenic" w:history="1">
        <w:r w:rsidRPr="00C5316F">
          <w:rPr>
            <w:rFonts w:ascii="Times New Roman" w:eastAsia="Times New Roman" w:hAnsi="Times New Roman" w:cs="Times New Roman"/>
            <w:sz w:val="24"/>
            <w:szCs w:val="24"/>
          </w:rPr>
          <w:t>entheogenic</w:t>
        </w:r>
      </w:hyperlink>
      <w:r w:rsidRPr="00C5316F">
        <w:rPr>
          <w:rFonts w:ascii="Times New Roman" w:eastAsia="Times New Roman" w:hAnsi="Times New Roman" w:cs="Times New Roman"/>
          <w:sz w:val="24"/>
          <w:szCs w:val="24"/>
        </w:rPr>
        <w:t xml:space="preserve"> rituals or as </w:t>
      </w:r>
      <w:hyperlink r:id="rId97" w:tooltip="Recreational drug" w:history="1">
        <w:r w:rsidRPr="00C5316F">
          <w:rPr>
            <w:rFonts w:ascii="Times New Roman" w:eastAsia="Times New Roman" w:hAnsi="Times New Roman" w:cs="Times New Roman"/>
            <w:sz w:val="24"/>
            <w:szCs w:val="24"/>
          </w:rPr>
          <w:t>recreational drugs</w:t>
        </w:r>
      </w:hyperlink>
      <w:r w:rsidRPr="00C5316F">
        <w:rPr>
          <w:rFonts w:ascii="Times New Roman" w:eastAsia="Times New Roman" w:hAnsi="Times New Roman" w:cs="Times New Roman"/>
          <w:sz w:val="24"/>
          <w:szCs w:val="24"/>
        </w:rPr>
        <w:t xml:space="preserve">. Alkaloids can be </w:t>
      </w:r>
      <w:hyperlink r:id="rId98" w:tooltip="Toxicity" w:history="1">
        <w:r w:rsidRPr="00C5316F">
          <w:rPr>
            <w:rFonts w:ascii="Times New Roman" w:eastAsia="Times New Roman" w:hAnsi="Times New Roman" w:cs="Times New Roman"/>
            <w:sz w:val="24"/>
            <w:szCs w:val="24"/>
          </w:rPr>
          <w:t>toxic</w:t>
        </w:r>
      </w:hyperlink>
      <w:r w:rsidRPr="00C5316F">
        <w:rPr>
          <w:rFonts w:ascii="Times New Roman" w:eastAsia="Times New Roman" w:hAnsi="Times New Roman" w:cs="Times New Roman"/>
          <w:sz w:val="24"/>
          <w:szCs w:val="24"/>
        </w:rPr>
        <w:t xml:space="preserve"> too (</w:t>
      </w:r>
      <w:r w:rsidRPr="00C5316F">
        <w:rPr>
          <w:rFonts w:ascii="Times New Roman" w:eastAsia="Times New Roman" w:hAnsi="Times New Roman" w:cs="Times New Roman"/>
          <w:i/>
          <w:iCs/>
          <w:sz w:val="24"/>
          <w:szCs w:val="24"/>
        </w:rPr>
        <w:t>e.g.</w:t>
      </w:r>
      <w:r w:rsidRPr="00C5316F">
        <w:rPr>
          <w:rFonts w:ascii="Times New Roman" w:eastAsia="Times New Roman" w:hAnsi="Times New Roman" w:cs="Times New Roman"/>
          <w:sz w:val="24"/>
          <w:szCs w:val="24"/>
        </w:rPr>
        <w:t xml:space="preserve"> </w:t>
      </w:r>
      <w:hyperlink r:id="rId99" w:tooltip="Atropine" w:history="1">
        <w:r w:rsidRPr="00C5316F">
          <w:rPr>
            <w:rFonts w:ascii="Times New Roman" w:eastAsia="Times New Roman" w:hAnsi="Times New Roman" w:cs="Times New Roman"/>
            <w:sz w:val="24"/>
            <w:szCs w:val="24"/>
          </w:rPr>
          <w:t>atropine</w:t>
        </w:r>
      </w:hyperlink>
      <w:r w:rsidRPr="00C5316F">
        <w:rPr>
          <w:rFonts w:ascii="Times New Roman" w:eastAsia="Times New Roman" w:hAnsi="Times New Roman" w:cs="Times New Roman"/>
          <w:sz w:val="24"/>
          <w:szCs w:val="24"/>
        </w:rPr>
        <w:t xml:space="preserve">, </w:t>
      </w:r>
      <w:hyperlink r:id="rId100" w:tooltip="Tubocurarine" w:history="1">
        <w:r w:rsidRPr="00C5316F">
          <w:rPr>
            <w:rFonts w:ascii="Times New Roman" w:eastAsia="Times New Roman" w:hAnsi="Times New Roman" w:cs="Times New Roman"/>
            <w:sz w:val="24"/>
            <w:szCs w:val="24"/>
          </w:rPr>
          <w:t>tubocurarine</w:t>
        </w:r>
      </w:hyperlink>
      <w:r w:rsidRPr="00C5316F">
        <w:rPr>
          <w:rFonts w:ascii="Times New Roman" w:eastAsia="Times New Roman" w:hAnsi="Times New Roman" w:cs="Times New Roman"/>
          <w:sz w:val="24"/>
          <w:szCs w:val="24"/>
        </w:rPr>
        <w:t xml:space="preserve">). Although alkaloids act on a diversity of metabolic systems in humans and other animals, they almost uniformly evoke a </w:t>
      </w:r>
      <w:hyperlink r:id="rId101" w:anchor="Bitterness" w:tooltip="Bitter (taste)" w:history="1">
        <w:r w:rsidRPr="00C5316F">
          <w:rPr>
            <w:rFonts w:ascii="Times New Roman" w:eastAsia="Times New Roman" w:hAnsi="Times New Roman" w:cs="Times New Roman"/>
            <w:sz w:val="24"/>
            <w:szCs w:val="24"/>
          </w:rPr>
          <w:t>bitter taste</w:t>
        </w:r>
      </w:hyperlink>
      <w:r w:rsidRPr="00C5316F">
        <w:rPr>
          <w:rFonts w:ascii="Times New Roman" w:eastAsia="Times New Roman" w:hAnsi="Times New Roman" w:cs="Times New Roman"/>
          <w:sz w:val="24"/>
          <w:szCs w:val="24"/>
        </w:rPr>
        <w:t xml:space="preserve">. </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The boundary between alkaloids and other nitrogen-containing natural compounds is not clear-cut. Compounds like </w:t>
      </w:r>
      <w:hyperlink r:id="rId102" w:tooltip="Amino acid" w:history="1">
        <w:r w:rsidRPr="00C5316F">
          <w:rPr>
            <w:rFonts w:ascii="Times New Roman" w:eastAsia="Times New Roman" w:hAnsi="Times New Roman" w:cs="Times New Roman"/>
            <w:sz w:val="24"/>
            <w:szCs w:val="24"/>
          </w:rPr>
          <w:t>amino acid</w:t>
        </w:r>
      </w:hyperlink>
      <w:r w:rsidRPr="00C5316F">
        <w:rPr>
          <w:rFonts w:ascii="Times New Roman" w:eastAsia="Times New Roman" w:hAnsi="Times New Roman" w:cs="Times New Roman"/>
          <w:sz w:val="24"/>
          <w:szCs w:val="24"/>
        </w:rPr>
        <w:t xml:space="preserve"> </w:t>
      </w:r>
      <w:hyperlink r:id="rId103" w:tooltip="Peptide" w:history="1">
        <w:r w:rsidRPr="00C5316F">
          <w:rPr>
            <w:rFonts w:ascii="Times New Roman" w:eastAsia="Times New Roman" w:hAnsi="Times New Roman" w:cs="Times New Roman"/>
            <w:sz w:val="24"/>
            <w:szCs w:val="24"/>
          </w:rPr>
          <w:t>peptides</w:t>
        </w:r>
      </w:hyperlink>
      <w:r w:rsidRPr="00C5316F">
        <w:rPr>
          <w:rFonts w:ascii="Times New Roman" w:eastAsia="Times New Roman" w:hAnsi="Times New Roman" w:cs="Times New Roman"/>
          <w:sz w:val="24"/>
          <w:szCs w:val="24"/>
        </w:rPr>
        <w:t xml:space="preserve">, </w:t>
      </w:r>
      <w:hyperlink r:id="rId104" w:tooltip="Protein" w:history="1">
        <w:r w:rsidRPr="00C5316F">
          <w:rPr>
            <w:rFonts w:ascii="Times New Roman" w:eastAsia="Times New Roman" w:hAnsi="Times New Roman" w:cs="Times New Roman"/>
            <w:sz w:val="24"/>
            <w:szCs w:val="24"/>
          </w:rPr>
          <w:t>proteins</w:t>
        </w:r>
      </w:hyperlink>
      <w:r w:rsidRPr="00C5316F">
        <w:rPr>
          <w:rFonts w:ascii="Times New Roman" w:eastAsia="Times New Roman" w:hAnsi="Times New Roman" w:cs="Times New Roman"/>
          <w:sz w:val="24"/>
          <w:szCs w:val="24"/>
        </w:rPr>
        <w:t xml:space="preserve">, </w:t>
      </w:r>
      <w:hyperlink r:id="rId105" w:tooltip="Nucleotide" w:history="1">
        <w:r w:rsidRPr="00C5316F">
          <w:rPr>
            <w:rFonts w:ascii="Times New Roman" w:eastAsia="Times New Roman" w:hAnsi="Times New Roman" w:cs="Times New Roman"/>
            <w:sz w:val="24"/>
            <w:szCs w:val="24"/>
          </w:rPr>
          <w:t>nucleotides</w:t>
        </w:r>
      </w:hyperlink>
      <w:r w:rsidRPr="00C5316F">
        <w:rPr>
          <w:rFonts w:ascii="Times New Roman" w:eastAsia="Times New Roman" w:hAnsi="Times New Roman" w:cs="Times New Roman"/>
          <w:sz w:val="24"/>
          <w:szCs w:val="24"/>
        </w:rPr>
        <w:t xml:space="preserve">, </w:t>
      </w:r>
      <w:hyperlink r:id="rId106" w:tooltip="Nucleic acid" w:history="1">
        <w:r w:rsidRPr="00C5316F">
          <w:rPr>
            <w:rFonts w:ascii="Times New Roman" w:eastAsia="Times New Roman" w:hAnsi="Times New Roman" w:cs="Times New Roman"/>
            <w:sz w:val="24"/>
            <w:szCs w:val="24"/>
          </w:rPr>
          <w:t>nucleic acid</w:t>
        </w:r>
      </w:hyperlink>
      <w:r w:rsidRPr="00C5316F">
        <w:rPr>
          <w:rFonts w:ascii="Times New Roman" w:eastAsia="Times New Roman" w:hAnsi="Times New Roman" w:cs="Times New Roman"/>
          <w:sz w:val="24"/>
          <w:szCs w:val="24"/>
        </w:rPr>
        <w:t xml:space="preserve">, </w:t>
      </w:r>
      <w:hyperlink r:id="rId107" w:tooltip="Amine" w:history="1">
        <w:r w:rsidRPr="00C5316F">
          <w:rPr>
            <w:rFonts w:ascii="Times New Roman" w:eastAsia="Times New Roman" w:hAnsi="Times New Roman" w:cs="Times New Roman"/>
            <w:sz w:val="24"/>
            <w:szCs w:val="24"/>
          </w:rPr>
          <w:t>amines</w:t>
        </w:r>
      </w:hyperlink>
      <w:r w:rsidRPr="00C5316F">
        <w:rPr>
          <w:rFonts w:ascii="Times New Roman" w:eastAsia="Times New Roman" w:hAnsi="Times New Roman" w:cs="Times New Roman"/>
          <w:sz w:val="24"/>
          <w:szCs w:val="24"/>
        </w:rPr>
        <w:t xml:space="preserve">, and </w:t>
      </w:r>
      <w:hyperlink r:id="rId108" w:tooltip="Antibiotics" w:history="1">
        <w:r w:rsidRPr="00C5316F">
          <w:rPr>
            <w:rFonts w:ascii="Times New Roman" w:eastAsia="Times New Roman" w:hAnsi="Times New Roman" w:cs="Times New Roman"/>
            <w:sz w:val="24"/>
            <w:szCs w:val="24"/>
          </w:rPr>
          <w:t>antibiotics</w:t>
        </w:r>
      </w:hyperlink>
      <w:r w:rsidRPr="00C5316F">
        <w:rPr>
          <w:rFonts w:ascii="Times New Roman" w:eastAsia="Times New Roman" w:hAnsi="Times New Roman" w:cs="Times New Roman"/>
          <w:sz w:val="24"/>
          <w:szCs w:val="24"/>
        </w:rPr>
        <w:t xml:space="preserve"> are usually not called alkaloids. Natural compounds containing nitrogen in the </w:t>
      </w:r>
      <w:hyperlink r:id="rId109" w:tooltip="Alicyclic compound" w:history="1">
        <w:r w:rsidRPr="00C5316F">
          <w:rPr>
            <w:rFonts w:ascii="Times New Roman" w:eastAsia="Times New Roman" w:hAnsi="Times New Roman" w:cs="Times New Roman"/>
            <w:sz w:val="24"/>
            <w:szCs w:val="24"/>
          </w:rPr>
          <w:t>exocyclic</w:t>
        </w:r>
      </w:hyperlink>
      <w:r w:rsidRPr="00C5316F">
        <w:rPr>
          <w:rFonts w:ascii="Times New Roman" w:eastAsia="Times New Roman" w:hAnsi="Times New Roman" w:cs="Times New Roman"/>
          <w:sz w:val="24"/>
          <w:szCs w:val="24"/>
        </w:rPr>
        <w:t xml:space="preserve"> position (</w:t>
      </w:r>
      <w:hyperlink r:id="rId110" w:tooltip="Mescaline" w:history="1">
        <w:r w:rsidRPr="00C5316F">
          <w:rPr>
            <w:rFonts w:ascii="Times New Roman" w:eastAsia="Times New Roman" w:hAnsi="Times New Roman" w:cs="Times New Roman"/>
            <w:sz w:val="24"/>
            <w:szCs w:val="24"/>
          </w:rPr>
          <w:t>mescaline</w:t>
        </w:r>
      </w:hyperlink>
      <w:r w:rsidRPr="00C5316F">
        <w:rPr>
          <w:rFonts w:ascii="Times New Roman" w:eastAsia="Times New Roman" w:hAnsi="Times New Roman" w:cs="Times New Roman"/>
          <w:sz w:val="24"/>
          <w:szCs w:val="24"/>
        </w:rPr>
        <w:t xml:space="preserve">, </w:t>
      </w:r>
      <w:hyperlink r:id="rId111" w:tooltip="Serotonin" w:history="1">
        <w:r w:rsidRPr="00C5316F">
          <w:rPr>
            <w:rFonts w:ascii="Times New Roman" w:eastAsia="Times New Roman" w:hAnsi="Times New Roman" w:cs="Times New Roman"/>
            <w:sz w:val="24"/>
            <w:szCs w:val="24"/>
          </w:rPr>
          <w:t>serotonin</w:t>
        </w:r>
      </w:hyperlink>
      <w:r w:rsidRPr="00C5316F">
        <w:rPr>
          <w:rFonts w:ascii="Times New Roman" w:eastAsia="Times New Roman" w:hAnsi="Times New Roman" w:cs="Times New Roman"/>
          <w:sz w:val="24"/>
          <w:szCs w:val="24"/>
        </w:rPr>
        <w:t xml:space="preserve">, </w:t>
      </w:r>
      <w:hyperlink r:id="rId112" w:tooltip="Dopamine" w:history="1">
        <w:r w:rsidRPr="00C5316F">
          <w:rPr>
            <w:rFonts w:ascii="Times New Roman" w:eastAsia="Times New Roman" w:hAnsi="Times New Roman" w:cs="Times New Roman"/>
            <w:sz w:val="24"/>
            <w:szCs w:val="24"/>
          </w:rPr>
          <w:t>dopamine</w:t>
        </w:r>
      </w:hyperlink>
      <w:r w:rsidRPr="00C5316F">
        <w:rPr>
          <w:rFonts w:ascii="Times New Roman" w:eastAsia="Times New Roman" w:hAnsi="Times New Roman" w:cs="Times New Roman"/>
          <w:sz w:val="24"/>
          <w:szCs w:val="24"/>
        </w:rPr>
        <w:t xml:space="preserve">, etc.) are usually classified as </w:t>
      </w:r>
      <w:hyperlink r:id="rId113" w:tooltip="Amine" w:history="1">
        <w:r w:rsidRPr="00C5316F">
          <w:rPr>
            <w:rFonts w:ascii="Times New Roman" w:eastAsia="Times New Roman" w:hAnsi="Times New Roman" w:cs="Times New Roman"/>
            <w:sz w:val="24"/>
            <w:szCs w:val="24"/>
          </w:rPr>
          <w:t>amines</w:t>
        </w:r>
      </w:hyperlink>
      <w:r w:rsidRPr="00C5316F">
        <w:rPr>
          <w:rFonts w:ascii="Times New Roman" w:eastAsia="Times New Roman" w:hAnsi="Times New Roman" w:cs="Times New Roman"/>
          <w:sz w:val="24"/>
          <w:szCs w:val="24"/>
        </w:rPr>
        <w:t xml:space="preserve"> rather than as alkaloids.</w:t>
      </w: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tabs>
          <w:tab w:val="left" w:pos="5805"/>
        </w:tabs>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noProof/>
          <w:sz w:val="24"/>
          <w:szCs w:val="24"/>
        </w:rPr>
        <w:drawing>
          <wp:inline distT="0" distB="0" distL="0" distR="0">
            <wp:extent cx="1524000" cy="1152525"/>
            <wp:effectExtent l="19050" t="0" r="0" b="0"/>
            <wp:docPr id="35" name="Picture 35" descr="https://upload.wikimedia.org/wikipedia/commons/thumb/6/6b/Bufotenin.svg/160px-Bufotenin.svg.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6/6b/Bufotenin.svg/160px-Bufotenin.svg.png">
                      <a:hlinkClick r:id="rId114"/>
                    </pic:cNvPr>
                    <pic:cNvPicPr>
                      <a:picLocks noChangeAspect="1" noChangeArrowheads="1"/>
                    </pic:cNvPicPr>
                  </pic:nvPicPr>
                  <pic:blipFill>
                    <a:blip r:embed="rId115" cstate="print"/>
                    <a:srcRect/>
                    <a:stretch>
                      <a:fillRect/>
                    </a:stretch>
                  </pic:blipFill>
                  <pic:spPr bwMode="auto">
                    <a:xfrm>
                      <a:off x="0" y="0"/>
                      <a:ext cx="1524000" cy="1152525"/>
                    </a:xfrm>
                    <a:prstGeom prst="rect">
                      <a:avLst/>
                    </a:prstGeom>
                    <a:noFill/>
                    <a:ln w="9525">
                      <a:noFill/>
                      <a:miter lim="800000"/>
                      <a:headEnd/>
                      <a:tailEnd/>
                    </a:ln>
                  </pic:spPr>
                </pic:pic>
              </a:graphicData>
            </a:graphic>
          </wp:inline>
        </w:drawing>
      </w:r>
      <w:r w:rsidRPr="00C5316F">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tab/>
      </w:r>
      <w:r w:rsidRPr="00C5316F">
        <w:rPr>
          <w:rFonts w:ascii="Times New Roman" w:eastAsia="Times New Roman" w:hAnsi="Times New Roman" w:cs="Times New Roman"/>
          <w:noProof/>
          <w:sz w:val="24"/>
          <w:szCs w:val="24"/>
        </w:rPr>
        <w:drawing>
          <wp:inline distT="0" distB="0" distL="0" distR="0">
            <wp:extent cx="1524000" cy="1276350"/>
            <wp:effectExtent l="19050" t="0" r="0" b="0"/>
            <wp:docPr id="36" name="Picture 36" descr="https://upload.wikimedia.org/wikipedia/commons/thumb/7/70/Nicotine.svg/160px-Nicotine.svg.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7/70/Nicotine.svg/160px-Nicotine.svg.png">
                      <a:hlinkClick r:id="rId116"/>
                    </pic:cNvPr>
                    <pic:cNvPicPr>
                      <a:picLocks noChangeAspect="1" noChangeArrowheads="1"/>
                    </pic:cNvPicPr>
                  </pic:nvPicPr>
                  <pic:blipFill>
                    <a:blip r:embed="rId117" cstate="print"/>
                    <a:srcRect/>
                    <a:stretch>
                      <a:fillRect/>
                    </a:stretch>
                  </pic:blipFill>
                  <pic:spPr bwMode="auto">
                    <a:xfrm>
                      <a:off x="0" y="0"/>
                      <a:ext cx="1524000" cy="1276350"/>
                    </a:xfrm>
                    <a:prstGeom prst="rect">
                      <a:avLst/>
                    </a:prstGeom>
                    <a:noFill/>
                    <a:ln w="9525">
                      <a:noFill/>
                      <a:miter lim="800000"/>
                      <a:headEnd/>
                      <a:tailEnd/>
                    </a:ln>
                  </pic:spPr>
                </pic:pic>
              </a:graphicData>
            </a:graphic>
          </wp:inline>
        </w:drawing>
      </w: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Bufotenin                                                                                      Nicotine</w:t>
      </w: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5A3760" w:rsidRDefault="00C24BAC" w:rsidP="00010D7A">
      <w:pPr>
        <w:spacing w:after="120" w:line="480" w:lineRule="auto"/>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2.3.3 Steriods</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A </w:t>
      </w:r>
      <w:r w:rsidRPr="00C5316F">
        <w:rPr>
          <w:rFonts w:ascii="Times New Roman" w:eastAsia="Times New Roman" w:hAnsi="Times New Roman" w:cs="Times New Roman"/>
          <w:b/>
          <w:bCs/>
          <w:sz w:val="24"/>
          <w:szCs w:val="24"/>
        </w:rPr>
        <w:t>steroid</w:t>
      </w:r>
      <w:r w:rsidRPr="00C5316F">
        <w:rPr>
          <w:rFonts w:ascii="Times New Roman" w:eastAsia="Times New Roman" w:hAnsi="Times New Roman" w:cs="Times New Roman"/>
          <w:sz w:val="24"/>
          <w:szCs w:val="24"/>
        </w:rPr>
        <w:t xml:space="preserve"> is a biologically active </w:t>
      </w:r>
      <w:hyperlink r:id="rId118" w:tooltip="Organic compound" w:history="1">
        <w:r w:rsidRPr="00C5316F">
          <w:rPr>
            <w:rFonts w:ascii="Times New Roman" w:eastAsia="Times New Roman" w:hAnsi="Times New Roman" w:cs="Times New Roman"/>
            <w:sz w:val="24"/>
            <w:szCs w:val="24"/>
          </w:rPr>
          <w:t>organic compound</w:t>
        </w:r>
      </w:hyperlink>
      <w:r w:rsidRPr="00C5316F">
        <w:rPr>
          <w:rFonts w:ascii="Times New Roman" w:eastAsia="Times New Roman" w:hAnsi="Times New Roman" w:cs="Times New Roman"/>
          <w:sz w:val="24"/>
          <w:szCs w:val="24"/>
        </w:rPr>
        <w:t xml:space="preserve"> with four rings arranged in a specific </w:t>
      </w:r>
      <w:hyperlink r:id="rId119" w:tooltip="Molecular configuration" w:history="1">
        <w:r w:rsidRPr="00C5316F">
          <w:rPr>
            <w:rFonts w:ascii="Times New Roman" w:eastAsia="Times New Roman" w:hAnsi="Times New Roman" w:cs="Times New Roman"/>
            <w:sz w:val="24"/>
            <w:szCs w:val="24"/>
          </w:rPr>
          <w:t>molecular configuration</w:t>
        </w:r>
      </w:hyperlink>
      <w:r w:rsidRPr="00C5316F">
        <w:rPr>
          <w:rFonts w:ascii="Times New Roman" w:eastAsia="Times New Roman" w:hAnsi="Times New Roman" w:cs="Times New Roman"/>
          <w:sz w:val="24"/>
          <w:szCs w:val="24"/>
        </w:rPr>
        <w:t xml:space="preserve">. Steroids have two principal biological functions: as important components of </w:t>
      </w:r>
      <w:hyperlink r:id="rId120" w:tooltip="Cell membrane" w:history="1">
        <w:r w:rsidRPr="00C5316F">
          <w:rPr>
            <w:rFonts w:ascii="Times New Roman" w:eastAsia="Times New Roman" w:hAnsi="Times New Roman" w:cs="Times New Roman"/>
            <w:sz w:val="24"/>
            <w:szCs w:val="24"/>
          </w:rPr>
          <w:t>cell membranes</w:t>
        </w:r>
      </w:hyperlink>
      <w:r w:rsidRPr="00C5316F">
        <w:rPr>
          <w:rFonts w:ascii="Times New Roman" w:eastAsia="Times New Roman" w:hAnsi="Times New Roman" w:cs="Times New Roman"/>
          <w:sz w:val="24"/>
          <w:szCs w:val="24"/>
        </w:rPr>
        <w:t xml:space="preserve"> which alter </w:t>
      </w:r>
      <w:hyperlink r:id="rId121" w:tooltip="Membrane fluidity" w:history="1">
        <w:r w:rsidRPr="00C5316F">
          <w:rPr>
            <w:rFonts w:ascii="Times New Roman" w:eastAsia="Times New Roman" w:hAnsi="Times New Roman" w:cs="Times New Roman"/>
            <w:sz w:val="24"/>
            <w:szCs w:val="24"/>
          </w:rPr>
          <w:t>membrane fluidity</w:t>
        </w:r>
      </w:hyperlink>
      <w:r w:rsidRPr="00C5316F">
        <w:rPr>
          <w:rFonts w:ascii="Times New Roman" w:eastAsia="Times New Roman" w:hAnsi="Times New Roman" w:cs="Times New Roman"/>
          <w:sz w:val="24"/>
          <w:szCs w:val="24"/>
        </w:rPr>
        <w:t xml:space="preserve">; and as </w:t>
      </w:r>
      <w:hyperlink r:id="rId122" w:tooltip="Signal transduction" w:history="1">
        <w:r w:rsidRPr="00C5316F">
          <w:rPr>
            <w:rFonts w:ascii="Times New Roman" w:eastAsia="Times New Roman" w:hAnsi="Times New Roman" w:cs="Times New Roman"/>
            <w:sz w:val="24"/>
            <w:szCs w:val="24"/>
          </w:rPr>
          <w:t>signaling molecules</w:t>
        </w:r>
      </w:hyperlink>
      <w:r w:rsidRPr="00C5316F">
        <w:rPr>
          <w:rFonts w:ascii="Times New Roman" w:eastAsia="Times New Roman" w:hAnsi="Times New Roman" w:cs="Times New Roman"/>
          <w:sz w:val="24"/>
          <w:szCs w:val="24"/>
        </w:rPr>
        <w:t xml:space="preserve">. Hundreds of steroids are found in </w:t>
      </w:r>
      <w:hyperlink r:id="rId123" w:tooltip="Plant" w:history="1">
        <w:r w:rsidRPr="00C5316F">
          <w:rPr>
            <w:rFonts w:ascii="Times New Roman" w:eastAsia="Times New Roman" w:hAnsi="Times New Roman" w:cs="Times New Roman"/>
            <w:sz w:val="24"/>
            <w:szCs w:val="24"/>
          </w:rPr>
          <w:t>plants</w:t>
        </w:r>
      </w:hyperlink>
      <w:r w:rsidRPr="00C5316F">
        <w:rPr>
          <w:rFonts w:ascii="Times New Roman" w:eastAsia="Times New Roman" w:hAnsi="Times New Roman" w:cs="Times New Roman"/>
          <w:sz w:val="24"/>
          <w:szCs w:val="24"/>
        </w:rPr>
        <w:t xml:space="preserve">, </w:t>
      </w:r>
      <w:hyperlink r:id="rId124" w:tooltip="Animal" w:history="1">
        <w:r w:rsidRPr="00C5316F">
          <w:rPr>
            <w:rFonts w:ascii="Times New Roman" w:eastAsia="Times New Roman" w:hAnsi="Times New Roman" w:cs="Times New Roman"/>
            <w:sz w:val="24"/>
            <w:szCs w:val="24"/>
          </w:rPr>
          <w:t>animals</w:t>
        </w:r>
      </w:hyperlink>
      <w:r w:rsidRPr="00C5316F">
        <w:rPr>
          <w:rFonts w:ascii="Times New Roman" w:eastAsia="Times New Roman" w:hAnsi="Times New Roman" w:cs="Times New Roman"/>
          <w:sz w:val="24"/>
          <w:szCs w:val="24"/>
        </w:rPr>
        <w:t xml:space="preserve"> and </w:t>
      </w:r>
      <w:hyperlink r:id="rId125" w:tooltip="Fungus" w:history="1">
        <w:r w:rsidRPr="00C5316F">
          <w:rPr>
            <w:rFonts w:ascii="Times New Roman" w:eastAsia="Times New Roman" w:hAnsi="Times New Roman" w:cs="Times New Roman"/>
            <w:sz w:val="24"/>
            <w:szCs w:val="24"/>
          </w:rPr>
          <w:t>fungi</w:t>
        </w:r>
      </w:hyperlink>
      <w:r w:rsidRPr="00C5316F">
        <w:rPr>
          <w:rFonts w:ascii="Times New Roman" w:eastAsia="Times New Roman" w:hAnsi="Times New Roman" w:cs="Times New Roman"/>
          <w:sz w:val="24"/>
          <w:szCs w:val="24"/>
        </w:rPr>
        <w:t xml:space="preserve">. All steroids are manufactured in </w:t>
      </w:r>
      <w:r w:rsidRPr="00C5316F">
        <w:rPr>
          <w:rFonts w:ascii="Times New Roman" w:eastAsia="Times New Roman" w:hAnsi="Times New Roman" w:cs="Times New Roman"/>
          <w:sz w:val="24"/>
          <w:szCs w:val="24"/>
        </w:rPr>
        <w:lastRenderedPageBreak/>
        <w:t xml:space="preserve">cells from the sterols </w:t>
      </w:r>
      <w:hyperlink r:id="rId126" w:tooltip="Lanosterol" w:history="1">
        <w:r w:rsidRPr="00C5316F">
          <w:rPr>
            <w:rFonts w:ascii="Times New Roman" w:eastAsia="Times New Roman" w:hAnsi="Times New Roman" w:cs="Times New Roman"/>
            <w:sz w:val="24"/>
            <w:szCs w:val="24"/>
          </w:rPr>
          <w:t>lanosterol</w:t>
        </w:r>
      </w:hyperlink>
      <w:r w:rsidRPr="00C5316F">
        <w:rPr>
          <w:rFonts w:ascii="Times New Roman" w:eastAsia="Times New Roman" w:hAnsi="Times New Roman" w:cs="Times New Roman"/>
          <w:sz w:val="24"/>
          <w:szCs w:val="24"/>
        </w:rPr>
        <w:t xml:space="preserve"> (animals and fungi) or </w:t>
      </w:r>
      <w:hyperlink r:id="rId127" w:tooltip="Cycloartenol" w:history="1">
        <w:r w:rsidRPr="00C5316F">
          <w:rPr>
            <w:rFonts w:ascii="Times New Roman" w:eastAsia="Times New Roman" w:hAnsi="Times New Roman" w:cs="Times New Roman"/>
            <w:sz w:val="24"/>
            <w:szCs w:val="24"/>
          </w:rPr>
          <w:t>cycloartenol</w:t>
        </w:r>
      </w:hyperlink>
      <w:r w:rsidRPr="00C5316F">
        <w:rPr>
          <w:rFonts w:ascii="Times New Roman" w:eastAsia="Times New Roman" w:hAnsi="Times New Roman" w:cs="Times New Roman"/>
          <w:sz w:val="24"/>
          <w:szCs w:val="24"/>
        </w:rPr>
        <w:t xml:space="preserve"> (plants). Lanosterol and cycloartenol are derived from the </w:t>
      </w:r>
      <w:hyperlink r:id="rId128" w:tooltip="Cyclic compound" w:history="1">
        <w:r w:rsidRPr="00C5316F">
          <w:rPr>
            <w:rFonts w:ascii="Times New Roman" w:eastAsia="Times New Roman" w:hAnsi="Times New Roman" w:cs="Times New Roman"/>
            <w:sz w:val="24"/>
            <w:szCs w:val="24"/>
          </w:rPr>
          <w:t>cyclization</w:t>
        </w:r>
      </w:hyperlink>
      <w:r w:rsidRPr="00C5316F">
        <w:rPr>
          <w:rFonts w:ascii="Times New Roman" w:eastAsia="Times New Roman" w:hAnsi="Times New Roman" w:cs="Times New Roman"/>
          <w:sz w:val="24"/>
          <w:szCs w:val="24"/>
        </w:rPr>
        <w:t xml:space="preserve"> of the </w:t>
      </w:r>
      <w:hyperlink r:id="rId129" w:tooltip="Triterpene" w:history="1">
        <w:r w:rsidRPr="00C5316F">
          <w:rPr>
            <w:rFonts w:ascii="Times New Roman" w:eastAsia="Times New Roman" w:hAnsi="Times New Roman" w:cs="Times New Roman"/>
            <w:sz w:val="24"/>
            <w:szCs w:val="24"/>
          </w:rPr>
          <w:t>triterpene</w:t>
        </w:r>
      </w:hyperlink>
      <w:r w:rsidRPr="00C5316F">
        <w:rPr>
          <w:rFonts w:ascii="Times New Roman" w:eastAsia="Times New Roman" w:hAnsi="Times New Roman" w:cs="Times New Roman"/>
          <w:sz w:val="24"/>
          <w:szCs w:val="24"/>
        </w:rPr>
        <w:t xml:space="preserve"> </w:t>
      </w:r>
      <w:hyperlink r:id="rId130" w:tooltip="Squalene" w:history="1">
        <w:r w:rsidRPr="00C5316F">
          <w:rPr>
            <w:rFonts w:ascii="Times New Roman" w:eastAsia="Times New Roman" w:hAnsi="Times New Roman" w:cs="Times New Roman"/>
            <w:sz w:val="24"/>
            <w:szCs w:val="24"/>
          </w:rPr>
          <w:t>squalene</w:t>
        </w:r>
      </w:hyperlink>
      <w:r w:rsidRPr="00C5316F">
        <w:rPr>
          <w:rFonts w:ascii="Times New Roman" w:eastAsia="Times New Roman" w:hAnsi="Times New Roman" w:cs="Times New Roman"/>
          <w:sz w:val="24"/>
          <w:szCs w:val="24"/>
        </w:rPr>
        <w:t xml:space="preserve">. </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The steroid </w:t>
      </w:r>
      <w:hyperlink r:id="rId131" w:tooltip="Parent structure" w:history="1">
        <w:r w:rsidRPr="00C5316F">
          <w:rPr>
            <w:rFonts w:ascii="Times New Roman" w:eastAsia="Times New Roman" w:hAnsi="Times New Roman" w:cs="Times New Roman"/>
            <w:sz w:val="24"/>
            <w:szCs w:val="24"/>
          </w:rPr>
          <w:t>core structure</w:t>
        </w:r>
      </w:hyperlink>
      <w:r w:rsidRPr="00C5316F">
        <w:rPr>
          <w:rFonts w:ascii="Times New Roman" w:eastAsia="Times New Roman" w:hAnsi="Times New Roman" w:cs="Times New Roman"/>
          <w:sz w:val="24"/>
          <w:szCs w:val="24"/>
        </w:rPr>
        <w:t xml:space="preserve"> is composed of seventeen </w:t>
      </w:r>
      <w:hyperlink r:id="rId132" w:tooltip="Carbon" w:history="1">
        <w:r w:rsidRPr="00C5316F">
          <w:rPr>
            <w:rFonts w:ascii="Times New Roman" w:eastAsia="Times New Roman" w:hAnsi="Times New Roman" w:cs="Times New Roman"/>
            <w:sz w:val="24"/>
            <w:szCs w:val="24"/>
          </w:rPr>
          <w:t>carbon</w:t>
        </w:r>
      </w:hyperlink>
      <w:r w:rsidRPr="00C5316F">
        <w:rPr>
          <w:rFonts w:ascii="Times New Roman" w:eastAsia="Times New Roman" w:hAnsi="Times New Roman" w:cs="Times New Roman"/>
          <w:sz w:val="24"/>
          <w:szCs w:val="24"/>
        </w:rPr>
        <w:t xml:space="preserve"> atoms, bonded in four "</w:t>
      </w:r>
      <w:hyperlink r:id="rId133" w:tooltip="Fused compound" w:history="1">
        <w:r w:rsidRPr="00C5316F">
          <w:rPr>
            <w:rFonts w:ascii="Times New Roman" w:eastAsia="Times New Roman" w:hAnsi="Times New Roman" w:cs="Times New Roman"/>
            <w:sz w:val="24"/>
            <w:szCs w:val="24"/>
          </w:rPr>
          <w:t>fused</w:t>
        </w:r>
      </w:hyperlink>
      <w:r w:rsidRPr="00C5316F">
        <w:rPr>
          <w:rFonts w:ascii="Times New Roman" w:eastAsia="Times New Roman" w:hAnsi="Times New Roman" w:cs="Times New Roman"/>
          <w:sz w:val="24"/>
          <w:szCs w:val="24"/>
        </w:rPr>
        <w:t xml:space="preserve">" rings: three six-member </w:t>
      </w:r>
      <w:hyperlink r:id="rId134" w:tooltip="Cyclohexane" w:history="1">
        <w:r w:rsidRPr="00C5316F">
          <w:rPr>
            <w:rFonts w:ascii="Times New Roman" w:eastAsia="Times New Roman" w:hAnsi="Times New Roman" w:cs="Times New Roman"/>
            <w:sz w:val="24"/>
            <w:szCs w:val="24"/>
          </w:rPr>
          <w:t>cyclohexane</w:t>
        </w:r>
      </w:hyperlink>
      <w:r w:rsidRPr="00C5316F">
        <w:rPr>
          <w:rFonts w:ascii="Times New Roman" w:eastAsia="Times New Roman" w:hAnsi="Times New Roman" w:cs="Times New Roman"/>
          <w:sz w:val="24"/>
          <w:szCs w:val="24"/>
        </w:rPr>
        <w:t xml:space="preserve"> rings (rings A, B and C in the first illustration) and one five-member </w:t>
      </w:r>
      <w:hyperlink r:id="rId135" w:tooltip="Cyclopentane" w:history="1">
        <w:r w:rsidRPr="00C5316F">
          <w:rPr>
            <w:rFonts w:ascii="Times New Roman" w:eastAsia="Times New Roman" w:hAnsi="Times New Roman" w:cs="Times New Roman"/>
            <w:sz w:val="24"/>
            <w:szCs w:val="24"/>
          </w:rPr>
          <w:t>cyclopentane</w:t>
        </w:r>
      </w:hyperlink>
      <w:r w:rsidRPr="00C5316F">
        <w:rPr>
          <w:rFonts w:ascii="Times New Roman" w:eastAsia="Times New Roman" w:hAnsi="Times New Roman" w:cs="Times New Roman"/>
          <w:sz w:val="24"/>
          <w:szCs w:val="24"/>
        </w:rPr>
        <w:t xml:space="preserve"> ring (the D ring). Steroids vary by the </w:t>
      </w:r>
      <w:hyperlink r:id="rId136" w:tooltip="Functional groups" w:history="1">
        <w:r w:rsidRPr="00C5316F">
          <w:rPr>
            <w:rFonts w:ascii="Times New Roman" w:eastAsia="Times New Roman" w:hAnsi="Times New Roman" w:cs="Times New Roman"/>
            <w:sz w:val="24"/>
            <w:szCs w:val="24"/>
          </w:rPr>
          <w:t>functional groups</w:t>
        </w:r>
      </w:hyperlink>
      <w:r w:rsidRPr="00C5316F">
        <w:rPr>
          <w:rFonts w:ascii="Times New Roman" w:eastAsia="Times New Roman" w:hAnsi="Times New Roman" w:cs="Times New Roman"/>
          <w:sz w:val="24"/>
          <w:szCs w:val="24"/>
        </w:rPr>
        <w:t xml:space="preserve"> attached to this four-ring core and by the </w:t>
      </w:r>
      <w:hyperlink r:id="rId137" w:tooltip="Oxidation state" w:history="1">
        <w:r w:rsidRPr="00C5316F">
          <w:rPr>
            <w:rFonts w:ascii="Times New Roman" w:eastAsia="Times New Roman" w:hAnsi="Times New Roman" w:cs="Times New Roman"/>
            <w:sz w:val="24"/>
            <w:szCs w:val="24"/>
          </w:rPr>
          <w:t>oxidation state</w:t>
        </w:r>
      </w:hyperlink>
      <w:r w:rsidRPr="00C5316F">
        <w:rPr>
          <w:rFonts w:ascii="Times New Roman" w:eastAsia="Times New Roman" w:hAnsi="Times New Roman" w:cs="Times New Roman"/>
          <w:sz w:val="24"/>
          <w:szCs w:val="24"/>
        </w:rPr>
        <w:t xml:space="preserve"> of the rings. </w:t>
      </w:r>
      <w:hyperlink r:id="rId138" w:tooltip="Sterol" w:history="1">
        <w:r w:rsidRPr="00C5316F">
          <w:rPr>
            <w:rFonts w:ascii="Times New Roman" w:eastAsia="Times New Roman" w:hAnsi="Times New Roman" w:cs="Times New Roman"/>
            <w:sz w:val="24"/>
            <w:szCs w:val="24"/>
          </w:rPr>
          <w:t>Sterols</w:t>
        </w:r>
      </w:hyperlink>
      <w:r w:rsidRPr="00C5316F">
        <w:rPr>
          <w:rFonts w:ascii="Times New Roman" w:eastAsia="Times New Roman" w:hAnsi="Times New Roman" w:cs="Times New Roman"/>
          <w:sz w:val="24"/>
          <w:szCs w:val="24"/>
        </w:rPr>
        <w:t xml:space="preserve"> are forms of steroids with a </w:t>
      </w:r>
      <w:hyperlink r:id="rId139" w:tooltip="Hydroxy group" w:history="1">
        <w:r w:rsidRPr="00C5316F">
          <w:rPr>
            <w:rFonts w:ascii="Times New Roman" w:eastAsia="Times New Roman" w:hAnsi="Times New Roman" w:cs="Times New Roman"/>
            <w:sz w:val="24"/>
            <w:szCs w:val="24"/>
          </w:rPr>
          <w:t>hydroxy group</w:t>
        </w:r>
      </w:hyperlink>
      <w:r w:rsidRPr="00C5316F">
        <w:rPr>
          <w:rFonts w:ascii="Times New Roman" w:eastAsia="Times New Roman" w:hAnsi="Times New Roman" w:cs="Times New Roman"/>
          <w:sz w:val="24"/>
          <w:szCs w:val="24"/>
        </w:rPr>
        <w:t xml:space="preserve"> at position three and a skeleton derived from </w:t>
      </w:r>
      <w:hyperlink r:id="rId140" w:tooltip="Cholestane" w:history="1">
        <w:r w:rsidRPr="00C5316F">
          <w:rPr>
            <w:rFonts w:ascii="Times New Roman" w:eastAsia="Times New Roman" w:hAnsi="Times New Roman" w:cs="Times New Roman"/>
            <w:sz w:val="24"/>
            <w:szCs w:val="24"/>
          </w:rPr>
          <w:t>cholestane</w:t>
        </w:r>
      </w:hyperlink>
      <w:r w:rsidRPr="00C5316F">
        <w:rPr>
          <w:rFonts w:ascii="Times New Roman" w:eastAsia="Times New Roman" w:hAnsi="Times New Roman" w:cs="Times New Roman"/>
          <w:sz w:val="24"/>
          <w:szCs w:val="24"/>
        </w:rPr>
        <w:t xml:space="preserve">. Steroids can also be more radically modified, such as by changes to the ring structure, for example, </w:t>
      </w:r>
      <w:hyperlink r:id="rId141" w:tooltip="Bond cleavage" w:history="1">
        <w:r w:rsidRPr="00C5316F">
          <w:rPr>
            <w:rFonts w:ascii="Times New Roman" w:eastAsia="Times New Roman" w:hAnsi="Times New Roman" w:cs="Times New Roman"/>
            <w:sz w:val="24"/>
            <w:szCs w:val="24"/>
          </w:rPr>
          <w:t>cutting</w:t>
        </w:r>
      </w:hyperlink>
      <w:r w:rsidRPr="00C5316F">
        <w:rPr>
          <w:rFonts w:ascii="Times New Roman" w:eastAsia="Times New Roman" w:hAnsi="Times New Roman" w:cs="Times New Roman"/>
          <w:sz w:val="24"/>
          <w:szCs w:val="24"/>
        </w:rPr>
        <w:t xml:space="preserve"> one of the rings. Cutting Ring B produces </w:t>
      </w:r>
      <w:hyperlink r:id="rId142" w:tooltip="Secosteroid" w:history="1">
        <w:r w:rsidRPr="00C5316F">
          <w:rPr>
            <w:rFonts w:ascii="Times New Roman" w:eastAsia="Times New Roman" w:hAnsi="Times New Roman" w:cs="Times New Roman"/>
            <w:sz w:val="24"/>
            <w:szCs w:val="24"/>
          </w:rPr>
          <w:t>secosteroids</w:t>
        </w:r>
      </w:hyperlink>
      <w:r w:rsidRPr="00C5316F">
        <w:rPr>
          <w:rFonts w:ascii="Times New Roman" w:eastAsia="Times New Roman" w:hAnsi="Times New Roman" w:cs="Times New Roman"/>
          <w:sz w:val="24"/>
          <w:szCs w:val="24"/>
        </w:rPr>
        <w:t xml:space="preserve"> one of which is </w:t>
      </w:r>
      <w:hyperlink r:id="rId143" w:tooltip="Vitamin D3" w:history="1">
        <w:r w:rsidRPr="00C5316F">
          <w:rPr>
            <w:rFonts w:ascii="Times New Roman" w:eastAsia="Times New Roman" w:hAnsi="Times New Roman" w:cs="Times New Roman"/>
            <w:sz w:val="24"/>
            <w:szCs w:val="24"/>
          </w:rPr>
          <w:t>vitamin D</w:t>
        </w:r>
        <w:r w:rsidRPr="00C5316F">
          <w:rPr>
            <w:rFonts w:ascii="Times New Roman" w:eastAsia="Times New Roman" w:hAnsi="Times New Roman" w:cs="Times New Roman"/>
            <w:sz w:val="24"/>
            <w:szCs w:val="24"/>
            <w:vertAlign w:val="subscript"/>
          </w:rPr>
          <w:t>3</w:t>
        </w:r>
      </w:hyperlink>
      <w:r w:rsidRPr="00C5316F">
        <w:rPr>
          <w:rFonts w:ascii="Times New Roman" w:eastAsia="Times New Roman" w:hAnsi="Times New Roman" w:cs="Times New Roman"/>
          <w:sz w:val="24"/>
          <w:szCs w:val="24"/>
        </w:rPr>
        <w:t xml:space="preserve">). </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Examples include the </w:t>
      </w:r>
      <w:hyperlink r:id="rId144" w:tooltip="Lipid" w:history="1">
        <w:r w:rsidRPr="00C5316F">
          <w:rPr>
            <w:rFonts w:ascii="Times New Roman" w:eastAsia="Times New Roman" w:hAnsi="Times New Roman" w:cs="Times New Roman"/>
            <w:sz w:val="24"/>
            <w:szCs w:val="24"/>
          </w:rPr>
          <w:t>lipid</w:t>
        </w:r>
      </w:hyperlink>
      <w:r w:rsidRPr="00C5316F">
        <w:rPr>
          <w:rFonts w:ascii="Times New Roman" w:eastAsia="Times New Roman" w:hAnsi="Times New Roman" w:cs="Times New Roman"/>
          <w:sz w:val="24"/>
          <w:szCs w:val="24"/>
        </w:rPr>
        <w:t xml:space="preserve"> </w:t>
      </w:r>
      <w:hyperlink r:id="rId145" w:tooltip="Cholesterol" w:history="1">
        <w:r w:rsidRPr="00C5316F">
          <w:rPr>
            <w:rFonts w:ascii="Times New Roman" w:eastAsia="Times New Roman" w:hAnsi="Times New Roman" w:cs="Times New Roman"/>
            <w:sz w:val="24"/>
            <w:szCs w:val="24"/>
          </w:rPr>
          <w:t>cholesterol</w:t>
        </w:r>
      </w:hyperlink>
      <w:r w:rsidRPr="00C5316F">
        <w:rPr>
          <w:rFonts w:ascii="Times New Roman" w:eastAsia="Times New Roman" w:hAnsi="Times New Roman" w:cs="Times New Roman"/>
          <w:sz w:val="24"/>
          <w:szCs w:val="24"/>
        </w:rPr>
        <w:t xml:space="preserve">, the sex hormones </w:t>
      </w:r>
      <w:hyperlink r:id="rId146" w:tooltip="Estradiol" w:history="1">
        <w:r w:rsidRPr="00C5316F">
          <w:rPr>
            <w:rFonts w:ascii="Times New Roman" w:eastAsia="Times New Roman" w:hAnsi="Times New Roman" w:cs="Times New Roman"/>
            <w:sz w:val="24"/>
            <w:szCs w:val="24"/>
          </w:rPr>
          <w:t>estradiol</w:t>
        </w:r>
      </w:hyperlink>
      <w:r w:rsidRPr="00C5316F">
        <w:rPr>
          <w:rFonts w:ascii="Times New Roman" w:eastAsia="Times New Roman" w:hAnsi="Times New Roman" w:cs="Times New Roman"/>
          <w:sz w:val="24"/>
          <w:szCs w:val="24"/>
        </w:rPr>
        <w:t xml:space="preserve"> and </w:t>
      </w:r>
      <w:hyperlink r:id="rId147" w:tooltip="Testosterone" w:history="1">
        <w:r w:rsidRPr="00C5316F">
          <w:rPr>
            <w:rFonts w:ascii="Times New Roman" w:eastAsia="Times New Roman" w:hAnsi="Times New Roman" w:cs="Times New Roman"/>
            <w:sz w:val="24"/>
            <w:szCs w:val="24"/>
          </w:rPr>
          <w:t>testosterone</w:t>
        </w:r>
      </w:hyperlink>
      <w:r w:rsidRPr="00C5316F">
        <w:rPr>
          <w:rFonts w:ascii="Times New Roman" w:eastAsia="Times New Roman" w:hAnsi="Times New Roman" w:cs="Times New Roman"/>
          <w:sz w:val="24"/>
          <w:szCs w:val="24"/>
        </w:rPr>
        <w:t xml:space="preserve"> and the </w:t>
      </w:r>
      <w:hyperlink r:id="rId148" w:tooltip="Anti-inflammatory" w:history="1">
        <w:r w:rsidRPr="00C5316F">
          <w:rPr>
            <w:rFonts w:ascii="Times New Roman" w:eastAsia="Times New Roman" w:hAnsi="Times New Roman" w:cs="Times New Roman"/>
            <w:sz w:val="24"/>
            <w:szCs w:val="24"/>
          </w:rPr>
          <w:t>anti-inflammatory</w:t>
        </w:r>
      </w:hyperlink>
      <w:r w:rsidRPr="00C5316F">
        <w:rPr>
          <w:rFonts w:ascii="Times New Roman" w:eastAsia="Times New Roman" w:hAnsi="Times New Roman" w:cs="Times New Roman"/>
          <w:sz w:val="24"/>
          <w:szCs w:val="24"/>
        </w:rPr>
        <w:t xml:space="preserve"> drug </w:t>
      </w:r>
      <w:hyperlink r:id="rId149" w:tooltip="Dexamethasone" w:history="1">
        <w:r w:rsidRPr="00C5316F">
          <w:rPr>
            <w:rFonts w:ascii="Times New Roman" w:eastAsia="Times New Roman" w:hAnsi="Times New Roman" w:cs="Times New Roman"/>
            <w:sz w:val="24"/>
            <w:szCs w:val="24"/>
          </w:rPr>
          <w:t>dexamethasone</w:t>
        </w:r>
      </w:hyperlink>
      <w:r w:rsidRPr="00C5316F">
        <w:rPr>
          <w:rFonts w:ascii="Times New Roman" w:hAnsi="Times New Roman"/>
        </w:rPr>
        <w:t>.</w:t>
      </w:r>
    </w:p>
    <w:p w:rsidR="00C24BAC" w:rsidRPr="005A3760" w:rsidRDefault="00990A1F" w:rsidP="00010D7A">
      <w:pPr>
        <w:spacing w:after="120" w:line="240" w:lineRule="auto"/>
        <w:rPr>
          <w:rFonts w:ascii="Times New Roman" w:eastAsia="Times New Roman" w:hAnsi="Times New Roman" w:cs="Times New Roman"/>
          <w:b/>
          <w:sz w:val="24"/>
          <w:szCs w:val="24"/>
        </w:rPr>
      </w:pPr>
      <w:r w:rsidRPr="00010D7A">
        <w:rPr>
          <w:rFonts w:ascii="Times New Roman" w:eastAsia="Times New Roman" w:hAnsi="Times New Roman" w:cs="Times New Roman"/>
          <w:b/>
          <w:color w:val="000000" w:themeColor="text1"/>
          <w:sz w:val="24"/>
          <w:szCs w:val="24"/>
        </w:rPr>
        <w:t>STEROID RING SYSTEM</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noProof/>
          <w:sz w:val="24"/>
          <w:szCs w:val="24"/>
        </w:rPr>
        <w:drawing>
          <wp:inline distT="0" distB="0" distL="0" distR="0">
            <wp:extent cx="4572000" cy="2771775"/>
            <wp:effectExtent l="0" t="0" r="0" b="0"/>
            <wp:docPr id="128" name="Picture 128" descr="Complex chemical diagram">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omplex chemical diagram">
                      <a:hlinkClick r:id="rId150"/>
                    </pic:cNvPr>
                    <pic:cNvPicPr>
                      <a:picLocks noChangeAspect="1" noChangeArrowheads="1"/>
                    </pic:cNvPicPr>
                  </pic:nvPicPr>
                  <pic:blipFill>
                    <a:blip r:embed="rId151" cstate="print"/>
                    <a:srcRect/>
                    <a:stretch>
                      <a:fillRect/>
                    </a:stretch>
                  </pic:blipFill>
                  <pic:spPr bwMode="auto">
                    <a:xfrm>
                      <a:off x="0" y="0"/>
                      <a:ext cx="4572000" cy="2771775"/>
                    </a:xfrm>
                    <a:prstGeom prst="rect">
                      <a:avLst/>
                    </a:prstGeom>
                    <a:noFill/>
                    <a:ln w="9525">
                      <a:noFill/>
                      <a:miter lim="800000"/>
                      <a:headEnd/>
                      <a:tailEnd/>
                    </a:ln>
                  </pic:spPr>
                </pic:pic>
              </a:graphicData>
            </a:graphic>
          </wp:inline>
        </w:drawing>
      </w:r>
    </w:p>
    <w:p w:rsidR="00C24BAC" w:rsidRPr="005A3760" w:rsidRDefault="00C24BAC" w:rsidP="00010D7A">
      <w:pPr>
        <w:spacing w:after="120" w:line="480" w:lineRule="auto"/>
        <w:jc w:val="both"/>
        <w:rPr>
          <w:rFonts w:ascii="Times New Roman" w:eastAsia="Times New Roman" w:hAnsi="Times New Roman" w:cs="Times New Roman"/>
          <w:color w:val="000000" w:themeColor="text1"/>
          <w:sz w:val="24"/>
          <w:szCs w:val="24"/>
        </w:rPr>
      </w:pPr>
      <w:r w:rsidRPr="005A3760">
        <w:rPr>
          <w:rFonts w:ascii="Times New Roman" w:eastAsia="Times New Roman" w:hAnsi="Times New Roman" w:cs="Times New Roman"/>
          <w:color w:val="000000" w:themeColor="text1"/>
          <w:sz w:val="24"/>
          <w:szCs w:val="24"/>
        </w:rPr>
        <w:t xml:space="preserve">The parent ABCD steroid ring system (hydrocarbon framework) is shown with </w:t>
      </w:r>
      <w:hyperlink r:id="rId152" w:tooltip="IUPAC" w:history="1">
        <w:r w:rsidRPr="005A3760">
          <w:rPr>
            <w:rFonts w:ascii="Times New Roman" w:eastAsia="Times New Roman" w:hAnsi="Times New Roman" w:cs="Times New Roman"/>
            <w:color w:val="000000" w:themeColor="text1"/>
            <w:sz w:val="24"/>
            <w:szCs w:val="24"/>
          </w:rPr>
          <w:t>IUPAC</w:t>
        </w:r>
      </w:hyperlink>
      <w:r w:rsidRPr="005A3760">
        <w:rPr>
          <w:rFonts w:ascii="Times New Roman" w:eastAsia="Times New Roman" w:hAnsi="Times New Roman" w:cs="Times New Roman"/>
          <w:color w:val="000000" w:themeColor="text1"/>
          <w:sz w:val="24"/>
          <w:szCs w:val="24"/>
        </w:rPr>
        <w:t>-approved ring lettering and atom numbering.</w:t>
      </w:r>
    </w:p>
    <w:p w:rsidR="00990A1F" w:rsidRDefault="00990A1F" w:rsidP="00010D7A">
      <w:pPr>
        <w:spacing w:after="120" w:line="480" w:lineRule="auto"/>
        <w:jc w:val="center"/>
        <w:rPr>
          <w:rFonts w:ascii="Times New Roman" w:eastAsia="Times New Roman" w:hAnsi="Times New Roman" w:cs="Times New Roman"/>
          <w:b/>
          <w:sz w:val="24"/>
          <w:szCs w:val="24"/>
        </w:rPr>
      </w:pPr>
    </w:p>
    <w:p w:rsidR="00C24BAC" w:rsidRPr="005A3760" w:rsidRDefault="00C24BAC" w:rsidP="00010D7A">
      <w:pPr>
        <w:spacing w:after="120" w:line="480" w:lineRule="auto"/>
        <w:jc w:val="center"/>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lastRenderedPageBreak/>
        <w:t>CHAPTER THREE</w:t>
      </w:r>
    </w:p>
    <w:p w:rsidR="00C24BAC" w:rsidRPr="005A3760" w:rsidRDefault="00690485" w:rsidP="00010D7A">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MATERIALS AND METHODS</w:t>
      </w:r>
    </w:p>
    <w:p w:rsidR="00690485" w:rsidRPr="005A3760" w:rsidRDefault="00690485" w:rsidP="00690485">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Pr="005A3760">
        <w:rPr>
          <w:rFonts w:ascii="Times New Roman" w:eastAsia="Times New Roman" w:hAnsi="Times New Roman" w:cs="Times New Roman"/>
          <w:b/>
          <w:sz w:val="24"/>
          <w:szCs w:val="24"/>
        </w:rPr>
        <w:t xml:space="preserve"> REAGENTS AND APPARATUS</w:t>
      </w:r>
      <w:r w:rsidR="002C6A77">
        <w:rPr>
          <w:rFonts w:ascii="Times New Roman" w:eastAsia="Times New Roman" w:hAnsi="Times New Roman" w:cs="Times New Roman"/>
          <w:b/>
          <w:sz w:val="24"/>
          <w:szCs w:val="24"/>
        </w:rPr>
        <w:t>/ EQUIPMENTS</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Methanol</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Distilled Water</w:t>
      </w:r>
    </w:p>
    <w:p w:rsidR="00690485"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Sodium hydroxide</w:t>
      </w:r>
    </w:p>
    <w:p w:rsidR="00690485" w:rsidRPr="00C5316F" w:rsidRDefault="00690485" w:rsidP="0069048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5316F">
        <w:rPr>
          <w:rFonts w:ascii="Times New Roman" w:eastAsia="Times New Roman" w:hAnsi="Times New Roman" w:cs="Times New Roman"/>
          <w:sz w:val="24"/>
          <w:szCs w:val="24"/>
        </w:rPr>
        <w:t>etraoxosulphate (VI) acid</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Ferric chloride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Fehling solution A</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Iodine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Potassium iodide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Nitric acid </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Perchloric acid</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Hydrochloric acid</w:t>
      </w:r>
    </w:p>
    <w:p w:rsidR="00690485" w:rsidRPr="00C5316F" w:rsidRDefault="00690485" w:rsidP="00690485">
      <w:pPr>
        <w:spacing w:after="0" w:line="480" w:lineRule="auto"/>
        <w:rPr>
          <w:rFonts w:ascii="Times New Roman" w:eastAsia="Times New Roman" w:hAnsi="Times New Roman" w:cs="Times New Roman"/>
          <w:sz w:val="24"/>
          <w:szCs w:val="24"/>
          <w:vertAlign w:val="subscript"/>
        </w:rPr>
      </w:pPr>
      <w:r w:rsidRPr="00C5316F">
        <w:rPr>
          <w:rFonts w:ascii="Times New Roman" w:eastAsia="Times New Roman" w:hAnsi="Times New Roman" w:cs="Times New Roman"/>
          <w:sz w:val="24"/>
          <w:szCs w:val="24"/>
        </w:rPr>
        <w:t>CuSO</w:t>
      </w:r>
      <w:r w:rsidRPr="00C5316F">
        <w:rPr>
          <w:rFonts w:ascii="Times New Roman" w:eastAsia="Times New Roman" w:hAnsi="Times New Roman" w:cs="Times New Roman"/>
          <w:sz w:val="24"/>
          <w:szCs w:val="24"/>
          <w:vertAlign w:val="subscript"/>
        </w:rPr>
        <w:t>4</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Na</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SO</w:t>
      </w:r>
      <w:r w:rsidRPr="00C5316F">
        <w:rPr>
          <w:rFonts w:ascii="Times New Roman" w:eastAsia="Times New Roman" w:hAnsi="Times New Roman" w:cs="Times New Roman"/>
          <w:sz w:val="24"/>
          <w:szCs w:val="24"/>
          <w:vertAlign w:val="subscript"/>
        </w:rPr>
        <w:t>4</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Zinc</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Boric acid</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Methyl red</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NH</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SO</w:t>
      </w:r>
      <w:r w:rsidRPr="00C5316F">
        <w:rPr>
          <w:rFonts w:ascii="Times New Roman" w:eastAsia="Times New Roman" w:hAnsi="Times New Roman" w:cs="Times New Roman"/>
          <w:sz w:val="24"/>
          <w:szCs w:val="24"/>
          <w:vertAlign w:val="subscript"/>
        </w:rPr>
        <w:t>4</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Boiler</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Bowl</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Thermometer</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Hand glove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Filter paper</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Aluminum foil</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Sample bottle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Masking tape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Towel</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Spatula</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Glass funnel</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Conical flasks </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Stirrer</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Muslim cloth</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Beakers</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Soxhlex extractor</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Petri dish </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Volumetric flask </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Test-tube rack</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Retort stands and clamps</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Fume cupboard</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Platinum Crucible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Pipette</w:t>
      </w:r>
    </w:p>
    <w:p w:rsidR="00690485" w:rsidRPr="00C5316F" w:rsidRDefault="00690485" w:rsidP="0069048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w:t>
      </w:r>
      <w:r w:rsidRPr="00C5316F">
        <w:rPr>
          <w:rFonts w:ascii="Times New Roman" w:eastAsia="Times New Roman" w:hAnsi="Times New Roman" w:cs="Times New Roman"/>
          <w:sz w:val="24"/>
          <w:szCs w:val="24"/>
        </w:rPr>
        <w:t xml:space="preserve"> paper</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Thermometer</w:t>
      </w:r>
    </w:p>
    <w:p w:rsidR="00690485" w:rsidRPr="00C5316F" w:rsidRDefault="00690485" w:rsidP="00690485">
      <w:pPr>
        <w:pStyle w:val="NoSpacing"/>
        <w:spacing w:line="480" w:lineRule="auto"/>
        <w:rPr>
          <w:rFonts w:ascii="Times New Roman" w:hAnsi="Times New Roman"/>
        </w:rPr>
      </w:pPr>
      <w:r w:rsidRPr="00C5316F">
        <w:rPr>
          <w:rFonts w:ascii="Times New Roman" w:hAnsi="Times New Roman"/>
        </w:rPr>
        <w:t>Measuring cylinder</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Weighing balance</w:t>
      </w:r>
    </w:p>
    <w:p w:rsidR="00690485" w:rsidRDefault="00690485" w:rsidP="0069048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Temperature Sleeve</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Lab. Oven</w:t>
      </w:r>
    </w:p>
    <w:p w:rsidR="00690485" w:rsidRPr="00C5316F" w:rsidRDefault="00690485" w:rsidP="0069048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Muffle furnace</w:t>
      </w:r>
    </w:p>
    <w:p w:rsidR="00690485" w:rsidRDefault="002C6A77" w:rsidP="00010D7A">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AAS</w:t>
      </w:r>
    </w:p>
    <w:p w:rsidR="00C24BAC" w:rsidRPr="005A3760" w:rsidRDefault="00690485" w:rsidP="00010D7A">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C24BAC" w:rsidRPr="005A3760">
        <w:rPr>
          <w:rFonts w:ascii="Times New Roman" w:eastAsia="Times New Roman" w:hAnsi="Times New Roman" w:cs="Times New Roman"/>
          <w:b/>
          <w:sz w:val="24"/>
          <w:szCs w:val="24"/>
        </w:rPr>
        <w:t xml:space="preserve"> SAMPLE </w:t>
      </w:r>
      <w:r>
        <w:rPr>
          <w:rFonts w:ascii="Times New Roman" w:eastAsia="Times New Roman" w:hAnsi="Times New Roman" w:cs="Times New Roman"/>
          <w:b/>
          <w:sz w:val="24"/>
          <w:szCs w:val="24"/>
        </w:rPr>
        <w:t xml:space="preserve">AND SAMPLE </w:t>
      </w:r>
      <w:r w:rsidR="00C24BAC" w:rsidRPr="005A3760">
        <w:rPr>
          <w:rFonts w:ascii="Times New Roman" w:eastAsia="Times New Roman" w:hAnsi="Times New Roman" w:cs="Times New Roman"/>
          <w:b/>
          <w:sz w:val="24"/>
          <w:szCs w:val="24"/>
        </w:rPr>
        <w:t>COLLECTION</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We have different wrapping leaves all over the whole world but two among others are selected for this research. The selection of plants can affect the rese</w:t>
      </w:r>
      <w:r w:rsidR="00990A1F">
        <w:rPr>
          <w:rFonts w:ascii="Times New Roman" w:eastAsia="Times New Roman" w:hAnsi="Times New Roman" w:cs="Times New Roman"/>
          <w:sz w:val="24"/>
          <w:szCs w:val="24"/>
        </w:rPr>
        <w:t xml:space="preserve">arch work if care is not taken. </w:t>
      </w:r>
      <w:r w:rsidR="00990A1F" w:rsidRPr="00C5316F">
        <w:rPr>
          <w:rFonts w:ascii="Times New Roman" w:eastAsia="Times New Roman" w:hAnsi="Times New Roman" w:cs="Times New Roman"/>
          <w:sz w:val="24"/>
          <w:szCs w:val="24"/>
        </w:rPr>
        <w:t xml:space="preserve">There </w:t>
      </w:r>
      <w:r w:rsidRPr="00C5316F">
        <w:rPr>
          <w:rFonts w:ascii="Times New Roman" w:eastAsia="Times New Roman" w:hAnsi="Times New Roman" w:cs="Times New Roman"/>
          <w:sz w:val="24"/>
          <w:szCs w:val="24"/>
        </w:rPr>
        <w:t>is possibility of different concentrations of phytochemicals on different parts of a particular plant, even on different plants. The two leaves selected have different concentration of both secondary metabolites and proximate analysis.</w:t>
      </w:r>
      <w:r w:rsidR="005A3760">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t>The T.daniellii was bought from New Market and the M. accuminata was gotten from Amorji Nike both places in Enugu State.</w:t>
      </w:r>
      <w:r w:rsidR="005A3760">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t>The leaves were identified by Prof. C. Okezie in the department of Biotechnology and Applied Biology, Godfrey Okoye University, Enugu, Nigeria. To aid taxonomic experts in confirming the field identification and to get a permanent scientific record, the leaves were put in the book of record according to the professor in botany already mentioned.</w:t>
      </w:r>
      <w:r w:rsidR="005A3760">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t>The two leaves were air dried batch by batch and weighed untill I observed constant weight of 1.34g.Then grinding process followed.</w:t>
      </w:r>
    </w:p>
    <w:p w:rsidR="00C24BAC" w:rsidRPr="005A3760" w:rsidRDefault="002C6A77" w:rsidP="00010D7A">
      <w:pPr>
        <w:spacing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PROCEDURE</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Two methods were used, namely;</w:t>
      </w:r>
    </w:p>
    <w:p w:rsidR="00C24BAC" w:rsidRPr="00C5316F" w:rsidRDefault="00C24BAC" w:rsidP="00010D7A">
      <w:pPr>
        <w:pStyle w:val="ListParagraph"/>
        <w:numPr>
          <w:ilvl w:val="0"/>
          <w:numId w:val="25"/>
        </w:numPr>
        <w:spacing w:after="120" w:line="480" w:lineRule="auto"/>
        <w:jc w:val="both"/>
        <w:rPr>
          <w:rFonts w:ascii="Times New Roman" w:hAnsi="Times New Roman"/>
        </w:rPr>
      </w:pPr>
      <w:r w:rsidRPr="00C5316F">
        <w:rPr>
          <w:rFonts w:ascii="Times New Roman" w:hAnsi="Times New Roman"/>
        </w:rPr>
        <w:t xml:space="preserve">Maceration Method </w:t>
      </w:r>
    </w:p>
    <w:p w:rsidR="00C24BAC" w:rsidRPr="00C5316F" w:rsidRDefault="00C24BAC" w:rsidP="00010D7A">
      <w:pPr>
        <w:pStyle w:val="ListParagraph"/>
        <w:numPr>
          <w:ilvl w:val="0"/>
          <w:numId w:val="25"/>
        </w:numPr>
        <w:spacing w:after="120" w:line="480" w:lineRule="auto"/>
        <w:jc w:val="both"/>
        <w:rPr>
          <w:rFonts w:ascii="Times New Roman" w:hAnsi="Times New Roman"/>
        </w:rPr>
      </w:pPr>
      <w:r w:rsidRPr="00C5316F">
        <w:rPr>
          <w:rFonts w:ascii="Times New Roman" w:hAnsi="Times New Roman"/>
        </w:rPr>
        <w:t xml:space="preserve">Soxhlet Method </w:t>
      </w:r>
    </w:p>
    <w:p w:rsidR="00C24BAC" w:rsidRPr="00C5316F" w:rsidRDefault="00C24BAC" w:rsidP="00010D7A">
      <w:pPr>
        <w:spacing w:after="120" w:line="480" w:lineRule="auto"/>
        <w:jc w:val="both"/>
        <w:rPr>
          <w:rFonts w:ascii="Times New Roman" w:hAnsi="Times New Roman"/>
        </w:rPr>
      </w:pPr>
      <w:r w:rsidRPr="00C5316F">
        <w:rPr>
          <w:rFonts w:ascii="Times New Roman" w:hAnsi="Times New Roman"/>
        </w:rPr>
        <w:lastRenderedPageBreak/>
        <w:t xml:space="preserve"> Maceration method is also called the cold method which involve soaking of fat free samples with perspective solvents in other to get suitable extract for analysis .The samples were soaked for 72 hours per solvent.</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soxhlet method is the use of soxhlet exctractor by the aid of electrical power to get an extract too. The method is more reliable than the cold method and if constant power is maintained, it is faster. The samples were extracted for 14 – 15 hours and they reflux for about 6-8 times.</w:t>
      </w:r>
    </w:p>
    <w:p w:rsidR="00C24BAC" w:rsidRPr="00C5316F" w:rsidRDefault="00C24BAC" w:rsidP="00690485">
      <w:pPr>
        <w:spacing w:after="0" w:line="480" w:lineRule="auto"/>
        <w:rPr>
          <w:rFonts w:ascii="Times New Roman" w:hAnsi="Times New Roman"/>
        </w:rPr>
      </w:pPr>
    </w:p>
    <w:p w:rsidR="00C24BAC" w:rsidRPr="005A3760" w:rsidRDefault="002C6A77" w:rsidP="00010D7A">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DATA AND SATISTICAL ANALYSIS</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fat free samples were weighed by using electronic weighing balance and filter paper. When filter paper was placed on the weighing balance, the reading was zeroed to get the accurate measurement. The measured samples were turned into different 1000ml of beakers which were washed, rinsed and oven dried.</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50grammes of the two leaves were weighed and poured into the 1000ml empty beakers which were already washed and labeled accordingly with masking tape, 1000ml of cold distilled water was poured gradually inside the beaker containing the individual powdered samples and was stirred gently until the upper layers were mixed the down layers which water and small particles of those samples.</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Distilled water was boiled at 100 </w:t>
      </w:r>
      <w:r w:rsidRPr="00C5316F">
        <w:rPr>
          <w:rFonts w:ascii="Times New Roman" w:eastAsia="Times New Roman" w:hAnsi="Times New Roman" w:cs="Times New Roman"/>
          <w:sz w:val="24"/>
          <w:szCs w:val="24"/>
          <w:vertAlign w:val="superscript"/>
        </w:rPr>
        <w:t>0</w:t>
      </w:r>
      <w:r w:rsidRPr="00C5316F">
        <w:rPr>
          <w:rFonts w:ascii="Times New Roman" w:eastAsia="Times New Roman" w:hAnsi="Times New Roman" w:cs="Times New Roman"/>
          <w:sz w:val="24"/>
          <w:szCs w:val="24"/>
        </w:rPr>
        <w:t>C and another 50grammes of the two samples were soaked too. After every 72 hours, the soaked samples were filtered using whatman filter paper. The filtration processes consist of two parts namely; the solid part that is the residue and the liquid part which is the filtrate. The filtrates from the two substances were oven dried till they became highly concentrated and the residues were thrown away.</w:t>
      </w:r>
    </w:p>
    <w:p w:rsidR="00C24BAC" w:rsidRPr="00C5316F" w:rsidRDefault="00C24BAC" w:rsidP="00010D7A">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The same gram mage was used for soxhlet extraction using methanol for both samples. I used muslin cloth to tie the measured sample. The quantity of the sample used, the solvent and the time taken to have a complete extraction were recorded and the table is shown below:</w:t>
      </w:r>
    </w:p>
    <w:p w:rsidR="00C24BAC" w:rsidRDefault="00C24BAC" w:rsidP="00010D7A">
      <w:pPr>
        <w:spacing w:after="120" w:line="240" w:lineRule="auto"/>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Table 1</w:t>
      </w:r>
    </w:p>
    <w:tbl>
      <w:tblPr>
        <w:tblStyle w:val="TableGrid"/>
        <w:tblW w:w="0" w:type="auto"/>
        <w:tblLook w:val="04A0"/>
      </w:tblPr>
      <w:tblGrid>
        <w:gridCol w:w="1915"/>
        <w:gridCol w:w="1915"/>
        <w:gridCol w:w="1915"/>
        <w:gridCol w:w="1915"/>
        <w:gridCol w:w="1916"/>
      </w:tblGrid>
      <w:tr w:rsidR="00E23035" w:rsidTr="00E23035">
        <w:tc>
          <w:tcPr>
            <w:tcW w:w="1915" w:type="dxa"/>
          </w:tcPr>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Samples</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Banana leaf</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Sweet prayers leaf</w:t>
            </w:r>
          </w:p>
          <w:p w:rsidR="00E23035" w:rsidRDefault="00E23035" w:rsidP="00010D7A">
            <w:pPr>
              <w:spacing w:after="120" w:line="240" w:lineRule="auto"/>
              <w:rPr>
                <w:rFonts w:ascii="Times New Roman" w:eastAsia="Times New Roman" w:hAnsi="Times New Roman" w:cs="Times New Roman"/>
                <w:sz w:val="24"/>
                <w:szCs w:val="24"/>
              </w:rPr>
            </w:pPr>
          </w:p>
          <w:p w:rsidR="00E23035" w:rsidRPr="00E23035" w:rsidRDefault="00E23035" w:rsidP="00010D7A">
            <w:pPr>
              <w:spacing w:after="120" w:line="240" w:lineRule="auto"/>
              <w:rPr>
                <w:rFonts w:ascii="Times New Roman" w:eastAsia="Times New Roman" w:hAnsi="Times New Roman" w:cs="Times New Roman"/>
                <w:sz w:val="24"/>
                <w:szCs w:val="24"/>
              </w:rPr>
            </w:pPr>
          </w:p>
        </w:tc>
        <w:tc>
          <w:tcPr>
            <w:tcW w:w="1915" w:type="dxa"/>
          </w:tcPr>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Quantity of samples</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50grammes</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grammes</w:t>
            </w:r>
          </w:p>
          <w:p w:rsidR="00E23035" w:rsidRPr="00E23035" w:rsidRDefault="00E23035" w:rsidP="00010D7A">
            <w:pPr>
              <w:spacing w:after="120" w:line="240" w:lineRule="auto"/>
              <w:rPr>
                <w:rFonts w:ascii="Times New Roman" w:eastAsia="Times New Roman" w:hAnsi="Times New Roman" w:cs="Times New Roman"/>
                <w:sz w:val="24"/>
                <w:szCs w:val="24"/>
              </w:rPr>
            </w:pPr>
          </w:p>
        </w:tc>
        <w:tc>
          <w:tcPr>
            <w:tcW w:w="1915" w:type="dxa"/>
          </w:tcPr>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in the Soxhlet (at 65</w:t>
            </w:r>
            <w:r w:rsidRPr="00E23035">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C)</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hrs.31mins</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P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15hrs.39 mins</w:t>
            </w:r>
          </w:p>
        </w:tc>
        <w:tc>
          <w:tcPr>
            <w:tcW w:w="1915" w:type="dxa"/>
          </w:tcPr>
          <w:p w:rsidR="00E23035" w:rsidRDefault="00E23035" w:rsidP="00010D7A">
            <w:pPr>
              <w:spacing w:after="120" w:line="240" w:lineRule="auto"/>
              <w:rPr>
                <w:rFonts w:ascii="Times New Roman" w:eastAsia="Times New Roman" w:hAnsi="Times New Roman" w:cs="Times New Roman"/>
                <w:sz w:val="24"/>
                <w:szCs w:val="24"/>
              </w:rPr>
            </w:pPr>
            <w:r w:rsidRPr="00E23035">
              <w:rPr>
                <w:rFonts w:ascii="Times New Roman" w:eastAsia="Times New Roman" w:hAnsi="Times New Roman" w:cs="Times New Roman"/>
                <w:sz w:val="24"/>
                <w:szCs w:val="24"/>
              </w:rPr>
              <w:t>Solvent used</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Methanol</w:t>
            </w:r>
          </w:p>
          <w:p w:rsidR="00E23035" w:rsidRDefault="00E23035" w:rsidP="00E23035">
            <w:pPr>
              <w:rPr>
                <w:rFonts w:ascii="Times New Roman" w:eastAsia="Times New Roman" w:hAnsi="Times New Roman" w:cs="Times New Roman"/>
                <w:sz w:val="24"/>
                <w:szCs w:val="24"/>
              </w:rPr>
            </w:pPr>
          </w:p>
          <w:p w:rsidR="00E23035" w:rsidRDefault="00E23035" w:rsidP="00E23035">
            <w:pPr>
              <w:rPr>
                <w:rFonts w:ascii="Times New Roman" w:eastAsia="Times New Roman" w:hAnsi="Times New Roman" w:cs="Times New Roman"/>
                <w:sz w:val="24"/>
                <w:szCs w:val="24"/>
              </w:rPr>
            </w:pPr>
          </w:p>
          <w:p w:rsidR="00E23035" w:rsidRPr="00E23035" w:rsidRDefault="00E23035" w:rsidP="00E23035">
            <w:pPr>
              <w:rPr>
                <w:rFonts w:ascii="Times New Roman" w:eastAsia="Times New Roman" w:hAnsi="Times New Roman" w:cs="Times New Roman"/>
                <w:sz w:val="24"/>
                <w:szCs w:val="24"/>
              </w:rPr>
            </w:pPr>
            <w:r>
              <w:rPr>
                <w:rFonts w:ascii="Times New Roman" w:eastAsia="Times New Roman" w:hAnsi="Times New Roman" w:cs="Times New Roman"/>
                <w:sz w:val="24"/>
                <w:szCs w:val="24"/>
              </w:rPr>
              <w:t>Methanol</w:t>
            </w:r>
          </w:p>
        </w:tc>
        <w:tc>
          <w:tcPr>
            <w:tcW w:w="1916" w:type="dxa"/>
          </w:tcPr>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Quantity of the solvent</w:t>
            </w: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p>
          <w:p w:rsidR="00E23035" w:rsidRDefault="00E23035" w:rsidP="00010D7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1000ml</w:t>
            </w:r>
          </w:p>
          <w:p w:rsidR="00E23035" w:rsidRDefault="00E23035" w:rsidP="00E23035">
            <w:pPr>
              <w:rPr>
                <w:rFonts w:ascii="Times New Roman" w:eastAsia="Times New Roman" w:hAnsi="Times New Roman" w:cs="Times New Roman"/>
                <w:sz w:val="24"/>
                <w:szCs w:val="24"/>
              </w:rPr>
            </w:pPr>
          </w:p>
          <w:p w:rsidR="00E23035" w:rsidRDefault="00E23035" w:rsidP="00E23035">
            <w:pPr>
              <w:rPr>
                <w:rFonts w:ascii="Times New Roman" w:eastAsia="Times New Roman" w:hAnsi="Times New Roman" w:cs="Times New Roman"/>
                <w:sz w:val="24"/>
                <w:szCs w:val="24"/>
              </w:rPr>
            </w:pPr>
          </w:p>
          <w:p w:rsidR="00E23035" w:rsidRPr="00E23035" w:rsidRDefault="00E23035" w:rsidP="00E23035">
            <w:pPr>
              <w:rPr>
                <w:rFonts w:ascii="Times New Roman" w:eastAsia="Times New Roman" w:hAnsi="Times New Roman" w:cs="Times New Roman"/>
                <w:sz w:val="24"/>
                <w:szCs w:val="24"/>
              </w:rPr>
            </w:pPr>
            <w:r>
              <w:rPr>
                <w:rFonts w:ascii="Times New Roman" w:eastAsia="Times New Roman" w:hAnsi="Times New Roman" w:cs="Times New Roman"/>
                <w:sz w:val="24"/>
                <w:szCs w:val="24"/>
              </w:rPr>
              <w:t>100ml</w:t>
            </w:r>
          </w:p>
        </w:tc>
      </w:tr>
    </w:tbl>
    <w:p w:rsidR="00E23035" w:rsidRPr="005A3760" w:rsidRDefault="00E23035" w:rsidP="00010D7A">
      <w:pPr>
        <w:spacing w:after="120" w:line="240" w:lineRule="auto"/>
        <w:rPr>
          <w:rFonts w:ascii="Times New Roman" w:eastAsia="Times New Roman" w:hAnsi="Times New Roman" w:cs="Times New Roman"/>
          <w:b/>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After extraction, the extracts were poured into 1000ml beakers. For sweet prayer sample, it was about 750ml in the beaker and the solvent was evaporated in a water bath at temperature of 50</w:t>
      </w:r>
      <w:r w:rsidRPr="00C5316F">
        <w:rPr>
          <w:rFonts w:ascii="Times New Roman" w:eastAsia="Times New Roman" w:hAnsi="Times New Roman" w:cs="Times New Roman"/>
          <w:sz w:val="24"/>
          <w:szCs w:val="24"/>
          <w:vertAlign w:val="superscript"/>
        </w:rPr>
        <w:t>0</w:t>
      </w:r>
      <w:r w:rsidRPr="00C5316F">
        <w:rPr>
          <w:rFonts w:ascii="Times New Roman" w:eastAsia="Times New Roman" w:hAnsi="Times New Roman" w:cs="Times New Roman"/>
          <w:sz w:val="24"/>
          <w:szCs w:val="24"/>
        </w:rPr>
        <w:t>C till the extract reached</w:t>
      </w:r>
      <w:r w:rsidRPr="00C5316F">
        <w:rPr>
          <w:rFonts w:ascii="Times New Roman" w:eastAsia="Times New Roman" w:hAnsi="Times New Roman" w:cs="Times New Roman"/>
          <w:sz w:val="24"/>
          <w:szCs w:val="24"/>
          <w:vertAlign w:val="superscript"/>
        </w:rPr>
        <w:t xml:space="preserve"> </w:t>
      </w:r>
      <w:r w:rsidRPr="00C5316F">
        <w:rPr>
          <w:rFonts w:ascii="Times New Roman" w:eastAsia="Times New Roman" w:hAnsi="Times New Roman" w:cs="Times New Roman"/>
          <w:sz w:val="24"/>
          <w:szCs w:val="24"/>
        </w:rPr>
        <w:t>one quart (1/4) of the solution and the same procedure was carried out on banana sample. The evaporation was done to concentrate the samples for faster reaction.</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3.4.1 Phytochemical Analysis (Qualitative)</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Phytochemical analysis is the type of analysis that is carried out on food samples, leaves, seeds and so on to discover the medicinal values present in those substances. Phytochemical analysis comprises of quantitative and qualitative analysis but one is carried out on this research.</w:t>
      </w:r>
      <w:r w:rsidR="00484BCD">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t xml:space="preserve">Qualitative phytochemical analysis was carried out evaluating the presence of alkaloids, tannins, </w:t>
      </w:r>
      <w:r w:rsidRPr="00C5316F">
        <w:rPr>
          <w:rFonts w:ascii="Times New Roman" w:eastAsia="Times New Roman" w:hAnsi="Times New Roman" w:cs="Times New Roman"/>
          <w:sz w:val="24"/>
          <w:szCs w:val="24"/>
        </w:rPr>
        <w:lastRenderedPageBreak/>
        <w:t xml:space="preserve">glycosides, flavonoids, and steroids using the procedure outlined by Sofowara (1993) and Trease and Evans (2002). </w:t>
      </w:r>
    </w:p>
    <w:p w:rsidR="00E23035" w:rsidRDefault="00E23035" w:rsidP="00912428">
      <w:pPr>
        <w:spacing w:after="120" w:line="480" w:lineRule="auto"/>
        <w:jc w:val="both"/>
        <w:rPr>
          <w:rFonts w:ascii="Times New Roman" w:eastAsia="Times New Roman" w:hAnsi="Times New Roman" w:cs="Times New Roman"/>
          <w:b/>
          <w:sz w:val="24"/>
          <w:szCs w:val="24"/>
        </w:rPr>
      </w:pPr>
    </w:p>
    <w:p w:rsidR="00E23035" w:rsidRDefault="00E23035" w:rsidP="00912428">
      <w:pPr>
        <w:spacing w:after="120" w:line="480" w:lineRule="auto"/>
        <w:jc w:val="both"/>
        <w:rPr>
          <w:rFonts w:ascii="Times New Roman" w:eastAsia="Times New Roman" w:hAnsi="Times New Roman" w:cs="Times New Roman"/>
          <w:b/>
          <w:sz w:val="24"/>
          <w:szCs w:val="24"/>
        </w:rPr>
      </w:pP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3.4.2 Test for Alkaloids:</w:t>
      </w:r>
    </w:p>
    <w:p w:rsidR="00C24BAC" w:rsidRPr="00C5316F" w:rsidRDefault="00C24BAC" w:rsidP="00912428">
      <w:pPr>
        <w:spacing w:after="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During the test, 3cm</w:t>
      </w:r>
      <w:r w:rsidRPr="00C5316F">
        <w:rPr>
          <w:rFonts w:ascii="Times New Roman" w:eastAsia="Times New Roman" w:hAnsi="Times New Roman" w:cs="Times New Roman"/>
          <w:sz w:val="24"/>
          <w:szCs w:val="24"/>
          <w:vertAlign w:val="superscript"/>
        </w:rPr>
        <w:t>3</w:t>
      </w:r>
      <w:r w:rsidRPr="00C5316F">
        <w:rPr>
          <w:rFonts w:ascii="Times New Roman" w:eastAsia="Times New Roman" w:hAnsi="Times New Roman" w:cs="Times New Roman"/>
          <w:sz w:val="24"/>
          <w:szCs w:val="24"/>
        </w:rPr>
        <w:t xml:space="preserve"> of the extracts from the already concentrated filtrates of different solvents of the two samples were pipette into six different test tubes and1cm</w:t>
      </w:r>
      <w:r w:rsidRPr="00C5316F">
        <w:rPr>
          <w:rFonts w:ascii="Times New Roman" w:eastAsia="Times New Roman" w:hAnsi="Times New Roman" w:cs="Times New Roman"/>
          <w:sz w:val="24"/>
          <w:szCs w:val="24"/>
          <w:vertAlign w:val="superscript"/>
        </w:rPr>
        <w:t>3</w:t>
      </w:r>
      <w:r w:rsidRPr="00C5316F">
        <w:rPr>
          <w:rFonts w:ascii="Times New Roman" w:eastAsia="Times New Roman" w:hAnsi="Times New Roman" w:cs="Times New Roman"/>
          <w:sz w:val="24"/>
          <w:szCs w:val="24"/>
        </w:rPr>
        <w:t xml:space="preserve"> of HCl was added. The mixtures were heated for 20 minutes in a water bath and were shaking while heating. After heating, the extracts were allowed to cool and filtered with filter paper into other test tubes.1ml of the filtrates were added to 0.5cm</w:t>
      </w:r>
      <w:r w:rsidRPr="00C5316F">
        <w:rPr>
          <w:rFonts w:ascii="Times New Roman" w:eastAsia="Times New Roman" w:hAnsi="Times New Roman" w:cs="Times New Roman"/>
          <w:sz w:val="24"/>
          <w:szCs w:val="24"/>
          <w:vertAlign w:val="superscript"/>
        </w:rPr>
        <w:t>3</w:t>
      </w:r>
      <w:r w:rsidRPr="00C5316F">
        <w:rPr>
          <w:rFonts w:ascii="Times New Roman" w:eastAsia="Times New Roman" w:hAnsi="Times New Roman" w:cs="Times New Roman"/>
          <w:sz w:val="24"/>
          <w:szCs w:val="24"/>
        </w:rPr>
        <w:t xml:space="preserve"> of Wagner’s reagent.</w:t>
      </w:r>
    </w:p>
    <w:p w:rsidR="00C24BAC" w:rsidRPr="005A3760" w:rsidRDefault="00C24BAC" w:rsidP="00912428">
      <w:pPr>
        <w:spacing w:after="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Observation:</w:t>
      </w:r>
    </w:p>
    <w:p w:rsidR="00C24BAC" w:rsidRPr="00C5316F" w:rsidRDefault="00C24BAC" w:rsidP="00912428">
      <w:pPr>
        <w:spacing w:after="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Creamy colour change observed.</w:t>
      </w:r>
    </w:p>
    <w:p w:rsidR="00C24BAC" w:rsidRPr="00C5316F" w:rsidRDefault="00C24BAC" w:rsidP="00912428">
      <w:pPr>
        <w:spacing w:after="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How  Wagner’s reagent was Prepared.</w:t>
      </w:r>
    </w:p>
    <w:p w:rsidR="00C24BAC" w:rsidRPr="00C5316F" w:rsidRDefault="00C24BAC" w:rsidP="00912428">
      <w:pPr>
        <w:spacing w:after="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1.3g of iodine crystal was weighed into 100ml beaker. I added a pinch of potassium iodide to melt the iodine crystal. About 10ml of distilled water was added to aid the reaction. Then the solution was poured into 50ml volumetric flask and makes it up to the mark.</w:t>
      </w:r>
    </w:p>
    <w:p w:rsidR="00C24BAC" w:rsidRPr="005A3760" w:rsidRDefault="00C24BAC" w:rsidP="00912428">
      <w:pPr>
        <w:spacing w:after="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3.4.3 Test for Tannins</w:t>
      </w:r>
    </w:p>
    <w:p w:rsidR="00C24BAC" w:rsidRPr="00C5316F" w:rsidRDefault="00C24BAC" w:rsidP="00912428">
      <w:pPr>
        <w:spacing w:after="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In separate test tubes, 2ml of the extracts were boiled gently for 20 minutes and allowed to cool.</w:t>
      </w:r>
    </w:p>
    <w:p w:rsidR="00C24BAC" w:rsidRPr="00C5316F" w:rsidRDefault="00C24BAC" w:rsidP="00912428">
      <w:pPr>
        <w:spacing w:after="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Also, 3 drops of ferric chloride solution was added to each test tube.</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Observation:</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Green color was shown on the banana samples and brownish green on sweet prayer samples.</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3.4.4 Test for Glycosides</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In the test tubes were 1ml of aqueous extracts and 10ml of 50% H</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SO</w:t>
      </w:r>
      <w:r w:rsidRPr="00C5316F">
        <w:rPr>
          <w:rFonts w:ascii="Times New Roman" w:eastAsia="Times New Roman" w:hAnsi="Times New Roman" w:cs="Times New Roman"/>
          <w:sz w:val="24"/>
          <w:szCs w:val="24"/>
          <w:vertAlign w:val="subscript"/>
        </w:rPr>
        <w:t>4</w:t>
      </w:r>
      <w:r w:rsidRPr="00C5316F">
        <w:rPr>
          <w:rFonts w:ascii="Times New Roman" w:eastAsia="Times New Roman" w:hAnsi="Times New Roman" w:cs="Times New Roman"/>
          <w:sz w:val="24"/>
          <w:szCs w:val="24"/>
        </w:rPr>
        <w:t xml:space="preserve"> was added, also heated for 15 minutes and allowed to cool. Then, 10ml of fehling solution A was added and boiled again for the same minutes.</w:t>
      </w:r>
    </w:p>
    <w:p w:rsidR="00484BCD" w:rsidRDefault="00484BCD" w:rsidP="00912428">
      <w:pPr>
        <w:spacing w:after="120" w:line="480" w:lineRule="auto"/>
        <w:jc w:val="both"/>
        <w:rPr>
          <w:rFonts w:ascii="Times New Roman" w:eastAsia="Times New Roman" w:hAnsi="Times New Roman" w:cs="Times New Roman"/>
          <w:b/>
          <w:sz w:val="24"/>
          <w:szCs w:val="24"/>
        </w:rPr>
      </w:pP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Observation:</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Expect brick red precipitate.</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3.4.5 Test for flavonoid:</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Pipette 3ml of extracts with different solvents into different conical flasks, 10ml of  distilled water was added into each and shake very well. Also 1ml of 10% NaOH solution was added to the mixture (Okaka, 2006).</w:t>
      </w:r>
    </w:p>
    <w:p w:rsidR="00C24BAC" w:rsidRPr="005A3760" w:rsidRDefault="00C24BAC" w:rsidP="00912428">
      <w:pPr>
        <w:spacing w:after="120" w:line="480" w:lineRule="auto"/>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Observation:</w:t>
      </w:r>
    </w:p>
    <w:p w:rsidR="00C24BAC" w:rsidRPr="00C5316F" w:rsidRDefault="00C24BAC" w:rsidP="00912428">
      <w:pPr>
        <w:spacing w:after="12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A yellow coloration appeared.</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3.4.6 Test for Steriods:</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Here 5 drops of concentrated H</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SO</w:t>
      </w:r>
      <w:r w:rsidRPr="00C5316F">
        <w:rPr>
          <w:rFonts w:ascii="Times New Roman" w:eastAsia="Times New Roman" w:hAnsi="Times New Roman" w:cs="Times New Roman"/>
          <w:sz w:val="24"/>
          <w:szCs w:val="24"/>
          <w:vertAlign w:val="subscript"/>
        </w:rPr>
        <w:t>4</w:t>
      </w:r>
      <w:r w:rsidRPr="00C5316F">
        <w:rPr>
          <w:rFonts w:ascii="Times New Roman" w:eastAsia="Times New Roman" w:hAnsi="Times New Roman" w:cs="Times New Roman"/>
          <w:sz w:val="24"/>
          <w:szCs w:val="24"/>
        </w:rPr>
        <w:t xml:space="preserve"> was added to 1ml of the extracts in separate test tubes.</w:t>
      </w:r>
    </w:p>
    <w:p w:rsidR="00C24BAC" w:rsidRPr="00912428" w:rsidRDefault="00C24BAC" w:rsidP="00912428">
      <w:pPr>
        <w:spacing w:after="120" w:line="480" w:lineRule="auto"/>
        <w:jc w:val="both"/>
        <w:rPr>
          <w:rFonts w:ascii="Times New Roman" w:eastAsia="Times New Roman" w:hAnsi="Times New Roman" w:cs="Times New Roman"/>
          <w:b/>
          <w:sz w:val="24"/>
          <w:szCs w:val="24"/>
        </w:rPr>
      </w:pPr>
      <w:r w:rsidRPr="00912428">
        <w:rPr>
          <w:rFonts w:ascii="Times New Roman" w:eastAsia="Times New Roman" w:hAnsi="Times New Roman" w:cs="Times New Roman"/>
          <w:b/>
          <w:sz w:val="24"/>
          <w:szCs w:val="24"/>
        </w:rPr>
        <w:t>Observation:</w:t>
      </w:r>
    </w:p>
    <w:p w:rsidR="00C24BAC" w:rsidRPr="00C5316F" w:rsidRDefault="00C24BAC" w:rsidP="00010D7A">
      <w:pPr>
        <w:spacing w:after="120" w:line="24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Redish colour indicates that steroids is present (Okaka, 2006).</w:t>
      </w:r>
    </w:p>
    <w:p w:rsidR="00C24BAC" w:rsidRPr="00C5316F" w:rsidRDefault="00C24BAC" w:rsidP="00010D7A">
      <w:pPr>
        <w:spacing w:after="120" w:line="240" w:lineRule="auto"/>
        <w:jc w:val="both"/>
        <w:rPr>
          <w:rFonts w:ascii="Times New Roman" w:eastAsia="Times New Roman" w:hAnsi="Times New Roman" w:cs="Times New Roman"/>
          <w:sz w:val="24"/>
          <w:szCs w:val="24"/>
        </w:rPr>
      </w:pP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3.5 PROXIMATE ANALYSIS</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proximate analysis was carried out the samples evaluating the composition of ash content, crude fibre, moisture content and crude protein.</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3.5.1 Ash Content</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Empty platinum crucibles were washed, dried and allowed to cool and weighed.</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2grames of grounded samples were weighed accurately into two platinum crucibles and covered separately.</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two covered crucibles were ignited in a muffle furnace at 100</w:t>
      </w:r>
      <w:r w:rsidRPr="00C5316F">
        <w:rPr>
          <w:rFonts w:ascii="Times New Roman" w:eastAsia="Times New Roman" w:hAnsi="Times New Roman" w:cs="Times New Roman"/>
          <w:sz w:val="24"/>
          <w:szCs w:val="24"/>
          <w:vertAlign w:val="superscript"/>
        </w:rPr>
        <w:t>0</w:t>
      </w:r>
      <w:r w:rsidRPr="00C5316F">
        <w:rPr>
          <w:rFonts w:ascii="Times New Roman" w:eastAsia="Times New Roman" w:hAnsi="Times New Roman" w:cs="Times New Roman"/>
          <w:sz w:val="24"/>
          <w:szCs w:val="24"/>
        </w:rPr>
        <w:t>C for 17 minutes. The platinum crucibles and their content were cooled to room temperature in a desicator.</w:t>
      </w:r>
    </w:p>
    <w:p w:rsidR="00C24BAC" w:rsidRPr="00C5316F" w:rsidRDefault="00C24BAC" w:rsidP="00912428">
      <w:pPr>
        <w:spacing w:after="0" w:line="24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ash content was obtained by calculation using:</w:t>
      </w:r>
    </w:p>
    <w:p w:rsidR="00912428" w:rsidRDefault="00912428"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 of the filter papers                                      =     W</w:t>
      </w:r>
      <w:r w:rsidRPr="00C5316F">
        <w:rPr>
          <w:rFonts w:ascii="Times New Roman" w:eastAsia="Times New Roman" w:hAnsi="Times New Roman" w:cs="Times New Roman"/>
          <w:sz w:val="24"/>
          <w:szCs w:val="24"/>
          <w:vertAlign w:val="subscript"/>
        </w:rPr>
        <w:t>2</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 of the sample                                              =        w</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 of the empty P.C                                         =         Wt</w:t>
      </w:r>
      <w:r w:rsidRPr="00C5316F">
        <w:rPr>
          <w:rFonts w:ascii="Times New Roman" w:eastAsia="Times New Roman" w:hAnsi="Times New Roman" w:cs="Times New Roman"/>
          <w:sz w:val="24"/>
          <w:szCs w:val="24"/>
          <w:vertAlign w:val="subscript"/>
        </w:rPr>
        <w:t>1</w:t>
      </w:r>
      <w:r w:rsidRPr="00C5316F">
        <w:rPr>
          <w:rFonts w:ascii="Times New Roman" w:eastAsia="Times New Roman" w:hAnsi="Times New Roman" w:cs="Times New Roman"/>
          <w:sz w:val="24"/>
          <w:szCs w:val="24"/>
        </w:rPr>
        <w:t xml:space="preserve"> </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 of P.C + sample after burning                     =         Wt</w:t>
      </w:r>
      <w:r w:rsidRPr="00C5316F">
        <w:rPr>
          <w:rFonts w:ascii="Times New Roman" w:eastAsia="Times New Roman" w:hAnsi="Times New Roman" w:cs="Times New Roman"/>
          <w:sz w:val="24"/>
          <w:szCs w:val="24"/>
          <w:vertAlign w:val="subscript"/>
        </w:rPr>
        <w:t>2</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Ash Content                                                      =           Wt</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 xml:space="preserve"> – Wt</w:t>
      </w:r>
      <w:r w:rsidRPr="00C5316F">
        <w:rPr>
          <w:rFonts w:ascii="Times New Roman" w:eastAsia="Times New Roman" w:hAnsi="Times New Roman" w:cs="Times New Roman"/>
          <w:sz w:val="24"/>
          <w:szCs w:val="24"/>
          <w:vertAlign w:val="subscript"/>
        </w:rPr>
        <w:t>1</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Ash %                                                               =           </w:t>
      </w:r>
      <w:r w:rsidRPr="00C5316F">
        <w:rPr>
          <w:rFonts w:ascii="Times New Roman" w:eastAsia="Times New Roman" w:hAnsi="Times New Roman" w:cs="Times New Roman"/>
          <w:sz w:val="24"/>
          <w:szCs w:val="24"/>
          <w:u w:val="single"/>
        </w:rPr>
        <w:t>Wt2 – Wt1</w:t>
      </w:r>
      <w:r w:rsidRPr="00C5316F">
        <w:rPr>
          <w:rFonts w:ascii="Times New Roman" w:eastAsia="Times New Roman" w:hAnsi="Times New Roman" w:cs="Times New Roman"/>
          <w:sz w:val="24"/>
          <w:szCs w:val="24"/>
        </w:rPr>
        <w:t xml:space="preserve">   x   </w:t>
      </w:r>
      <w:r w:rsidRPr="00C5316F">
        <w:rPr>
          <w:rFonts w:ascii="Times New Roman" w:eastAsia="Times New Roman" w:hAnsi="Times New Roman" w:cs="Times New Roman"/>
          <w:sz w:val="24"/>
          <w:szCs w:val="24"/>
          <w:u w:val="single"/>
        </w:rPr>
        <w:t>100</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w               1</w:t>
      </w:r>
    </w:p>
    <w:p w:rsidR="00C24BAC" w:rsidRPr="00C5316F" w:rsidRDefault="00C24BAC" w:rsidP="00E23035">
      <w:pPr>
        <w:spacing w:after="120" w:line="480" w:lineRule="auto"/>
        <w:rPr>
          <w:rFonts w:ascii="Times New Roman" w:eastAsia="Times New Roman" w:hAnsi="Times New Roman" w:cs="Times New Roman"/>
          <w:sz w:val="24"/>
          <w:szCs w:val="24"/>
        </w:rPr>
      </w:pPr>
    </w:p>
    <w:p w:rsidR="00C24BAC" w:rsidRPr="00C5316F" w:rsidRDefault="00C24BAC" w:rsidP="00E2303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Sample A = Sweet prayer</w:t>
      </w:r>
    </w:p>
    <w:p w:rsidR="00C24BAC" w:rsidRPr="00C5316F" w:rsidRDefault="00C24BAC" w:rsidP="00E2303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Sample B = Banana</w:t>
      </w:r>
    </w:p>
    <w:p w:rsidR="00C24BAC" w:rsidRPr="00C5316F" w:rsidRDefault="00C24BAC" w:rsidP="00E2303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For sample A :</w:t>
      </w:r>
    </w:p>
    <w:p w:rsidR="00C24BAC" w:rsidRPr="00C5316F" w:rsidRDefault="00C24BAC" w:rsidP="00E2303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w:t>
      </w:r>
      <w:r w:rsidRPr="00C5316F">
        <w:rPr>
          <w:rFonts w:ascii="Times New Roman" w:eastAsia="Times New Roman" w:hAnsi="Times New Roman" w:cs="Times New Roman"/>
          <w:sz w:val="24"/>
          <w:szCs w:val="24"/>
          <w:vertAlign w:val="subscript"/>
        </w:rPr>
        <w:t>1</w:t>
      </w:r>
      <w:r w:rsidRPr="00C5316F">
        <w:rPr>
          <w:rFonts w:ascii="Times New Roman" w:eastAsia="Times New Roman" w:hAnsi="Times New Roman" w:cs="Times New Roman"/>
          <w:sz w:val="24"/>
          <w:szCs w:val="24"/>
        </w:rPr>
        <w:t xml:space="preserve"> of the crucible                                            =       23.68g</w:t>
      </w:r>
    </w:p>
    <w:p w:rsidR="00C24BAC" w:rsidRPr="00C5316F" w:rsidRDefault="00C24BAC" w:rsidP="00E23035">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w:t>
      </w:r>
      <w:r w:rsidRPr="00C5316F">
        <w:rPr>
          <w:rFonts w:ascii="Times New Roman" w:eastAsia="Times New Roman" w:hAnsi="Times New Roman" w:cs="Times New Roman"/>
          <w:sz w:val="24"/>
          <w:szCs w:val="24"/>
          <w:vertAlign w:val="subscript"/>
        </w:rPr>
        <w:t xml:space="preserve">2 </w:t>
      </w:r>
      <w:r w:rsidRPr="00C5316F">
        <w:rPr>
          <w:rFonts w:ascii="Times New Roman" w:eastAsia="Times New Roman" w:hAnsi="Times New Roman" w:cs="Times New Roman"/>
          <w:sz w:val="24"/>
          <w:szCs w:val="24"/>
        </w:rPr>
        <w:t xml:space="preserve">                                                                    =      24.22g</w:t>
      </w: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                                                                        =      2g</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w:t>
      </w:r>
      <w:r w:rsidRPr="00C5316F">
        <w:rPr>
          <w:rFonts w:ascii="Times New Roman" w:eastAsia="Times New Roman" w:hAnsi="Times New Roman" w:cs="Times New Roman"/>
          <w:sz w:val="24"/>
          <w:szCs w:val="24"/>
          <w:vertAlign w:val="subscript"/>
        </w:rPr>
        <w:t xml:space="preserve">2 </w:t>
      </w:r>
      <w:r w:rsidRPr="00C5316F">
        <w:rPr>
          <w:rFonts w:ascii="Times New Roman" w:eastAsia="Times New Roman" w:hAnsi="Times New Roman" w:cs="Times New Roman"/>
          <w:sz w:val="24"/>
          <w:szCs w:val="24"/>
        </w:rPr>
        <w:t xml:space="preserve">   for Sample A                                             =      1.06g</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912428">
      <w:pPr>
        <w:spacing w:after="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w:t>
      </w:r>
      <w:r w:rsidRPr="00C5316F">
        <w:rPr>
          <w:rFonts w:ascii="Times New Roman" w:eastAsia="Times New Roman" w:hAnsi="Times New Roman" w:cs="Times New Roman"/>
          <w:sz w:val="24"/>
          <w:szCs w:val="24"/>
          <w:vertAlign w:val="subscript"/>
        </w:rPr>
        <w:t xml:space="preserve">2     </w:t>
      </w:r>
      <w:r w:rsidRPr="00C5316F">
        <w:rPr>
          <w:rFonts w:ascii="Times New Roman" w:eastAsia="Times New Roman" w:hAnsi="Times New Roman" w:cs="Times New Roman"/>
          <w:sz w:val="24"/>
          <w:szCs w:val="24"/>
        </w:rPr>
        <w:t>for Sample B                                             =</w:t>
      </w:r>
      <w:r w:rsidRPr="00C5316F">
        <w:rPr>
          <w:rFonts w:ascii="Times New Roman" w:eastAsia="Times New Roman" w:hAnsi="Times New Roman" w:cs="Times New Roman"/>
          <w:sz w:val="24"/>
          <w:szCs w:val="24"/>
          <w:vertAlign w:val="subscript"/>
        </w:rPr>
        <w:t xml:space="preserve">         </w:t>
      </w:r>
      <w:r w:rsidRPr="00C5316F">
        <w:rPr>
          <w:rFonts w:ascii="Times New Roman" w:eastAsia="Times New Roman" w:hAnsi="Times New Roman" w:cs="Times New Roman"/>
          <w:sz w:val="24"/>
          <w:szCs w:val="24"/>
        </w:rPr>
        <w:t>1.01g</w:t>
      </w:r>
      <w:r w:rsidRPr="00C5316F">
        <w:rPr>
          <w:rFonts w:ascii="Times New Roman" w:eastAsia="Times New Roman" w:hAnsi="Times New Roman" w:cs="Times New Roman"/>
          <w:sz w:val="24"/>
          <w:szCs w:val="24"/>
          <w:vertAlign w:val="subscript"/>
        </w:rPr>
        <w:t xml:space="preserve">                           </w:t>
      </w:r>
    </w:p>
    <w:p w:rsidR="00C24BAC" w:rsidRPr="00C5316F" w:rsidRDefault="00C24BAC" w:rsidP="00912428">
      <w:pPr>
        <w:spacing w:after="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Ash                                                                 =      (</w:t>
      </w:r>
      <w:r w:rsidRPr="00C5316F">
        <w:rPr>
          <w:rFonts w:ascii="Times New Roman" w:eastAsia="Times New Roman" w:hAnsi="Times New Roman" w:cs="Times New Roman"/>
          <w:sz w:val="24"/>
          <w:szCs w:val="24"/>
          <w:u w:val="single"/>
        </w:rPr>
        <w:t xml:space="preserve">25.68 – 24.22)   </w:t>
      </w:r>
      <w:r w:rsidRPr="00C5316F">
        <w:rPr>
          <w:rFonts w:ascii="Times New Roman" w:eastAsia="Times New Roman" w:hAnsi="Times New Roman" w:cs="Times New Roman"/>
          <w:sz w:val="24"/>
          <w:szCs w:val="24"/>
        </w:rPr>
        <w:t xml:space="preserve"> x 100</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 xml:space="preserve">                                                                                            2</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      (1.46 – 1.06)/ 2)* 100</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      20%         </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For sample B:</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Ash                                                                  =     (23.91 – 22.36)/2) * 100</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     (1.55 – 1.01) /2) * 100</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w:t>
      </w: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    27%  </w:t>
      </w:r>
    </w:p>
    <w:p w:rsidR="00C24BAC" w:rsidRPr="00C5316F" w:rsidRDefault="00C24BAC" w:rsidP="00010D7A">
      <w:pPr>
        <w:spacing w:after="120" w:line="240" w:lineRule="auto"/>
        <w:jc w:val="center"/>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3.5.2 Crude Fibre:</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2g of the sample was weighed into 250ml conical flask and soaked in 200ml of H</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SO</w:t>
      </w:r>
      <w:r w:rsidRPr="00C5316F">
        <w:rPr>
          <w:rFonts w:ascii="Times New Roman" w:eastAsia="Times New Roman" w:hAnsi="Times New Roman" w:cs="Times New Roman"/>
          <w:sz w:val="24"/>
          <w:szCs w:val="24"/>
          <w:vertAlign w:val="subscript"/>
        </w:rPr>
        <w:t>4.</w:t>
      </w:r>
      <w:r w:rsidRPr="00C5316F">
        <w:rPr>
          <w:rFonts w:ascii="Times New Roman" w:eastAsia="Times New Roman" w:hAnsi="Times New Roman" w:cs="Times New Roman"/>
          <w:sz w:val="24"/>
          <w:szCs w:val="24"/>
        </w:rPr>
        <w:t>It was heated for 30 minutes on a hot plate.</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residue was filtered and washed with hot H</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O until it was more acidic, through the use of a pH paper. The residue was resoaked with 200ml of 1.2% of NaOH. It was heated again for another 30 minutes.</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It was filtered on a noted weight of filter paper, dried in an oven and weighed again. An empty PC (platinum crucible) was weighed. The residue in the filter paper was transferred into the weighed PC. It was burnt to ashes using muffle furnace. After ashing, it was coled in desicator and weighed again. After which it was then calculated thus;</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Weight of sample = W</w:t>
      </w:r>
    </w:p>
    <w:p w:rsidR="00C24BAC" w:rsidRPr="00C5316F" w:rsidRDefault="00C24BAC" w:rsidP="00912428">
      <w:pPr>
        <w:spacing w:after="0" w:line="480" w:lineRule="auto"/>
        <w:rPr>
          <w:rFonts w:ascii="Times New Roman" w:eastAsia="Times New Roman" w:hAnsi="Times New Roman" w:cs="Times New Roman"/>
          <w:sz w:val="24"/>
          <w:szCs w:val="24"/>
          <w:vertAlign w:val="subscript"/>
        </w:rPr>
      </w:pPr>
      <w:r w:rsidRPr="00C5316F">
        <w:rPr>
          <w:rFonts w:ascii="Times New Roman" w:eastAsia="Times New Roman" w:hAnsi="Times New Roman" w:cs="Times New Roman"/>
          <w:sz w:val="24"/>
          <w:szCs w:val="24"/>
        </w:rPr>
        <w:t>Weight of the empty filter paper = wt</w:t>
      </w:r>
      <w:r w:rsidRPr="00C5316F">
        <w:rPr>
          <w:rFonts w:ascii="Times New Roman" w:eastAsia="Times New Roman" w:hAnsi="Times New Roman" w:cs="Times New Roman"/>
          <w:sz w:val="24"/>
          <w:szCs w:val="24"/>
          <w:vertAlign w:val="subscript"/>
        </w:rPr>
        <w:t>1</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Filter paper + sample = wt</w:t>
      </w:r>
      <w:r w:rsidRPr="00C5316F">
        <w:rPr>
          <w:rFonts w:ascii="Times New Roman" w:eastAsia="Times New Roman" w:hAnsi="Times New Roman" w:cs="Times New Roman"/>
          <w:sz w:val="24"/>
          <w:szCs w:val="24"/>
          <w:vertAlign w:val="subscript"/>
        </w:rPr>
        <w:t>2</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Empty Crucible = wt</w:t>
      </w:r>
      <w:r w:rsidRPr="00C5316F">
        <w:rPr>
          <w:rFonts w:ascii="Times New Roman" w:eastAsia="Times New Roman" w:hAnsi="Times New Roman" w:cs="Times New Roman"/>
          <w:sz w:val="24"/>
          <w:szCs w:val="24"/>
          <w:vertAlign w:val="subscript"/>
        </w:rPr>
        <w:t>3</w:t>
      </w:r>
    </w:p>
    <w:p w:rsidR="00C24BAC" w:rsidRPr="00C5316F" w:rsidRDefault="00C24BAC" w:rsidP="00912428">
      <w:pPr>
        <w:spacing w:after="0" w:line="480" w:lineRule="auto"/>
        <w:rPr>
          <w:rFonts w:ascii="Times New Roman" w:eastAsia="Times New Roman" w:hAnsi="Times New Roman" w:cs="Times New Roman"/>
          <w:sz w:val="24"/>
          <w:szCs w:val="24"/>
          <w:vertAlign w:val="subscript"/>
        </w:rPr>
      </w:pPr>
      <w:r w:rsidRPr="00C5316F">
        <w:rPr>
          <w:rFonts w:ascii="Times New Roman" w:eastAsia="Times New Roman" w:hAnsi="Times New Roman" w:cs="Times New Roman"/>
          <w:sz w:val="24"/>
          <w:szCs w:val="24"/>
        </w:rPr>
        <w:t>Crucible + Sample after ash = wt</w:t>
      </w:r>
      <w:r w:rsidRPr="00C5316F">
        <w:rPr>
          <w:rFonts w:ascii="Times New Roman" w:eastAsia="Times New Roman" w:hAnsi="Times New Roman" w:cs="Times New Roman"/>
          <w:sz w:val="24"/>
          <w:szCs w:val="24"/>
          <w:vertAlign w:val="subscript"/>
        </w:rPr>
        <w:t>4</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 Crude fibre = wt</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 xml:space="preserve"> – wt</w:t>
      </w:r>
      <w:r w:rsidRPr="00C5316F">
        <w:rPr>
          <w:rFonts w:ascii="Times New Roman" w:eastAsia="Times New Roman" w:hAnsi="Times New Roman" w:cs="Times New Roman"/>
          <w:sz w:val="24"/>
          <w:szCs w:val="24"/>
          <w:vertAlign w:val="subscript"/>
        </w:rPr>
        <w:t>1</w:t>
      </w:r>
      <w:r w:rsidRPr="00C5316F">
        <w:rPr>
          <w:rFonts w:ascii="Times New Roman" w:eastAsia="Times New Roman" w:hAnsi="Times New Roman" w:cs="Times New Roman"/>
          <w:sz w:val="24"/>
          <w:szCs w:val="24"/>
        </w:rPr>
        <w:t>/ W x 100/1</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Wt2 = 1.06 + 2g = 3.06g</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Wt3 = 21.86g</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Wt4 = 21.86 + 24.2 = 46.06g</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of sample A = (3.06 – 1.06) / (2 * 100) = 0.01%</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of sample B = (3.01 – 1.01) / (2* 100) = 0.01%</w:t>
      </w:r>
    </w:p>
    <w:p w:rsidR="00C24BAC" w:rsidRPr="005A3760" w:rsidRDefault="00C24BAC" w:rsidP="00912428">
      <w:pPr>
        <w:spacing w:after="120" w:line="480" w:lineRule="auto"/>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3.5.3 Moisture Content:</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petri-dish was washed and dried in an oven. 1g of the sample was weighed into the petri-dish. The petri-dish and the sample were weighed first before dry and the weight was</w:t>
      </w:r>
      <w:r w:rsidR="005A3760">
        <w:rPr>
          <w:rFonts w:ascii="Times New Roman" w:eastAsia="Times New Roman" w:hAnsi="Times New Roman" w:cs="Times New Roman"/>
          <w:sz w:val="24"/>
          <w:szCs w:val="24"/>
        </w:rPr>
        <w:t xml:space="preserve"> </w:t>
      </w:r>
      <w:r w:rsidRPr="00C5316F">
        <w:rPr>
          <w:rFonts w:ascii="Times New Roman" w:eastAsia="Times New Roman" w:hAnsi="Times New Roman" w:cs="Times New Roman"/>
          <w:sz w:val="24"/>
          <w:szCs w:val="24"/>
        </w:rPr>
        <w:t>noted. It was put in the oven and dried for an hour and the weight was noted. The drying continued until constant weight was obtained and then calculated (Okaka, 2006).</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Mn = (Mw –Wd) / Mw * 100</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Mn = moisture content % of the material n</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Mw = net weight of the sample and</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Wd = weight of the sample after drying.</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Sample A weight                             = 24.17g + 1g</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Sample B weight                             =  23.31 +  1g      </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Mn for sample A                   = (25.17 – 25.02) / 25.17) * 100</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 0.596%</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Mn for sample B                    = (24.31 – 24.29) / 24.31) * 100</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 00.82%</w:t>
      </w: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3.5.4 Crude Protein:</w:t>
      </w:r>
    </w:p>
    <w:p w:rsidR="00C24BAC" w:rsidRPr="00912428" w:rsidRDefault="00C24BAC" w:rsidP="00912428">
      <w:pPr>
        <w:spacing w:after="120" w:line="480" w:lineRule="auto"/>
        <w:jc w:val="both"/>
        <w:rPr>
          <w:rFonts w:ascii="Times New Roman" w:eastAsia="Times New Roman" w:hAnsi="Times New Roman" w:cs="Times New Roman"/>
          <w:b/>
          <w:sz w:val="24"/>
          <w:szCs w:val="24"/>
        </w:rPr>
      </w:pPr>
      <w:r w:rsidRPr="00912428">
        <w:rPr>
          <w:rFonts w:ascii="Times New Roman" w:eastAsia="Times New Roman" w:hAnsi="Times New Roman" w:cs="Times New Roman"/>
          <w:b/>
          <w:sz w:val="24"/>
          <w:szCs w:val="24"/>
        </w:rPr>
        <w:lastRenderedPageBreak/>
        <w:t>Digestive stage</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1g of the sample was placed into Kjelda flasks.</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10g of CuSO</w:t>
      </w:r>
      <w:r w:rsidRPr="00C5316F">
        <w:rPr>
          <w:rFonts w:ascii="Times New Roman" w:eastAsia="Times New Roman" w:hAnsi="Times New Roman" w:cs="Times New Roman"/>
          <w:sz w:val="24"/>
          <w:szCs w:val="24"/>
          <w:vertAlign w:val="subscript"/>
        </w:rPr>
        <w:t>4</w:t>
      </w:r>
      <w:r w:rsidRPr="00C5316F">
        <w:rPr>
          <w:rFonts w:ascii="Times New Roman" w:eastAsia="Times New Roman" w:hAnsi="Times New Roman" w:cs="Times New Roman"/>
          <w:sz w:val="24"/>
          <w:szCs w:val="24"/>
        </w:rPr>
        <w:t xml:space="preserve"> was added with 20ml concentrated H</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SO</w:t>
      </w:r>
      <w:r w:rsidRPr="00C5316F">
        <w:rPr>
          <w:rFonts w:ascii="Times New Roman" w:eastAsia="Times New Roman" w:hAnsi="Times New Roman" w:cs="Times New Roman"/>
          <w:sz w:val="24"/>
          <w:szCs w:val="24"/>
          <w:vertAlign w:val="subscript"/>
        </w:rPr>
        <w:t>4</w:t>
      </w:r>
      <w:r w:rsidRPr="00C5316F">
        <w:rPr>
          <w:rFonts w:ascii="Times New Roman" w:eastAsia="Times New Roman" w:hAnsi="Times New Roman" w:cs="Times New Roman"/>
          <w:sz w:val="24"/>
          <w:szCs w:val="24"/>
        </w:rPr>
        <w:t>. The solution was heated with Bunsen burner in a fume cupboard until the solution changed to blue green colour, indicating complete digestion.</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Heating was stopped and the solution was allowed to cool for 24 hours. On cooling, the solution solidified and the colour changed from blue to green to white colour (Osasona, 2011)</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Distillation Stage:</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Here, 200 ml of distilled water was added to the solidified sample in the Kjedal flask to dissolve it, giving an exothermic reaction.</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After cooling, 40% NaOH was added to it and also 3 pieces of zinc metal, acting as catalyst was added and then transferred to a round bottom flask connected to the distillation apparatus and it was heated. The distillate was collected in a 250ml conical flask containing 4% boric acid (100ml) and 2 drops screened methyl red indicator.</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It was observed that a light pink colour occurs when boric acid screen methyl red indicator came in contact. When the distillation was completed, the colour changed to light blue.</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Titration</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distillate and the collection solution about 200ml, was titrated with 0.1NH</w:t>
      </w:r>
      <w:r w:rsidRPr="00C5316F">
        <w:rPr>
          <w:rFonts w:ascii="Times New Roman" w:eastAsia="Times New Roman" w:hAnsi="Times New Roman" w:cs="Times New Roman"/>
          <w:sz w:val="24"/>
          <w:szCs w:val="24"/>
          <w:vertAlign w:val="subscript"/>
        </w:rPr>
        <w:t>2</w:t>
      </w:r>
      <w:r w:rsidRPr="00C5316F">
        <w:rPr>
          <w:rFonts w:ascii="Times New Roman" w:eastAsia="Times New Roman" w:hAnsi="Times New Roman" w:cs="Times New Roman"/>
          <w:sz w:val="24"/>
          <w:szCs w:val="24"/>
        </w:rPr>
        <w:t>SO</w:t>
      </w:r>
      <w:r w:rsidRPr="00C5316F">
        <w:rPr>
          <w:rFonts w:ascii="Times New Roman" w:eastAsia="Times New Roman" w:hAnsi="Times New Roman" w:cs="Times New Roman"/>
          <w:sz w:val="24"/>
          <w:szCs w:val="24"/>
          <w:vertAlign w:val="subscript"/>
        </w:rPr>
        <w:t>4</w:t>
      </w:r>
      <w:r w:rsidRPr="00C5316F">
        <w:rPr>
          <w:rFonts w:ascii="Times New Roman" w:eastAsia="Times New Roman" w:hAnsi="Times New Roman" w:cs="Times New Roman"/>
          <w:sz w:val="24"/>
          <w:szCs w:val="24"/>
        </w:rPr>
        <w:t>.</w:t>
      </w:r>
    </w:p>
    <w:p w:rsidR="00C24BAC" w:rsidRPr="00C5316F" w:rsidRDefault="00C24BAC" w:rsidP="00912428">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The end point was taken when the colour of the solution changed from light blue to pink.</w:t>
      </w:r>
    </w:p>
    <w:p w:rsidR="00C24BAC" w:rsidRPr="005A3760" w:rsidRDefault="00C24BAC" w:rsidP="00912428">
      <w:pPr>
        <w:spacing w:after="120" w:line="480" w:lineRule="auto"/>
        <w:jc w:val="both"/>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Calculation:</w:t>
      </w:r>
    </w:p>
    <w:p w:rsidR="00C24BAC" w:rsidRPr="00C5316F" w:rsidRDefault="00C24BAC" w:rsidP="00912428">
      <w:pPr>
        <w:spacing w:after="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N  =  (Tv * 0.0014 * 100) / Wt of the sample</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lastRenderedPageBreak/>
        <w:t>% protein = % N * 6.25</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N = Nitrogen</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Tv = Titration value</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Wt = weight</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N for sample A</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Tv = 18</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(18 * 0.0014 * 100) / 1 =2.52</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2.52 * 6.25 = 15.75%</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For sample B</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Tv = 15</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(15 * 0.0014 * 100) / 1 = 2.1</w:t>
      </w:r>
    </w:p>
    <w:p w:rsidR="00C24BAC" w:rsidRPr="00C5316F" w:rsidRDefault="00C24BAC" w:rsidP="00912428">
      <w:pPr>
        <w:spacing w:after="0" w:line="48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2.1 * 6.25 = 13.12%</w:t>
      </w:r>
    </w:p>
    <w:p w:rsidR="00C24BAC" w:rsidRPr="005A3760" w:rsidRDefault="00C24BAC" w:rsidP="00912428">
      <w:pPr>
        <w:spacing w:after="120" w:line="480" w:lineRule="auto"/>
        <w:rPr>
          <w:rFonts w:ascii="Times New Roman" w:eastAsia="Times New Roman" w:hAnsi="Times New Roman" w:cs="Times New Roman"/>
          <w:b/>
          <w:sz w:val="24"/>
          <w:szCs w:val="24"/>
        </w:rPr>
      </w:pPr>
      <w:r w:rsidRPr="005A3760">
        <w:rPr>
          <w:rFonts w:ascii="Times New Roman" w:eastAsia="Times New Roman" w:hAnsi="Times New Roman" w:cs="Times New Roman"/>
          <w:b/>
          <w:sz w:val="24"/>
          <w:szCs w:val="24"/>
        </w:rPr>
        <w:t>3.6 Nutrient Evaluation</w:t>
      </w:r>
    </w:p>
    <w:p w:rsidR="00C24BAC" w:rsidRPr="00C5316F" w:rsidRDefault="00C24BAC" w:rsidP="00912428">
      <w:pPr>
        <w:spacing w:after="120" w:line="480" w:lineRule="auto"/>
        <w:jc w:val="both"/>
        <w:rPr>
          <w:rFonts w:ascii="Times New Roman" w:hAnsi="Times New Roman"/>
          <w:b/>
        </w:rPr>
      </w:pPr>
      <w:r w:rsidRPr="00C5316F">
        <w:rPr>
          <w:rFonts w:ascii="Times New Roman" w:hAnsi="Times New Roman"/>
          <w:b/>
        </w:rPr>
        <w:t>Procedure for the samples digestion:</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Exactly 1 g of those fat free samples were taken in a 250 mL conical flask</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Twenty mL of di-acid mixture was added in to, the flasks.</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The flasks were stirred to moisten the fat free samples and then the flasks were placed on an electric heat sleeve.</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 xml:space="preserve">The contents were heated at 30˚ to 65˚C until white fumes were evolved and the solutions become colorless. </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Little amount of about 5 mL di-acid mixture was added to the samples in the flasks when the contents become dried or yellowish in color at the end of the digestion.</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 xml:space="preserve">The flask was removed from the sand bath and was allowed to cool. </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lastRenderedPageBreak/>
        <w:t>Twenty to thirty mL of distilled water was added and was shaken thoroughly.</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The solution was filtered through filter paper (Whatman No. 1) into a 100 mL volumetric flask.</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The conical flask was washed for several times to ensure that all the minerals are transferred into the volumetric flask.</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Volume was made up to the mark with distilled water.</w:t>
      </w:r>
    </w:p>
    <w:p w:rsidR="00C24BAC" w:rsidRPr="00C5316F" w:rsidRDefault="00C24BAC" w:rsidP="00912428">
      <w:pPr>
        <w:numPr>
          <w:ilvl w:val="1"/>
          <w:numId w:val="18"/>
        </w:numPr>
        <w:tabs>
          <w:tab w:val="clear" w:pos="1800"/>
          <w:tab w:val="num" w:pos="360"/>
        </w:tabs>
        <w:spacing w:after="120" w:line="480" w:lineRule="auto"/>
        <w:ind w:left="360"/>
        <w:jc w:val="both"/>
        <w:rPr>
          <w:rFonts w:ascii="Times New Roman" w:hAnsi="Times New Roman"/>
        </w:rPr>
      </w:pPr>
      <w:r w:rsidRPr="00C5316F">
        <w:rPr>
          <w:rFonts w:ascii="Times New Roman" w:hAnsi="Times New Roman"/>
        </w:rPr>
        <w:t>The content transfer to a sample container with proper labeling.</w:t>
      </w:r>
    </w:p>
    <w:p w:rsidR="00C24BAC" w:rsidRPr="00C5316F" w:rsidRDefault="00C24BAC" w:rsidP="00912428">
      <w:pPr>
        <w:spacing w:after="120" w:line="480" w:lineRule="auto"/>
        <w:jc w:val="both"/>
        <w:rPr>
          <w:rFonts w:ascii="Times New Roman" w:hAnsi="Times New Roman"/>
          <w:b/>
        </w:rPr>
      </w:pPr>
      <w:r w:rsidRPr="00C5316F">
        <w:rPr>
          <w:rFonts w:ascii="Times New Roman" w:hAnsi="Times New Roman"/>
          <w:b/>
        </w:rPr>
        <w:t>Precautions:</w:t>
      </w:r>
    </w:p>
    <w:p w:rsidR="00C24BAC" w:rsidRPr="00C5316F" w:rsidRDefault="00C24BAC" w:rsidP="00912428">
      <w:pPr>
        <w:numPr>
          <w:ilvl w:val="0"/>
          <w:numId w:val="19"/>
        </w:numPr>
        <w:spacing w:after="120" w:line="480" w:lineRule="auto"/>
        <w:jc w:val="both"/>
        <w:rPr>
          <w:rFonts w:ascii="Times New Roman" w:hAnsi="Times New Roman"/>
        </w:rPr>
      </w:pPr>
      <w:r w:rsidRPr="00C5316F">
        <w:rPr>
          <w:rFonts w:ascii="Times New Roman" w:hAnsi="Times New Roman"/>
        </w:rPr>
        <w:t>Plant/crop samples should be weighed exactly and accurately.</w:t>
      </w:r>
    </w:p>
    <w:p w:rsidR="00C24BAC" w:rsidRPr="00C5316F" w:rsidRDefault="00C24BAC" w:rsidP="00912428">
      <w:pPr>
        <w:numPr>
          <w:ilvl w:val="0"/>
          <w:numId w:val="19"/>
        </w:numPr>
        <w:spacing w:after="120" w:line="480" w:lineRule="auto"/>
        <w:jc w:val="both"/>
        <w:rPr>
          <w:rFonts w:ascii="Times New Roman" w:hAnsi="Times New Roman"/>
        </w:rPr>
      </w:pPr>
      <w:r w:rsidRPr="00C5316F">
        <w:rPr>
          <w:rFonts w:ascii="Times New Roman" w:hAnsi="Times New Roman"/>
        </w:rPr>
        <w:t>Care should be taken when di-acid mixture is prepared.</w:t>
      </w:r>
    </w:p>
    <w:p w:rsidR="00C24BAC" w:rsidRPr="00C5316F" w:rsidRDefault="00C24BAC" w:rsidP="00912428">
      <w:pPr>
        <w:numPr>
          <w:ilvl w:val="0"/>
          <w:numId w:val="19"/>
        </w:numPr>
        <w:spacing w:after="120" w:line="480" w:lineRule="auto"/>
        <w:jc w:val="both"/>
        <w:rPr>
          <w:rFonts w:ascii="Times New Roman" w:hAnsi="Times New Roman"/>
        </w:rPr>
      </w:pPr>
      <w:r w:rsidRPr="00C5316F">
        <w:rPr>
          <w:rFonts w:ascii="Times New Roman" w:hAnsi="Times New Roman"/>
        </w:rPr>
        <w:t>The contents should not be dried up during digestion.</w:t>
      </w:r>
    </w:p>
    <w:p w:rsidR="00C24BAC" w:rsidRPr="00C5316F" w:rsidRDefault="00C24BAC" w:rsidP="00912428">
      <w:pPr>
        <w:numPr>
          <w:ilvl w:val="0"/>
          <w:numId w:val="19"/>
        </w:numPr>
        <w:spacing w:after="120" w:line="480" w:lineRule="auto"/>
        <w:jc w:val="both"/>
        <w:rPr>
          <w:rFonts w:ascii="Times New Roman" w:hAnsi="Times New Roman"/>
        </w:rPr>
      </w:pPr>
      <w:r w:rsidRPr="00C5316F">
        <w:rPr>
          <w:rFonts w:ascii="Times New Roman" w:hAnsi="Times New Roman"/>
        </w:rPr>
        <w:t>Conical flask should be washed several times during transfer the solution.</w:t>
      </w:r>
    </w:p>
    <w:p w:rsidR="00C24BAC" w:rsidRPr="00C5316F" w:rsidRDefault="00C24BAC" w:rsidP="00912428">
      <w:pPr>
        <w:spacing w:after="120" w:line="480" w:lineRule="auto"/>
        <w:rPr>
          <w:rFonts w:ascii="Times New Roman" w:hAnsi="Times New Roman"/>
        </w:rPr>
      </w:pPr>
      <w:r w:rsidRPr="00C5316F">
        <w:rPr>
          <w:rFonts w:ascii="Times New Roman" w:hAnsi="Times New Roman"/>
        </w:rPr>
        <w:t>Then the digested samples were labeled accordingly and sent to PRODA for Atomic Adsorption Spectrophotometer analysis.</w:t>
      </w:r>
    </w:p>
    <w:p w:rsidR="00C24BAC" w:rsidRPr="00C5316F" w:rsidRDefault="00C24BAC" w:rsidP="00010D7A">
      <w:pPr>
        <w:spacing w:after="120" w:line="240" w:lineRule="auto"/>
        <w:rPr>
          <w:rFonts w:ascii="Times New Roman" w:eastAsia="Times New Roman" w:hAnsi="Times New Roman" w:cs="Times New Roman"/>
          <w:sz w:val="24"/>
          <w:szCs w:val="24"/>
        </w:rPr>
      </w:pPr>
    </w:p>
    <w:p w:rsidR="005A3760" w:rsidRDefault="005A3760" w:rsidP="00010D7A">
      <w:pPr>
        <w:spacing w:after="120" w:line="240" w:lineRule="auto"/>
        <w:rPr>
          <w:rFonts w:ascii="Times New Roman" w:eastAsia="Times New Roman" w:hAnsi="Times New Roman" w:cs="Times New Roman"/>
          <w:sz w:val="24"/>
          <w:szCs w:val="24"/>
        </w:rPr>
      </w:pPr>
    </w:p>
    <w:p w:rsidR="005A3760" w:rsidRDefault="005A3760" w:rsidP="00010D7A">
      <w:pPr>
        <w:spacing w:after="120" w:line="240" w:lineRule="auto"/>
        <w:rPr>
          <w:rFonts w:ascii="Times New Roman" w:eastAsia="Times New Roman" w:hAnsi="Times New Roman" w:cs="Times New Roman"/>
          <w:sz w:val="24"/>
          <w:szCs w:val="24"/>
        </w:rPr>
      </w:pPr>
    </w:p>
    <w:p w:rsidR="005A3760" w:rsidRDefault="005A3760" w:rsidP="00010D7A">
      <w:pPr>
        <w:spacing w:after="120" w:line="240" w:lineRule="auto"/>
        <w:rPr>
          <w:rFonts w:ascii="Times New Roman" w:eastAsia="Times New Roman" w:hAnsi="Times New Roman" w:cs="Times New Roman"/>
          <w:sz w:val="24"/>
          <w:szCs w:val="24"/>
        </w:rPr>
      </w:pPr>
    </w:p>
    <w:p w:rsidR="00912428" w:rsidRDefault="00912428" w:rsidP="00010D7A">
      <w:pPr>
        <w:spacing w:after="120" w:line="240" w:lineRule="auto"/>
        <w:rPr>
          <w:rFonts w:ascii="Times New Roman" w:eastAsia="Times New Roman" w:hAnsi="Times New Roman" w:cs="Times New Roman"/>
          <w:sz w:val="24"/>
          <w:szCs w:val="24"/>
        </w:rPr>
      </w:pPr>
    </w:p>
    <w:p w:rsidR="00912428" w:rsidRDefault="00912428" w:rsidP="00010D7A">
      <w:pPr>
        <w:spacing w:after="120" w:line="240" w:lineRule="auto"/>
        <w:jc w:val="center"/>
        <w:rPr>
          <w:rFonts w:ascii="Times New Roman" w:eastAsia="Times New Roman" w:hAnsi="Times New Roman" w:cs="Times New Roman"/>
          <w:b/>
          <w:sz w:val="24"/>
          <w:szCs w:val="24"/>
        </w:rPr>
      </w:pPr>
    </w:p>
    <w:p w:rsidR="00912428" w:rsidRDefault="00912428" w:rsidP="00010D7A">
      <w:pPr>
        <w:spacing w:after="120" w:line="240" w:lineRule="auto"/>
        <w:jc w:val="center"/>
        <w:rPr>
          <w:rFonts w:ascii="Times New Roman" w:eastAsia="Times New Roman" w:hAnsi="Times New Roman" w:cs="Times New Roman"/>
          <w:b/>
          <w:sz w:val="24"/>
          <w:szCs w:val="24"/>
        </w:rPr>
      </w:pPr>
    </w:p>
    <w:p w:rsidR="00912428" w:rsidRDefault="00912428" w:rsidP="00010D7A">
      <w:pPr>
        <w:spacing w:after="120" w:line="240" w:lineRule="auto"/>
        <w:jc w:val="center"/>
        <w:rPr>
          <w:rFonts w:ascii="Times New Roman" w:eastAsia="Times New Roman" w:hAnsi="Times New Roman" w:cs="Times New Roman"/>
          <w:b/>
          <w:sz w:val="24"/>
          <w:szCs w:val="24"/>
        </w:rPr>
      </w:pPr>
    </w:p>
    <w:p w:rsidR="00484BCD" w:rsidRDefault="00484BCD" w:rsidP="00010D7A">
      <w:pPr>
        <w:spacing w:after="120" w:line="240" w:lineRule="auto"/>
        <w:jc w:val="center"/>
        <w:rPr>
          <w:rFonts w:ascii="Times New Roman" w:eastAsia="Times New Roman" w:hAnsi="Times New Roman" w:cs="Times New Roman"/>
          <w:b/>
          <w:sz w:val="24"/>
          <w:szCs w:val="24"/>
        </w:rPr>
      </w:pPr>
    </w:p>
    <w:p w:rsidR="00484BCD" w:rsidRDefault="00484BCD" w:rsidP="00010D7A">
      <w:pPr>
        <w:spacing w:after="120" w:line="240" w:lineRule="auto"/>
        <w:jc w:val="center"/>
        <w:rPr>
          <w:rFonts w:ascii="Times New Roman" w:eastAsia="Times New Roman" w:hAnsi="Times New Roman" w:cs="Times New Roman"/>
          <w:b/>
          <w:sz w:val="24"/>
          <w:szCs w:val="24"/>
        </w:rPr>
      </w:pPr>
    </w:p>
    <w:p w:rsidR="00484BCD" w:rsidRDefault="00484BCD" w:rsidP="00010D7A">
      <w:pPr>
        <w:spacing w:after="120" w:line="240" w:lineRule="auto"/>
        <w:jc w:val="center"/>
        <w:rPr>
          <w:rFonts w:ascii="Times New Roman" w:eastAsia="Times New Roman" w:hAnsi="Times New Roman" w:cs="Times New Roman"/>
          <w:b/>
          <w:sz w:val="24"/>
          <w:szCs w:val="24"/>
        </w:rPr>
      </w:pPr>
    </w:p>
    <w:p w:rsidR="00484BCD" w:rsidRDefault="00484BCD" w:rsidP="00010D7A">
      <w:pPr>
        <w:spacing w:after="120" w:line="240" w:lineRule="auto"/>
        <w:jc w:val="center"/>
        <w:rPr>
          <w:rFonts w:ascii="Times New Roman" w:eastAsia="Times New Roman" w:hAnsi="Times New Roman" w:cs="Times New Roman"/>
          <w:b/>
          <w:sz w:val="24"/>
          <w:szCs w:val="24"/>
        </w:rPr>
      </w:pPr>
    </w:p>
    <w:p w:rsidR="00484BCD" w:rsidRDefault="00484BCD" w:rsidP="00010D7A">
      <w:pPr>
        <w:spacing w:after="120" w:line="240" w:lineRule="auto"/>
        <w:jc w:val="center"/>
        <w:rPr>
          <w:rFonts w:ascii="Times New Roman" w:eastAsia="Times New Roman" w:hAnsi="Times New Roman" w:cs="Times New Roman"/>
          <w:b/>
          <w:sz w:val="24"/>
          <w:szCs w:val="24"/>
        </w:rPr>
      </w:pPr>
    </w:p>
    <w:p w:rsidR="00484BCD" w:rsidRDefault="00484BCD" w:rsidP="00010D7A">
      <w:pPr>
        <w:spacing w:after="120" w:line="240" w:lineRule="auto"/>
        <w:jc w:val="center"/>
        <w:rPr>
          <w:rFonts w:ascii="Times New Roman" w:eastAsia="Times New Roman" w:hAnsi="Times New Roman" w:cs="Times New Roman"/>
          <w:b/>
          <w:sz w:val="24"/>
          <w:szCs w:val="24"/>
        </w:rPr>
      </w:pPr>
    </w:p>
    <w:p w:rsidR="00C24BAC" w:rsidRPr="00484BCD" w:rsidRDefault="00C24BAC" w:rsidP="00010D7A">
      <w:pPr>
        <w:spacing w:after="120" w:line="240" w:lineRule="auto"/>
        <w:jc w:val="center"/>
        <w:rPr>
          <w:rFonts w:ascii="Times New Roman" w:eastAsia="Times New Roman" w:hAnsi="Times New Roman" w:cs="Times New Roman"/>
          <w:b/>
          <w:sz w:val="24"/>
          <w:szCs w:val="24"/>
        </w:rPr>
      </w:pPr>
      <w:r w:rsidRPr="00484BCD">
        <w:rPr>
          <w:rFonts w:ascii="Times New Roman" w:eastAsia="Times New Roman" w:hAnsi="Times New Roman" w:cs="Times New Roman"/>
          <w:b/>
          <w:sz w:val="24"/>
          <w:szCs w:val="24"/>
        </w:rPr>
        <w:t>CHAPTER FOUR</w:t>
      </w:r>
    </w:p>
    <w:p w:rsidR="00C24BAC" w:rsidRPr="00484BCD" w:rsidRDefault="00C24BAC" w:rsidP="00010D7A">
      <w:pPr>
        <w:spacing w:after="120" w:line="240" w:lineRule="auto"/>
        <w:rPr>
          <w:rFonts w:ascii="Times New Roman" w:eastAsia="Times New Roman" w:hAnsi="Times New Roman" w:cs="Times New Roman"/>
          <w:sz w:val="24"/>
          <w:szCs w:val="24"/>
        </w:rPr>
      </w:pPr>
    </w:p>
    <w:p w:rsidR="00C24BAC" w:rsidRPr="00484BCD" w:rsidRDefault="00990A1F" w:rsidP="00010D7A">
      <w:pPr>
        <w:spacing w:after="120" w:line="240" w:lineRule="auto"/>
        <w:rPr>
          <w:rFonts w:ascii="Times New Roman" w:eastAsia="Times New Roman" w:hAnsi="Times New Roman" w:cs="Times New Roman"/>
          <w:b/>
          <w:sz w:val="24"/>
          <w:szCs w:val="24"/>
        </w:rPr>
      </w:pPr>
      <w:r w:rsidRPr="00484BCD">
        <w:rPr>
          <w:rFonts w:ascii="Times New Roman" w:eastAsia="Times New Roman" w:hAnsi="Times New Roman" w:cs="Times New Roman"/>
          <w:b/>
          <w:sz w:val="24"/>
          <w:szCs w:val="24"/>
        </w:rPr>
        <w:t xml:space="preserve">4.0  </w:t>
      </w:r>
      <w:r w:rsidR="00E23035" w:rsidRPr="00484BCD">
        <w:rPr>
          <w:rFonts w:ascii="Times New Roman" w:eastAsia="Times New Roman" w:hAnsi="Times New Roman" w:cs="Times New Roman"/>
          <w:b/>
          <w:sz w:val="24"/>
          <w:szCs w:val="24"/>
        </w:rPr>
        <w:t xml:space="preserve"> RESULTS</w:t>
      </w:r>
    </w:p>
    <w:p w:rsidR="00C24BAC" w:rsidRPr="00484BCD" w:rsidRDefault="00C24BAC" w:rsidP="00010D7A">
      <w:pPr>
        <w:spacing w:after="120" w:line="240" w:lineRule="auto"/>
        <w:rPr>
          <w:rFonts w:ascii="Times New Roman" w:eastAsia="Times New Roman" w:hAnsi="Times New Roman" w:cs="Times New Roman"/>
          <w:sz w:val="24"/>
          <w:szCs w:val="24"/>
        </w:rPr>
      </w:pPr>
    </w:p>
    <w:p w:rsidR="00C24BAC" w:rsidRPr="00484BCD" w:rsidRDefault="00990A1F" w:rsidP="00010D7A">
      <w:pPr>
        <w:spacing w:after="120" w:line="240" w:lineRule="auto"/>
        <w:rPr>
          <w:rFonts w:ascii="Times New Roman" w:eastAsia="Times New Roman" w:hAnsi="Times New Roman" w:cs="Times New Roman"/>
          <w:b/>
          <w:i/>
          <w:sz w:val="24"/>
          <w:szCs w:val="24"/>
        </w:rPr>
      </w:pPr>
      <w:r w:rsidRPr="00484BCD">
        <w:rPr>
          <w:rFonts w:ascii="Times New Roman" w:eastAsia="Times New Roman" w:hAnsi="Times New Roman" w:cs="Times New Roman"/>
          <w:b/>
          <w:sz w:val="24"/>
          <w:szCs w:val="24"/>
        </w:rPr>
        <w:t xml:space="preserve">4.1  </w:t>
      </w:r>
      <w:r w:rsidR="00C24BAC" w:rsidRPr="00484BCD">
        <w:rPr>
          <w:rFonts w:ascii="Times New Roman" w:eastAsia="Times New Roman" w:hAnsi="Times New Roman" w:cs="Times New Roman"/>
          <w:b/>
          <w:sz w:val="24"/>
          <w:szCs w:val="24"/>
        </w:rPr>
        <w:t xml:space="preserve">Result for </w:t>
      </w:r>
      <w:r w:rsidR="00C24BAC" w:rsidRPr="00484BCD">
        <w:rPr>
          <w:rFonts w:ascii="Times New Roman" w:eastAsia="Times New Roman" w:hAnsi="Times New Roman" w:cs="Times New Roman"/>
          <w:b/>
          <w:i/>
          <w:sz w:val="24"/>
          <w:szCs w:val="24"/>
        </w:rPr>
        <w:t>Thaumatococcus daniellii</w:t>
      </w:r>
    </w:p>
    <w:p w:rsidR="00C24BAC" w:rsidRPr="00484BCD" w:rsidRDefault="00C24BAC" w:rsidP="00010D7A">
      <w:pPr>
        <w:spacing w:after="120" w:line="240" w:lineRule="auto"/>
        <w:rPr>
          <w:rFonts w:ascii="Times New Roman" w:eastAsia="Times New Roman" w:hAnsi="Times New Roman" w:cs="Times New Roman"/>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1"/>
        <w:gridCol w:w="1755"/>
        <w:gridCol w:w="1755"/>
        <w:gridCol w:w="2010"/>
        <w:gridCol w:w="1875"/>
      </w:tblGrid>
      <w:tr w:rsidR="00912428" w:rsidRPr="00484BCD" w:rsidTr="00C2248F">
        <w:trPr>
          <w:trHeight w:val="620"/>
        </w:trPr>
        <w:tc>
          <w:tcPr>
            <w:tcW w:w="1845" w:type="dxa"/>
          </w:tcPr>
          <w:p w:rsidR="00912428" w:rsidRPr="00484BCD" w:rsidRDefault="00912428" w:rsidP="00C2248F">
            <w:pPr>
              <w:ind w:left="225"/>
              <w:rPr>
                <w:rFonts w:ascii="Times New Roman" w:hAnsi="Times New Roman"/>
                <w:sz w:val="24"/>
                <w:szCs w:val="24"/>
              </w:rPr>
            </w:pPr>
          </w:p>
        </w:tc>
        <w:tc>
          <w:tcPr>
            <w:tcW w:w="175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Solvents used</w:t>
            </w:r>
          </w:p>
        </w:tc>
        <w:tc>
          <w:tcPr>
            <w:tcW w:w="175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Hot distilled water</w:t>
            </w:r>
          </w:p>
        </w:tc>
        <w:tc>
          <w:tcPr>
            <w:tcW w:w="201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Cold distilled water</w:t>
            </w:r>
          </w:p>
        </w:tc>
        <w:tc>
          <w:tcPr>
            <w:tcW w:w="187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Methanol</w:t>
            </w:r>
          </w:p>
        </w:tc>
      </w:tr>
      <w:tr w:rsidR="00912428" w:rsidRPr="00484BCD" w:rsidTr="00C2248F">
        <w:trPr>
          <w:trHeight w:val="570"/>
        </w:trPr>
        <w:tc>
          <w:tcPr>
            <w:tcW w:w="1845" w:type="dxa"/>
          </w:tcPr>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Phytochemicals</w:t>
            </w:r>
          </w:p>
        </w:tc>
        <w:tc>
          <w:tcPr>
            <w:tcW w:w="1755" w:type="dxa"/>
          </w:tcPr>
          <w:p w:rsidR="00912428" w:rsidRPr="00484BCD" w:rsidRDefault="00912428" w:rsidP="00C2248F">
            <w:pPr>
              <w:rPr>
                <w:rFonts w:ascii="Times New Roman" w:hAnsi="Times New Roman"/>
                <w:sz w:val="24"/>
                <w:szCs w:val="24"/>
              </w:rPr>
            </w:pPr>
          </w:p>
        </w:tc>
        <w:tc>
          <w:tcPr>
            <w:tcW w:w="1755" w:type="dxa"/>
          </w:tcPr>
          <w:p w:rsidR="00912428" w:rsidRPr="00484BCD" w:rsidRDefault="00912428" w:rsidP="00C2248F">
            <w:pPr>
              <w:rPr>
                <w:rFonts w:ascii="Times New Roman" w:hAnsi="Times New Roman"/>
                <w:sz w:val="24"/>
                <w:szCs w:val="24"/>
              </w:rPr>
            </w:pPr>
          </w:p>
        </w:tc>
        <w:tc>
          <w:tcPr>
            <w:tcW w:w="2010" w:type="dxa"/>
          </w:tcPr>
          <w:p w:rsidR="00912428" w:rsidRPr="00484BCD" w:rsidRDefault="00912428" w:rsidP="00C2248F">
            <w:pPr>
              <w:rPr>
                <w:rFonts w:ascii="Times New Roman" w:hAnsi="Times New Roman"/>
                <w:sz w:val="24"/>
                <w:szCs w:val="24"/>
              </w:rPr>
            </w:pPr>
          </w:p>
        </w:tc>
        <w:tc>
          <w:tcPr>
            <w:tcW w:w="1875" w:type="dxa"/>
          </w:tcPr>
          <w:p w:rsidR="00912428" w:rsidRPr="00484BCD" w:rsidRDefault="00912428" w:rsidP="00C2248F">
            <w:pPr>
              <w:rPr>
                <w:rFonts w:ascii="Times New Roman" w:hAnsi="Times New Roman"/>
                <w:sz w:val="24"/>
                <w:szCs w:val="24"/>
              </w:rPr>
            </w:pPr>
          </w:p>
        </w:tc>
      </w:tr>
      <w:tr w:rsidR="00912428" w:rsidRPr="00484BCD" w:rsidTr="00C2248F">
        <w:trPr>
          <w:trHeight w:val="2730"/>
        </w:trPr>
        <w:tc>
          <w:tcPr>
            <w:tcW w:w="1845" w:type="dxa"/>
          </w:tcPr>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Alkaloids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Tannins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Glycosides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Flavonoids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Steriods</w:t>
            </w:r>
          </w:p>
        </w:tc>
        <w:tc>
          <w:tcPr>
            <w:tcW w:w="175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 xml:space="preserve">    </w:t>
            </w:r>
          </w:p>
        </w:tc>
        <w:tc>
          <w:tcPr>
            <w:tcW w:w="1755" w:type="dxa"/>
          </w:tcPr>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tc>
        <w:tc>
          <w:tcPr>
            <w:tcW w:w="2010" w:type="dxa"/>
          </w:tcPr>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tc>
        <w:tc>
          <w:tcPr>
            <w:tcW w:w="1875" w:type="dxa"/>
          </w:tcPr>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tc>
      </w:tr>
    </w:tbl>
    <w:p w:rsidR="00912428" w:rsidRPr="00484BCD" w:rsidRDefault="00912428"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12428" w:rsidRPr="00484BCD" w:rsidRDefault="00990A1F" w:rsidP="00912428">
      <w:pPr>
        <w:rPr>
          <w:rFonts w:ascii="Times New Roman" w:hAnsi="Times New Roman"/>
          <w:b/>
          <w:sz w:val="24"/>
          <w:szCs w:val="24"/>
        </w:rPr>
      </w:pPr>
      <w:r w:rsidRPr="00484BCD">
        <w:rPr>
          <w:rFonts w:ascii="Times New Roman" w:hAnsi="Times New Roman"/>
          <w:b/>
          <w:sz w:val="24"/>
          <w:szCs w:val="24"/>
        </w:rPr>
        <w:t xml:space="preserve">4.2  </w:t>
      </w:r>
      <w:r w:rsidR="00912428" w:rsidRPr="00484BCD">
        <w:rPr>
          <w:rFonts w:ascii="Times New Roman" w:hAnsi="Times New Roman"/>
          <w:b/>
          <w:sz w:val="24"/>
          <w:szCs w:val="24"/>
        </w:rPr>
        <w:t>Phytochemicals result for Musa accuminata</w:t>
      </w:r>
    </w:p>
    <w:p w:rsidR="00912428" w:rsidRPr="00484BCD" w:rsidRDefault="00912428" w:rsidP="00912428">
      <w:pPr>
        <w:rPr>
          <w:rFonts w:ascii="Times New Roman" w:hAnsi="Times New Roman"/>
          <w:sz w:val="24"/>
          <w:szCs w:val="2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1"/>
        <w:gridCol w:w="1755"/>
        <w:gridCol w:w="1755"/>
        <w:gridCol w:w="2010"/>
        <w:gridCol w:w="1875"/>
      </w:tblGrid>
      <w:tr w:rsidR="00912428" w:rsidRPr="00484BCD" w:rsidTr="00C2248F">
        <w:trPr>
          <w:trHeight w:val="620"/>
        </w:trPr>
        <w:tc>
          <w:tcPr>
            <w:tcW w:w="1845" w:type="dxa"/>
          </w:tcPr>
          <w:p w:rsidR="00912428" w:rsidRPr="00484BCD" w:rsidRDefault="00912428" w:rsidP="00C2248F">
            <w:pPr>
              <w:ind w:left="225"/>
              <w:rPr>
                <w:rFonts w:ascii="Times New Roman" w:hAnsi="Times New Roman"/>
                <w:sz w:val="24"/>
                <w:szCs w:val="24"/>
              </w:rPr>
            </w:pPr>
          </w:p>
        </w:tc>
        <w:tc>
          <w:tcPr>
            <w:tcW w:w="175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Solvents used</w:t>
            </w:r>
          </w:p>
        </w:tc>
        <w:tc>
          <w:tcPr>
            <w:tcW w:w="175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Hot distilled water</w:t>
            </w:r>
          </w:p>
        </w:tc>
        <w:tc>
          <w:tcPr>
            <w:tcW w:w="201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Cold distilled water</w:t>
            </w:r>
          </w:p>
        </w:tc>
        <w:tc>
          <w:tcPr>
            <w:tcW w:w="187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Methanol</w:t>
            </w:r>
          </w:p>
        </w:tc>
      </w:tr>
      <w:tr w:rsidR="00912428" w:rsidRPr="00484BCD" w:rsidTr="00C2248F">
        <w:trPr>
          <w:trHeight w:val="570"/>
        </w:trPr>
        <w:tc>
          <w:tcPr>
            <w:tcW w:w="1845" w:type="dxa"/>
          </w:tcPr>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Phytochemicals</w:t>
            </w:r>
          </w:p>
        </w:tc>
        <w:tc>
          <w:tcPr>
            <w:tcW w:w="1755" w:type="dxa"/>
          </w:tcPr>
          <w:p w:rsidR="00912428" w:rsidRPr="00484BCD" w:rsidRDefault="00912428" w:rsidP="00C2248F">
            <w:pPr>
              <w:rPr>
                <w:rFonts w:ascii="Times New Roman" w:hAnsi="Times New Roman"/>
                <w:sz w:val="24"/>
                <w:szCs w:val="24"/>
              </w:rPr>
            </w:pPr>
          </w:p>
        </w:tc>
        <w:tc>
          <w:tcPr>
            <w:tcW w:w="1755" w:type="dxa"/>
          </w:tcPr>
          <w:p w:rsidR="00912428" w:rsidRPr="00484BCD" w:rsidRDefault="00912428" w:rsidP="00C2248F">
            <w:pPr>
              <w:rPr>
                <w:rFonts w:ascii="Times New Roman" w:hAnsi="Times New Roman"/>
                <w:sz w:val="24"/>
                <w:szCs w:val="24"/>
              </w:rPr>
            </w:pPr>
          </w:p>
        </w:tc>
        <w:tc>
          <w:tcPr>
            <w:tcW w:w="2010" w:type="dxa"/>
          </w:tcPr>
          <w:p w:rsidR="00912428" w:rsidRPr="00484BCD" w:rsidRDefault="00912428" w:rsidP="00C2248F">
            <w:pPr>
              <w:rPr>
                <w:rFonts w:ascii="Times New Roman" w:hAnsi="Times New Roman"/>
                <w:sz w:val="24"/>
                <w:szCs w:val="24"/>
              </w:rPr>
            </w:pPr>
          </w:p>
        </w:tc>
        <w:tc>
          <w:tcPr>
            <w:tcW w:w="1875" w:type="dxa"/>
          </w:tcPr>
          <w:p w:rsidR="00912428" w:rsidRPr="00484BCD" w:rsidRDefault="00912428" w:rsidP="00C2248F">
            <w:pPr>
              <w:rPr>
                <w:rFonts w:ascii="Times New Roman" w:hAnsi="Times New Roman"/>
                <w:sz w:val="24"/>
                <w:szCs w:val="24"/>
              </w:rPr>
            </w:pPr>
          </w:p>
        </w:tc>
      </w:tr>
      <w:tr w:rsidR="00912428" w:rsidRPr="00484BCD" w:rsidTr="00C2248F">
        <w:trPr>
          <w:trHeight w:val="2730"/>
        </w:trPr>
        <w:tc>
          <w:tcPr>
            <w:tcW w:w="1845" w:type="dxa"/>
          </w:tcPr>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Alkaloids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Tannins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Glycosides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Flavonoids</w:t>
            </w:r>
          </w:p>
          <w:p w:rsidR="00912428" w:rsidRPr="00484BCD" w:rsidRDefault="00912428" w:rsidP="00C2248F">
            <w:pPr>
              <w:ind w:left="225"/>
              <w:rPr>
                <w:rFonts w:ascii="Times New Roman" w:hAnsi="Times New Roman"/>
                <w:sz w:val="24"/>
                <w:szCs w:val="24"/>
              </w:rPr>
            </w:pPr>
            <w:r w:rsidRPr="00484BCD">
              <w:rPr>
                <w:rFonts w:ascii="Times New Roman" w:hAnsi="Times New Roman"/>
                <w:sz w:val="24"/>
                <w:szCs w:val="24"/>
              </w:rPr>
              <w:t>Steriods</w:t>
            </w:r>
          </w:p>
        </w:tc>
        <w:tc>
          <w:tcPr>
            <w:tcW w:w="175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 xml:space="preserve">    </w:t>
            </w:r>
          </w:p>
        </w:tc>
        <w:tc>
          <w:tcPr>
            <w:tcW w:w="1755" w:type="dxa"/>
          </w:tcPr>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tc>
        <w:tc>
          <w:tcPr>
            <w:tcW w:w="2010" w:type="dxa"/>
          </w:tcPr>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tc>
        <w:tc>
          <w:tcPr>
            <w:tcW w:w="1875" w:type="dxa"/>
          </w:tcPr>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p w:rsidR="00912428" w:rsidRPr="00484BCD" w:rsidRDefault="00912428" w:rsidP="00990A1F">
            <w:pPr>
              <w:jc w:val="center"/>
              <w:rPr>
                <w:rFonts w:ascii="Times New Roman" w:hAnsi="Times New Roman"/>
                <w:sz w:val="24"/>
                <w:szCs w:val="24"/>
              </w:rPr>
            </w:pPr>
            <w:r w:rsidRPr="00484BCD">
              <w:rPr>
                <w:rFonts w:ascii="Times New Roman" w:hAnsi="Times New Roman"/>
                <w:sz w:val="24"/>
                <w:szCs w:val="24"/>
              </w:rPr>
              <w:t>-</w:t>
            </w:r>
          </w:p>
        </w:tc>
      </w:tr>
    </w:tbl>
    <w:p w:rsidR="00912428" w:rsidRPr="00484BCD" w:rsidRDefault="00912428" w:rsidP="00912428">
      <w:pPr>
        <w:rPr>
          <w:rFonts w:ascii="Times New Roman" w:hAnsi="Times New Roman"/>
          <w:sz w:val="24"/>
          <w:szCs w:val="24"/>
        </w:rPr>
      </w:pPr>
    </w:p>
    <w:p w:rsidR="00912428" w:rsidRPr="00484BCD" w:rsidRDefault="00912428" w:rsidP="00912428">
      <w:pPr>
        <w:rPr>
          <w:rFonts w:ascii="Times New Roman" w:hAnsi="Times New Roman"/>
          <w:sz w:val="24"/>
          <w:szCs w:val="24"/>
        </w:rPr>
      </w:pPr>
      <w:r w:rsidRPr="00484BCD">
        <w:rPr>
          <w:rFonts w:ascii="Times New Roman" w:hAnsi="Times New Roman"/>
          <w:sz w:val="24"/>
          <w:szCs w:val="24"/>
        </w:rPr>
        <w:t>Key word</w:t>
      </w:r>
      <w:r w:rsidR="00EA1F99">
        <w:rPr>
          <w:rFonts w:ascii="Times New Roman" w:hAnsi="Times New Roman"/>
          <w:sz w:val="24"/>
          <w:szCs w:val="24"/>
        </w:rPr>
        <w:t>s</w:t>
      </w:r>
      <w:r w:rsidRPr="00484BCD">
        <w:rPr>
          <w:rFonts w:ascii="Times New Roman" w:hAnsi="Times New Roman"/>
          <w:sz w:val="24"/>
          <w:szCs w:val="24"/>
        </w:rPr>
        <w:t>:</w:t>
      </w:r>
    </w:p>
    <w:p w:rsidR="00912428" w:rsidRPr="00484BCD" w:rsidRDefault="00912428" w:rsidP="00912428">
      <w:pPr>
        <w:rPr>
          <w:rFonts w:ascii="Times New Roman" w:hAnsi="Times New Roman"/>
          <w:sz w:val="24"/>
          <w:szCs w:val="24"/>
        </w:rPr>
      </w:pPr>
      <w:r w:rsidRPr="00484BCD">
        <w:rPr>
          <w:rFonts w:ascii="Times New Roman" w:hAnsi="Times New Roman"/>
          <w:sz w:val="24"/>
          <w:szCs w:val="24"/>
        </w:rPr>
        <w:t>Present = +</w:t>
      </w:r>
    </w:p>
    <w:p w:rsidR="00912428" w:rsidRPr="00484BCD" w:rsidRDefault="00912428" w:rsidP="00912428">
      <w:pPr>
        <w:rPr>
          <w:rFonts w:ascii="Times New Roman" w:hAnsi="Times New Roman"/>
          <w:sz w:val="24"/>
          <w:szCs w:val="24"/>
        </w:rPr>
      </w:pPr>
      <w:r w:rsidRPr="00484BCD">
        <w:rPr>
          <w:rFonts w:ascii="Times New Roman" w:hAnsi="Times New Roman"/>
          <w:sz w:val="24"/>
          <w:szCs w:val="24"/>
        </w:rPr>
        <w:t>Absent = -</w:t>
      </w: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12428" w:rsidRPr="00484BCD" w:rsidRDefault="002C6A77" w:rsidP="00912428">
      <w:pPr>
        <w:rPr>
          <w:rFonts w:ascii="Times New Roman" w:hAnsi="Times New Roman"/>
          <w:b/>
          <w:sz w:val="24"/>
          <w:szCs w:val="24"/>
        </w:rPr>
      </w:pPr>
      <w:r>
        <w:rPr>
          <w:rFonts w:ascii="Times New Roman" w:hAnsi="Times New Roman"/>
          <w:b/>
          <w:sz w:val="24"/>
          <w:szCs w:val="24"/>
        </w:rPr>
        <w:lastRenderedPageBreak/>
        <w:t xml:space="preserve">4.3  </w:t>
      </w:r>
      <w:r w:rsidR="00912428" w:rsidRPr="00484BCD">
        <w:rPr>
          <w:rFonts w:ascii="Times New Roman" w:hAnsi="Times New Roman"/>
          <w:b/>
          <w:sz w:val="24"/>
          <w:szCs w:val="24"/>
        </w:rPr>
        <w:t>Proximate analysis</w:t>
      </w:r>
    </w:p>
    <w:p w:rsidR="00912428" w:rsidRPr="00484BCD" w:rsidRDefault="00912428" w:rsidP="00912428">
      <w:pPr>
        <w:rPr>
          <w:rFonts w:ascii="Times New Roman" w:hAnsi="Times New Roman"/>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0"/>
        <w:gridCol w:w="1575"/>
        <w:gridCol w:w="1665"/>
        <w:gridCol w:w="1515"/>
        <w:gridCol w:w="1665"/>
      </w:tblGrid>
      <w:tr w:rsidR="00912428" w:rsidRPr="00484BCD" w:rsidTr="00C2248F">
        <w:trPr>
          <w:trHeight w:val="518"/>
        </w:trPr>
        <w:tc>
          <w:tcPr>
            <w:tcW w:w="2220" w:type="dxa"/>
          </w:tcPr>
          <w:p w:rsidR="00912428" w:rsidRPr="00484BCD" w:rsidRDefault="00912428" w:rsidP="00C2248F">
            <w:pPr>
              <w:ind w:left="-30"/>
              <w:rPr>
                <w:rFonts w:ascii="Times New Roman" w:hAnsi="Times New Roman"/>
                <w:sz w:val="24"/>
                <w:szCs w:val="24"/>
              </w:rPr>
            </w:pPr>
            <w:r w:rsidRPr="00484BCD">
              <w:rPr>
                <w:rFonts w:ascii="Times New Roman" w:hAnsi="Times New Roman"/>
                <w:sz w:val="24"/>
                <w:szCs w:val="24"/>
              </w:rPr>
              <w:t>Samples name</w:t>
            </w:r>
          </w:p>
        </w:tc>
        <w:tc>
          <w:tcPr>
            <w:tcW w:w="1575" w:type="dxa"/>
          </w:tcPr>
          <w:p w:rsidR="00912428" w:rsidRPr="00484BCD" w:rsidRDefault="00912428" w:rsidP="00C2248F">
            <w:pPr>
              <w:ind w:left="-30"/>
              <w:rPr>
                <w:rFonts w:ascii="Times New Roman" w:hAnsi="Times New Roman"/>
                <w:sz w:val="24"/>
                <w:szCs w:val="24"/>
              </w:rPr>
            </w:pPr>
            <w:r w:rsidRPr="00484BCD">
              <w:rPr>
                <w:rFonts w:ascii="Times New Roman" w:hAnsi="Times New Roman"/>
                <w:sz w:val="24"/>
                <w:szCs w:val="24"/>
              </w:rPr>
              <w:t>%  Crude Fibre</w:t>
            </w:r>
          </w:p>
        </w:tc>
        <w:tc>
          <w:tcPr>
            <w:tcW w:w="1665" w:type="dxa"/>
          </w:tcPr>
          <w:p w:rsidR="00912428" w:rsidRPr="00484BCD" w:rsidRDefault="00912428" w:rsidP="00C2248F">
            <w:pPr>
              <w:ind w:left="-30"/>
              <w:rPr>
                <w:rFonts w:ascii="Times New Roman" w:hAnsi="Times New Roman"/>
                <w:sz w:val="24"/>
                <w:szCs w:val="24"/>
              </w:rPr>
            </w:pPr>
            <w:r w:rsidRPr="00484BCD">
              <w:rPr>
                <w:rFonts w:ascii="Times New Roman" w:hAnsi="Times New Roman"/>
                <w:sz w:val="24"/>
                <w:szCs w:val="24"/>
              </w:rPr>
              <w:t>%  Ash Content</w:t>
            </w:r>
          </w:p>
        </w:tc>
        <w:tc>
          <w:tcPr>
            <w:tcW w:w="1515" w:type="dxa"/>
          </w:tcPr>
          <w:p w:rsidR="00912428" w:rsidRPr="00484BCD" w:rsidRDefault="00912428" w:rsidP="00C2248F">
            <w:pPr>
              <w:ind w:left="-30"/>
              <w:rPr>
                <w:rFonts w:ascii="Times New Roman" w:hAnsi="Times New Roman"/>
                <w:sz w:val="24"/>
                <w:szCs w:val="24"/>
              </w:rPr>
            </w:pPr>
            <w:r w:rsidRPr="00484BCD">
              <w:rPr>
                <w:rFonts w:ascii="Times New Roman" w:hAnsi="Times New Roman"/>
                <w:sz w:val="24"/>
                <w:szCs w:val="24"/>
              </w:rPr>
              <w:t>%  Moisture Content</w:t>
            </w:r>
          </w:p>
        </w:tc>
        <w:tc>
          <w:tcPr>
            <w:tcW w:w="1665" w:type="dxa"/>
          </w:tcPr>
          <w:p w:rsidR="00912428" w:rsidRPr="00484BCD" w:rsidRDefault="00912428" w:rsidP="00C2248F">
            <w:pPr>
              <w:ind w:left="-30"/>
              <w:rPr>
                <w:rFonts w:ascii="Times New Roman" w:hAnsi="Times New Roman"/>
                <w:sz w:val="24"/>
                <w:szCs w:val="24"/>
              </w:rPr>
            </w:pPr>
            <w:r w:rsidRPr="00484BCD">
              <w:rPr>
                <w:rFonts w:ascii="Times New Roman" w:hAnsi="Times New Roman"/>
                <w:sz w:val="24"/>
                <w:szCs w:val="24"/>
              </w:rPr>
              <w:t>%  Crude Protein</w:t>
            </w:r>
          </w:p>
        </w:tc>
      </w:tr>
      <w:tr w:rsidR="00912428" w:rsidRPr="00484BCD" w:rsidTr="00C2248F">
        <w:trPr>
          <w:trHeight w:val="1224"/>
        </w:trPr>
        <w:tc>
          <w:tcPr>
            <w:tcW w:w="222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Sweet prayer</w:t>
            </w:r>
            <w:r w:rsidR="00990A1F" w:rsidRPr="00484BCD">
              <w:rPr>
                <w:rFonts w:ascii="Times New Roman" w:hAnsi="Times New Roman"/>
                <w:sz w:val="24"/>
                <w:szCs w:val="24"/>
              </w:rPr>
              <w:t>s leaf</w:t>
            </w:r>
          </w:p>
          <w:p w:rsidR="00912428" w:rsidRPr="00484BCD" w:rsidRDefault="00912428" w:rsidP="00C2248F">
            <w:pPr>
              <w:ind w:left="-30"/>
              <w:rPr>
                <w:rFonts w:ascii="Times New Roman" w:hAnsi="Times New Roman"/>
                <w:sz w:val="24"/>
                <w:szCs w:val="24"/>
              </w:rPr>
            </w:pPr>
          </w:p>
          <w:p w:rsidR="00912428" w:rsidRPr="00484BCD" w:rsidRDefault="00912428" w:rsidP="00C2248F">
            <w:pPr>
              <w:ind w:left="-30"/>
              <w:rPr>
                <w:rFonts w:ascii="Times New Roman" w:hAnsi="Times New Roman"/>
                <w:sz w:val="24"/>
                <w:szCs w:val="24"/>
              </w:rPr>
            </w:pPr>
          </w:p>
        </w:tc>
        <w:tc>
          <w:tcPr>
            <w:tcW w:w="157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0.01</w:t>
            </w:r>
          </w:p>
          <w:p w:rsidR="00912428" w:rsidRPr="00484BCD" w:rsidRDefault="00912428" w:rsidP="00C2248F">
            <w:pPr>
              <w:rPr>
                <w:rFonts w:ascii="Times New Roman" w:hAnsi="Times New Roman"/>
                <w:sz w:val="24"/>
                <w:szCs w:val="24"/>
              </w:rPr>
            </w:pPr>
          </w:p>
          <w:p w:rsidR="00912428" w:rsidRPr="00484BCD" w:rsidRDefault="00912428" w:rsidP="00C2248F">
            <w:pPr>
              <w:rPr>
                <w:rFonts w:ascii="Times New Roman" w:hAnsi="Times New Roman"/>
                <w:sz w:val="24"/>
                <w:szCs w:val="24"/>
              </w:rPr>
            </w:pPr>
          </w:p>
        </w:tc>
        <w:tc>
          <w:tcPr>
            <w:tcW w:w="1665" w:type="dxa"/>
          </w:tcPr>
          <w:p w:rsidR="00912428" w:rsidRPr="00484BCD" w:rsidRDefault="00EA1F99" w:rsidP="00C2248F">
            <w:pPr>
              <w:rPr>
                <w:rFonts w:ascii="Times New Roman" w:hAnsi="Times New Roman"/>
                <w:sz w:val="24"/>
                <w:szCs w:val="24"/>
              </w:rPr>
            </w:pPr>
            <w:r>
              <w:rPr>
                <w:rFonts w:ascii="Times New Roman" w:hAnsi="Times New Roman"/>
                <w:sz w:val="24"/>
                <w:szCs w:val="24"/>
              </w:rPr>
              <w:t>20</w:t>
            </w:r>
          </w:p>
          <w:p w:rsidR="00912428" w:rsidRPr="00484BCD" w:rsidRDefault="00912428" w:rsidP="00C2248F">
            <w:pPr>
              <w:rPr>
                <w:rFonts w:ascii="Times New Roman" w:hAnsi="Times New Roman"/>
                <w:sz w:val="24"/>
                <w:szCs w:val="24"/>
              </w:rPr>
            </w:pPr>
          </w:p>
          <w:p w:rsidR="00912428" w:rsidRPr="00484BCD" w:rsidRDefault="00912428" w:rsidP="00C2248F">
            <w:pPr>
              <w:rPr>
                <w:rFonts w:ascii="Times New Roman" w:hAnsi="Times New Roman"/>
                <w:sz w:val="24"/>
                <w:szCs w:val="24"/>
              </w:rPr>
            </w:pPr>
          </w:p>
        </w:tc>
        <w:tc>
          <w:tcPr>
            <w:tcW w:w="151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0.596</w:t>
            </w:r>
          </w:p>
          <w:p w:rsidR="00912428" w:rsidRPr="00484BCD" w:rsidRDefault="00912428" w:rsidP="00C2248F">
            <w:pPr>
              <w:rPr>
                <w:rFonts w:ascii="Times New Roman" w:hAnsi="Times New Roman"/>
                <w:sz w:val="24"/>
                <w:szCs w:val="24"/>
              </w:rPr>
            </w:pPr>
          </w:p>
          <w:p w:rsidR="00912428" w:rsidRPr="00484BCD" w:rsidRDefault="00912428" w:rsidP="00C2248F">
            <w:pPr>
              <w:rPr>
                <w:rFonts w:ascii="Times New Roman" w:hAnsi="Times New Roman"/>
                <w:sz w:val="24"/>
                <w:szCs w:val="24"/>
              </w:rPr>
            </w:pPr>
          </w:p>
        </w:tc>
        <w:tc>
          <w:tcPr>
            <w:tcW w:w="166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15.75</w:t>
            </w:r>
          </w:p>
          <w:p w:rsidR="00912428" w:rsidRPr="00484BCD" w:rsidRDefault="00912428" w:rsidP="00C2248F">
            <w:pPr>
              <w:rPr>
                <w:rFonts w:ascii="Times New Roman" w:hAnsi="Times New Roman"/>
                <w:sz w:val="24"/>
                <w:szCs w:val="24"/>
              </w:rPr>
            </w:pPr>
          </w:p>
          <w:p w:rsidR="00912428" w:rsidRPr="00484BCD" w:rsidRDefault="00912428" w:rsidP="00C2248F">
            <w:pPr>
              <w:rPr>
                <w:rFonts w:ascii="Times New Roman" w:hAnsi="Times New Roman"/>
                <w:sz w:val="24"/>
                <w:szCs w:val="24"/>
              </w:rPr>
            </w:pPr>
          </w:p>
        </w:tc>
      </w:tr>
      <w:tr w:rsidR="00912428" w:rsidRPr="00484BCD" w:rsidTr="00C2248F">
        <w:trPr>
          <w:trHeight w:val="1305"/>
        </w:trPr>
        <w:tc>
          <w:tcPr>
            <w:tcW w:w="2220" w:type="dxa"/>
          </w:tcPr>
          <w:p w:rsidR="00912428" w:rsidRPr="00484BCD" w:rsidRDefault="00990A1F" w:rsidP="00C2248F">
            <w:pPr>
              <w:ind w:left="-30"/>
              <w:rPr>
                <w:rFonts w:ascii="Times New Roman" w:hAnsi="Times New Roman"/>
                <w:sz w:val="24"/>
                <w:szCs w:val="24"/>
              </w:rPr>
            </w:pPr>
            <w:r w:rsidRPr="00484BCD">
              <w:rPr>
                <w:rFonts w:ascii="Times New Roman" w:hAnsi="Times New Roman"/>
                <w:sz w:val="24"/>
                <w:szCs w:val="24"/>
              </w:rPr>
              <w:t>Banana leaf</w:t>
            </w:r>
          </w:p>
          <w:p w:rsidR="00912428" w:rsidRPr="00484BCD" w:rsidRDefault="00912428" w:rsidP="00C2248F">
            <w:pPr>
              <w:ind w:left="-30"/>
              <w:rPr>
                <w:rFonts w:ascii="Times New Roman" w:hAnsi="Times New Roman"/>
                <w:sz w:val="24"/>
                <w:szCs w:val="24"/>
              </w:rPr>
            </w:pPr>
          </w:p>
        </w:tc>
        <w:tc>
          <w:tcPr>
            <w:tcW w:w="157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0.01</w:t>
            </w:r>
          </w:p>
          <w:p w:rsidR="00912428" w:rsidRPr="00484BCD" w:rsidRDefault="00912428" w:rsidP="00C2248F">
            <w:pPr>
              <w:rPr>
                <w:rFonts w:ascii="Times New Roman" w:hAnsi="Times New Roman"/>
                <w:sz w:val="24"/>
                <w:szCs w:val="24"/>
              </w:rPr>
            </w:pPr>
          </w:p>
        </w:tc>
        <w:tc>
          <w:tcPr>
            <w:tcW w:w="1665" w:type="dxa"/>
          </w:tcPr>
          <w:p w:rsidR="00912428" w:rsidRPr="00484BCD" w:rsidRDefault="005843BD" w:rsidP="00C2248F">
            <w:pPr>
              <w:rPr>
                <w:rFonts w:ascii="Times New Roman" w:hAnsi="Times New Roman"/>
                <w:sz w:val="24"/>
                <w:szCs w:val="24"/>
              </w:rPr>
            </w:pPr>
            <w:r>
              <w:rPr>
                <w:rFonts w:ascii="Times New Roman" w:hAnsi="Times New Roman"/>
                <w:sz w:val="24"/>
                <w:szCs w:val="24"/>
              </w:rPr>
              <w:t>27</w:t>
            </w:r>
          </w:p>
          <w:p w:rsidR="00912428" w:rsidRPr="00484BCD" w:rsidRDefault="00912428" w:rsidP="00C2248F">
            <w:pPr>
              <w:rPr>
                <w:rFonts w:ascii="Times New Roman" w:hAnsi="Times New Roman"/>
                <w:sz w:val="24"/>
                <w:szCs w:val="24"/>
              </w:rPr>
            </w:pPr>
          </w:p>
        </w:tc>
        <w:tc>
          <w:tcPr>
            <w:tcW w:w="151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00.82</w:t>
            </w:r>
          </w:p>
          <w:p w:rsidR="00912428" w:rsidRPr="00484BCD" w:rsidRDefault="00912428" w:rsidP="00C2248F">
            <w:pPr>
              <w:rPr>
                <w:rFonts w:ascii="Times New Roman" w:hAnsi="Times New Roman"/>
                <w:sz w:val="24"/>
                <w:szCs w:val="24"/>
              </w:rPr>
            </w:pPr>
          </w:p>
        </w:tc>
        <w:tc>
          <w:tcPr>
            <w:tcW w:w="166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13</w:t>
            </w:r>
          </w:p>
          <w:p w:rsidR="00912428" w:rsidRPr="00484BCD" w:rsidRDefault="00912428" w:rsidP="00C2248F">
            <w:pPr>
              <w:rPr>
                <w:rFonts w:ascii="Times New Roman" w:hAnsi="Times New Roman"/>
                <w:sz w:val="24"/>
                <w:szCs w:val="24"/>
              </w:rPr>
            </w:pPr>
          </w:p>
        </w:tc>
      </w:tr>
    </w:tbl>
    <w:p w:rsidR="00912428" w:rsidRPr="00484BCD" w:rsidRDefault="00912428" w:rsidP="00912428">
      <w:pPr>
        <w:rPr>
          <w:rFonts w:ascii="Times New Roman" w:hAnsi="Times New Roman"/>
          <w:sz w:val="24"/>
          <w:szCs w:val="24"/>
        </w:rPr>
      </w:pPr>
    </w:p>
    <w:p w:rsidR="00990A1F" w:rsidRPr="00484BCD" w:rsidRDefault="00990A1F" w:rsidP="00912428">
      <w:pPr>
        <w:rPr>
          <w:rFonts w:ascii="Times New Roman" w:hAnsi="Times New Roman"/>
          <w:sz w:val="24"/>
          <w:szCs w:val="24"/>
        </w:rPr>
      </w:pPr>
    </w:p>
    <w:p w:rsidR="00912428" w:rsidRPr="00484BCD" w:rsidRDefault="00990A1F" w:rsidP="00912428">
      <w:pPr>
        <w:rPr>
          <w:rFonts w:ascii="Times New Roman" w:hAnsi="Times New Roman"/>
          <w:b/>
          <w:sz w:val="24"/>
          <w:szCs w:val="24"/>
        </w:rPr>
      </w:pPr>
      <w:r w:rsidRPr="00484BCD">
        <w:rPr>
          <w:rFonts w:ascii="Times New Roman" w:hAnsi="Times New Roman"/>
          <w:b/>
          <w:sz w:val="24"/>
          <w:szCs w:val="24"/>
        </w:rPr>
        <w:t xml:space="preserve">4.4  </w:t>
      </w:r>
      <w:r w:rsidR="00912428" w:rsidRPr="00484BCD">
        <w:rPr>
          <w:rFonts w:ascii="Times New Roman" w:hAnsi="Times New Roman"/>
          <w:b/>
          <w:sz w:val="24"/>
          <w:szCs w:val="24"/>
        </w:rPr>
        <w:t>Nutrient evaluation (elementary analysis measured in mg/L)</w:t>
      </w:r>
    </w:p>
    <w:p w:rsidR="00990A1F" w:rsidRPr="00484BCD" w:rsidRDefault="00990A1F" w:rsidP="00912428">
      <w:pPr>
        <w:rPr>
          <w:rFonts w:ascii="Times New Roman" w:hAnsi="Times New Roman"/>
          <w:sz w:val="24"/>
          <w:szCs w:val="24"/>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1185"/>
        <w:gridCol w:w="1470"/>
        <w:gridCol w:w="1230"/>
        <w:gridCol w:w="915"/>
        <w:gridCol w:w="1110"/>
      </w:tblGrid>
      <w:tr w:rsidR="00912428" w:rsidRPr="00484BCD" w:rsidTr="00C2248F">
        <w:trPr>
          <w:trHeight w:val="270"/>
        </w:trPr>
        <w:tc>
          <w:tcPr>
            <w:tcW w:w="3450" w:type="dxa"/>
            <w:vMerge w:val="restart"/>
          </w:tcPr>
          <w:p w:rsidR="00912428" w:rsidRPr="00484BCD" w:rsidRDefault="00912428" w:rsidP="00C2248F">
            <w:pPr>
              <w:rPr>
                <w:rFonts w:ascii="Times New Roman" w:hAnsi="Times New Roman"/>
                <w:sz w:val="24"/>
                <w:szCs w:val="24"/>
              </w:rPr>
            </w:pPr>
          </w:p>
          <w:p w:rsidR="00912428" w:rsidRPr="00484BCD" w:rsidRDefault="00912428" w:rsidP="00C2248F">
            <w:pPr>
              <w:rPr>
                <w:rFonts w:ascii="Times New Roman" w:hAnsi="Times New Roman"/>
                <w:sz w:val="24"/>
                <w:szCs w:val="24"/>
              </w:rPr>
            </w:pPr>
            <w:r w:rsidRPr="00484BCD">
              <w:rPr>
                <w:rFonts w:ascii="Times New Roman" w:hAnsi="Times New Roman"/>
                <w:sz w:val="24"/>
                <w:szCs w:val="24"/>
              </w:rPr>
              <w:t>Samples</w:t>
            </w:r>
          </w:p>
        </w:tc>
        <w:tc>
          <w:tcPr>
            <w:tcW w:w="5910" w:type="dxa"/>
            <w:gridSpan w:val="5"/>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 xml:space="preserve">      Parameter (mg/L)</w:t>
            </w:r>
          </w:p>
        </w:tc>
      </w:tr>
      <w:tr w:rsidR="00912428" w:rsidRPr="00484BCD" w:rsidTr="00C2248F">
        <w:trPr>
          <w:trHeight w:val="509"/>
        </w:trPr>
        <w:tc>
          <w:tcPr>
            <w:tcW w:w="3450" w:type="dxa"/>
            <w:vMerge/>
          </w:tcPr>
          <w:p w:rsidR="00912428" w:rsidRPr="00484BCD" w:rsidRDefault="00912428" w:rsidP="00C2248F">
            <w:pPr>
              <w:rPr>
                <w:rFonts w:ascii="Times New Roman" w:hAnsi="Times New Roman"/>
                <w:sz w:val="24"/>
                <w:szCs w:val="24"/>
              </w:rPr>
            </w:pPr>
          </w:p>
        </w:tc>
        <w:tc>
          <w:tcPr>
            <w:tcW w:w="118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Ca</w:t>
            </w:r>
          </w:p>
        </w:tc>
        <w:tc>
          <w:tcPr>
            <w:tcW w:w="147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Mg</w:t>
            </w:r>
          </w:p>
        </w:tc>
        <w:tc>
          <w:tcPr>
            <w:tcW w:w="123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Na</w:t>
            </w:r>
          </w:p>
        </w:tc>
        <w:tc>
          <w:tcPr>
            <w:tcW w:w="91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K</w:t>
            </w:r>
          </w:p>
        </w:tc>
        <w:tc>
          <w:tcPr>
            <w:tcW w:w="111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Fe</w:t>
            </w:r>
          </w:p>
        </w:tc>
      </w:tr>
      <w:tr w:rsidR="00912428" w:rsidRPr="00484BCD" w:rsidTr="00C2248F">
        <w:trPr>
          <w:trHeight w:val="450"/>
        </w:trPr>
        <w:tc>
          <w:tcPr>
            <w:tcW w:w="345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Sweet prayer</w:t>
            </w:r>
            <w:r w:rsidR="00990A1F" w:rsidRPr="00484BCD">
              <w:rPr>
                <w:rFonts w:ascii="Times New Roman" w:hAnsi="Times New Roman"/>
                <w:sz w:val="24"/>
                <w:szCs w:val="24"/>
              </w:rPr>
              <w:t>s</w:t>
            </w:r>
            <w:r w:rsidRPr="00484BCD">
              <w:rPr>
                <w:rFonts w:ascii="Times New Roman" w:hAnsi="Times New Roman"/>
                <w:sz w:val="24"/>
                <w:szCs w:val="24"/>
              </w:rPr>
              <w:t xml:space="preserve"> lea</w:t>
            </w:r>
            <w:r w:rsidR="00990A1F" w:rsidRPr="00484BCD">
              <w:rPr>
                <w:rFonts w:ascii="Times New Roman" w:hAnsi="Times New Roman"/>
                <w:sz w:val="24"/>
                <w:szCs w:val="24"/>
              </w:rPr>
              <w:t>f</w:t>
            </w:r>
          </w:p>
        </w:tc>
        <w:tc>
          <w:tcPr>
            <w:tcW w:w="118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0.16</w:t>
            </w:r>
          </w:p>
        </w:tc>
        <w:tc>
          <w:tcPr>
            <w:tcW w:w="147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2.05</w:t>
            </w:r>
          </w:p>
        </w:tc>
        <w:tc>
          <w:tcPr>
            <w:tcW w:w="1230" w:type="dxa"/>
          </w:tcPr>
          <w:p w:rsidR="00912428" w:rsidRPr="00484BCD" w:rsidRDefault="00484BCD" w:rsidP="00C2248F">
            <w:pPr>
              <w:rPr>
                <w:rFonts w:ascii="Times New Roman" w:hAnsi="Times New Roman"/>
                <w:sz w:val="24"/>
                <w:szCs w:val="24"/>
              </w:rPr>
            </w:pPr>
            <w:r w:rsidRPr="00484BCD">
              <w:rPr>
                <w:rFonts w:ascii="Times New Roman" w:hAnsi="Times New Roman"/>
                <w:sz w:val="24"/>
                <w:szCs w:val="24"/>
              </w:rPr>
              <w:t>N</w:t>
            </w:r>
            <w:r w:rsidR="00912428" w:rsidRPr="00484BCD">
              <w:rPr>
                <w:rFonts w:ascii="Times New Roman" w:hAnsi="Times New Roman"/>
                <w:sz w:val="24"/>
                <w:szCs w:val="24"/>
              </w:rPr>
              <w:t>il</w:t>
            </w:r>
          </w:p>
        </w:tc>
        <w:tc>
          <w:tcPr>
            <w:tcW w:w="91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o.10</w:t>
            </w:r>
          </w:p>
        </w:tc>
        <w:tc>
          <w:tcPr>
            <w:tcW w:w="111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nil</w:t>
            </w:r>
          </w:p>
        </w:tc>
      </w:tr>
      <w:tr w:rsidR="00912428" w:rsidRPr="00484BCD" w:rsidTr="00C2248F">
        <w:trPr>
          <w:trHeight w:val="360"/>
        </w:trPr>
        <w:tc>
          <w:tcPr>
            <w:tcW w:w="345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Banana lea</w:t>
            </w:r>
            <w:r w:rsidR="00990A1F" w:rsidRPr="00484BCD">
              <w:rPr>
                <w:rFonts w:ascii="Times New Roman" w:hAnsi="Times New Roman"/>
                <w:sz w:val="24"/>
                <w:szCs w:val="24"/>
              </w:rPr>
              <w:t>f</w:t>
            </w:r>
          </w:p>
        </w:tc>
        <w:tc>
          <w:tcPr>
            <w:tcW w:w="118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0.19</w:t>
            </w:r>
          </w:p>
        </w:tc>
        <w:tc>
          <w:tcPr>
            <w:tcW w:w="147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2.45</w:t>
            </w:r>
          </w:p>
        </w:tc>
        <w:tc>
          <w:tcPr>
            <w:tcW w:w="123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0.01</w:t>
            </w:r>
          </w:p>
        </w:tc>
        <w:tc>
          <w:tcPr>
            <w:tcW w:w="915"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0.81</w:t>
            </w:r>
          </w:p>
        </w:tc>
        <w:tc>
          <w:tcPr>
            <w:tcW w:w="1110" w:type="dxa"/>
          </w:tcPr>
          <w:p w:rsidR="00912428" w:rsidRPr="00484BCD" w:rsidRDefault="00912428" w:rsidP="00C2248F">
            <w:pPr>
              <w:rPr>
                <w:rFonts w:ascii="Times New Roman" w:hAnsi="Times New Roman"/>
                <w:sz w:val="24"/>
                <w:szCs w:val="24"/>
              </w:rPr>
            </w:pPr>
            <w:r w:rsidRPr="00484BCD">
              <w:rPr>
                <w:rFonts w:ascii="Times New Roman" w:hAnsi="Times New Roman"/>
                <w:sz w:val="24"/>
                <w:szCs w:val="24"/>
              </w:rPr>
              <w:t>0.36</w:t>
            </w:r>
          </w:p>
        </w:tc>
      </w:tr>
    </w:tbl>
    <w:p w:rsidR="003C103F" w:rsidRPr="00484BCD" w:rsidRDefault="003C103F" w:rsidP="00010D7A">
      <w:pPr>
        <w:spacing w:after="120" w:line="240" w:lineRule="auto"/>
        <w:rPr>
          <w:rFonts w:ascii="Times New Roman" w:eastAsia="Times New Roman" w:hAnsi="Times New Roman" w:cs="Times New Roman"/>
          <w:sz w:val="24"/>
          <w:szCs w:val="24"/>
        </w:rPr>
      </w:pPr>
    </w:p>
    <w:p w:rsidR="003C103F" w:rsidRPr="00484BCD" w:rsidRDefault="003C103F" w:rsidP="00010D7A">
      <w:pPr>
        <w:spacing w:after="120" w:line="240" w:lineRule="auto"/>
        <w:rPr>
          <w:rFonts w:ascii="Times New Roman" w:eastAsia="Times New Roman" w:hAnsi="Times New Roman" w:cs="Times New Roman"/>
          <w:sz w:val="24"/>
          <w:szCs w:val="24"/>
        </w:rPr>
      </w:pPr>
    </w:p>
    <w:p w:rsidR="003C103F" w:rsidRPr="00484BCD" w:rsidRDefault="003C103F" w:rsidP="00010D7A">
      <w:pPr>
        <w:spacing w:after="120" w:line="240" w:lineRule="auto"/>
        <w:rPr>
          <w:rFonts w:ascii="Times New Roman" w:eastAsia="Times New Roman" w:hAnsi="Times New Roman" w:cs="Times New Roman"/>
          <w:sz w:val="24"/>
          <w:szCs w:val="24"/>
        </w:rPr>
      </w:pPr>
    </w:p>
    <w:p w:rsidR="003C103F" w:rsidRPr="00484BCD" w:rsidRDefault="003C103F" w:rsidP="00010D7A">
      <w:pPr>
        <w:spacing w:after="120" w:line="240" w:lineRule="auto"/>
        <w:rPr>
          <w:rFonts w:ascii="Times New Roman" w:eastAsia="Times New Roman" w:hAnsi="Times New Roman" w:cs="Times New Roman"/>
          <w:sz w:val="24"/>
          <w:szCs w:val="24"/>
        </w:rPr>
      </w:pPr>
    </w:p>
    <w:p w:rsidR="003C103F" w:rsidRPr="00484BCD" w:rsidRDefault="003C103F" w:rsidP="00010D7A">
      <w:pPr>
        <w:spacing w:after="120" w:line="240" w:lineRule="auto"/>
        <w:rPr>
          <w:rFonts w:ascii="Times New Roman" w:eastAsia="Times New Roman" w:hAnsi="Times New Roman" w:cs="Times New Roman"/>
          <w:sz w:val="24"/>
          <w:szCs w:val="24"/>
        </w:rPr>
      </w:pPr>
    </w:p>
    <w:p w:rsidR="003C103F" w:rsidRPr="00484BCD" w:rsidRDefault="003C103F" w:rsidP="00010D7A">
      <w:pPr>
        <w:spacing w:after="120" w:line="240" w:lineRule="auto"/>
        <w:rPr>
          <w:rFonts w:ascii="Times New Roman" w:eastAsia="Times New Roman" w:hAnsi="Times New Roman" w:cs="Times New Roman"/>
          <w:sz w:val="24"/>
          <w:szCs w:val="24"/>
        </w:rPr>
      </w:pPr>
    </w:p>
    <w:p w:rsidR="003C103F" w:rsidRPr="00484BCD" w:rsidRDefault="003C103F" w:rsidP="00010D7A">
      <w:pPr>
        <w:spacing w:after="120" w:line="240" w:lineRule="auto"/>
        <w:rPr>
          <w:rFonts w:ascii="Times New Roman" w:eastAsia="Times New Roman" w:hAnsi="Times New Roman" w:cs="Times New Roman"/>
          <w:sz w:val="24"/>
          <w:szCs w:val="24"/>
        </w:rPr>
      </w:pPr>
    </w:p>
    <w:p w:rsidR="003C103F" w:rsidRDefault="003C103F" w:rsidP="00010D7A">
      <w:pPr>
        <w:spacing w:after="120" w:line="240" w:lineRule="auto"/>
        <w:rPr>
          <w:rFonts w:ascii="Times New Roman" w:eastAsia="Times New Roman" w:hAnsi="Times New Roman" w:cs="Times New Roman"/>
          <w:sz w:val="24"/>
          <w:szCs w:val="24"/>
        </w:rPr>
      </w:pPr>
    </w:p>
    <w:p w:rsidR="003C103F" w:rsidRDefault="003C103F" w:rsidP="00010D7A">
      <w:pPr>
        <w:spacing w:after="120" w:line="240" w:lineRule="auto"/>
        <w:rPr>
          <w:rFonts w:ascii="Times New Roman" w:eastAsia="Times New Roman" w:hAnsi="Times New Roman" w:cs="Times New Roman"/>
          <w:sz w:val="24"/>
          <w:szCs w:val="24"/>
        </w:rPr>
      </w:pPr>
    </w:p>
    <w:p w:rsidR="003C103F" w:rsidRDefault="003C103F" w:rsidP="00010D7A">
      <w:pPr>
        <w:spacing w:after="120" w:line="240" w:lineRule="auto"/>
        <w:rPr>
          <w:rFonts w:ascii="Times New Roman" w:eastAsia="Times New Roman" w:hAnsi="Times New Roman" w:cs="Times New Roman"/>
          <w:sz w:val="24"/>
          <w:szCs w:val="24"/>
        </w:rPr>
      </w:pPr>
    </w:p>
    <w:p w:rsidR="00C24BAC" w:rsidRPr="00990A1F" w:rsidRDefault="00C24BAC" w:rsidP="00990A1F">
      <w:pPr>
        <w:spacing w:after="120" w:line="240" w:lineRule="auto"/>
        <w:jc w:val="center"/>
        <w:rPr>
          <w:rFonts w:ascii="Times New Roman" w:eastAsia="Times New Roman" w:hAnsi="Times New Roman" w:cs="Times New Roman"/>
          <w:b/>
          <w:sz w:val="24"/>
          <w:szCs w:val="24"/>
        </w:rPr>
      </w:pPr>
      <w:r w:rsidRPr="00990A1F">
        <w:rPr>
          <w:rFonts w:ascii="Times New Roman" w:eastAsia="Times New Roman" w:hAnsi="Times New Roman" w:cs="Times New Roman"/>
          <w:b/>
          <w:sz w:val="24"/>
          <w:szCs w:val="24"/>
        </w:rPr>
        <w:lastRenderedPageBreak/>
        <w:t>CHAPTER FIVE</w:t>
      </w:r>
    </w:p>
    <w:p w:rsidR="00C24BAC" w:rsidRPr="00990A1F" w:rsidRDefault="00C24BAC" w:rsidP="00990A1F">
      <w:pPr>
        <w:spacing w:after="120" w:line="240" w:lineRule="auto"/>
        <w:jc w:val="center"/>
        <w:rPr>
          <w:rFonts w:ascii="Times New Roman" w:eastAsia="Times New Roman" w:hAnsi="Times New Roman" w:cs="Times New Roman"/>
          <w:b/>
          <w:sz w:val="24"/>
          <w:szCs w:val="24"/>
        </w:rPr>
      </w:pPr>
    </w:p>
    <w:p w:rsidR="00C24BAC" w:rsidRPr="00990A1F" w:rsidRDefault="00213FDC" w:rsidP="00990A1F">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990A1F">
        <w:rPr>
          <w:rFonts w:ascii="Times New Roman" w:eastAsia="Times New Roman" w:hAnsi="Times New Roman" w:cs="Times New Roman"/>
          <w:b/>
          <w:sz w:val="24"/>
          <w:szCs w:val="24"/>
        </w:rPr>
        <w:t xml:space="preserve"> </w:t>
      </w:r>
      <w:r w:rsidR="00C24BAC" w:rsidRPr="00990A1F">
        <w:rPr>
          <w:rFonts w:ascii="Times New Roman" w:eastAsia="Times New Roman" w:hAnsi="Times New Roman" w:cs="Times New Roman"/>
          <w:b/>
          <w:sz w:val="24"/>
          <w:szCs w:val="24"/>
        </w:rPr>
        <w:t>DISCUSION</w:t>
      </w: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990A1F">
      <w:pPr>
        <w:spacing w:after="120" w:line="480" w:lineRule="auto"/>
        <w:jc w:val="both"/>
        <w:rPr>
          <w:rFonts w:ascii="Times New Roman" w:hAnsi="Times New Roman" w:cs="Times New Roman"/>
          <w:sz w:val="24"/>
          <w:szCs w:val="24"/>
        </w:rPr>
      </w:pPr>
      <w:r w:rsidRPr="00C5316F">
        <w:rPr>
          <w:rFonts w:ascii="Times New Roman" w:eastAsia="Times New Roman" w:hAnsi="Times New Roman" w:cs="Times New Roman"/>
          <w:sz w:val="24"/>
          <w:szCs w:val="24"/>
        </w:rPr>
        <w:t xml:space="preserve">The phytochemical screening on the two samples </w:t>
      </w:r>
      <w:r w:rsidRPr="00C5316F">
        <w:rPr>
          <w:rFonts w:ascii="Times New Roman" w:eastAsia="Times New Roman" w:hAnsi="Times New Roman" w:cs="Times New Roman"/>
          <w:i/>
          <w:sz w:val="24"/>
          <w:szCs w:val="24"/>
        </w:rPr>
        <w:t xml:space="preserve">Thaumatococcus daniellii </w:t>
      </w:r>
      <w:r w:rsidRPr="00C5316F">
        <w:rPr>
          <w:rFonts w:ascii="Times New Roman" w:eastAsia="Times New Roman" w:hAnsi="Times New Roman" w:cs="Times New Roman"/>
          <w:sz w:val="24"/>
          <w:szCs w:val="24"/>
        </w:rPr>
        <w:t xml:space="preserve">and </w:t>
      </w:r>
      <w:r w:rsidRPr="00C5316F">
        <w:rPr>
          <w:rFonts w:ascii="Times New Roman" w:eastAsia="Times New Roman" w:hAnsi="Times New Roman" w:cs="Times New Roman"/>
          <w:i/>
          <w:sz w:val="24"/>
          <w:szCs w:val="24"/>
        </w:rPr>
        <w:t>Musa accuminata</w:t>
      </w:r>
      <w:r w:rsidRPr="00C5316F">
        <w:rPr>
          <w:rFonts w:ascii="Times New Roman" w:eastAsia="Times New Roman" w:hAnsi="Times New Roman" w:cs="Times New Roman"/>
          <w:sz w:val="24"/>
          <w:szCs w:val="24"/>
        </w:rPr>
        <w:t xml:space="preserve"> showed that presence of alkaloids, tannins, glycosides, and steroids but steroids are not present in Musa accuminata. When the proximate analysis was carried out, the two samples had the same percentage of crude fibre. </w:t>
      </w:r>
      <w:r w:rsidRPr="00C5316F">
        <w:rPr>
          <w:rFonts w:ascii="Times New Roman" w:hAnsi="Times New Roman" w:cs="Times New Roman"/>
          <w:sz w:val="24"/>
          <w:szCs w:val="24"/>
        </w:rPr>
        <w:t>The proximate analysis was carried out on the samples evaluating the composition of ash content (20%), crude fibre (0.01%), moisture content (0.596%), crude protein (15.75%) for T. daniellii and M. accuminata, ash content (27%), crude fibre (0.01%), moisture content (00.82%), crude protein (13.13%).The evaluation was to partition the compounds into categories based on the chemical properties.  Nutrient evaluation was also carried out on the two samples. For T. daniellii, Ca (0.16mg/L), Mg (2.05mg/L), Na (nil), K (0.10mg/L), and Fe (nil).For M. accuminata, it contains Ca (0.19mg/L), Mg (2.45mg/L), Na (0.01mg/L), K (0.81mg/L) and Fe (0.36mg/L) and the evaluation was to determine the elements mainly metals. The results could be used in food sciences and medical aspect if the medicinal compounds should be extracted and properly stored. From the results one could know the importance of using the leaves as food wrappers.</w:t>
      </w:r>
    </w:p>
    <w:p w:rsidR="00C24BAC" w:rsidRPr="00990A1F" w:rsidRDefault="00990A1F" w:rsidP="00990A1F">
      <w:pPr>
        <w:spacing w:after="120" w:line="480" w:lineRule="auto"/>
        <w:rPr>
          <w:rFonts w:ascii="Times New Roman" w:eastAsia="Times New Roman" w:hAnsi="Times New Roman" w:cs="Times New Roman"/>
          <w:b/>
          <w:sz w:val="24"/>
          <w:szCs w:val="24"/>
        </w:rPr>
      </w:pPr>
      <w:r w:rsidRPr="00990A1F">
        <w:rPr>
          <w:rFonts w:ascii="Times New Roman" w:eastAsia="Times New Roman" w:hAnsi="Times New Roman" w:cs="Times New Roman"/>
          <w:b/>
          <w:sz w:val="24"/>
          <w:szCs w:val="24"/>
        </w:rPr>
        <w:t xml:space="preserve">5.2  </w:t>
      </w:r>
      <w:r w:rsidR="00C24BAC" w:rsidRPr="00990A1F">
        <w:rPr>
          <w:rFonts w:ascii="Times New Roman" w:eastAsia="Times New Roman" w:hAnsi="Times New Roman" w:cs="Times New Roman"/>
          <w:b/>
          <w:sz w:val="24"/>
          <w:szCs w:val="24"/>
        </w:rPr>
        <w:t xml:space="preserve"> CONCLUSION</w:t>
      </w:r>
    </w:p>
    <w:p w:rsidR="00C24BAC" w:rsidRPr="00C5316F" w:rsidRDefault="00C24BAC" w:rsidP="00990A1F">
      <w:pPr>
        <w:spacing w:after="120" w:line="480" w:lineRule="auto"/>
        <w:jc w:val="both"/>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Research works have spontaneously increased the standard of living positively. According to the one in question, sweet prayer has more medicinal value than banana while banana has more mineral content than sweet prayer. It is of great advantage to use these wrapping leaves for our foods instead of plastic bags which endanger our lives (causes cancer).</w:t>
      </w:r>
    </w:p>
    <w:p w:rsidR="00C24BAC" w:rsidRPr="00C5316F" w:rsidRDefault="00C24BAC" w:rsidP="00990A1F">
      <w:pPr>
        <w:spacing w:after="120" w:line="480" w:lineRule="auto"/>
        <w:jc w:val="both"/>
        <w:rPr>
          <w:rFonts w:ascii="Times New Roman" w:eastAsia="Times New Roman" w:hAnsi="Times New Roman" w:cs="Times New Roman"/>
          <w:sz w:val="24"/>
          <w:szCs w:val="24"/>
        </w:rPr>
      </w:pPr>
    </w:p>
    <w:p w:rsidR="008B6AE2" w:rsidRPr="007423B9" w:rsidRDefault="008B6AE2" w:rsidP="008B6AE2">
      <w:pPr>
        <w:spacing w:line="480" w:lineRule="auto"/>
        <w:jc w:val="both"/>
        <w:rPr>
          <w:rFonts w:ascii="Times New Roman" w:hAnsi="Times New Roman" w:cs="Times New Roman"/>
          <w:b/>
          <w:sz w:val="24"/>
          <w:szCs w:val="24"/>
        </w:rPr>
      </w:pPr>
      <w:r w:rsidRPr="007423B9">
        <w:rPr>
          <w:rFonts w:ascii="Times New Roman" w:hAnsi="Times New Roman" w:cs="Times New Roman"/>
          <w:b/>
          <w:sz w:val="24"/>
          <w:szCs w:val="24"/>
        </w:rPr>
        <w:lastRenderedPageBreak/>
        <w:t>5.3  RECOMMENDATION</w:t>
      </w:r>
    </w:p>
    <w:p w:rsidR="008B6AE2" w:rsidRPr="00BA025E" w:rsidRDefault="008B6AE2" w:rsidP="008B6A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analysis in this research work would encourage the new age to sky rocket their research on how to extract  in pure state the essential minerals, and phytochemical compounds present in </w:t>
      </w:r>
      <w:r w:rsidRPr="00BA025E">
        <w:rPr>
          <w:rFonts w:ascii="Times New Roman" w:hAnsi="Times New Roman" w:cs="Times New Roman"/>
          <w:i/>
          <w:sz w:val="24"/>
          <w:szCs w:val="24"/>
        </w:rPr>
        <w:t>Thaumatococcus daniellii</w:t>
      </w:r>
      <w:r w:rsidRPr="00BA025E">
        <w:rPr>
          <w:rFonts w:ascii="Times New Roman" w:hAnsi="Times New Roman" w:cs="Times New Roman"/>
          <w:sz w:val="24"/>
          <w:szCs w:val="24"/>
        </w:rPr>
        <w:t xml:space="preserve"> and</w:t>
      </w:r>
      <w:r w:rsidRPr="00BA025E">
        <w:rPr>
          <w:rFonts w:ascii="Times New Roman" w:hAnsi="Times New Roman" w:cs="Times New Roman"/>
          <w:i/>
          <w:sz w:val="24"/>
          <w:szCs w:val="24"/>
        </w:rPr>
        <w:t xml:space="preserve"> Musa accuminata</w:t>
      </w:r>
      <w:r>
        <w:rPr>
          <w:rFonts w:ascii="Times New Roman" w:hAnsi="Times New Roman" w:cs="Times New Roman"/>
          <w:sz w:val="24"/>
          <w:szCs w:val="24"/>
        </w:rPr>
        <w:t xml:space="preserve"> for industrial and home benefits. Research on natural products should be carried out frequently to improve life and economy. </w:t>
      </w: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135648" w:rsidRPr="00F42959" w:rsidRDefault="00135648" w:rsidP="00135648">
      <w:pPr>
        <w:jc w:val="center"/>
        <w:rPr>
          <w:b/>
          <w:sz w:val="24"/>
          <w:szCs w:val="24"/>
        </w:rPr>
      </w:pPr>
      <w:r w:rsidRPr="00F42959">
        <w:rPr>
          <w:b/>
          <w:sz w:val="24"/>
          <w:szCs w:val="24"/>
        </w:rPr>
        <w:t>REFERENCES</w:t>
      </w:r>
    </w:p>
    <w:tbl>
      <w:tblPr>
        <w:tblW w:w="5000" w:type="pct"/>
        <w:tblCellSpacing w:w="15" w:type="dxa"/>
        <w:tblCellMar>
          <w:top w:w="45" w:type="dxa"/>
          <w:left w:w="45" w:type="dxa"/>
          <w:bottom w:w="45" w:type="dxa"/>
          <w:right w:w="45" w:type="dxa"/>
        </w:tblCellMar>
        <w:tblLook w:val="04A0"/>
      </w:tblPr>
      <w:tblGrid>
        <w:gridCol w:w="9510"/>
      </w:tblGrid>
      <w:tr w:rsidR="00135648" w:rsidRPr="0028186C" w:rsidTr="00C2248F">
        <w:trPr>
          <w:tblCellSpacing w:w="15" w:type="dxa"/>
        </w:trPr>
        <w:tc>
          <w:tcPr>
            <w:tcW w:w="0" w:type="auto"/>
            <w:vAlign w:val="center"/>
            <w:hideMark/>
          </w:tcPr>
          <w:p w:rsidR="003B0C49" w:rsidRDefault="00135648" w:rsidP="00C2248F">
            <w:pPr>
              <w:spacing w:after="0" w:line="240" w:lineRule="auto"/>
              <w:rPr>
                <w:rFonts w:ascii="Times New Roman" w:eastAsia="Times New Roman" w:hAnsi="Times New Roman" w:cs="Times New Roman"/>
                <w:sz w:val="24"/>
                <w:szCs w:val="24"/>
              </w:rPr>
            </w:pPr>
            <w:r w:rsidRPr="0028186C">
              <w:rPr>
                <w:rFonts w:ascii="Times New Roman" w:eastAsia="Times New Roman" w:hAnsi="Times New Roman" w:cs="Times New Roman"/>
                <w:sz w:val="24"/>
                <w:szCs w:val="24"/>
              </w:rPr>
              <w:t xml:space="preserve">AOAC, </w:t>
            </w:r>
            <w:r w:rsidR="002C6A77">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1990</w:t>
            </w:r>
            <w:r w:rsidR="002C6A77">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0" w:name="3611_b"/>
            <w:bookmarkEnd w:id="0"/>
            <w:r w:rsidRPr="0028186C">
              <w:rPr>
                <w:rFonts w:ascii="Times New Roman" w:eastAsia="Times New Roman" w:hAnsi="Times New Roman" w:cs="Times New Roman"/>
                <w:sz w:val="24"/>
                <w:szCs w:val="24"/>
              </w:rPr>
              <w:t xml:space="preserve">Official Methods of Analysis: Association of Analytical Chemistry. 5th Edn., </w:t>
            </w:r>
          </w:p>
          <w:p w:rsidR="00135648" w:rsidRDefault="00135648" w:rsidP="00C2248F">
            <w:pPr>
              <w:spacing w:after="0" w:line="240" w:lineRule="auto"/>
              <w:rPr>
                <w:rFonts w:ascii="Times New Roman" w:eastAsia="Times New Roman" w:hAnsi="Times New Roman" w:cs="Times New Roman"/>
                <w:sz w:val="24"/>
                <w:szCs w:val="24"/>
              </w:rPr>
            </w:pPr>
            <w:r w:rsidRPr="0028186C">
              <w:rPr>
                <w:rFonts w:ascii="Times New Roman" w:eastAsia="Times New Roman" w:hAnsi="Times New Roman" w:cs="Times New Roman"/>
                <w:sz w:val="24"/>
                <w:szCs w:val="24"/>
              </w:rPr>
              <w:t>AOAC Inc., Washington,</w:t>
            </w:r>
            <w:r w:rsidR="00D81F38">
              <w:rPr>
                <w:rFonts w:ascii="Times New Roman" w:eastAsia="Times New Roman" w:hAnsi="Times New Roman" w:cs="Times New Roman"/>
                <w:sz w:val="24"/>
                <w:szCs w:val="24"/>
              </w:rPr>
              <w:t xml:space="preserve"> DC, USA.</w:t>
            </w:r>
            <w:r w:rsidR="00D81F38">
              <w:rPr>
                <w:rFonts w:ascii="Times New Roman" w:eastAsia="Times New Roman" w:hAnsi="Times New Roman" w:cs="Times New Roman"/>
                <w:sz w:val="24"/>
                <w:szCs w:val="24"/>
              </w:rPr>
              <w:br/>
            </w:r>
            <w:r w:rsidR="00D81F38">
              <w:rPr>
                <w:rFonts w:ascii="Times New Roman" w:eastAsia="Times New Roman" w:hAnsi="Times New Roman" w:cs="Times New Roman"/>
                <w:sz w:val="24"/>
                <w:szCs w:val="24"/>
              </w:rPr>
              <w:br/>
              <w:t>Arowosoge, O.G.E. &amp;</w:t>
            </w:r>
            <w:r w:rsidRPr="0028186C">
              <w:rPr>
                <w:rFonts w:ascii="Times New Roman" w:eastAsia="Times New Roman" w:hAnsi="Times New Roman" w:cs="Times New Roman"/>
                <w:sz w:val="24"/>
                <w:szCs w:val="24"/>
              </w:rPr>
              <w:t xml:space="preserve"> L. Popoola, </w:t>
            </w:r>
            <w:r w:rsidR="002C6A77">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2006</w:t>
            </w:r>
            <w:r w:rsidR="002C6A77">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 w:name="1124298_ja"/>
            <w:bookmarkEnd w:id="1"/>
            <w:r w:rsidRPr="0028186C">
              <w:rPr>
                <w:rFonts w:ascii="Times New Roman" w:eastAsia="Times New Roman" w:hAnsi="Times New Roman" w:cs="Times New Roman"/>
                <w:sz w:val="24"/>
                <w:szCs w:val="24"/>
              </w:rPr>
              <w:t xml:space="preserve">Economic analysis of </w:t>
            </w:r>
            <w:r w:rsidRPr="0028186C">
              <w:rPr>
                <w:rFonts w:ascii="Times New Roman" w:eastAsia="Times New Roman" w:hAnsi="Times New Roman" w:cs="Times New Roman"/>
                <w:i/>
                <w:iCs/>
                <w:sz w:val="24"/>
                <w:szCs w:val="24"/>
              </w:rPr>
              <w:t>Thaumatococcus danielli</w:t>
            </w:r>
            <w:r w:rsidRPr="0028186C">
              <w:rPr>
                <w:rFonts w:ascii="Times New Roman" w:eastAsia="Times New Roman" w:hAnsi="Times New Roman" w:cs="Times New Roman"/>
                <w:sz w:val="24"/>
                <w:szCs w:val="24"/>
              </w:rPr>
              <w:t xml:space="preserve"> (Benn.) Benth. (Miraculous berry) in Ekiti State, Nigeria. Nig. J. Food Agric. Environ., </w:t>
            </w:r>
            <w:r w:rsidR="00D81F38">
              <w:rPr>
                <w:rFonts w:ascii="Times New Roman" w:eastAsia="Times New Roman" w:hAnsi="Times New Roman" w:cs="Times New Roman"/>
                <w:sz w:val="24"/>
                <w:szCs w:val="24"/>
              </w:rPr>
              <w:t>41: 264-269</w:t>
            </w:r>
            <w:r w:rsidR="00D81F38">
              <w:rPr>
                <w:rFonts w:ascii="Times New Roman" w:eastAsia="Times New Roman" w:hAnsi="Times New Roman" w:cs="Times New Roman"/>
                <w:sz w:val="24"/>
                <w:szCs w:val="24"/>
              </w:rPr>
              <w:br/>
            </w:r>
            <w:r w:rsidR="00D81F38">
              <w:rPr>
                <w:rFonts w:ascii="Times New Roman" w:eastAsia="Times New Roman" w:hAnsi="Times New Roman" w:cs="Times New Roman"/>
                <w:sz w:val="24"/>
                <w:szCs w:val="24"/>
              </w:rPr>
              <w:br/>
              <w:t>Cushnie, T.P.T. &amp;</w:t>
            </w:r>
            <w:r w:rsidRPr="0028186C">
              <w:rPr>
                <w:rFonts w:ascii="Times New Roman" w:eastAsia="Times New Roman" w:hAnsi="Times New Roman" w:cs="Times New Roman"/>
                <w:sz w:val="24"/>
                <w:szCs w:val="24"/>
              </w:rPr>
              <w:t xml:space="preserve"> A.J. Lamb, </w:t>
            </w:r>
            <w:r w:rsidR="002C6A77">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2005</w:t>
            </w:r>
            <w:r w:rsidR="002C6A77">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2" w:name="560781_ja"/>
            <w:bookmarkEnd w:id="2"/>
            <w:r w:rsidRPr="0028186C">
              <w:rPr>
                <w:rFonts w:ascii="Times New Roman" w:eastAsia="Times New Roman" w:hAnsi="Times New Roman" w:cs="Times New Roman"/>
                <w:sz w:val="24"/>
                <w:szCs w:val="24"/>
              </w:rPr>
              <w:t>Antimicrobial activity of flavonoids. Int. J. Antimicrob. Agents, 26: 343-356.</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Elemo, B.</w:t>
            </w:r>
            <w:r w:rsidR="00D81F38">
              <w:rPr>
                <w:rFonts w:ascii="Times New Roman" w:eastAsia="Times New Roman" w:hAnsi="Times New Roman" w:cs="Times New Roman"/>
                <w:sz w:val="24"/>
                <w:szCs w:val="24"/>
              </w:rPr>
              <w:t>O., O.S. Oladimeji, O.B. Adu &amp;</w:t>
            </w:r>
            <w:r w:rsidRPr="0028186C">
              <w:rPr>
                <w:rFonts w:ascii="Times New Roman" w:eastAsia="Times New Roman" w:hAnsi="Times New Roman" w:cs="Times New Roman"/>
                <w:sz w:val="24"/>
                <w:szCs w:val="24"/>
              </w:rPr>
              <w:t xml:space="preserve"> O.L. Olayeye, </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1999</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3" w:name="1124303_ja"/>
            <w:bookmarkEnd w:id="3"/>
            <w:r w:rsidRPr="0028186C">
              <w:rPr>
                <w:rFonts w:ascii="Times New Roman" w:eastAsia="Times New Roman" w:hAnsi="Times New Roman" w:cs="Times New Roman"/>
                <w:sz w:val="24"/>
                <w:szCs w:val="24"/>
              </w:rPr>
              <w:t xml:space="preserve">Chemical evaluation of waste from </w:t>
            </w:r>
            <w:r w:rsidRPr="0028186C">
              <w:rPr>
                <w:rFonts w:ascii="Times New Roman" w:eastAsia="Times New Roman" w:hAnsi="Times New Roman" w:cs="Times New Roman"/>
                <w:i/>
                <w:iCs/>
                <w:sz w:val="24"/>
                <w:szCs w:val="24"/>
              </w:rPr>
              <w:t>Thaumatococcus danielli</w:t>
            </w:r>
            <w:r w:rsidRPr="0028186C">
              <w:rPr>
                <w:rFonts w:ascii="Times New Roman" w:eastAsia="Times New Roman" w:hAnsi="Times New Roman" w:cs="Times New Roman"/>
                <w:sz w:val="24"/>
                <w:szCs w:val="24"/>
              </w:rPr>
              <w:t xml:space="preserve"> (Benth) processing. Plant. Foods Hum. Nutr., 54: 101-108.</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Harborne, J.B.,</w:t>
            </w:r>
            <w:r w:rsidR="00D81F38">
              <w:rPr>
                <w:rFonts w:ascii="Times New Roman" w:eastAsia="Times New Roman" w:hAnsi="Times New Roman" w:cs="Times New Roman"/>
                <w:sz w:val="24"/>
                <w:szCs w:val="24"/>
              </w:rPr>
              <w:t xml:space="preserve"> (</w:t>
            </w:r>
            <w:r w:rsidRPr="0028186C">
              <w:rPr>
                <w:rFonts w:ascii="Times New Roman" w:eastAsia="Times New Roman" w:hAnsi="Times New Roman" w:cs="Times New Roman"/>
                <w:sz w:val="24"/>
                <w:szCs w:val="24"/>
              </w:rPr>
              <w:t>1973</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4" w:name="25226_b"/>
            <w:bookmarkEnd w:id="4"/>
            <w:r w:rsidRPr="0028186C">
              <w:rPr>
                <w:rFonts w:ascii="Times New Roman" w:eastAsia="Times New Roman" w:hAnsi="Times New Roman" w:cs="Times New Roman"/>
                <w:sz w:val="24"/>
                <w:szCs w:val="24"/>
              </w:rPr>
              <w:t xml:space="preserve">Phytochemical Methods. Chapman and Hall Ltd., London, UK., </w:t>
            </w:r>
            <w:r w:rsidR="00D81F38">
              <w:rPr>
                <w:rFonts w:ascii="Times New Roman" w:eastAsia="Times New Roman" w:hAnsi="Times New Roman" w:cs="Times New Roman"/>
                <w:sz w:val="24"/>
                <w:szCs w:val="24"/>
              </w:rPr>
              <w:t>pp: 49-188.</w:t>
            </w:r>
            <w:r w:rsidR="00D81F38">
              <w:rPr>
                <w:rFonts w:ascii="Times New Roman" w:eastAsia="Times New Roman" w:hAnsi="Times New Roman" w:cs="Times New Roman"/>
                <w:sz w:val="24"/>
                <w:szCs w:val="24"/>
              </w:rPr>
              <w:br/>
            </w:r>
            <w:r w:rsidR="00D81F38">
              <w:rPr>
                <w:rFonts w:ascii="Times New Roman" w:eastAsia="Times New Roman" w:hAnsi="Times New Roman" w:cs="Times New Roman"/>
                <w:sz w:val="24"/>
                <w:szCs w:val="24"/>
              </w:rPr>
              <w:br/>
              <w:t>Makinde, S.C.O. &amp;</w:t>
            </w:r>
            <w:r w:rsidRPr="0028186C">
              <w:rPr>
                <w:rFonts w:ascii="Times New Roman" w:eastAsia="Times New Roman" w:hAnsi="Times New Roman" w:cs="Times New Roman"/>
                <w:sz w:val="24"/>
                <w:szCs w:val="24"/>
              </w:rPr>
              <w:t xml:space="preserve"> C.K. Taiwo, </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2004</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5" w:name="1124305_ja"/>
            <w:bookmarkEnd w:id="5"/>
            <w:r w:rsidRPr="0028186C">
              <w:rPr>
                <w:rFonts w:ascii="Times New Roman" w:eastAsia="Times New Roman" w:hAnsi="Times New Roman" w:cs="Times New Roman"/>
                <w:i/>
                <w:iCs/>
                <w:sz w:val="24"/>
                <w:szCs w:val="24"/>
              </w:rPr>
              <w:t>In situ</w:t>
            </w:r>
            <w:r w:rsidRPr="0028186C">
              <w:rPr>
                <w:rFonts w:ascii="Times New Roman" w:eastAsia="Times New Roman" w:hAnsi="Times New Roman" w:cs="Times New Roman"/>
                <w:sz w:val="24"/>
                <w:szCs w:val="24"/>
              </w:rPr>
              <w:t xml:space="preserve"> population evaluation of </w:t>
            </w:r>
            <w:r w:rsidRPr="0028186C">
              <w:rPr>
                <w:rFonts w:ascii="Times New Roman" w:eastAsia="Times New Roman" w:hAnsi="Times New Roman" w:cs="Times New Roman"/>
                <w:i/>
                <w:iCs/>
                <w:sz w:val="24"/>
                <w:szCs w:val="24"/>
              </w:rPr>
              <w:t>Thaumatococcus danielli</w:t>
            </w:r>
            <w:r w:rsidRPr="0028186C">
              <w:rPr>
                <w:rFonts w:ascii="Times New Roman" w:eastAsia="Times New Roman" w:hAnsi="Times New Roman" w:cs="Times New Roman"/>
                <w:sz w:val="24"/>
                <w:szCs w:val="24"/>
              </w:rPr>
              <w:t xml:space="preserve"> (Benth). ASSET Int. J., 3: 75-80.</w:t>
            </w:r>
            <w:r w:rsidRPr="0028186C">
              <w:rPr>
                <w:rFonts w:ascii="Times New Roman" w:eastAsia="Times New Roman" w:hAnsi="Times New Roman" w:cs="Times New Roman"/>
                <w:sz w:val="15"/>
                <w:szCs w:val="15"/>
              </w:rPr>
              <w:t> </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Noda,</w:t>
            </w:r>
            <w:r w:rsidR="00D81F38">
              <w:rPr>
                <w:rFonts w:ascii="Times New Roman" w:eastAsia="Times New Roman" w:hAnsi="Times New Roman" w:cs="Times New Roman"/>
                <w:sz w:val="24"/>
                <w:szCs w:val="24"/>
              </w:rPr>
              <w:t xml:space="preserve"> Y., T. Kneyuki, K. Igarashi &amp;</w:t>
            </w:r>
            <w:r w:rsidRPr="0028186C">
              <w:rPr>
                <w:rFonts w:ascii="Times New Roman" w:eastAsia="Times New Roman" w:hAnsi="Times New Roman" w:cs="Times New Roman"/>
                <w:sz w:val="24"/>
                <w:szCs w:val="24"/>
              </w:rPr>
              <w:t xml:space="preserve"> M. L. Packer, </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2000</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6" w:name="1124306_ja"/>
            <w:bookmarkEnd w:id="6"/>
            <w:r w:rsidRPr="0028186C">
              <w:rPr>
                <w:rFonts w:ascii="Times New Roman" w:eastAsia="Times New Roman" w:hAnsi="Times New Roman" w:cs="Times New Roman"/>
                <w:sz w:val="24"/>
                <w:szCs w:val="24"/>
              </w:rPr>
              <w:t>Antioxidant activity of nasunin, an anthocyanin in eggplant peels. Toxicology, 148: 119-123.</w:t>
            </w:r>
            <w:r w:rsidRPr="0028186C">
              <w:rPr>
                <w:rFonts w:ascii="Times New Roman" w:eastAsia="Times New Roman" w:hAnsi="Times New Roman" w:cs="Times New Roman"/>
                <w:sz w:val="15"/>
                <w:szCs w:val="15"/>
              </w:rPr>
              <w:t> </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 xml:space="preserve">Nwodo-Chinedu, S., A. Omonhinmin, I. Dike, O. Omotosho, V. Osamor, O. Oyelade, and E. Adebiyi, </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2008</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7" w:name="29269_con"/>
            <w:bookmarkEnd w:id="7"/>
            <w:r w:rsidRPr="0028186C">
              <w:rPr>
                <w:rFonts w:ascii="Times New Roman" w:eastAsia="Times New Roman" w:hAnsi="Times New Roman" w:cs="Times New Roman"/>
                <w:sz w:val="24"/>
                <w:szCs w:val="24"/>
              </w:rPr>
              <w:t xml:space="preserve">Species level characterization of </w:t>
            </w:r>
            <w:r w:rsidRPr="0028186C">
              <w:rPr>
                <w:rFonts w:ascii="Times New Roman" w:eastAsia="Times New Roman" w:hAnsi="Times New Roman" w:cs="Times New Roman"/>
                <w:i/>
                <w:iCs/>
                <w:sz w:val="24"/>
                <w:szCs w:val="24"/>
              </w:rPr>
              <w:t>Thaumatococcus daniellii</w:t>
            </w:r>
            <w:r w:rsidRPr="0028186C">
              <w:rPr>
                <w:rFonts w:ascii="Times New Roman" w:eastAsia="Times New Roman" w:hAnsi="Times New Roman" w:cs="Times New Roman"/>
                <w:sz w:val="24"/>
                <w:szCs w:val="24"/>
              </w:rPr>
              <w:t xml:space="preserve">: Reevaluating </w:t>
            </w:r>
          </w:p>
          <w:p w:rsidR="00135648" w:rsidRDefault="00135648" w:rsidP="00C2248F">
            <w:pPr>
              <w:spacing w:after="0" w:line="240" w:lineRule="auto"/>
              <w:rPr>
                <w:rFonts w:ascii="Times New Roman" w:eastAsia="Times New Roman" w:hAnsi="Times New Roman" w:cs="Times New Roman"/>
                <w:sz w:val="24"/>
                <w:szCs w:val="24"/>
              </w:rPr>
            </w:pPr>
            <w:r w:rsidRPr="0028186C">
              <w:rPr>
                <w:rFonts w:ascii="Times New Roman" w:eastAsia="Times New Roman" w:hAnsi="Times New Roman" w:cs="Times New Roman"/>
                <w:i/>
                <w:iCs/>
                <w:sz w:val="24"/>
                <w:szCs w:val="24"/>
              </w:rPr>
              <w:t>Morphological evidences</w:t>
            </w:r>
            <w:r w:rsidRPr="0028186C">
              <w:rPr>
                <w:rFonts w:ascii="Times New Roman" w:eastAsia="Times New Roman" w:hAnsi="Times New Roman" w:cs="Times New Roman"/>
                <w:sz w:val="24"/>
                <w:szCs w:val="24"/>
              </w:rPr>
              <w:t xml:space="preserve"> via </w:t>
            </w:r>
            <w:r w:rsidRPr="0028186C">
              <w:rPr>
                <w:rFonts w:ascii="Times New Roman" w:eastAsia="Times New Roman" w:hAnsi="Times New Roman" w:cs="Times New Roman"/>
                <w:i/>
                <w:iCs/>
                <w:sz w:val="24"/>
                <w:szCs w:val="24"/>
              </w:rPr>
              <w:t>in-silico</w:t>
            </w:r>
            <w:r w:rsidRPr="0028186C">
              <w:rPr>
                <w:rFonts w:ascii="Times New Roman" w:eastAsia="Times New Roman" w:hAnsi="Times New Roman" w:cs="Times New Roman"/>
                <w:sz w:val="24"/>
                <w:szCs w:val="24"/>
              </w:rPr>
              <w:t xml:space="preserve"> studies. Proceedings of the International Society for Computational Biology Conference, July 18-23, Toronto, Canada -.</w:t>
            </w:r>
            <w:r w:rsidRPr="0028186C">
              <w:rPr>
                <w:rFonts w:ascii="Times New Roman" w:eastAsia="Times New Roman" w:hAnsi="Times New Roman" w:cs="Times New Roman"/>
                <w:sz w:val="24"/>
                <w:szCs w:val="24"/>
              </w:rPr>
              <w:br/>
            </w:r>
            <w:r w:rsidR="001C1053">
              <w:rPr>
                <w:rFonts w:ascii="Times New Roman" w:eastAsia="Times New Roman" w:hAnsi="Times New Roman" w:cs="Times New Roman"/>
                <w:sz w:val="24"/>
                <w:szCs w:val="24"/>
              </w:rPr>
              <w:br/>
              <w:t>Onwueme, I.C., B.E. Onochie &amp;</w:t>
            </w:r>
            <w:r w:rsidRPr="0028186C">
              <w:rPr>
                <w:rFonts w:ascii="Times New Roman" w:eastAsia="Times New Roman" w:hAnsi="Times New Roman" w:cs="Times New Roman"/>
                <w:sz w:val="24"/>
                <w:szCs w:val="24"/>
              </w:rPr>
              <w:t xml:space="preserve"> E.A. Sofowora, </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1979</w:t>
            </w:r>
            <w:r w:rsidR="00D81F38">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8" w:name="1124309_ja"/>
            <w:bookmarkEnd w:id="8"/>
            <w:r w:rsidRPr="0028186C">
              <w:rPr>
                <w:rFonts w:ascii="Times New Roman" w:eastAsia="Times New Roman" w:hAnsi="Times New Roman" w:cs="Times New Roman"/>
                <w:sz w:val="24"/>
                <w:szCs w:val="24"/>
              </w:rPr>
              <w:t xml:space="preserve">Cultivation of </w:t>
            </w:r>
            <w:r w:rsidRPr="0028186C">
              <w:rPr>
                <w:rFonts w:ascii="Times New Roman" w:eastAsia="Times New Roman" w:hAnsi="Times New Roman" w:cs="Times New Roman"/>
                <w:i/>
                <w:iCs/>
                <w:sz w:val="24"/>
                <w:szCs w:val="24"/>
              </w:rPr>
              <w:t>Thaumatococcus danielli</w:t>
            </w:r>
            <w:r w:rsidRPr="0028186C">
              <w:rPr>
                <w:rFonts w:ascii="Times New Roman" w:eastAsia="Times New Roman" w:hAnsi="Times New Roman" w:cs="Times New Roman"/>
                <w:sz w:val="24"/>
                <w:szCs w:val="24"/>
              </w:rPr>
              <w:t>-the sweetener. World Crops, 31: 321-335.</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 xml:space="preserve">Osemeobo, J.G., </w:t>
            </w:r>
            <w:r w:rsidR="001C1053">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2005</w:t>
            </w:r>
            <w:r w:rsidR="001C1053">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9" w:name="93204_ja"/>
            <w:bookmarkEnd w:id="9"/>
            <w:r w:rsidRPr="0028186C">
              <w:rPr>
                <w:rFonts w:ascii="Times New Roman" w:eastAsia="Times New Roman" w:hAnsi="Times New Roman" w:cs="Times New Roman"/>
                <w:sz w:val="24"/>
                <w:szCs w:val="24"/>
              </w:rPr>
              <w:t>Living on wild plants: Evaluation of the rural household economy in Nigeria. Cambridge J., 7: 246-256.</w:t>
            </w:r>
            <w:r w:rsidRPr="0028186C">
              <w:rPr>
                <w:rFonts w:ascii="Times New Roman" w:eastAsia="Times New Roman" w:hAnsi="Times New Roman" w:cs="Times New Roman"/>
                <w:sz w:val="15"/>
                <w:szCs w:val="15"/>
              </w:rPr>
              <w:t>  </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 xml:space="preserve">Raimi, O.G., B.O. Elemo, A.A. Fatai, H.A. Bankole, M.I. Kazeem and A.O. Banjoko, 2011. </w:t>
            </w:r>
            <w:bookmarkStart w:id="10" w:name="1124312_ja"/>
            <w:bookmarkEnd w:id="10"/>
            <w:r w:rsidRPr="0028186C">
              <w:rPr>
                <w:rFonts w:ascii="Times New Roman" w:eastAsia="Times New Roman" w:hAnsi="Times New Roman" w:cs="Times New Roman"/>
                <w:sz w:val="24"/>
                <w:szCs w:val="24"/>
              </w:rPr>
              <w:t xml:space="preserve">Isolation and partial characterization of a protease enzyme from </w:t>
            </w:r>
            <w:r w:rsidRPr="0028186C">
              <w:rPr>
                <w:rFonts w:ascii="Times New Roman" w:eastAsia="Times New Roman" w:hAnsi="Times New Roman" w:cs="Times New Roman"/>
                <w:i/>
                <w:iCs/>
                <w:sz w:val="24"/>
                <w:szCs w:val="24"/>
              </w:rPr>
              <w:t>Thaumatococcus danielli</w:t>
            </w:r>
            <w:r w:rsidRPr="0028186C">
              <w:rPr>
                <w:rFonts w:ascii="Times New Roman" w:eastAsia="Times New Roman" w:hAnsi="Times New Roman" w:cs="Times New Roman"/>
                <w:sz w:val="24"/>
                <w:szCs w:val="24"/>
              </w:rPr>
              <w:t xml:space="preserve"> waste. Afri. J. Biotechnol., 10: 3186-3190.</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Ruela de Sousa, R.R., K.C.S. Queiroz, A</w:t>
            </w:r>
            <w:r w:rsidR="001C1053">
              <w:rPr>
                <w:rFonts w:ascii="Times New Roman" w:eastAsia="Times New Roman" w:hAnsi="Times New Roman" w:cs="Times New Roman"/>
                <w:sz w:val="24"/>
                <w:szCs w:val="24"/>
              </w:rPr>
              <w:t xml:space="preserve">.C.S. Souza, S.A. Gurgueira &amp; </w:t>
            </w:r>
            <w:r w:rsidRPr="0028186C">
              <w:rPr>
                <w:rFonts w:ascii="Times New Roman" w:eastAsia="Times New Roman" w:hAnsi="Times New Roman" w:cs="Times New Roman"/>
                <w:sz w:val="24"/>
                <w:szCs w:val="24"/>
              </w:rPr>
              <w:t xml:space="preserve">A.C. Augusto </w:t>
            </w:r>
            <w:r w:rsidRPr="0028186C">
              <w:rPr>
                <w:rFonts w:ascii="Times New Roman" w:eastAsia="Times New Roman" w:hAnsi="Times New Roman" w:cs="Times New Roman"/>
                <w:i/>
                <w:iCs/>
                <w:sz w:val="24"/>
                <w:szCs w:val="24"/>
              </w:rPr>
              <w:t>et al</w:t>
            </w:r>
            <w:r w:rsidRPr="0028186C">
              <w:rPr>
                <w:rFonts w:ascii="Times New Roman" w:eastAsia="Times New Roman" w:hAnsi="Times New Roman" w:cs="Times New Roman"/>
                <w:sz w:val="24"/>
                <w:szCs w:val="24"/>
              </w:rPr>
              <w:t xml:space="preserve">., </w:t>
            </w:r>
            <w:r w:rsidR="001C1053">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2007</w:t>
            </w:r>
            <w:r w:rsidR="001C1053">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1" w:name="1115854_ja"/>
            <w:bookmarkEnd w:id="11"/>
            <w:r w:rsidRPr="0028186C">
              <w:rPr>
                <w:rFonts w:ascii="Times New Roman" w:eastAsia="Times New Roman" w:hAnsi="Times New Roman" w:cs="Times New Roman"/>
                <w:sz w:val="24"/>
                <w:szCs w:val="24"/>
              </w:rPr>
              <w:t>Phosphoprotein levels, MAPK activities and NFκB expression are affected by fisetin. J. Enzyme Inhib. Med. Chem., 2</w:t>
            </w:r>
            <w:r w:rsidR="003A09CD">
              <w:rPr>
                <w:rFonts w:ascii="Times New Roman" w:eastAsia="Times New Roman" w:hAnsi="Times New Roman" w:cs="Times New Roman"/>
                <w:sz w:val="24"/>
                <w:szCs w:val="24"/>
              </w:rPr>
              <w:t>2: 439-444.</w:t>
            </w:r>
            <w:r w:rsidR="003A09CD">
              <w:rPr>
                <w:rFonts w:ascii="Times New Roman" w:eastAsia="Times New Roman" w:hAnsi="Times New Roman" w:cs="Times New Roman"/>
                <w:sz w:val="24"/>
                <w:szCs w:val="24"/>
              </w:rPr>
              <w:br/>
            </w:r>
            <w:r w:rsidR="003A09CD">
              <w:rPr>
                <w:rFonts w:ascii="Times New Roman" w:eastAsia="Times New Roman" w:hAnsi="Times New Roman" w:cs="Times New Roman"/>
                <w:sz w:val="24"/>
                <w:szCs w:val="24"/>
              </w:rPr>
              <w:br/>
              <w:t>Showemimo, F.A. &amp;</w:t>
            </w:r>
            <w:r w:rsidRPr="0028186C">
              <w:rPr>
                <w:rFonts w:ascii="Times New Roman" w:eastAsia="Times New Roman" w:hAnsi="Times New Roman" w:cs="Times New Roman"/>
                <w:sz w:val="24"/>
                <w:szCs w:val="24"/>
              </w:rPr>
              <w:t xml:space="preserve"> J.D. Olarewaju, </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2004</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2" w:name="148947_ja"/>
            <w:bookmarkEnd w:id="12"/>
            <w:r w:rsidRPr="0028186C">
              <w:rPr>
                <w:rFonts w:ascii="Times New Roman" w:eastAsia="Times New Roman" w:hAnsi="Times New Roman" w:cs="Times New Roman"/>
                <w:sz w:val="24"/>
                <w:szCs w:val="24"/>
              </w:rPr>
              <w:t xml:space="preserve">Agro-nutritional determinants of some garden egg </w:t>
            </w:r>
            <w:r w:rsidRPr="0028186C">
              <w:rPr>
                <w:rFonts w:ascii="Times New Roman" w:eastAsia="Times New Roman" w:hAnsi="Times New Roman" w:cs="Times New Roman"/>
                <w:sz w:val="24"/>
                <w:szCs w:val="24"/>
              </w:rPr>
              <w:lastRenderedPageBreak/>
              <w:t>varieties (</w:t>
            </w:r>
            <w:r w:rsidRPr="0028186C">
              <w:rPr>
                <w:rFonts w:ascii="Times New Roman" w:eastAsia="Times New Roman" w:hAnsi="Times New Roman" w:cs="Times New Roman"/>
                <w:i/>
                <w:iCs/>
                <w:sz w:val="24"/>
                <w:szCs w:val="24"/>
              </w:rPr>
              <w:t>Solanium gilo</w:t>
            </w:r>
            <w:r w:rsidRPr="0028186C">
              <w:rPr>
                <w:rFonts w:ascii="Times New Roman" w:eastAsia="Times New Roman" w:hAnsi="Times New Roman" w:cs="Times New Roman"/>
                <w:sz w:val="24"/>
                <w:szCs w:val="24"/>
              </w:rPr>
              <w:t xml:space="preserve"> L.). J. Food Technol. (Pakistan), 2: 172-175.</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r>
          </w:p>
          <w:p w:rsidR="00135648" w:rsidRDefault="00135648" w:rsidP="00C2248F">
            <w:pPr>
              <w:spacing w:after="0" w:line="240" w:lineRule="auto"/>
              <w:rPr>
                <w:rFonts w:ascii="Times New Roman" w:eastAsia="Times New Roman" w:hAnsi="Times New Roman" w:cs="Times New Roman"/>
                <w:sz w:val="24"/>
                <w:szCs w:val="24"/>
              </w:rPr>
            </w:pPr>
            <w:r w:rsidRPr="0028186C">
              <w:rPr>
                <w:rFonts w:ascii="Times New Roman" w:eastAsia="Times New Roman" w:hAnsi="Times New Roman" w:cs="Times New Roman"/>
                <w:sz w:val="24"/>
                <w:szCs w:val="24"/>
              </w:rPr>
              <w:t xml:space="preserve">Sofowora, A., </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1993</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3" w:name="22421_b"/>
            <w:bookmarkEnd w:id="13"/>
            <w:r w:rsidRPr="0028186C">
              <w:rPr>
                <w:rFonts w:ascii="Times New Roman" w:eastAsia="Times New Roman" w:hAnsi="Times New Roman" w:cs="Times New Roman"/>
                <w:sz w:val="24"/>
                <w:szCs w:val="24"/>
              </w:rPr>
              <w:t>Medicinal Plants and Traditional Medicine in Africa. 2nd Edn., Spectrum Books Ltd., Ibadan, Nigeria,.</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Sudheesh, S., G. P</w:t>
            </w:r>
            <w:r w:rsidR="003A09CD">
              <w:rPr>
                <w:rFonts w:ascii="Times New Roman" w:eastAsia="Times New Roman" w:hAnsi="Times New Roman" w:cs="Times New Roman"/>
                <w:sz w:val="24"/>
                <w:szCs w:val="24"/>
              </w:rPr>
              <w:t>resannakumar, S. Vijayakumar &amp;</w:t>
            </w:r>
            <w:r w:rsidRPr="0028186C">
              <w:rPr>
                <w:rFonts w:ascii="Times New Roman" w:eastAsia="Times New Roman" w:hAnsi="Times New Roman" w:cs="Times New Roman"/>
                <w:sz w:val="24"/>
                <w:szCs w:val="24"/>
              </w:rPr>
              <w:t xml:space="preserve"> N.R. Vijayalakshmi, </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1997</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4" w:name="895516_ja"/>
            <w:bookmarkEnd w:id="14"/>
            <w:r w:rsidRPr="0028186C">
              <w:rPr>
                <w:rFonts w:ascii="Times New Roman" w:eastAsia="Times New Roman" w:hAnsi="Times New Roman" w:cs="Times New Roman"/>
                <w:sz w:val="24"/>
                <w:szCs w:val="24"/>
              </w:rPr>
              <w:t xml:space="preserve">Hypolipidemic effect of flavonoids from </w:t>
            </w:r>
            <w:r w:rsidRPr="0028186C">
              <w:rPr>
                <w:rFonts w:ascii="Times New Roman" w:eastAsia="Times New Roman" w:hAnsi="Times New Roman" w:cs="Times New Roman"/>
                <w:i/>
                <w:iCs/>
                <w:sz w:val="24"/>
                <w:szCs w:val="24"/>
              </w:rPr>
              <w:t>Solanum melongena</w:t>
            </w:r>
            <w:r w:rsidRPr="0028186C">
              <w:rPr>
                <w:rFonts w:ascii="Times New Roman" w:eastAsia="Times New Roman" w:hAnsi="Times New Roman" w:cs="Times New Roman"/>
                <w:sz w:val="24"/>
                <w:szCs w:val="24"/>
              </w:rPr>
              <w:t>. Plant Food. Hum. Nutr.</w:t>
            </w:r>
            <w:r w:rsidR="003A09CD">
              <w:rPr>
                <w:rFonts w:ascii="Times New Roman" w:eastAsia="Times New Roman" w:hAnsi="Times New Roman" w:cs="Times New Roman"/>
                <w:sz w:val="24"/>
                <w:szCs w:val="24"/>
              </w:rPr>
              <w:t>, 51: 321-330.</w:t>
            </w:r>
            <w:r w:rsidR="003A09CD">
              <w:rPr>
                <w:rFonts w:ascii="Times New Roman" w:eastAsia="Times New Roman" w:hAnsi="Times New Roman" w:cs="Times New Roman"/>
                <w:sz w:val="24"/>
                <w:szCs w:val="24"/>
              </w:rPr>
              <w:br/>
            </w:r>
            <w:r w:rsidR="003A09CD">
              <w:rPr>
                <w:rFonts w:ascii="Times New Roman" w:eastAsia="Times New Roman" w:hAnsi="Times New Roman" w:cs="Times New Roman"/>
                <w:sz w:val="24"/>
                <w:szCs w:val="24"/>
              </w:rPr>
              <w:br/>
              <w:t>Trease, G.E. &amp;</w:t>
            </w:r>
            <w:r w:rsidRPr="0028186C">
              <w:rPr>
                <w:rFonts w:ascii="Times New Roman" w:eastAsia="Times New Roman" w:hAnsi="Times New Roman" w:cs="Times New Roman"/>
                <w:sz w:val="24"/>
                <w:szCs w:val="24"/>
              </w:rPr>
              <w:t xml:space="preserve"> W.C. Evans, </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1989</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5" w:name="74342_b"/>
            <w:bookmarkEnd w:id="15"/>
            <w:r w:rsidRPr="0028186C">
              <w:rPr>
                <w:rFonts w:ascii="Times New Roman" w:eastAsia="Times New Roman" w:hAnsi="Times New Roman" w:cs="Times New Roman"/>
                <w:sz w:val="24"/>
                <w:szCs w:val="24"/>
              </w:rPr>
              <w:t>Pharmacognsy. 11th Edn., Macmillian Publ</w:t>
            </w:r>
            <w:r w:rsidR="009C3FA2">
              <w:rPr>
                <w:rFonts w:ascii="Times New Roman" w:eastAsia="Times New Roman" w:hAnsi="Times New Roman" w:cs="Times New Roman"/>
                <w:sz w:val="24"/>
                <w:szCs w:val="24"/>
              </w:rPr>
              <w:t>ishers, UK.</w:t>
            </w:r>
            <w:r w:rsidR="009C3FA2">
              <w:rPr>
                <w:rFonts w:ascii="Times New Roman" w:eastAsia="Times New Roman" w:hAnsi="Times New Roman" w:cs="Times New Roman"/>
                <w:sz w:val="24"/>
                <w:szCs w:val="24"/>
              </w:rPr>
              <w:br/>
            </w:r>
            <w:r w:rsidR="009C3FA2">
              <w:rPr>
                <w:rFonts w:ascii="Times New Roman" w:eastAsia="Times New Roman" w:hAnsi="Times New Roman" w:cs="Times New Roman"/>
                <w:sz w:val="24"/>
                <w:szCs w:val="24"/>
              </w:rPr>
              <w:br/>
              <w:t>Van der Wel, H. ,</w:t>
            </w:r>
            <w:r w:rsidRPr="0028186C">
              <w:rPr>
                <w:rFonts w:ascii="Times New Roman" w:eastAsia="Times New Roman" w:hAnsi="Times New Roman" w:cs="Times New Roman"/>
                <w:sz w:val="24"/>
                <w:szCs w:val="24"/>
              </w:rPr>
              <w:t xml:space="preserve"> K. Loeve,</w:t>
            </w:r>
            <w:r w:rsidR="009C3FA2">
              <w:rPr>
                <w:rFonts w:ascii="Times New Roman" w:eastAsia="Times New Roman" w:hAnsi="Times New Roman" w:cs="Times New Roman"/>
                <w:sz w:val="24"/>
                <w:szCs w:val="24"/>
              </w:rPr>
              <w:t>&amp;</w:t>
            </w:r>
            <w:r w:rsidRPr="0028186C">
              <w:rPr>
                <w:rFonts w:ascii="Times New Roman" w:eastAsia="Times New Roman" w:hAnsi="Times New Roman" w:cs="Times New Roman"/>
                <w:sz w:val="24"/>
                <w:szCs w:val="24"/>
              </w:rPr>
              <w:t xml:space="preserve"> </w:t>
            </w:r>
            <w:bookmarkStart w:id="16" w:name="1124318_ja"/>
            <w:bookmarkEnd w:id="16"/>
            <w:r w:rsidRPr="0028186C">
              <w:rPr>
                <w:rFonts w:ascii="Times New Roman" w:eastAsia="Times New Roman" w:hAnsi="Times New Roman" w:cs="Times New Roman"/>
                <w:sz w:val="24"/>
                <w:szCs w:val="24"/>
              </w:rPr>
              <w:t xml:space="preserve">Isolation and characterization of thaumatin I and II, the sweet-tasting proteins from </w:t>
            </w:r>
            <w:r w:rsidRPr="0028186C">
              <w:rPr>
                <w:rFonts w:ascii="Times New Roman" w:eastAsia="Times New Roman" w:hAnsi="Times New Roman" w:cs="Times New Roman"/>
                <w:i/>
                <w:iCs/>
                <w:sz w:val="24"/>
                <w:szCs w:val="24"/>
              </w:rPr>
              <w:t>Thaumatococcus daniellii</w:t>
            </w:r>
            <w:r w:rsidRPr="0028186C">
              <w:rPr>
                <w:rFonts w:ascii="Times New Roman" w:eastAsia="Times New Roman" w:hAnsi="Times New Roman" w:cs="Times New Roman"/>
                <w:sz w:val="24"/>
                <w:szCs w:val="24"/>
              </w:rPr>
              <w:t xml:space="preserve"> benth. Eur. J. Biochem.</w:t>
            </w:r>
            <w:r w:rsidR="003A09CD">
              <w:rPr>
                <w:rFonts w:ascii="Times New Roman" w:eastAsia="Times New Roman" w:hAnsi="Times New Roman" w:cs="Times New Roman"/>
                <w:sz w:val="24"/>
                <w:szCs w:val="24"/>
              </w:rPr>
              <w:t>, 31: 221-225.</w:t>
            </w:r>
            <w:r w:rsidR="003A09CD">
              <w:rPr>
                <w:rFonts w:ascii="Times New Roman" w:eastAsia="Times New Roman" w:hAnsi="Times New Roman" w:cs="Times New Roman"/>
                <w:sz w:val="24"/>
                <w:szCs w:val="24"/>
              </w:rPr>
              <w:br/>
            </w:r>
            <w:r w:rsidR="003A09CD">
              <w:rPr>
                <w:rFonts w:ascii="Times New Roman" w:eastAsia="Times New Roman" w:hAnsi="Times New Roman" w:cs="Times New Roman"/>
                <w:sz w:val="24"/>
                <w:szCs w:val="24"/>
              </w:rPr>
              <w:br/>
              <w:t>Yamamoto, Y. &amp;</w:t>
            </w:r>
            <w:r w:rsidRPr="0028186C">
              <w:rPr>
                <w:rFonts w:ascii="Times New Roman" w:eastAsia="Times New Roman" w:hAnsi="Times New Roman" w:cs="Times New Roman"/>
                <w:sz w:val="24"/>
                <w:szCs w:val="24"/>
              </w:rPr>
              <w:t xml:space="preserve"> R.B. Gaynor, </w:t>
            </w:r>
            <w:r w:rsidR="009C3FA2">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2001</w:t>
            </w:r>
            <w:r w:rsidR="009C3FA2">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7" w:name="43306_ja"/>
            <w:bookmarkEnd w:id="17"/>
            <w:r w:rsidRPr="0028186C">
              <w:rPr>
                <w:rFonts w:ascii="Times New Roman" w:eastAsia="Times New Roman" w:hAnsi="Times New Roman" w:cs="Times New Roman"/>
                <w:sz w:val="24"/>
                <w:szCs w:val="24"/>
              </w:rPr>
              <w:t>Therapeutic potential of inhibition of the NF-kappaB pathway in the treatment of inflammation and cancer. J. Clin. Invest., 107: 135-142</w:t>
            </w:r>
            <w:r w:rsidR="009C3FA2">
              <w:rPr>
                <w:rFonts w:ascii="Times New Roman" w:eastAsia="Times New Roman" w:hAnsi="Times New Roman" w:cs="Times New Roman"/>
                <w:sz w:val="24"/>
                <w:szCs w:val="24"/>
              </w:rPr>
              <w:t>.</w:t>
            </w:r>
            <w:r w:rsidR="003A09CD">
              <w:rPr>
                <w:rFonts w:ascii="Times New Roman" w:eastAsia="Times New Roman" w:hAnsi="Times New Roman" w:cs="Times New Roman"/>
                <w:sz w:val="24"/>
                <w:szCs w:val="24"/>
              </w:rPr>
              <w:br/>
            </w:r>
            <w:r w:rsidR="003A09CD">
              <w:rPr>
                <w:rFonts w:ascii="Times New Roman" w:eastAsia="Times New Roman" w:hAnsi="Times New Roman" w:cs="Times New Roman"/>
                <w:sz w:val="24"/>
                <w:szCs w:val="24"/>
              </w:rPr>
              <w:br/>
              <w:t>Yeboah, S.O., T.H. Hilger &amp;</w:t>
            </w:r>
            <w:r w:rsidRPr="0028186C">
              <w:rPr>
                <w:rFonts w:ascii="Times New Roman" w:eastAsia="Times New Roman" w:hAnsi="Times New Roman" w:cs="Times New Roman"/>
                <w:sz w:val="24"/>
                <w:szCs w:val="24"/>
              </w:rPr>
              <w:t xml:space="preserve"> J. Kroschel, </w:t>
            </w:r>
            <w:r w:rsidR="003A09CD">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2003</w:t>
            </w:r>
            <w:r w:rsidR="009C3FA2">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8" w:name="1124326_ja"/>
            <w:bookmarkEnd w:id="18"/>
            <w:r w:rsidRPr="0028186C">
              <w:rPr>
                <w:rFonts w:ascii="Times New Roman" w:eastAsia="Times New Roman" w:hAnsi="Times New Roman" w:cs="Times New Roman"/>
                <w:i/>
                <w:iCs/>
                <w:sz w:val="24"/>
                <w:szCs w:val="24"/>
              </w:rPr>
              <w:t>Thaumatococcus daniellii</w:t>
            </w:r>
            <w:r w:rsidRPr="0028186C">
              <w:rPr>
                <w:rFonts w:ascii="Times New Roman" w:eastAsia="Times New Roman" w:hAnsi="Times New Roman" w:cs="Times New Roman"/>
                <w:sz w:val="24"/>
                <w:szCs w:val="24"/>
              </w:rPr>
              <w:t xml:space="preserve"> (Benn.) Benth.-A natural sweetener from the rain forest zone in West Africa with potential for income generation in small scale farming. J. Applied Sci., 6: 854-859.</w:t>
            </w:r>
            <w:r w:rsidRPr="0028186C">
              <w:rPr>
                <w:rFonts w:ascii="Times New Roman" w:eastAsia="Times New Roman" w:hAnsi="Times New Roman" w:cs="Times New Roman"/>
                <w:sz w:val="24"/>
                <w:szCs w:val="24"/>
              </w:rPr>
              <w:br/>
            </w:r>
            <w:r w:rsidRPr="0028186C">
              <w:rPr>
                <w:rFonts w:ascii="Times New Roman" w:eastAsia="Times New Roman" w:hAnsi="Times New Roman" w:cs="Times New Roman"/>
                <w:sz w:val="24"/>
                <w:szCs w:val="24"/>
              </w:rPr>
              <w:br/>
              <w:t>Zemanek</w:t>
            </w:r>
            <w:r w:rsidR="003A09CD">
              <w:rPr>
                <w:rFonts w:ascii="Times New Roman" w:eastAsia="Times New Roman" w:hAnsi="Times New Roman" w:cs="Times New Roman"/>
                <w:sz w:val="24"/>
                <w:szCs w:val="24"/>
              </w:rPr>
              <w:t>, E.C. &amp;</w:t>
            </w:r>
            <w:r w:rsidRPr="0028186C">
              <w:rPr>
                <w:rFonts w:ascii="Times New Roman" w:eastAsia="Times New Roman" w:hAnsi="Times New Roman" w:cs="Times New Roman"/>
                <w:sz w:val="24"/>
                <w:szCs w:val="24"/>
              </w:rPr>
              <w:t xml:space="preserve"> B.P. Wasserman, </w:t>
            </w:r>
            <w:r w:rsidR="009C3FA2">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1995</w:t>
            </w:r>
            <w:r w:rsidR="009C3FA2">
              <w:rPr>
                <w:rFonts w:ascii="Times New Roman" w:eastAsia="Times New Roman" w:hAnsi="Times New Roman" w:cs="Times New Roman"/>
                <w:sz w:val="24"/>
                <w:szCs w:val="24"/>
              </w:rPr>
              <w:t>)</w:t>
            </w:r>
            <w:r w:rsidRPr="0028186C">
              <w:rPr>
                <w:rFonts w:ascii="Times New Roman" w:eastAsia="Times New Roman" w:hAnsi="Times New Roman" w:cs="Times New Roman"/>
                <w:sz w:val="24"/>
                <w:szCs w:val="24"/>
              </w:rPr>
              <w:t xml:space="preserve">. </w:t>
            </w:r>
            <w:bookmarkStart w:id="19" w:name="1125384_ja"/>
            <w:bookmarkEnd w:id="19"/>
            <w:r w:rsidRPr="0028186C">
              <w:rPr>
                <w:rFonts w:ascii="Times New Roman" w:eastAsia="Times New Roman" w:hAnsi="Times New Roman" w:cs="Times New Roman"/>
                <w:sz w:val="24"/>
                <w:szCs w:val="24"/>
              </w:rPr>
              <w:t xml:space="preserve">Issues and advances in the use of transgenic organisms for the production of thaumatin, the intensely sweet protein from </w:t>
            </w:r>
            <w:r w:rsidRPr="0028186C">
              <w:rPr>
                <w:rFonts w:ascii="Times New Roman" w:eastAsia="Times New Roman" w:hAnsi="Times New Roman" w:cs="Times New Roman"/>
                <w:i/>
                <w:iCs/>
                <w:sz w:val="24"/>
                <w:szCs w:val="24"/>
              </w:rPr>
              <w:t>Thaumatococcus danielli</w:t>
            </w:r>
            <w:r w:rsidRPr="0028186C">
              <w:rPr>
                <w:rFonts w:ascii="Times New Roman" w:eastAsia="Times New Roman" w:hAnsi="Times New Roman" w:cs="Times New Roman"/>
                <w:sz w:val="24"/>
                <w:szCs w:val="24"/>
              </w:rPr>
              <w:t>. Crit. Rev. Food Sci. Nutr., 35: 455-466</w:t>
            </w:r>
          </w:p>
          <w:p w:rsidR="00135648" w:rsidRPr="0028186C" w:rsidRDefault="00135648" w:rsidP="00C2248F">
            <w:pPr>
              <w:spacing w:after="0" w:line="240" w:lineRule="auto"/>
              <w:rPr>
                <w:rFonts w:ascii="Times New Roman" w:eastAsia="Times New Roman" w:hAnsi="Times New Roman" w:cs="Times New Roman"/>
                <w:sz w:val="24"/>
                <w:szCs w:val="24"/>
              </w:rPr>
            </w:pPr>
          </w:p>
        </w:tc>
      </w:tr>
    </w:tbl>
    <w:p w:rsidR="00135648" w:rsidRPr="00986364" w:rsidRDefault="00135648" w:rsidP="00135648">
      <w:pPr>
        <w:spacing w:after="0" w:line="240" w:lineRule="auto"/>
        <w:jc w:val="both"/>
        <w:rPr>
          <w:rFonts w:ascii="Times New Roman" w:eastAsia="Times New Roman" w:hAnsi="Times New Roman" w:cs="Times New Roman"/>
          <w:color w:val="000000" w:themeColor="text1"/>
          <w:sz w:val="24"/>
          <w:szCs w:val="24"/>
        </w:rPr>
      </w:pPr>
      <w:r w:rsidRPr="00986364">
        <w:rPr>
          <w:rFonts w:ascii="Times New Roman" w:eastAsia="Times New Roman" w:hAnsi="Times New Roman" w:cs="Times New Roman"/>
          <w:color w:val="000000" w:themeColor="text1"/>
          <w:sz w:val="24"/>
          <w:szCs w:val="24"/>
        </w:rPr>
        <w:lastRenderedPageBreak/>
        <w:t xml:space="preserve"> </w:t>
      </w:r>
    </w:p>
    <w:p w:rsidR="00135648" w:rsidRPr="00986364" w:rsidRDefault="00061C4A" w:rsidP="00135648">
      <w:pPr>
        <w:spacing w:after="0" w:line="240" w:lineRule="auto"/>
        <w:jc w:val="both"/>
        <w:rPr>
          <w:rFonts w:ascii="Times New Roman" w:eastAsia="Times New Roman" w:hAnsi="Times New Roman" w:cs="Times New Roman"/>
          <w:color w:val="000000" w:themeColor="text1"/>
          <w:sz w:val="24"/>
          <w:szCs w:val="24"/>
        </w:rPr>
      </w:pPr>
      <w:hyperlink r:id="rId153" w:history="1">
        <w:r w:rsidR="00ED64A8">
          <w:rPr>
            <w:rStyle w:val="Hyperlink"/>
            <w:rFonts w:ascii="Times New Roman" w:hAnsi="Times New Roman"/>
            <w:i/>
            <w:iCs/>
            <w:color w:val="000000" w:themeColor="text1"/>
            <w:sz w:val="24"/>
            <w:szCs w:val="24"/>
            <w:u w:val="none"/>
          </w:rPr>
          <w:t xml:space="preserve">Csurhes, S. &amp; </w:t>
        </w:r>
        <w:r w:rsidR="00135648" w:rsidRPr="00986364">
          <w:rPr>
            <w:rStyle w:val="Hyperlink"/>
            <w:rFonts w:ascii="Times New Roman" w:hAnsi="Times New Roman"/>
            <w:i/>
            <w:iCs/>
            <w:color w:val="000000" w:themeColor="text1"/>
            <w:sz w:val="24"/>
            <w:szCs w:val="24"/>
            <w:u w:val="none"/>
          </w:rPr>
          <w:t xml:space="preserve">Edwards, R. </w:t>
        </w:r>
        <w:r w:rsidR="00ED64A8">
          <w:rPr>
            <w:rStyle w:val="Hyperlink"/>
            <w:rFonts w:ascii="Times New Roman" w:hAnsi="Times New Roman"/>
            <w:i/>
            <w:iCs/>
            <w:color w:val="000000" w:themeColor="text1"/>
            <w:sz w:val="24"/>
            <w:szCs w:val="24"/>
            <w:u w:val="none"/>
          </w:rPr>
          <w:t>(</w:t>
        </w:r>
        <w:r w:rsidR="00135648" w:rsidRPr="00986364">
          <w:rPr>
            <w:rStyle w:val="Hyperlink"/>
            <w:rFonts w:ascii="Times New Roman" w:hAnsi="Times New Roman"/>
            <w:i/>
            <w:iCs/>
            <w:color w:val="000000" w:themeColor="text1"/>
            <w:sz w:val="24"/>
            <w:szCs w:val="24"/>
            <w:u w:val="none"/>
          </w:rPr>
          <w:t>1998</w:t>
        </w:r>
        <w:r w:rsidR="009C3FA2">
          <w:rPr>
            <w:rStyle w:val="Hyperlink"/>
            <w:rFonts w:ascii="Times New Roman" w:hAnsi="Times New Roman"/>
            <w:i/>
            <w:iCs/>
            <w:color w:val="000000" w:themeColor="text1"/>
            <w:sz w:val="24"/>
            <w:szCs w:val="24"/>
            <w:u w:val="none"/>
          </w:rPr>
          <w:t>).</w:t>
        </w:r>
        <w:r w:rsidR="00135648" w:rsidRPr="00986364">
          <w:rPr>
            <w:rStyle w:val="Hyperlink"/>
            <w:rFonts w:ascii="Times New Roman" w:hAnsi="Times New Roman"/>
            <w:i/>
            <w:iCs/>
            <w:color w:val="000000" w:themeColor="text1"/>
            <w:sz w:val="24"/>
            <w:szCs w:val="24"/>
            <w:u w:val="none"/>
          </w:rPr>
          <w:t>Potential environmental weeds in Australia: Candidate species for preventative control. Canberra, Australia. Biodiversity Group, Environment Australia. 208 pp"</w:t>
        </w:r>
      </w:hyperlink>
      <w:r w:rsidR="00135648" w:rsidRPr="00986364">
        <w:rPr>
          <w:rFonts w:ascii="Times New Roman" w:eastAsia="Times New Roman" w:hAnsi="Times New Roman" w:cs="Times New Roman"/>
          <w:i/>
          <w:iCs/>
          <w:color w:val="000000" w:themeColor="text1"/>
          <w:sz w:val="24"/>
          <w:szCs w:val="24"/>
        </w:rPr>
        <w:t xml:space="preserve"> </w:t>
      </w:r>
      <w:r w:rsidR="00135648" w:rsidRPr="00986364">
        <w:rPr>
          <w:rFonts w:ascii="Times New Roman" w:eastAsia="Times New Roman" w:hAnsi="Times New Roman" w:cs="Times New Roman"/>
          <w:i/>
          <w:iCs/>
          <w:color w:val="000000" w:themeColor="text1"/>
          <w:sz w:val="20"/>
        </w:rPr>
        <w:t>(PDF)</w:t>
      </w:r>
      <w:r w:rsidR="00135648" w:rsidRPr="00986364">
        <w:rPr>
          <w:rFonts w:ascii="Times New Roman" w:eastAsia="Times New Roman" w:hAnsi="Times New Roman" w:cs="Times New Roman"/>
          <w:i/>
          <w:iCs/>
          <w:color w:val="000000" w:themeColor="text1"/>
          <w:sz w:val="24"/>
          <w:szCs w:val="24"/>
        </w:rPr>
        <w:t>. Weeds.gov.au. 2013-06-12. Retrieved 2014-06-04.</w:t>
      </w:r>
      <w:r w:rsidR="00135648" w:rsidRPr="00986364">
        <w:rPr>
          <w:rFonts w:ascii="Times New Roman" w:eastAsia="Times New Roman" w:hAnsi="Times New Roman" w:cs="Times New Roman"/>
          <w:color w:val="000000" w:themeColor="text1"/>
          <w:sz w:val="24"/>
          <w:szCs w:val="24"/>
        </w:rPr>
        <w:t xml:space="preserve"> </w:t>
      </w:r>
    </w:p>
    <w:p w:rsidR="00135648" w:rsidRPr="00986364" w:rsidRDefault="00135648" w:rsidP="00135648">
      <w:pPr>
        <w:spacing w:after="0" w:line="240" w:lineRule="auto"/>
        <w:jc w:val="both"/>
        <w:rPr>
          <w:rFonts w:ascii="Times New Roman" w:hAnsi="Times New Roman"/>
          <w:color w:val="000000" w:themeColor="text1"/>
        </w:rPr>
      </w:pPr>
    </w:p>
    <w:p w:rsidR="00135648" w:rsidRPr="00986364" w:rsidRDefault="00061C4A" w:rsidP="00135648">
      <w:pPr>
        <w:spacing w:after="0" w:line="240" w:lineRule="auto"/>
        <w:jc w:val="both"/>
        <w:rPr>
          <w:rFonts w:ascii="Times New Roman" w:eastAsia="Times New Roman" w:hAnsi="Times New Roman" w:cs="Times New Roman"/>
          <w:color w:val="000000" w:themeColor="text1"/>
          <w:sz w:val="24"/>
          <w:szCs w:val="24"/>
        </w:rPr>
      </w:pPr>
      <w:hyperlink r:id="rId154" w:anchor="page/213/mode/1up" w:history="1">
        <w:r w:rsidR="00135648" w:rsidRPr="00986364">
          <w:rPr>
            <w:rStyle w:val="Hyperlink"/>
            <w:rFonts w:ascii="Times New Roman" w:hAnsi="Times New Roman"/>
            <w:i/>
            <w:iCs/>
            <w:color w:val="000000" w:themeColor="text1"/>
            <w:sz w:val="24"/>
            <w:szCs w:val="24"/>
            <w:u w:val="none"/>
          </w:rPr>
          <w:t>Bentham, George &amp; Hooker, Joseph Dalton.</w:t>
        </w:r>
        <w:r w:rsidR="009C3FA2">
          <w:rPr>
            <w:rStyle w:val="Hyperlink"/>
            <w:rFonts w:ascii="Times New Roman" w:hAnsi="Times New Roman"/>
            <w:i/>
            <w:iCs/>
            <w:color w:val="000000" w:themeColor="text1"/>
            <w:sz w:val="24"/>
            <w:szCs w:val="24"/>
            <w:u w:val="none"/>
          </w:rPr>
          <w:t>(</w:t>
        </w:r>
        <w:r w:rsidR="00135648" w:rsidRPr="00986364">
          <w:rPr>
            <w:rStyle w:val="Hyperlink"/>
            <w:rFonts w:ascii="Times New Roman" w:hAnsi="Times New Roman"/>
            <w:i/>
            <w:iCs/>
            <w:color w:val="000000" w:themeColor="text1"/>
            <w:sz w:val="24"/>
            <w:szCs w:val="24"/>
            <w:u w:val="none"/>
          </w:rPr>
          <w:t>1883</w:t>
        </w:r>
        <w:r w:rsidR="009C3FA2">
          <w:rPr>
            <w:rStyle w:val="Hyperlink"/>
            <w:rFonts w:ascii="Times New Roman" w:hAnsi="Times New Roman"/>
            <w:i/>
            <w:iCs/>
            <w:color w:val="000000" w:themeColor="text1"/>
            <w:sz w:val="24"/>
            <w:szCs w:val="24"/>
            <w:u w:val="none"/>
          </w:rPr>
          <w:t>)</w:t>
        </w:r>
        <w:r w:rsidR="00ED64A8">
          <w:rPr>
            <w:rStyle w:val="Hyperlink"/>
            <w:rFonts w:ascii="Times New Roman" w:hAnsi="Times New Roman"/>
            <w:i/>
            <w:iCs/>
            <w:color w:val="000000" w:themeColor="text1"/>
            <w:sz w:val="24"/>
            <w:szCs w:val="24"/>
            <w:u w:val="none"/>
          </w:rPr>
          <w:t>. Genera Plantarum 3: 652, 'Thaumatococcus daniellii</w:t>
        </w:r>
        <w:r w:rsidR="00135648" w:rsidRPr="00986364">
          <w:rPr>
            <w:rStyle w:val="Hyperlink"/>
            <w:rFonts w:ascii="Times New Roman" w:hAnsi="Times New Roman"/>
            <w:i/>
            <w:iCs/>
            <w:color w:val="000000" w:themeColor="text1"/>
            <w:sz w:val="24"/>
            <w:szCs w:val="24"/>
            <w:u w:val="none"/>
          </w:rPr>
          <w:t>"</w:t>
        </w:r>
      </w:hyperlink>
      <w:r w:rsidR="00135648" w:rsidRPr="00986364">
        <w:rPr>
          <w:rFonts w:ascii="Times New Roman" w:eastAsia="Times New Roman" w:hAnsi="Times New Roman" w:cs="Times New Roman"/>
          <w:i/>
          <w:iCs/>
          <w:color w:val="000000" w:themeColor="text1"/>
          <w:sz w:val="24"/>
          <w:szCs w:val="24"/>
        </w:rPr>
        <w:t>. Biodiversitylibrary.org. 2013-05-30. Retrieved 2014-06-04.</w:t>
      </w:r>
      <w:r w:rsidR="00135648" w:rsidRPr="00986364">
        <w:rPr>
          <w:rFonts w:ascii="Times New Roman" w:eastAsia="Times New Roman" w:hAnsi="Times New Roman" w:cs="Times New Roman"/>
          <w:color w:val="000000" w:themeColor="text1"/>
          <w:sz w:val="24"/>
          <w:szCs w:val="24"/>
        </w:rPr>
        <w:t xml:space="preserve"> </w:t>
      </w:r>
    </w:p>
    <w:p w:rsidR="00135648" w:rsidRPr="00986364" w:rsidRDefault="00135648" w:rsidP="00135648">
      <w:pPr>
        <w:spacing w:after="0" w:line="240" w:lineRule="auto"/>
        <w:jc w:val="both"/>
        <w:rPr>
          <w:rFonts w:ascii="Times New Roman" w:eastAsia="Times New Roman" w:hAnsi="Times New Roman" w:cs="Times New Roman"/>
          <w:color w:val="000000" w:themeColor="text1"/>
          <w:sz w:val="24"/>
          <w:szCs w:val="24"/>
        </w:rPr>
      </w:pPr>
    </w:p>
    <w:p w:rsidR="00135648" w:rsidRPr="00986364" w:rsidRDefault="00135648" w:rsidP="00135648">
      <w:pPr>
        <w:spacing w:after="0" w:line="240" w:lineRule="auto"/>
        <w:jc w:val="both"/>
        <w:rPr>
          <w:rFonts w:ascii="Times New Roman" w:eastAsia="Times New Roman" w:hAnsi="Times New Roman" w:cs="Times New Roman"/>
          <w:color w:val="000000" w:themeColor="text1"/>
          <w:sz w:val="24"/>
          <w:szCs w:val="24"/>
        </w:rPr>
      </w:pPr>
      <w:r w:rsidRPr="00986364">
        <w:rPr>
          <w:rFonts w:ascii="Times New Roman" w:eastAsia="Times New Roman" w:hAnsi="Times New Roman" w:cs="Times New Roman"/>
          <w:color w:val="000000" w:themeColor="text1"/>
          <w:sz w:val="24"/>
          <w:szCs w:val="24"/>
        </w:rPr>
        <w:t>AFPD.</w:t>
      </w:r>
      <w:r w:rsidR="009C3FA2">
        <w:rPr>
          <w:rFonts w:ascii="Times New Roman" w:eastAsia="Times New Roman" w:hAnsi="Times New Roman" w:cs="Times New Roman"/>
          <w:color w:val="000000" w:themeColor="text1"/>
          <w:sz w:val="24"/>
          <w:szCs w:val="24"/>
        </w:rPr>
        <w:t xml:space="preserve"> (</w:t>
      </w:r>
      <w:r w:rsidRPr="00986364">
        <w:rPr>
          <w:rFonts w:ascii="Times New Roman" w:eastAsia="Times New Roman" w:hAnsi="Times New Roman" w:cs="Times New Roman"/>
          <w:color w:val="000000" w:themeColor="text1"/>
          <w:sz w:val="24"/>
          <w:szCs w:val="24"/>
        </w:rPr>
        <w:t>2008</w:t>
      </w:r>
      <w:r w:rsidR="009C3FA2">
        <w:rPr>
          <w:rFonts w:ascii="Times New Roman" w:eastAsia="Times New Roman" w:hAnsi="Times New Roman" w:cs="Times New Roman"/>
          <w:color w:val="000000" w:themeColor="text1"/>
          <w:sz w:val="24"/>
          <w:szCs w:val="24"/>
        </w:rPr>
        <w:t>)</w:t>
      </w:r>
      <w:r w:rsidRPr="00986364">
        <w:rPr>
          <w:rFonts w:ascii="Times New Roman" w:eastAsia="Times New Roman" w:hAnsi="Times New Roman" w:cs="Times New Roman"/>
          <w:color w:val="000000" w:themeColor="text1"/>
          <w:sz w:val="24"/>
          <w:szCs w:val="24"/>
        </w:rPr>
        <w:t xml:space="preserve">. African Flowering Plants Database - Base de Donnees des Plantes a Fleurs D'Afrique. </w:t>
      </w:r>
    </w:p>
    <w:p w:rsidR="00135648" w:rsidRPr="00986364" w:rsidRDefault="00135648" w:rsidP="00135648">
      <w:pPr>
        <w:spacing w:after="0" w:line="240" w:lineRule="auto"/>
        <w:jc w:val="both"/>
        <w:rPr>
          <w:rFonts w:ascii="Times New Roman" w:eastAsia="Times New Roman" w:hAnsi="Times New Roman" w:cs="Times New Roman"/>
          <w:i/>
          <w:iCs/>
          <w:color w:val="000000" w:themeColor="text1"/>
          <w:sz w:val="24"/>
          <w:szCs w:val="24"/>
        </w:rPr>
      </w:pPr>
    </w:p>
    <w:p w:rsidR="00135648" w:rsidRPr="00986364" w:rsidRDefault="00135648" w:rsidP="00135648">
      <w:pPr>
        <w:spacing w:after="0" w:line="240" w:lineRule="auto"/>
        <w:jc w:val="both"/>
        <w:rPr>
          <w:rFonts w:ascii="Times New Roman" w:eastAsia="Times New Roman" w:hAnsi="Times New Roman" w:cs="Times New Roman"/>
          <w:color w:val="000000" w:themeColor="text1"/>
          <w:sz w:val="24"/>
          <w:szCs w:val="24"/>
        </w:rPr>
      </w:pPr>
      <w:r w:rsidRPr="00ED64A8">
        <w:rPr>
          <w:rFonts w:ascii="Times New Roman" w:eastAsia="Times New Roman" w:hAnsi="Times New Roman" w:cs="Times New Roman"/>
          <w:iCs/>
          <w:color w:val="000000" w:themeColor="text1"/>
          <w:sz w:val="24"/>
          <w:szCs w:val="24"/>
        </w:rPr>
        <w:t>Wiersema, John Harry; León, Blanca (1999</w:t>
      </w:r>
      <w:r w:rsidRPr="00986364">
        <w:rPr>
          <w:rFonts w:ascii="Times New Roman" w:eastAsia="Times New Roman" w:hAnsi="Times New Roman" w:cs="Times New Roman"/>
          <w:i/>
          <w:iCs/>
          <w:color w:val="000000" w:themeColor="text1"/>
          <w:sz w:val="24"/>
          <w:szCs w:val="24"/>
        </w:rPr>
        <w:t xml:space="preserve">). </w:t>
      </w:r>
      <w:hyperlink r:id="rId155" w:history="1">
        <w:r w:rsidRPr="00986364">
          <w:rPr>
            <w:rStyle w:val="Hyperlink"/>
            <w:rFonts w:ascii="Times New Roman" w:hAnsi="Times New Roman"/>
            <w:i/>
            <w:iCs/>
            <w:color w:val="000000" w:themeColor="text1"/>
            <w:sz w:val="24"/>
            <w:szCs w:val="24"/>
            <w:u w:val="none"/>
          </w:rPr>
          <w:t>World Economic Plants: A Standard Reference</w:t>
        </w:r>
      </w:hyperlink>
      <w:r w:rsidRPr="00986364">
        <w:rPr>
          <w:rFonts w:ascii="Times New Roman" w:eastAsia="Times New Roman" w:hAnsi="Times New Roman" w:cs="Times New Roman"/>
          <w:i/>
          <w:iCs/>
          <w:color w:val="000000" w:themeColor="text1"/>
          <w:sz w:val="24"/>
          <w:szCs w:val="24"/>
        </w:rPr>
        <w:t xml:space="preserve">. CRC </w:t>
      </w:r>
      <w:r w:rsidRPr="00ED64A8">
        <w:rPr>
          <w:rFonts w:ascii="Times New Roman" w:eastAsia="Times New Roman" w:hAnsi="Times New Roman" w:cs="Times New Roman"/>
          <w:iCs/>
          <w:color w:val="000000" w:themeColor="text1"/>
          <w:sz w:val="24"/>
          <w:szCs w:val="24"/>
        </w:rPr>
        <w:t>Press. p. 661</w:t>
      </w:r>
      <w:r w:rsidRPr="00986364">
        <w:rPr>
          <w:rFonts w:ascii="Times New Roman" w:eastAsia="Times New Roman" w:hAnsi="Times New Roman" w:cs="Times New Roman"/>
          <w:i/>
          <w:iCs/>
          <w:color w:val="000000" w:themeColor="text1"/>
          <w:sz w:val="24"/>
          <w:szCs w:val="24"/>
        </w:rPr>
        <w:t xml:space="preserve">. </w:t>
      </w:r>
      <w:hyperlink r:id="rId156" w:tooltip="International Standard Book Number" w:history="1">
        <w:r w:rsidRPr="00ED64A8">
          <w:rPr>
            <w:rStyle w:val="Hyperlink"/>
            <w:rFonts w:ascii="Times New Roman" w:hAnsi="Times New Roman"/>
            <w:iCs/>
            <w:color w:val="000000" w:themeColor="text1"/>
            <w:sz w:val="24"/>
            <w:szCs w:val="24"/>
            <w:u w:val="none"/>
          </w:rPr>
          <w:t>ISBN</w:t>
        </w:r>
      </w:hyperlink>
      <w:r w:rsidRPr="00ED64A8">
        <w:rPr>
          <w:rFonts w:ascii="Times New Roman" w:eastAsia="Times New Roman" w:hAnsi="Times New Roman" w:cs="Times New Roman"/>
          <w:iCs/>
          <w:color w:val="000000" w:themeColor="text1"/>
          <w:sz w:val="24"/>
          <w:szCs w:val="24"/>
        </w:rPr>
        <w:t> </w:t>
      </w:r>
      <w:hyperlink r:id="rId157" w:tooltip="Special:BookSources/0-8493-2119-0" w:history="1">
        <w:r w:rsidRPr="00ED64A8">
          <w:rPr>
            <w:rStyle w:val="Hyperlink"/>
            <w:rFonts w:ascii="Times New Roman" w:hAnsi="Times New Roman"/>
            <w:iCs/>
            <w:color w:val="000000" w:themeColor="text1"/>
            <w:sz w:val="24"/>
            <w:szCs w:val="24"/>
            <w:u w:val="none"/>
          </w:rPr>
          <w:t>0-8493-2119-0</w:t>
        </w:r>
      </w:hyperlink>
      <w:r w:rsidRPr="00986364">
        <w:rPr>
          <w:rFonts w:ascii="Times New Roman" w:eastAsia="Times New Roman" w:hAnsi="Times New Roman" w:cs="Times New Roman"/>
          <w:i/>
          <w:iCs/>
          <w:color w:val="000000" w:themeColor="text1"/>
          <w:sz w:val="24"/>
          <w:szCs w:val="24"/>
        </w:rPr>
        <w:t>.</w:t>
      </w:r>
      <w:r w:rsidRPr="00986364">
        <w:rPr>
          <w:rFonts w:ascii="Times New Roman" w:eastAsia="Times New Roman" w:hAnsi="Times New Roman" w:cs="Times New Roman"/>
          <w:color w:val="000000" w:themeColor="text1"/>
          <w:sz w:val="24"/>
          <w:szCs w:val="24"/>
        </w:rPr>
        <w:t xml:space="preserve"> </w:t>
      </w:r>
    </w:p>
    <w:p w:rsidR="00135648" w:rsidRPr="00986364" w:rsidRDefault="00135648" w:rsidP="00135648">
      <w:pPr>
        <w:spacing w:after="0" w:line="240" w:lineRule="auto"/>
        <w:jc w:val="both"/>
        <w:rPr>
          <w:rFonts w:ascii="Times New Roman" w:hAnsi="Times New Roman"/>
          <w:color w:val="000000" w:themeColor="text1"/>
        </w:rPr>
      </w:pPr>
    </w:p>
    <w:p w:rsidR="00ED64A8" w:rsidRDefault="00135648" w:rsidP="00135648">
      <w:pPr>
        <w:spacing w:after="0" w:line="240" w:lineRule="auto"/>
        <w:jc w:val="both"/>
        <w:rPr>
          <w:rFonts w:ascii="Times New Roman" w:eastAsia="Times New Roman" w:hAnsi="Times New Roman" w:cs="Times New Roman"/>
          <w:color w:val="000000" w:themeColor="text1"/>
          <w:sz w:val="24"/>
          <w:szCs w:val="24"/>
        </w:rPr>
      </w:pPr>
      <w:r w:rsidRPr="00986364">
        <w:rPr>
          <w:rFonts w:ascii="Times New Roman" w:eastAsia="Times New Roman" w:hAnsi="Times New Roman" w:cs="Times New Roman"/>
          <w:i/>
          <w:iCs/>
          <w:color w:val="000000" w:themeColor="text1"/>
          <w:sz w:val="24"/>
          <w:szCs w:val="24"/>
        </w:rPr>
        <w:t>Gmoinfo.jrc.ec.europa.eu. 2008-05-15. Retrieved 2014-06-04.</w:t>
      </w:r>
      <w:r w:rsidRPr="00986364">
        <w:rPr>
          <w:rFonts w:ascii="Times New Roman" w:eastAsia="Times New Roman" w:hAnsi="Times New Roman" w:cs="Times New Roman"/>
          <w:color w:val="000000" w:themeColor="text1"/>
          <w:sz w:val="24"/>
          <w:szCs w:val="24"/>
        </w:rPr>
        <w:t xml:space="preserve"> </w:t>
      </w:r>
    </w:p>
    <w:p w:rsidR="00ED64A8" w:rsidRDefault="00ED64A8" w:rsidP="00135648">
      <w:pPr>
        <w:spacing w:after="0" w:line="240" w:lineRule="auto"/>
        <w:jc w:val="both"/>
        <w:rPr>
          <w:rFonts w:ascii="Times New Roman" w:eastAsia="Times New Roman" w:hAnsi="Times New Roman" w:cs="Times New Roman"/>
          <w:color w:val="000000" w:themeColor="text1"/>
          <w:sz w:val="24"/>
          <w:szCs w:val="24"/>
        </w:rPr>
      </w:pPr>
    </w:p>
    <w:p w:rsidR="00135648" w:rsidRPr="00ED64A8" w:rsidRDefault="00135648" w:rsidP="00135648">
      <w:pPr>
        <w:spacing w:after="0" w:line="240" w:lineRule="auto"/>
        <w:jc w:val="both"/>
        <w:rPr>
          <w:rFonts w:ascii="Times New Roman" w:eastAsia="Times New Roman" w:hAnsi="Times New Roman" w:cs="Times New Roman"/>
          <w:color w:val="000000" w:themeColor="text1"/>
          <w:sz w:val="24"/>
          <w:szCs w:val="24"/>
        </w:rPr>
      </w:pPr>
      <w:r w:rsidRPr="00ED64A8">
        <w:rPr>
          <w:rFonts w:ascii="Times New Roman" w:eastAsia="Times New Roman" w:hAnsi="Times New Roman" w:cs="Times New Roman"/>
          <w:iCs/>
          <w:color w:val="000000" w:themeColor="text1"/>
          <w:sz w:val="24"/>
          <w:szCs w:val="24"/>
        </w:rPr>
        <w:t>Lim, T.K. (2012)</w:t>
      </w:r>
      <w:r w:rsidRPr="00986364">
        <w:rPr>
          <w:rFonts w:ascii="Times New Roman" w:eastAsia="Times New Roman" w:hAnsi="Times New Roman" w:cs="Times New Roman"/>
          <w:i/>
          <w:iCs/>
          <w:color w:val="000000" w:themeColor="text1"/>
          <w:sz w:val="24"/>
          <w:szCs w:val="24"/>
        </w:rPr>
        <w:t xml:space="preserve">. Edible Medicinal and Non-Medicinal Plants: Volume 3, </w:t>
      </w:r>
      <w:r w:rsidRPr="00ED64A8">
        <w:rPr>
          <w:rFonts w:ascii="Times New Roman" w:eastAsia="Times New Roman" w:hAnsi="Times New Roman" w:cs="Times New Roman"/>
          <w:iCs/>
          <w:color w:val="000000" w:themeColor="text1"/>
          <w:sz w:val="24"/>
          <w:szCs w:val="24"/>
        </w:rPr>
        <w:t>Fruits. Springer Science+Business Media B.V.</w:t>
      </w:r>
      <w:r w:rsidRPr="00ED64A8">
        <w:rPr>
          <w:rFonts w:ascii="Times New Roman" w:eastAsia="Times New Roman" w:hAnsi="Times New Roman" w:cs="Times New Roman"/>
          <w:color w:val="000000" w:themeColor="text1"/>
          <w:sz w:val="24"/>
          <w:szCs w:val="24"/>
        </w:rPr>
        <w:t xml:space="preserve"> </w:t>
      </w:r>
    </w:p>
    <w:p w:rsidR="00135648" w:rsidRPr="00986364" w:rsidRDefault="00135648" w:rsidP="00135648">
      <w:pPr>
        <w:spacing w:after="0" w:line="240" w:lineRule="auto"/>
        <w:jc w:val="both"/>
        <w:rPr>
          <w:rFonts w:ascii="Times New Roman" w:eastAsia="Times New Roman" w:hAnsi="Times New Roman" w:cs="Times New Roman"/>
          <w:i/>
          <w:iCs/>
          <w:color w:val="000000" w:themeColor="text1"/>
          <w:sz w:val="24"/>
          <w:szCs w:val="24"/>
        </w:rPr>
      </w:pPr>
    </w:p>
    <w:p w:rsidR="00135648" w:rsidRDefault="00135648" w:rsidP="00135648">
      <w:pPr>
        <w:spacing w:after="0" w:line="240" w:lineRule="auto"/>
        <w:rPr>
          <w:rFonts w:ascii="Times New Roman" w:eastAsia="Times New Roman" w:hAnsi="Times New Roman" w:cs="Times New Roman"/>
          <w:sz w:val="24"/>
          <w:szCs w:val="24"/>
        </w:rPr>
      </w:pPr>
      <w:r w:rsidRPr="00ED64A8">
        <w:rPr>
          <w:rFonts w:ascii="Times New Roman" w:eastAsia="Times New Roman" w:hAnsi="Times New Roman" w:cs="Times New Roman"/>
          <w:iCs/>
          <w:sz w:val="24"/>
          <w:szCs w:val="24"/>
        </w:rPr>
        <w:t xml:space="preserve">Most, B.H.; Summerfield, R.J.; </w:t>
      </w:r>
      <w:r w:rsidR="000651C9">
        <w:rPr>
          <w:rFonts w:ascii="Times New Roman" w:eastAsia="Times New Roman" w:hAnsi="Times New Roman" w:cs="Times New Roman"/>
          <w:iCs/>
          <w:sz w:val="24"/>
          <w:szCs w:val="24"/>
        </w:rPr>
        <w:t xml:space="preserve">&amp; </w:t>
      </w:r>
      <w:r w:rsidRPr="00ED64A8">
        <w:rPr>
          <w:rFonts w:ascii="Times New Roman" w:eastAsia="Times New Roman" w:hAnsi="Times New Roman" w:cs="Times New Roman"/>
          <w:iCs/>
          <w:sz w:val="24"/>
          <w:szCs w:val="24"/>
        </w:rPr>
        <w:t>Boxall, M. (1978</w:t>
      </w:r>
      <w:r>
        <w:rPr>
          <w:rFonts w:ascii="Times New Roman" w:eastAsia="Times New Roman" w:hAnsi="Times New Roman" w:cs="Times New Roman"/>
          <w:i/>
          <w:iCs/>
          <w:sz w:val="24"/>
          <w:szCs w:val="24"/>
        </w:rPr>
        <w:t>). Tropical plants with sweetening properties, 2. Thaumatococcus daniellii. Economic Botany 32:321-335.</w:t>
      </w:r>
      <w:r>
        <w:rPr>
          <w:rFonts w:ascii="Times New Roman" w:eastAsia="Times New Roman" w:hAnsi="Times New Roman" w:cs="Times New Roman"/>
          <w:sz w:val="24"/>
          <w:szCs w:val="24"/>
        </w:rPr>
        <w:t xml:space="preserve"> </w:t>
      </w:r>
    </w:p>
    <w:p w:rsidR="00135648" w:rsidRDefault="0058753B" w:rsidP="0058753B">
      <w:pPr>
        <w:tabs>
          <w:tab w:val="left" w:pos="1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135648" w:rsidRDefault="00135648" w:rsidP="00135648">
      <w:pPr>
        <w:spacing w:after="0" w:line="240" w:lineRule="auto"/>
        <w:rPr>
          <w:rFonts w:ascii="Times New Roman" w:eastAsia="Times New Roman" w:hAnsi="Times New Roman" w:cs="Times New Roman"/>
          <w:sz w:val="24"/>
          <w:szCs w:val="24"/>
        </w:rPr>
      </w:pPr>
      <w:r w:rsidRPr="0058753B">
        <w:rPr>
          <w:rFonts w:ascii="Times New Roman" w:eastAsia="Times New Roman" w:hAnsi="Times New Roman" w:cs="Times New Roman"/>
          <w:iCs/>
          <w:sz w:val="24"/>
          <w:szCs w:val="24"/>
        </w:rPr>
        <w:t>Tomlinson, P.B. (1961).</w:t>
      </w:r>
      <w:r>
        <w:rPr>
          <w:rFonts w:ascii="Times New Roman" w:eastAsia="Times New Roman" w:hAnsi="Times New Roman" w:cs="Times New Roman"/>
          <w:i/>
          <w:iCs/>
          <w:sz w:val="24"/>
          <w:szCs w:val="24"/>
        </w:rPr>
        <w:t xml:space="preserve"> Morphological and anatomical characteristics of the Marantaceae. J.Linn. Soc. (Bot.) 58:55-78.</w:t>
      </w:r>
      <w:r>
        <w:rPr>
          <w:rFonts w:ascii="Times New Roman" w:eastAsia="Times New Roman" w:hAnsi="Times New Roman" w:cs="Times New Roman"/>
          <w:sz w:val="24"/>
          <w:szCs w:val="24"/>
        </w:rPr>
        <w:t xml:space="preserve"> </w:t>
      </w:r>
    </w:p>
    <w:p w:rsidR="0058753B" w:rsidRDefault="0058753B" w:rsidP="00135648">
      <w:pPr>
        <w:spacing w:after="0" w:line="240" w:lineRule="auto"/>
      </w:pPr>
    </w:p>
    <w:p w:rsidR="00135648" w:rsidRPr="00986364" w:rsidRDefault="00061C4A" w:rsidP="00135648">
      <w:pPr>
        <w:spacing w:after="0" w:line="240" w:lineRule="auto"/>
        <w:rPr>
          <w:rStyle w:val="Hyperlink"/>
          <w:rFonts w:ascii="Times New Roman" w:eastAsia="Times New Roman" w:hAnsi="Times New Roman" w:cs="Times New Roman"/>
          <w:iCs/>
          <w:color w:val="000000" w:themeColor="text1"/>
          <w:sz w:val="24"/>
          <w:szCs w:val="24"/>
          <w:u w:val="none"/>
        </w:rPr>
      </w:pPr>
      <w:hyperlink r:id="rId158" w:history="1">
        <w:r w:rsidR="00135648" w:rsidRPr="00986364">
          <w:rPr>
            <w:rStyle w:val="Hyperlink"/>
            <w:rFonts w:ascii="Times New Roman" w:hAnsi="Times New Roman"/>
            <w:iCs/>
            <w:color w:val="000000" w:themeColor="text1"/>
            <w:sz w:val="24"/>
            <w:szCs w:val="24"/>
            <w:u w:val="none"/>
          </w:rPr>
          <w:t xml:space="preserve">Csurhes, S. &amp; Edwards, R. (1998). Potential environmental weeds in Australia: Candidate       </w:t>
        </w:r>
      </w:hyperlink>
    </w:p>
    <w:p w:rsidR="00135648" w:rsidRPr="00986364" w:rsidRDefault="00061C4A" w:rsidP="00135648">
      <w:pPr>
        <w:spacing w:after="0" w:line="240" w:lineRule="auto"/>
        <w:rPr>
          <w:rFonts w:ascii="Times New Roman" w:hAnsi="Times New Roman"/>
          <w:color w:val="000000" w:themeColor="text1"/>
          <w:sz w:val="24"/>
          <w:szCs w:val="24"/>
        </w:rPr>
      </w:pPr>
      <w:hyperlink r:id="rId159" w:history="1">
        <w:r w:rsidR="00135648" w:rsidRPr="00986364">
          <w:rPr>
            <w:rStyle w:val="Hyperlink"/>
            <w:rFonts w:ascii="Times New Roman" w:hAnsi="Times New Roman"/>
            <w:iCs/>
            <w:color w:val="000000" w:themeColor="text1"/>
            <w:sz w:val="24"/>
            <w:szCs w:val="24"/>
            <w:u w:val="none"/>
          </w:rPr>
          <w:t>species for preventative control. Canberra, Australia. Biodiversity Group, Environment   Australia. 208 pp"</w:t>
        </w:r>
      </w:hyperlink>
      <w:r w:rsidR="00135648" w:rsidRPr="00986364">
        <w:rPr>
          <w:rFonts w:ascii="Times New Roman" w:eastAsia="Times New Roman" w:hAnsi="Times New Roman" w:cs="Times New Roman"/>
          <w:iCs/>
          <w:color w:val="000000" w:themeColor="text1"/>
          <w:sz w:val="24"/>
          <w:szCs w:val="24"/>
        </w:rPr>
        <w:t xml:space="preserve"> (PDF). Weeds.gov.au. 2013-06-12. Retrieved 2014-06-04.</w:t>
      </w:r>
    </w:p>
    <w:p w:rsidR="00135648" w:rsidRPr="00986364" w:rsidRDefault="00135648" w:rsidP="00135648">
      <w:pPr>
        <w:spacing w:after="0" w:line="240" w:lineRule="auto"/>
        <w:rPr>
          <w:rFonts w:ascii="Times New Roman" w:eastAsia="Times New Roman" w:hAnsi="Times New Roman" w:cs="Times New Roman"/>
          <w:color w:val="000000" w:themeColor="text1"/>
          <w:sz w:val="24"/>
          <w:szCs w:val="24"/>
        </w:rPr>
      </w:pPr>
    </w:p>
    <w:p w:rsidR="00135648" w:rsidRPr="00986364" w:rsidRDefault="00135648" w:rsidP="00135648">
      <w:pPr>
        <w:spacing w:after="0"/>
        <w:rPr>
          <w:rFonts w:ascii="Times New Roman" w:hAnsi="Times New Roman"/>
          <w:color w:val="000000" w:themeColor="text1"/>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DD3FBA" w:rsidRDefault="00DD3FBA"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p>
    <w:p w:rsidR="00C24BAC" w:rsidRPr="00C5316F" w:rsidRDefault="00C24BAC" w:rsidP="00010D7A">
      <w:pPr>
        <w:spacing w:after="120" w:line="240" w:lineRule="auto"/>
        <w:rPr>
          <w:rFonts w:ascii="Times New Roman" w:eastAsia="Times New Roman" w:hAnsi="Times New Roman" w:cs="Times New Roman"/>
          <w:sz w:val="24"/>
          <w:szCs w:val="24"/>
        </w:rPr>
      </w:pPr>
      <w:r w:rsidRPr="00C5316F">
        <w:rPr>
          <w:rFonts w:ascii="Times New Roman" w:eastAsia="Times New Roman" w:hAnsi="Times New Roman" w:cs="Times New Roman"/>
          <w:sz w:val="24"/>
          <w:szCs w:val="24"/>
        </w:rPr>
        <w:t xml:space="preserve"> </w:t>
      </w:r>
    </w:p>
    <w:p w:rsidR="00010D7A" w:rsidRPr="00C5316F" w:rsidRDefault="00010D7A" w:rsidP="00010D7A">
      <w:pPr>
        <w:spacing w:after="120"/>
        <w:rPr>
          <w:rFonts w:ascii="Times New Roman" w:hAnsi="Times New Roman"/>
        </w:rPr>
      </w:pPr>
    </w:p>
    <w:sectPr w:rsidR="00010D7A" w:rsidRPr="00C5316F" w:rsidSect="00010D7A">
      <w:footerReference w:type="default" r:id="rId1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5D" w:rsidRDefault="0056555D" w:rsidP="00DD3FBA">
      <w:pPr>
        <w:spacing w:after="0" w:line="240" w:lineRule="auto"/>
      </w:pPr>
      <w:r>
        <w:separator/>
      </w:r>
    </w:p>
  </w:endnote>
  <w:endnote w:type="continuationSeparator" w:id="1">
    <w:p w:rsidR="0056555D" w:rsidRDefault="0056555D" w:rsidP="00DD3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1668"/>
      <w:docPartObj>
        <w:docPartGallery w:val="Page Numbers (Bottom of Page)"/>
        <w:docPartUnique/>
      </w:docPartObj>
    </w:sdtPr>
    <w:sdtContent>
      <w:p w:rsidR="00B56322" w:rsidRDefault="00061C4A">
        <w:pPr>
          <w:pStyle w:val="Footer"/>
          <w:jc w:val="center"/>
        </w:pPr>
        <w:fldSimple w:instr=" PAGE   \* MERGEFORMAT ">
          <w:r w:rsidR="003B0C49">
            <w:rPr>
              <w:noProof/>
            </w:rPr>
            <w:t>43</w:t>
          </w:r>
        </w:fldSimple>
      </w:p>
    </w:sdtContent>
  </w:sdt>
  <w:p w:rsidR="00B56322" w:rsidRDefault="00B56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5D" w:rsidRDefault="0056555D" w:rsidP="00DD3FBA">
      <w:pPr>
        <w:spacing w:after="0" w:line="240" w:lineRule="auto"/>
      </w:pPr>
      <w:r>
        <w:separator/>
      </w:r>
    </w:p>
  </w:footnote>
  <w:footnote w:type="continuationSeparator" w:id="1">
    <w:p w:rsidR="0056555D" w:rsidRDefault="0056555D" w:rsidP="00DD3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50B"/>
    <w:multiLevelType w:val="multilevel"/>
    <w:tmpl w:val="6AD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F0B7A"/>
    <w:multiLevelType w:val="multilevel"/>
    <w:tmpl w:val="D86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4B40"/>
    <w:multiLevelType w:val="multilevel"/>
    <w:tmpl w:val="27682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50CD4"/>
    <w:multiLevelType w:val="hybridMultilevel"/>
    <w:tmpl w:val="8B70F270"/>
    <w:lvl w:ilvl="0" w:tplc="C686B5AC">
      <w:start w:val="1"/>
      <w:numFmt w:val="lowerLetter"/>
      <w:lvlText w:val="%1)"/>
      <w:lvlJc w:val="left"/>
      <w:pPr>
        <w:tabs>
          <w:tab w:val="num" w:pos="1080"/>
        </w:tabs>
        <w:ind w:left="1080" w:hanging="360"/>
      </w:pPr>
    </w:lvl>
    <w:lvl w:ilvl="1" w:tplc="65DE58DC">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7477E3"/>
    <w:multiLevelType w:val="hybridMultilevel"/>
    <w:tmpl w:val="2D6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7230"/>
    <w:multiLevelType w:val="multilevel"/>
    <w:tmpl w:val="C82E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F657C"/>
    <w:multiLevelType w:val="hybridMultilevel"/>
    <w:tmpl w:val="42FAE11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9337C16"/>
    <w:multiLevelType w:val="hybridMultilevel"/>
    <w:tmpl w:val="34EC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B5AD7"/>
    <w:multiLevelType w:val="hybridMultilevel"/>
    <w:tmpl w:val="64464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B4C28"/>
    <w:multiLevelType w:val="multilevel"/>
    <w:tmpl w:val="A46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27BED"/>
    <w:multiLevelType w:val="hybridMultilevel"/>
    <w:tmpl w:val="0E1E14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374ECD"/>
    <w:multiLevelType w:val="hybridMultilevel"/>
    <w:tmpl w:val="B1BADD2C"/>
    <w:lvl w:ilvl="0" w:tplc="C8166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0049F"/>
    <w:multiLevelType w:val="hybridMultilevel"/>
    <w:tmpl w:val="DC5678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C647702"/>
    <w:multiLevelType w:val="multilevel"/>
    <w:tmpl w:val="978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D1FCF"/>
    <w:multiLevelType w:val="hybridMultilevel"/>
    <w:tmpl w:val="8A289C44"/>
    <w:lvl w:ilvl="0" w:tplc="4394EE5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E0187A"/>
    <w:multiLevelType w:val="multilevel"/>
    <w:tmpl w:val="826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58171F"/>
    <w:multiLevelType w:val="multilevel"/>
    <w:tmpl w:val="6DD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E0366"/>
    <w:multiLevelType w:val="multilevel"/>
    <w:tmpl w:val="0FB6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3F4DA4"/>
    <w:multiLevelType w:val="hybridMultilevel"/>
    <w:tmpl w:val="A6F6C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72AC3"/>
    <w:multiLevelType w:val="multilevel"/>
    <w:tmpl w:val="648E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B5382B"/>
    <w:multiLevelType w:val="hybridMultilevel"/>
    <w:tmpl w:val="FF02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33A8F"/>
    <w:multiLevelType w:val="multilevel"/>
    <w:tmpl w:val="622CAAB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32371D6"/>
    <w:multiLevelType w:val="hybridMultilevel"/>
    <w:tmpl w:val="B8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E3707"/>
    <w:multiLevelType w:val="multilevel"/>
    <w:tmpl w:val="799C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E8009B"/>
    <w:multiLevelType w:val="multilevel"/>
    <w:tmpl w:val="C59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932111"/>
    <w:multiLevelType w:val="multilevel"/>
    <w:tmpl w:val="5D5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E963D2"/>
    <w:multiLevelType w:val="multilevel"/>
    <w:tmpl w:val="55B0AF1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6D85651A"/>
    <w:multiLevelType w:val="multilevel"/>
    <w:tmpl w:val="AE5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DC5445"/>
    <w:multiLevelType w:val="multilevel"/>
    <w:tmpl w:val="5EB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827E1"/>
    <w:multiLevelType w:val="multilevel"/>
    <w:tmpl w:val="3B50D8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3610CE"/>
    <w:multiLevelType w:val="multilevel"/>
    <w:tmpl w:val="DA0A5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2D2277"/>
    <w:multiLevelType w:val="multilevel"/>
    <w:tmpl w:val="D3D2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E0745"/>
    <w:multiLevelType w:val="hybridMultilevel"/>
    <w:tmpl w:val="4AD8B082"/>
    <w:lvl w:ilvl="0" w:tplc="ED428382">
      <w:start w:val="1"/>
      <w:numFmt w:val="bullet"/>
      <w:lvlText w:val="•"/>
      <w:lvlJc w:val="left"/>
      <w:pPr>
        <w:tabs>
          <w:tab w:val="num" w:pos="720"/>
        </w:tabs>
        <w:ind w:left="720" w:hanging="360"/>
      </w:pPr>
      <w:rPr>
        <w:rFonts w:ascii="Arial" w:hAnsi="Arial" w:hint="default"/>
      </w:rPr>
    </w:lvl>
    <w:lvl w:ilvl="1" w:tplc="9D1847C2" w:tentative="1">
      <w:start w:val="1"/>
      <w:numFmt w:val="bullet"/>
      <w:lvlText w:val="•"/>
      <w:lvlJc w:val="left"/>
      <w:pPr>
        <w:tabs>
          <w:tab w:val="num" w:pos="1440"/>
        </w:tabs>
        <w:ind w:left="1440" w:hanging="360"/>
      </w:pPr>
      <w:rPr>
        <w:rFonts w:ascii="Arial" w:hAnsi="Arial" w:hint="default"/>
      </w:rPr>
    </w:lvl>
    <w:lvl w:ilvl="2" w:tplc="63C88F10" w:tentative="1">
      <w:start w:val="1"/>
      <w:numFmt w:val="bullet"/>
      <w:lvlText w:val="•"/>
      <w:lvlJc w:val="left"/>
      <w:pPr>
        <w:tabs>
          <w:tab w:val="num" w:pos="2160"/>
        </w:tabs>
        <w:ind w:left="2160" w:hanging="360"/>
      </w:pPr>
      <w:rPr>
        <w:rFonts w:ascii="Arial" w:hAnsi="Arial" w:hint="default"/>
      </w:rPr>
    </w:lvl>
    <w:lvl w:ilvl="3" w:tplc="D5F25D5C" w:tentative="1">
      <w:start w:val="1"/>
      <w:numFmt w:val="bullet"/>
      <w:lvlText w:val="•"/>
      <w:lvlJc w:val="left"/>
      <w:pPr>
        <w:tabs>
          <w:tab w:val="num" w:pos="2880"/>
        </w:tabs>
        <w:ind w:left="2880" w:hanging="360"/>
      </w:pPr>
      <w:rPr>
        <w:rFonts w:ascii="Arial" w:hAnsi="Arial" w:hint="default"/>
      </w:rPr>
    </w:lvl>
    <w:lvl w:ilvl="4" w:tplc="E99A613A" w:tentative="1">
      <w:start w:val="1"/>
      <w:numFmt w:val="bullet"/>
      <w:lvlText w:val="•"/>
      <w:lvlJc w:val="left"/>
      <w:pPr>
        <w:tabs>
          <w:tab w:val="num" w:pos="3600"/>
        </w:tabs>
        <w:ind w:left="3600" w:hanging="360"/>
      </w:pPr>
      <w:rPr>
        <w:rFonts w:ascii="Arial" w:hAnsi="Arial" w:hint="default"/>
      </w:rPr>
    </w:lvl>
    <w:lvl w:ilvl="5" w:tplc="7EB4315A" w:tentative="1">
      <w:start w:val="1"/>
      <w:numFmt w:val="bullet"/>
      <w:lvlText w:val="•"/>
      <w:lvlJc w:val="left"/>
      <w:pPr>
        <w:tabs>
          <w:tab w:val="num" w:pos="4320"/>
        </w:tabs>
        <w:ind w:left="4320" w:hanging="360"/>
      </w:pPr>
      <w:rPr>
        <w:rFonts w:ascii="Arial" w:hAnsi="Arial" w:hint="default"/>
      </w:rPr>
    </w:lvl>
    <w:lvl w:ilvl="6" w:tplc="C7548EB8" w:tentative="1">
      <w:start w:val="1"/>
      <w:numFmt w:val="bullet"/>
      <w:lvlText w:val="•"/>
      <w:lvlJc w:val="left"/>
      <w:pPr>
        <w:tabs>
          <w:tab w:val="num" w:pos="5040"/>
        </w:tabs>
        <w:ind w:left="5040" w:hanging="360"/>
      </w:pPr>
      <w:rPr>
        <w:rFonts w:ascii="Arial" w:hAnsi="Arial" w:hint="default"/>
      </w:rPr>
    </w:lvl>
    <w:lvl w:ilvl="7" w:tplc="A964E540" w:tentative="1">
      <w:start w:val="1"/>
      <w:numFmt w:val="bullet"/>
      <w:lvlText w:val="•"/>
      <w:lvlJc w:val="left"/>
      <w:pPr>
        <w:tabs>
          <w:tab w:val="num" w:pos="5760"/>
        </w:tabs>
        <w:ind w:left="5760" w:hanging="360"/>
      </w:pPr>
      <w:rPr>
        <w:rFonts w:ascii="Arial" w:hAnsi="Arial" w:hint="default"/>
      </w:rPr>
    </w:lvl>
    <w:lvl w:ilvl="8" w:tplc="8C7C12A2" w:tentative="1">
      <w:start w:val="1"/>
      <w:numFmt w:val="bullet"/>
      <w:lvlText w:val="•"/>
      <w:lvlJc w:val="left"/>
      <w:pPr>
        <w:tabs>
          <w:tab w:val="num" w:pos="6480"/>
        </w:tabs>
        <w:ind w:left="6480" w:hanging="360"/>
      </w:pPr>
      <w:rPr>
        <w:rFonts w:ascii="Arial" w:hAnsi="Arial" w:hint="default"/>
      </w:rPr>
    </w:lvl>
  </w:abstractNum>
  <w:abstractNum w:abstractNumId="33">
    <w:nsid w:val="7E195038"/>
    <w:multiLevelType w:val="hybridMultilevel"/>
    <w:tmpl w:val="7A58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8"/>
  </w:num>
  <w:num w:numId="4">
    <w:abstractNumId w:val="8"/>
  </w:num>
  <w:num w:numId="5">
    <w:abstractNumId w:val="29"/>
  </w:num>
  <w:num w:numId="6">
    <w:abstractNumId w:val="21"/>
  </w:num>
  <w:num w:numId="7">
    <w:abstractNumId w:val="31"/>
  </w:num>
  <w:num w:numId="8">
    <w:abstractNumId w:val="0"/>
  </w:num>
  <w:num w:numId="9">
    <w:abstractNumId w:val="13"/>
  </w:num>
  <w:num w:numId="10">
    <w:abstractNumId w:val="17"/>
  </w:num>
  <w:num w:numId="11">
    <w:abstractNumId w:val="28"/>
  </w:num>
  <w:num w:numId="12">
    <w:abstractNumId w:val="15"/>
  </w:num>
  <w:num w:numId="13">
    <w:abstractNumId w:val="27"/>
  </w:num>
  <w:num w:numId="14">
    <w:abstractNumId w:val="25"/>
  </w:num>
  <w:num w:numId="15">
    <w:abstractNumId w:val="9"/>
  </w:num>
  <w:num w:numId="16">
    <w:abstractNumId w:val="23"/>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num>
  <w:num w:numId="22">
    <w:abstractNumId w:val="3"/>
  </w:num>
  <w:num w:numId="23">
    <w:abstractNumId w:val="12"/>
  </w:num>
  <w:num w:numId="24">
    <w:abstractNumId w:val="20"/>
  </w:num>
  <w:num w:numId="25">
    <w:abstractNumId w:val="22"/>
  </w:num>
  <w:num w:numId="26">
    <w:abstractNumId w:val="2"/>
  </w:num>
  <w:num w:numId="27">
    <w:abstractNumId w:val="24"/>
  </w:num>
  <w:num w:numId="28">
    <w:abstractNumId w:val="5"/>
  </w:num>
  <w:num w:numId="29">
    <w:abstractNumId w:val="16"/>
  </w:num>
  <w:num w:numId="30">
    <w:abstractNumId w:val="30"/>
  </w:num>
  <w:num w:numId="31">
    <w:abstractNumId w:val="19"/>
  </w:num>
  <w:num w:numId="32">
    <w:abstractNumId w:val="19"/>
    <w:lvlOverride w:ilvl="0"/>
    <w:lvlOverride w:ilvl="1">
      <w:startOverride w:val="10"/>
    </w:lvlOverride>
  </w:num>
  <w:num w:numId="33">
    <w:abstractNumId w:val="33"/>
  </w:num>
  <w:num w:numId="34">
    <w:abstractNumId w:val="4"/>
  </w:num>
  <w:num w:numId="35">
    <w:abstractNumId w:val="1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C24BAC"/>
    <w:rsid w:val="00010D7A"/>
    <w:rsid w:val="00021B8E"/>
    <w:rsid w:val="0003135E"/>
    <w:rsid w:val="00061C4A"/>
    <w:rsid w:val="000651C9"/>
    <w:rsid w:val="000A0D91"/>
    <w:rsid w:val="0010552E"/>
    <w:rsid w:val="001213E6"/>
    <w:rsid w:val="001262D4"/>
    <w:rsid w:val="00135648"/>
    <w:rsid w:val="00154865"/>
    <w:rsid w:val="001B092D"/>
    <w:rsid w:val="001C1053"/>
    <w:rsid w:val="001F0C36"/>
    <w:rsid w:val="0021038F"/>
    <w:rsid w:val="00213FDC"/>
    <w:rsid w:val="00216432"/>
    <w:rsid w:val="002338B9"/>
    <w:rsid w:val="00250410"/>
    <w:rsid w:val="00277FE7"/>
    <w:rsid w:val="002C6A77"/>
    <w:rsid w:val="002D6CCE"/>
    <w:rsid w:val="002F1724"/>
    <w:rsid w:val="0032384F"/>
    <w:rsid w:val="003513B9"/>
    <w:rsid w:val="003A09CD"/>
    <w:rsid w:val="003B0C49"/>
    <w:rsid w:val="003B10AA"/>
    <w:rsid w:val="003C103F"/>
    <w:rsid w:val="003D418E"/>
    <w:rsid w:val="003E24F2"/>
    <w:rsid w:val="00484BCD"/>
    <w:rsid w:val="0050766C"/>
    <w:rsid w:val="00511A4A"/>
    <w:rsid w:val="00530A62"/>
    <w:rsid w:val="00541DC1"/>
    <w:rsid w:val="0056555D"/>
    <w:rsid w:val="005843BD"/>
    <w:rsid w:val="00585C77"/>
    <w:rsid w:val="0058753B"/>
    <w:rsid w:val="005A3760"/>
    <w:rsid w:val="005C0EB5"/>
    <w:rsid w:val="00624635"/>
    <w:rsid w:val="00690485"/>
    <w:rsid w:val="006A2320"/>
    <w:rsid w:val="006C0E64"/>
    <w:rsid w:val="006D0CCB"/>
    <w:rsid w:val="006E3435"/>
    <w:rsid w:val="006E5146"/>
    <w:rsid w:val="00703D2D"/>
    <w:rsid w:val="00710CB0"/>
    <w:rsid w:val="007217C1"/>
    <w:rsid w:val="00776D73"/>
    <w:rsid w:val="007830C7"/>
    <w:rsid w:val="0079410C"/>
    <w:rsid w:val="007944B1"/>
    <w:rsid w:val="00812A35"/>
    <w:rsid w:val="00834F4D"/>
    <w:rsid w:val="00847FD3"/>
    <w:rsid w:val="008627BE"/>
    <w:rsid w:val="008732E7"/>
    <w:rsid w:val="0088382B"/>
    <w:rsid w:val="0089455B"/>
    <w:rsid w:val="008B6AE2"/>
    <w:rsid w:val="008D3D97"/>
    <w:rsid w:val="008E2AF6"/>
    <w:rsid w:val="008E6DFE"/>
    <w:rsid w:val="008F354D"/>
    <w:rsid w:val="00912428"/>
    <w:rsid w:val="009618CD"/>
    <w:rsid w:val="009851DE"/>
    <w:rsid w:val="00987469"/>
    <w:rsid w:val="00990A1F"/>
    <w:rsid w:val="009959CB"/>
    <w:rsid w:val="009B12BC"/>
    <w:rsid w:val="009C3FA2"/>
    <w:rsid w:val="00A118B6"/>
    <w:rsid w:val="00A56836"/>
    <w:rsid w:val="00A65A30"/>
    <w:rsid w:val="00A750F1"/>
    <w:rsid w:val="00A75D79"/>
    <w:rsid w:val="00AB089A"/>
    <w:rsid w:val="00B43FB6"/>
    <w:rsid w:val="00B56322"/>
    <w:rsid w:val="00BE10A8"/>
    <w:rsid w:val="00BF34F0"/>
    <w:rsid w:val="00C2248F"/>
    <w:rsid w:val="00C24BAC"/>
    <w:rsid w:val="00C27E92"/>
    <w:rsid w:val="00C5316F"/>
    <w:rsid w:val="00C82369"/>
    <w:rsid w:val="00CB6A29"/>
    <w:rsid w:val="00CF16BC"/>
    <w:rsid w:val="00D2565D"/>
    <w:rsid w:val="00D476AB"/>
    <w:rsid w:val="00D57BD7"/>
    <w:rsid w:val="00D61B90"/>
    <w:rsid w:val="00D81F38"/>
    <w:rsid w:val="00DD3FBA"/>
    <w:rsid w:val="00E03DA2"/>
    <w:rsid w:val="00E23035"/>
    <w:rsid w:val="00E25430"/>
    <w:rsid w:val="00E30923"/>
    <w:rsid w:val="00E35232"/>
    <w:rsid w:val="00E520B1"/>
    <w:rsid w:val="00EA1F99"/>
    <w:rsid w:val="00EB17AF"/>
    <w:rsid w:val="00ED64A8"/>
    <w:rsid w:val="00F41DD1"/>
    <w:rsid w:val="00F45C12"/>
    <w:rsid w:val="00F53A4F"/>
    <w:rsid w:val="00FE6C22"/>
    <w:rsid w:val="00FF1759"/>
    <w:rsid w:val="00FF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AC"/>
    <w:pPr>
      <w:spacing w:line="276" w:lineRule="auto"/>
    </w:pPr>
  </w:style>
  <w:style w:type="paragraph" w:styleId="Heading1">
    <w:name w:val="heading 1"/>
    <w:basedOn w:val="Normal"/>
    <w:next w:val="Normal"/>
    <w:link w:val="Heading1Char"/>
    <w:uiPriority w:val="9"/>
    <w:qFormat/>
    <w:rsid w:val="00C24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4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4B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4B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B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4B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4B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4BAC"/>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C24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BAC"/>
  </w:style>
  <w:style w:type="character" w:customStyle="1" w:styleId="FooterChar">
    <w:name w:val="Footer Char"/>
    <w:basedOn w:val="DefaultParagraphFont"/>
    <w:link w:val="Footer"/>
    <w:uiPriority w:val="99"/>
    <w:rsid w:val="00C24BAC"/>
  </w:style>
  <w:style w:type="paragraph" w:styleId="Footer">
    <w:name w:val="footer"/>
    <w:basedOn w:val="Normal"/>
    <w:link w:val="FooterChar"/>
    <w:uiPriority w:val="99"/>
    <w:unhideWhenUsed/>
    <w:rsid w:val="00C24BAC"/>
    <w:pPr>
      <w:tabs>
        <w:tab w:val="center" w:pos="4680"/>
        <w:tab w:val="right" w:pos="9360"/>
      </w:tabs>
      <w:spacing w:after="0" w:line="240" w:lineRule="auto"/>
    </w:pPr>
  </w:style>
  <w:style w:type="paragraph" w:styleId="ListParagraph">
    <w:name w:val="List Paragraph"/>
    <w:basedOn w:val="Normal"/>
    <w:uiPriority w:val="34"/>
    <w:qFormat/>
    <w:rsid w:val="00C24BAC"/>
    <w:pPr>
      <w:ind w:left="720"/>
      <w:contextualSpacing/>
    </w:pPr>
  </w:style>
  <w:style w:type="paragraph" w:styleId="Subtitle">
    <w:name w:val="Subtitle"/>
    <w:basedOn w:val="Normal"/>
    <w:next w:val="Normal"/>
    <w:link w:val="SubtitleChar"/>
    <w:uiPriority w:val="11"/>
    <w:qFormat/>
    <w:rsid w:val="00C24B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4B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2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AC"/>
    <w:rPr>
      <w:rFonts w:ascii="Tahoma" w:hAnsi="Tahoma" w:cs="Tahoma"/>
      <w:sz w:val="16"/>
      <w:szCs w:val="16"/>
    </w:rPr>
  </w:style>
  <w:style w:type="character" w:customStyle="1" w:styleId="section-headline">
    <w:name w:val="section-headline"/>
    <w:basedOn w:val="DefaultParagraphFont"/>
    <w:rsid w:val="00C24BAC"/>
  </w:style>
  <w:style w:type="paragraph" w:styleId="NoSpacing">
    <w:name w:val="No Spacing"/>
    <w:uiPriority w:val="1"/>
    <w:qFormat/>
    <w:rsid w:val="00C24BAC"/>
    <w:pPr>
      <w:spacing w:after="0"/>
    </w:pPr>
  </w:style>
  <w:style w:type="character" w:styleId="Hyperlink">
    <w:name w:val="Hyperlink"/>
    <w:basedOn w:val="DefaultParagraphFont"/>
    <w:uiPriority w:val="99"/>
    <w:semiHidden/>
    <w:unhideWhenUsed/>
    <w:rsid w:val="00C24BAC"/>
    <w:rPr>
      <w:color w:val="0000FF"/>
      <w:u w:val="single"/>
    </w:rPr>
  </w:style>
  <w:style w:type="character" w:customStyle="1" w:styleId="nowrap">
    <w:name w:val="nowrap"/>
    <w:basedOn w:val="DefaultParagraphFont"/>
    <w:rsid w:val="00C24BAC"/>
  </w:style>
  <w:style w:type="character" w:customStyle="1" w:styleId="ipa">
    <w:name w:val="ipa"/>
    <w:basedOn w:val="DefaultParagraphFont"/>
    <w:rsid w:val="00C24BAC"/>
  </w:style>
  <w:style w:type="character" w:customStyle="1" w:styleId="tocnumber">
    <w:name w:val="tocnumber"/>
    <w:basedOn w:val="DefaultParagraphFont"/>
    <w:rsid w:val="00C24BAC"/>
  </w:style>
  <w:style w:type="character" w:customStyle="1" w:styleId="toctext">
    <w:name w:val="toctext"/>
    <w:basedOn w:val="DefaultParagraphFont"/>
    <w:rsid w:val="00C24BAC"/>
  </w:style>
  <w:style w:type="character" w:customStyle="1" w:styleId="mw-headline">
    <w:name w:val="mw-headline"/>
    <w:basedOn w:val="DefaultParagraphFont"/>
    <w:rsid w:val="00C24BAC"/>
  </w:style>
  <w:style w:type="character" w:customStyle="1" w:styleId="reference-text">
    <w:name w:val="reference-text"/>
    <w:basedOn w:val="DefaultParagraphFont"/>
    <w:rsid w:val="00C24BAC"/>
  </w:style>
  <w:style w:type="character" w:customStyle="1" w:styleId="z3988">
    <w:name w:val="z3988"/>
    <w:basedOn w:val="DefaultParagraphFont"/>
    <w:rsid w:val="00C24BAC"/>
  </w:style>
  <w:style w:type="character" w:customStyle="1" w:styleId="reference-accessdate">
    <w:name w:val="reference-accessdate"/>
    <w:basedOn w:val="DefaultParagraphFont"/>
    <w:rsid w:val="00C24BAC"/>
  </w:style>
  <w:style w:type="table" w:styleId="TableGrid">
    <w:name w:val="Table Grid"/>
    <w:basedOn w:val="TableNormal"/>
    <w:uiPriority w:val="59"/>
    <w:rsid w:val="00E230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C3F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38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ydroxyl" TargetMode="External"/><Relationship Id="rId117" Type="http://schemas.openxmlformats.org/officeDocument/2006/relationships/image" Target="media/image7.png"/><Relationship Id="rId21" Type="http://schemas.openxmlformats.org/officeDocument/2006/relationships/hyperlink" Target="https://en.wikipedia.org/wiki/Tanning_%28leather%29" TargetMode="External"/><Relationship Id="rId42" Type="http://schemas.openxmlformats.org/officeDocument/2006/relationships/hyperlink" Target="https://en.wikipedia.org/wiki/Hydrolyzable_tannin" TargetMode="External"/><Relationship Id="rId47" Type="http://schemas.openxmlformats.org/officeDocument/2006/relationships/hyperlink" Target="https://en.wikipedia.org/wiki/Oligostilbenoid" TargetMode="External"/><Relationship Id="rId63" Type="http://schemas.openxmlformats.org/officeDocument/2006/relationships/hyperlink" Target="https://en.wikipedia.org/wiki/Fungus" TargetMode="External"/><Relationship Id="rId68" Type="http://schemas.openxmlformats.org/officeDocument/2006/relationships/hyperlink" Target="https://en.wikipedia.org/wiki/Antimalarial_medication" TargetMode="External"/><Relationship Id="rId84" Type="http://schemas.openxmlformats.org/officeDocument/2006/relationships/hyperlink" Target="https://en.wikipedia.org/wiki/Anti-diabetic" TargetMode="External"/><Relationship Id="rId89" Type="http://schemas.openxmlformats.org/officeDocument/2006/relationships/hyperlink" Target="https://en.wikipedia.org/wiki/Psychoactive_drug" TargetMode="External"/><Relationship Id="rId112" Type="http://schemas.openxmlformats.org/officeDocument/2006/relationships/hyperlink" Target="https://en.wikipedia.org/wiki/Dopamine" TargetMode="External"/><Relationship Id="rId133" Type="http://schemas.openxmlformats.org/officeDocument/2006/relationships/hyperlink" Target="https://en.wikipedia.org/wiki/Fused_compound" TargetMode="External"/><Relationship Id="rId138" Type="http://schemas.openxmlformats.org/officeDocument/2006/relationships/hyperlink" Target="https://en.wikipedia.org/wiki/Sterol" TargetMode="External"/><Relationship Id="rId154" Type="http://schemas.openxmlformats.org/officeDocument/2006/relationships/hyperlink" Target="https://www.biodiversitylibrary.org/page/656193" TargetMode="External"/><Relationship Id="rId159" Type="http://schemas.openxmlformats.org/officeDocument/2006/relationships/hyperlink" Target="http://www.weeds.gov.au/publications/books/pubs/potential.pdf" TargetMode="External"/><Relationship Id="rId16" Type="http://schemas.openxmlformats.org/officeDocument/2006/relationships/hyperlink" Target="https://en.wikipedia.org/wiki/Alkaloid" TargetMode="External"/><Relationship Id="rId107" Type="http://schemas.openxmlformats.org/officeDocument/2006/relationships/hyperlink" Target="https://en.wikipedia.org/wiki/Amine" TargetMode="External"/><Relationship Id="rId11" Type="http://schemas.openxmlformats.org/officeDocument/2006/relationships/hyperlink" Target="https://en.wikipedia.org/wiki/Polyphenol" TargetMode="External"/><Relationship Id="rId32" Type="http://schemas.openxmlformats.org/officeDocument/2006/relationships/hyperlink" Target="https://en.wikipedia.org/wiki/Polyphenol" TargetMode="External"/><Relationship Id="rId37" Type="http://schemas.openxmlformats.org/officeDocument/2006/relationships/image" Target="media/image4.png"/><Relationship Id="rId53" Type="http://schemas.openxmlformats.org/officeDocument/2006/relationships/hyperlink" Target="https://en.wikipedia.org/wiki/Acid" TargetMode="External"/><Relationship Id="rId58" Type="http://schemas.openxmlformats.org/officeDocument/2006/relationships/hyperlink" Target="https://en.wikipedia.org/wiki/Sulfur" TargetMode="External"/><Relationship Id="rId74" Type="http://schemas.openxmlformats.org/officeDocument/2006/relationships/hyperlink" Target="https://en.wikipedia.org/wiki/Cholinomimetic" TargetMode="External"/><Relationship Id="rId79" Type="http://schemas.openxmlformats.org/officeDocument/2006/relationships/hyperlink" Target="https://en.wikipedia.org/wiki/Quinidine" TargetMode="External"/><Relationship Id="rId102" Type="http://schemas.openxmlformats.org/officeDocument/2006/relationships/hyperlink" Target="https://en.wikipedia.org/wiki/Amino_acid" TargetMode="External"/><Relationship Id="rId123" Type="http://schemas.openxmlformats.org/officeDocument/2006/relationships/hyperlink" Target="https://en.wikipedia.org/wiki/Plant" TargetMode="External"/><Relationship Id="rId128" Type="http://schemas.openxmlformats.org/officeDocument/2006/relationships/hyperlink" Target="https://en.wikipedia.org/wiki/Cyclic_compound" TargetMode="External"/><Relationship Id="rId144" Type="http://schemas.openxmlformats.org/officeDocument/2006/relationships/hyperlink" Target="https://en.wikipedia.org/wiki/Lipid" TargetMode="External"/><Relationship Id="rId149" Type="http://schemas.openxmlformats.org/officeDocument/2006/relationships/hyperlink" Target="https://en.wikipedia.org/wiki/Dexamethasone" TargetMode="External"/><Relationship Id="rId5" Type="http://schemas.openxmlformats.org/officeDocument/2006/relationships/footnotes" Target="footnotes.xml"/><Relationship Id="rId90" Type="http://schemas.openxmlformats.org/officeDocument/2006/relationships/hyperlink" Target="https://en.wikipedia.org/wiki/Psilocin" TargetMode="External"/><Relationship Id="rId95" Type="http://schemas.openxmlformats.org/officeDocument/2006/relationships/hyperlink" Target="https://en.wikipedia.org/wiki/Theobromine" TargetMode="External"/><Relationship Id="rId160" Type="http://schemas.openxmlformats.org/officeDocument/2006/relationships/footer" Target="footer1.xml"/><Relationship Id="rId22" Type="http://schemas.openxmlformats.org/officeDocument/2006/relationships/hyperlink" Target="https://en.wikipedia.org/wiki/Hide_%28skin%29" TargetMode="External"/><Relationship Id="rId27" Type="http://schemas.openxmlformats.org/officeDocument/2006/relationships/hyperlink" Target="https://en.wikipedia.org/wiki/Carboxyl" TargetMode="External"/><Relationship Id="rId43" Type="http://schemas.openxmlformats.org/officeDocument/2006/relationships/hyperlink" Target="https://en.wikipedia.org/wiki/Phlorotannin" TargetMode="External"/><Relationship Id="rId48" Type="http://schemas.openxmlformats.org/officeDocument/2006/relationships/hyperlink" Target="https://en.wikipedia.org/wiki/Stilbenoid" TargetMode="External"/><Relationship Id="rId64" Type="http://schemas.openxmlformats.org/officeDocument/2006/relationships/hyperlink" Target="https://en.wikipedia.org/wiki/Plant" TargetMode="External"/><Relationship Id="rId69" Type="http://schemas.openxmlformats.org/officeDocument/2006/relationships/hyperlink" Target="https://en.wikipedia.org/wiki/Quinine" TargetMode="External"/><Relationship Id="rId113" Type="http://schemas.openxmlformats.org/officeDocument/2006/relationships/hyperlink" Target="https://en.wikipedia.org/wiki/Amine" TargetMode="External"/><Relationship Id="rId118" Type="http://schemas.openxmlformats.org/officeDocument/2006/relationships/hyperlink" Target="https://en.wikipedia.org/wiki/Organic_compound" TargetMode="External"/><Relationship Id="rId134" Type="http://schemas.openxmlformats.org/officeDocument/2006/relationships/hyperlink" Target="https://en.wikipedia.org/wiki/Cyclohexane" TargetMode="External"/><Relationship Id="rId139" Type="http://schemas.openxmlformats.org/officeDocument/2006/relationships/hyperlink" Target="https://en.wikipedia.org/wiki/Hydroxy_group" TargetMode="External"/><Relationship Id="rId80" Type="http://schemas.openxmlformats.org/officeDocument/2006/relationships/hyperlink" Target="https://en.wikipedia.org/wiki/Analgesic" TargetMode="External"/><Relationship Id="rId85" Type="http://schemas.openxmlformats.org/officeDocument/2006/relationships/hyperlink" Target="https://en.wikipedia.org/wiki/Piperine" TargetMode="External"/><Relationship Id="rId150" Type="http://schemas.openxmlformats.org/officeDocument/2006/relationships/hyperlink" Target="https://en.wikipedia.org/wiki/File:Trimethyl_steroid-nomenclature.svg" TargetMode="External"/><Relationship Id="rId155" Type="http://schemas.openxmlformats.org/officeDocument/2006/relationships/hyperlink" Target="https://books.google.com/books?id=hQL-2sdxgDAC" TargetMode="External"/><Relationship Id="rId12" Type="http://schemas.openxmlformats.org/officeDocument/2006/relationships/hyperlink" Target="https://en.wikipedia.org/wiki/Biomolecule" TargetMode="External"/><Relationship Id="rId17" Type="http://schemas.openxmlformats.org/officeDocument/2006/relationships/hyperlink" Target="https://en.wikipedia.org/wiki/Old_High_German" TargetMode="External"/><Relationship Id="rId33" Type="http://schemas.openxmlformats.org/officeDocument/2006/relationships/hyperlink" Target="https://en.wikipedia.org/wiki/File:Gallic_acid.svg" TargetMode="External"/><Relationship Id="rId38" Type="http://schemas.openxmlformats.org/officeDocument/2006/relationships/hyperlink" Target="https://en.wikipedia.org/wiki/Phloroglucinol" TargetMode="External"/><Relationship Id="rId59" Type="http://schemas.openxmlformats.org/officeDocument/2006/relationships/hyperlink" Target="https://en.wikipedia.org/wiki/Chlorine" TargetMode="External"/><Relationship Id="rId103" Type="http://schemas.openxmlformats.org/officeDocument/2006/relationships/hyperlink" Target="https://en.wikipedia.org/wiki/Peptide" TargetMode="External"/><Relationship Id="rId108" Type="http://schemas.openxmlformats.org/officeDocument/2006/relationships/hyperlink" Target="https://en.wikipedia.org/wiki/Antibiotics" TargetMode="External"/><Relationship Id="rId124" Type="http://schemas.openxmlformats.org/officeDocument/2006/relationships/hyperlink" Target="https://en.wikipedia.org/wiki/Animal" TargetMode="External"/><Relationship Id="rId129" Type="http://schemas.openxmlformats.org/officeDocument/2006/relationships/hyperlink" Target="https://en.wikipedia.org/wiki/Triterpene" TargetMode="External"/><Relationship Id="rId20" Type="http://schemas.openxmlformats.org/officeDocument/2006/relationships/hyperlink" Target="https://en.wiktionary.org/wiki/Tannenbaum" TargetMode="External"/><Relationship Id="rId41" Type="http://schemas.openxmlformats.org/officeDocument/2006/relationships/hyperlink" Target="https://en.wikipedia.org/wiki/Flavan-3-ol" TargetMode="External"/><Relationship Id="rId54" Type="http://schemas.openxmlformats.org/officeDocument/2006/relationships/hyperlink" Target="https://en.wikipedia.org/wiki/Carbon" TargetMode="External"/><Relationship Id="rId62" Type="http://schemas.openxmlformats.org/officeDocument/2006/relationships/hyperlink" Target="https://en.wikipedia.org/wiki/Bacteria" TargetMode="External"/><Relationship Id="rId70" Type="http://schemas.openxmlformats.org/officeDocument/2006/relationships/hyperlink" Target="https://en.wikipedia.org/wiki/Asthma" TargetMode="External"/><Relationship Id="rId75" Type="http://schemas.openxmlformats.org/officeDocument/2006/relationships/hyperlink" Target="https://en.wikipedia.org/wiki/Galantamine" TargetMode="External"/><Relationship Id="rId83" Type="http://schemas.openxmlformats.org/officeDocument/2006/relationships/hyperlink" Target="https://en.wikipedia.org/wiki/Chelerythrine" TargetMode="External"/><Relationship Id="rId88" Type="http://schemas.openxmlformats.org/officeDocument/2006/relationships/hyperlink" Target="https://en.wikipedia.org/wiki/Drug_discovery" TargetMode="External"/><Relationship Id="rId91" Type="http://schemas.openxmlformats.org/officeDocument/2006/relationships/hyperlink" Target="https://en.wikipedia.org/wiki/Stimulant" TargetMode="External"/><Relationship Id="rId96" Type="http://schemas.openxmlformats.org/officeDocument/2006/relationships/hyperlink" Target="https://en.wikipedia.org/wiki/Entheogenic" TargetMode="External"/><Relationship Id="rId111" Type="http://schemas.openxmlformats.org/officeDocument/2006/relationships/hyperlink" Target="https://en.wikipedia.org/wiki/Serotonin" TargetMode="External"/><Relationship Id="rId132" Type="http://schemas.openxmlformats.org/officeDocument/2006/relationships/hyperlink" Target="https://en.wikipedia.org/wiki/Carbon" TargetMode="External"/><Relationship Id="rId140" Type="http://schemas.openxmlformats.org/officeDocument/2006/relationships/hyperlink" Target="https://en.wikipedia.org/wiki/Cholestane" TargetMode="External"/><Relationship Id="rId145" Type="http://schemas.openxmlformats.org/officeDocument/2006/relationships/hyperlink" Target="https://en.wikipedia.org/wiki/Cholesterol" TargetMode="External"/><Relationship Id="rId153" Type="http://schemas.openxmlformats.org/officeDocument/2006/relationships/hyperlink" Target="http://www.weeds.gov.au/publications/books/pubs/potential.pdf"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Amino_acid" TargetMode="External"/><Relationship Id="rId23" Type="http://schemas.openxmlformats.org/officeDocument/2006/relationships/hyperlink" Target="https://en.wikipedia.org/wiki/Leather" TargetMode="External"/><Relationship Id="rId28" Type="http://schemas.openxmlformats.org/officeDocument/2006/relationships/hyperlink" Target="https://en.wikipedia.org/wiki/Macromolecule" TargetMode="External"/><Relationship Id="rId36" Type="http://schemas.openxmlformats.org/officeDocument/2006/relationships/hyperlink" Target="https://en.wikipedia.org/wiki/File:Phloroglucinol_structure.png" TargetMode="External"/><Relationship Id="rId49" Type="http://schemas.openxmlformats.org/officeDocument/2006/relationships/hyperlink" Target="https://en.wikipedia.org/wiki/Natural_product" TargetMode="External"/><Relationship Id="rId57" Type="http://schemas.openxmlformats.org/officeDocument/2006/relationships/hyperlink" Target="https://en.wikipedia.org/wiki/Oxygen" TargetMode="External"/><Relationship Id="rId106" Type="http://schemas.openxmlformats.org/officeDocument/2006/relationships/hyperlink" Target="https://en.wikipedia.org/wiki/Nucleic_acid" TargetMode="External"/><Relationship Id="rId114" Type="http://schemas.openxmlformats.org/officeDocument/2006/relationships/hyperlink" Target="https://en.wikipedia.org/wiki/File:Bufotenin.svg" TargetMode="External"/><Relationship Id="rId119" Type="http://schemas.openxmlformats.org/officeDocument/2006/relationships/hyperlink" Target="https://en.wikipedia.org/wiki/Molecular_configuration" TargetMode="External"/><Relationship Id="rId127" Type="http://schemas.openxmlformats.org/officeDocument/2006/relationships/hyperlink" Target="https://en.wikipedia.org/wiki/Cycloartenol" TargetMode="External"/><Relationship Id="rId10" Type="http://schemas.openxmlformats.org/officeDocument/2006/relationships/hyperlink" Target="https://en.wikipedia.org/wiki/Astringent" TargetMode="External"/><Relationship Id="rId31" Type="http://schemas.openxmlformats.org/officeDocument/2006/relationships/hyperlink" Target="https://en.wikipedia.org/wiki/Astringency" TargetMode="External"/><Relationship Id="rId44" Type="http://schemas.openxmlformats.org/officeDocument/2006/relationships/hyperlink" Target="https://en.wikipedia.org/wiki/Condensed_tannin" TargetMode="External"/><Relationship Id="rId52" Type="http://schemas.openxmlformats.org/officeDocument/2006/relationships/hyperlink" Target="https://en.wikipedia.org/wiki/Nitrogen" TargetMode="External"/><Relationship Id="rId60" Type="http://schemas.openxmlformats.org/officeDocument/2006/relationships/hyperlink" Target="https://en.wikipedia.org/wiki/Bromine" TargetMode="External"/><Relationship Id="rId65" Type="http://schemas.openxmlformats.org/officeDocument/2006/relationships/hyperlink" Target="https://en.wikipedia.org/wiki/Animal" TargetMode="External"/><Relationship Id="rId73" Type="http://schemas.openxmlformats.org/officeDocument/2006/relationships/hyperlink" Target="https://en.wikipedia.org/wiki/Omacetaxine_mepesuccinate" TargetMode="External"/><Relationship Id="rId78" Type="http://schemas.openxmlformats.org/officeDocument/2006/relationships/hyperlink" Target="https://en.wikipedia.org/wiki/Antiarrhythmic_agent" TargetMode="External"/><Relationship Id="rId81" Type="http://schemas.openxmlformats.org/officeDocument/2006/relationships/hyperlink" Target="https://en.wikipedia.org/wiki/Morphine" TargetMode="External"/><Relationship Id="rId86" Type="http://schemas.openxmlformats.org/officeDocument/2006/relationships/hyperlink" Target="https://en.wikipedia.org/wiki/Traditional_medicine" TargetMode="External"/><Relationship Id="rId94" Type="http://schemas.openxmlformats.org/officeDocument/2006/relationships/hyperlink" Target="https://en.wikipedia.org/wiki/Nicotine" TargetMode="External"/><Relationship Id="rId99" Type="http://schemas.openxmlformats.org/officeDocument/2006/relationships/hyperlink" Target="https://en.wikipedia.org/wiki/Atropine" TargetMode="External"/><Relationship Id="rId101" Type="http://schemas.openxmlformats.org/officeDocument/2006/relationships/hyperlink" Target="https://en.wikipedia.org/wiki/Bitter_%28taste%29" TargetMode="External"/><Relationship Id="rId122" Type="http://schemas.openxmlformats.org/officeDocument/2006/relationships/hyperlink" Target="https://en.wikipedia.org/wiki/Signal_transduction" TargetMode="External"/><Relationship Id="rId130" Type="http://schemas.openxmlformats.org/officeDocument/2006/relationships/hyperlink" Target="https://en.wikipedia.org/wiki/Squalene" TargetMode="External"/><Relationship Id="rId135" Type="http://schemas.openxmlformats.org/officeDocument/2006/relationships/hyperlink" Target="https://en.wikipedia.org/wiki/Cyclopentane" TargetMode="External"/><Relationship Id="rId143" Type="http://schemas.openxmlformats.org/officeDocument/2006/relationships/hyperlink" Target="https://en.wikipedia.org/wiki/Vitamin_D3" TargetMode="External"/><Relationship Id="rId148" Type="http://schemas.openxmlformats.org/officeDocument/2006/relationships/hyperlink" Target="https://en.wikipedia.org/wiki/Anti-inflammatory" TargetMode="External"/><Relationship Id="rId151" Type="http://schemas.openxmlformats.org/officeDocument/2006/relationships/image" Target="media/image8.png"/><Relationship Id="rId156" Type="http://schemas.openxmlformats.org/officeDocument/2006/relationships/hyperlink" Target="https://en.wikipedia.org/wiki/International_Standard_Book_Number"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en.wikipedia.org/wiki/Precipitation_%28chemistry%29" TargetMode="External"/><Relationship Id="rId18" Type="http://schemas.openxmlformats.org/officeDocument/2006/relationships/hyperlink" Target="https://en.wikipedia.org/wiki/Oak" TargetMode="External"/><Relationship Id="rId39" Type="http://schemas.openxmlformats.org/officeDocument/2006/relationships/hyperlink" Target="https://en.wikipedia.org/wiki/File:Flavan-3-ol.svg" TargetMode="External"/><Relationship Id="rId109" Type="http://schemas.openxmlformats.org/officeDocument/2006/relationships/hyperlink" Target="https://en.wikipedia.org/wiki/Alicyclic_compound" TargetMode="External"/><Relationship Id="rId34" Type="http://schemas.openxmlformats.org/officeDocument/2006/relationships/image" Target="media/image3.png"/><Relationship Id="rId50" Type="http://schemas.openxmlformats.org/officeDocument/2006/relationships/hyperlink" Target="https://en.wikipedia.org/wiki/Chemical_compound" TargetMode="External"/><Relationship Id="rId55" Type="http://schemas.openxmlformats.org/officeDocument/2006/relationships/hyperlink" Target="https://en.wikipedia.org/wiki/Hydrogen" TargetMode="External"/><Relationship Id="rId76" Type="http://schemas.openxmlformats.org/officeDocument/2006/relationships/hyperlink" Target="https://en.wikipedia.org/wiki/Vasodilation" TargetMode="External"/><Relationship Id="rId97" Type="http://schemas.openxmlformats.org/officeDocument/2006/relationships/hyperlink" Target="https://en.wikipedia.org/wiki/Recreational_drug" TargetMode="External"/><Relationship Id="rId104" Type="http://schemas.openxmlformats.org/officeDocument/2006/relationships/hyperlink" Target="https://en.wikipedia.org/wiki/Protein" TargetMode="External"/><Relationship Id="rId120" Type="http://schemas.openxmlformats.org/officeDocument/2006/relationships/hyperlink" Target="https://en.wikipedia.org/wiki/Cell_membrane" TargetMode="External"/><Relationship Id="rId125" Type="http://schemas.openxmlformats.org/officeDocument/2006/relationships/hyperlink" Target="https://en.wikipedia.org/wiki/Fungus" TargetMode="External"/><Relationship Id="rId141" Type="http://schemas.openxmlformats.org/officeDocument/2006/relationships/hyperlink" Target="https://en.wikipedia.org/wiki/Bond_cleavage" TargetMode="External"/><Relationship Id="rId146" Type="http://schemas.openxmlformats.org/officeDocument/2006/relationships/hyperlink" Target="https://en.wikipedia.org/wiki/Estradiol" TargetMode="External"/><Relationship Id="rId7" Type="http://schemas.openxmlformats.org/officeDocument/2006/relationships/hyperlink" Target="https://en.wikipedia.org/wiki/File:Moimoi.JPG" TargetMode="External"/><Relationship Id="rId71" Type="http://schemas.openxmlformats.org/officeDocument/2006/relationships/hyperlink" Target="https://en.wikipedia.org/wiki/Ephedrine" TargetMode="External"/><Relationship Id="rId92" Type="http://schemas.openxmlformats.org/officeDocument/2006/relationships/hyperlink" Target="https://en.wikipedia.org/wiki/Cocaine"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n.wikipedia.org/wiki/Predation" TargetMode="External"/><Relationship Id="rId24" Type="http://schemas.openxmlformats.org/officeDocument/2006/relationships/hyperlink" Target="https://en.wikipedia.org/wiki/Leather" TargetMode="External"/><Relationship Id="rId40" Type="http://schemas.openxmlformats.org/officeDocument/2006/relationships/image" Target="media/image5.png"/><Relationship Id="rId45" Type="http://schemas.openxmlformats.org/officeDocument/2006/relationships/hyperlink" Target="https://en.wikipedia.org/wiki/Phlobatannin" TargetMode="External"/><Relationship Id="rId66" Type="http://schemas.openxmlformats.org/officeDocument/2006/relationships/hyperlink" Target="https://en.wikipedia.org/wiki/Acid-base_extraction" TargetMode="External"/><Relationship Id="rId87" Type="http://schemas.openxmlformats.org/officeDocument/2006/relationships/hyperlink" Target="https://en.wikipedia.org/wiki/Pharmaceutical_drug" TargetMode="External"/><Relationship Id="rId110" Type="http://schemas.openxmlformats.org/officeDocument/2006/relationships/hyperlink" Target="https://en.wikipedia.org/wiki/Mescaline" TargetMode="External"/><Relationship Id="rId115" Type="http://schemas.openxmlformats.org/officeDocument/2006/relationships/image" Target="media/image6.png"/><Relationship Id="rId131" Type="http://schemas.openxmlformats.org/officeDocument/2006/relationships/hyperlink" Target="https://en.wikipedia.org/wiki/Parent_structure" TargetMode="External"/><Relationship Id="rId136" Type="http://schemas.openxmlformats.org/officeDocument/2006/relationships/hyperlink" Target="https://en.wikipedia.org/wiki/Functional_groups" TargetMode="External"/><Relationship Id="rId157" Type="http://schemas.openxmlformats.org/officeDocument/2006/relationships/hyperlink" Target="https://en.wikipedia.org/wiki/Special:BookSources/0-8493-2119-0" TargetMode="External"/><Relationship Id="rId61" Type="http://schemas.openxmlformats.org/officeDocument/2006/relationships/hyperlink" Target="https://en.wikipedia.org/wiki/Phosphorus" TargetMode="External"/><Relationship Id="rId82" Type="http://schemas.openxmlformats.org/officeDocument/2006/relationships/hyperlink" Target="https://en.wikipedia.org/wiki/Antibacterial" TargetMode="External"/><Relationship Id="rId152" Type="http://schemas.openxmlformats.org/officeDocument/2006/relationships/hyperlink" Target="https://en.wikipedia.org/wiki/IUPAC" TargetMode="External"/><Relationship Id="rId19" Type="http://schemas.openxmlformats.org/officeDocument/2006/relationships/hyperlink" Target="https://en.wikipedia.org/wiki/Fir" TargetMode="External"/><Relationship Id="rId14" Type="http://schemas.openxmlformats.org/officeDocument/2006/relationships/hyperlink" Target="https://en.wikipedia.org/wiki/Protein" TargetMode="External"/><Relationship Id="rId30" Type="http://schemas.openxmlformats.org/officeDocument/2006/relationships/hyperlink" Target="https://en.wikipedia.org/wiki/Pesticides" TargetMode="External"/><Relationship Id="rId35" Type="http://schemas.openxmlformats.org/officeDocument/2006/relationships/hyperlink" Target="https://en.wikipedia.org/wiki/Gallic_acid" TargetMode="External"/><Relationship Id="rId56" Type="http://schemas.openxmlformats.org/officeDocument/2006/relationships/hyperlink" Target="https://en.wikipedia.org/wiki/Nitrogen" TargetMode="External"/><Relationship Id="rId77" Type="http://schemas.openxmlformats.org/officeDocument/2006/relationships/hyperlink" Target="https://en.wikipedia.org/wiki/Vincamine" TargetMode="External"/><Relationship Id="rId100" Type="http://schemas.openxmlformats.org/officeDocument/2006/relationships/hyperlink" Target="https://en.wikipedia.org/wiki/Tubocurarine" TargetMode="External"/><Relationship Id="rId105" Type="http://schemas.openxmlformats.org/officeDocument/2006/relationships/hyperlink" Target="https://en.wikipedia.org/wiki/Nucleotide" TargetMode="External"/><Relationship Id="rId126" Type="http://schemas.openxmlformats.org/officeDocument/2006/relationships/hyperlink" Target="https://en.wikipedia.org/wiki/Lanosterol" TargetMode="External"/><Relationship Id="rId147" Type="http://schemas.openxmlformats.org/officeDocument/2006/relationships/hyperlink" Target="https://en.wikipedia.org/wiki/Testosterone" TargetMode="External"/><Relationship Id="rId8" Type="http://schemas.openxmlformats.org/officeDocument/2006/relationships/image" Target="media/image1.jpeg"/><Relationship Id="rId51" Type="http://schemas.openxmlformats.org/officeDocument/2006/relationships/hyperlink" Target="https://en.wikipedia.org/wiki/Base_%28chemistry%29" TargetMode="External"/><Relationship Id="rId72" Type="http://schemas.openxmlformats.org/officeDocument/2006/relationships/hyperlink" Target="https://en.wikipedia.org/wiki/Chemotherapy" TargetMode="External"/><Relationship Id="rId93" Type="http://schemas.openxmlformats.org/officeDocument/2006/relationships/hyperlink" Target="https://en.wikipedia.org/wiki/Caffeine" TargetMode="External"/><Relationship Id="rId98" Type="http://schemas.openxmlformats.org/officeDocument/2006/relationships/hyperlink" Target="https://en.wikipedia.org/wiki/Toxicity" TargetMode="External"/><Relationship Id="rId121" Type="http://schemas.openxmlformats.org/officeDocument/2006/relationships/hyperlink" Target="https://en.wikipedia.org/wiki/Membrane_fluidity" TargetMode="External"/><Relationship Id="rId142" Type="http://schemas.openxmlformats.org/officeDocument/2006/relationships/hyperlink" Target="https://en.wikipedia.org/wiki/Secosteroid" TargetMode="External"/><Relationship Id="rId3" Type="http://schemas.openxmlformats.org/officeDocument/2006/relationships/settings" Target="settings.xml"/><Relationship Id="rId25" Type="http://schemas.openxmlformats.org/officeDocument/2006/relationships/hyperlink" Target="https://en.wikipedia.org/wiki/Polyphenol" TargetMode="External"/><Relationship Id="rId46" Type="http://schemas.openxmlformats.org/officeDocument/2006/relationships/hyperlink" Target="https://en.wikipedia.org/wiki/Brown_algae" TargetMode="External"/><Relationship Id="rId67" Type="http://schemas.openxmlformats.org/officeDocument/2006/relationships/hyperlink" Target="https://en.wikipedia.org/wiki/Pharmacology" TargetMode="External"/><Relationship Id="rId116" Type="http://schemas.openxmlformats.org/officeDocument/2006/relationships/hyperlink" Target="https://en.wikipedia.org/wiki/File:Nicotine.svg" TargetMode="External"/><Relationship Id="rId137" Type="http://schemas.openxmlformats.org/officeDocument/2006/relationships/hyperlink" Target="https://en.wikipedia.org/wiki/Oxidation_state" TargetMode="External"/><Relationship Id="rId158" Type="http://schemas.openxmlformats.org/officeDocument/2006/relationships/hyperlink" Target="http://www.weeds.gov.au/publications/books/pubs/poten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9227</Words>
  <Characters>52597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cp:lastPrinted>2018-07-26T17:17:00Z</cp:lastPrinted>
  <dcterms:created xsi:type="dcterms:W3CDTF">2018-07-31T11:45:00Z</dcterms:created>
  <dcterms:modified xsi:type="dcterms:W3CDTF">2018-08-02T11:02:00Z</dcterms:modified>
</cp:coreProperties>
</file>