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104" w:rsidRPr="0048056E" w:rsidRDefault="00D37F7A"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                           </w:t>
      </w:r>
      <w:r w:rsidR="00131104" w:rsidRPr="0048056E">
        <w:rPr>
          <w:rFonts w:ascii="Times New Roman" w:hAnsi="Times New Roman" w:cs="Times New Roman"/>
          <w:sz w:val="24"/>
          <w:szCs w:val="24"/>
        </w:rPr>
        <w:t xml:space="preserve">                         </w:t>
      </w:r>
    </w:p>
    <w:p w:rsidR="00B513FC" w:rsidRPr="0048056E" w:rsidRDefault="00131104"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                                                      Chapter one</w:t>
      </w:r>
    </w:p>
    <w:p w:rsidR="004E66DE" w:rsidRPr="0048056E" w:rsidRDefault="00216D89"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     </w:t>
      </w:r>
      <w:r w:rsidR="004E66DE" w:rsidRPr="0048056E">
        <w:rPr>
          <w:rFonts w:ascii="Times New Roman" w:hAnsi="Times New Roman" w:cs="Times New Roman"/>
          <w:sz w:val="24"/>
          <w:szCs w:val="24"/>
        </w:rPr>
        <w:t xml:space="preserve">      </w:t>
      </w:r>
      <w:r w:rsidR="00131104" w:rsidRPr="0048056E">
        <w:rPr>
          <w:rFonts w:ascii="Times New Roman" w:hAnsi="Times New Roman" w:cs="Times New Roman"/>
          <w:sz w:val="24"/>
          <w:szCs w:val="24"/>
        </w:rPr>
        <w:t>1.0</w:t>
      </w:r>
      <w:r w:rsidR="004E66DE" w:rsidRPr="0048056E">
        <w:rPr>
          <w:rFonts w:ascii="Times New Roman" w:hAnsi="Times New Roman" w:cs="Times New Roman"/>
          <w:sz w:val="24"/>
          <w:szCs w:val="24"/>
        </w:rPr>
        <w:t xml:space="preserve">               </w:t>
      </w:r>
      <w:r w:rsidR="00C54F11" w:rsidRPr="0048056E">
        <w:rPr>
          <w:rFonts w:ascii="Times New Roman" w:hAnsi="Times New Roman" w:cs="Times New Roman"/>
          <w:sz w:val="24"/>
          <w:szCs w:val="24"/>
        </w:rPr>
        <w:t>Introduction</w:t>
      </w:r>
    </w:p>
    <w:p w:rsidR="0099225F" w:rsidRPr="0048056E" w:rsidRDefault="003F7D26"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Bitter yam (</w:t>
      </w:r>
      <w:r w:rsidR="008C0C33" w:rsidRPr="0048056E">
        <w:rPr>
          <w:rFonts w:ascii="Times New Roman" w:hAnsi="Times New Roman" w:cs="Times New Roman"/>
          <w:i/>
          <w:sz w:val="24"/>
          <w:szCs w:val="24"/>
        </w:rPr>
        <w:t>Dioscorea</w:t>
      </w:r>
      <w:r w:rsidR="008C0C33">
        <w:rPr>
          <w:rFonts w:ascii="Times New Roman" w:hAnsi="Times New Roman" w:cs="Times New Roman"/>
          <w:i/>
          <w:sz w:val="24"/>
          <w:szCs w:val="24"/>
        </w:rPr>
        <w:t xml:space="preserve"> </w:t>
      </w:r>
      <w:r w:rsidR="008C0C33" w:rsidRPr="0048056E">
        <w:rPr>
          <w:rFonts w:ascii="Times New Roman" w:hAnsi="Times New Roman" w:cs="Times New Roman"/>
          <w:i/>
          <w:sz w:val="24"/>
          <w:szCs w:val="24"/>
        </w:rPr>
        <w:t>dumentorum</w:t>
      </w:r>
      <w:r w:rsidR="00C54F11" w:rsidRPr="0048056E">
        <w:rPr>
          <w:rFonts w:ascii="Times New Roman" w:hAnsi="Times New Roman" w:cs="Times New Roman"/>
          <w:sz w:val="24"/>
          <w:szCs w:val="24"/>
        </w:rPr>
        <w:t xml:space="preserve"> </w:t>
      </w:r>
      <w:proofErr w:type="spellStart"/>
      <w:r w:rsidR="00C54F11" w:rsidRPr="0048056E">
        <w:rPr>
          <w:rFonts w:ascii="Times New Roman" w:hAnsi="Times New Roman" w:cs="Times New Roman"/>
          <w:sz w:val="24"/>
          <w:szCs w:val="24"/>
        </w:rPr>
        <w:t>pax</w:t>
      </w:r>
      <w:proofErr w:type="spellEnd"/>
      <w:r w:rsidR="00C54F11" w:rsidRPr="0048056E">
        <w:rPr>
          <w:rFonts w:ascii="Times New Roman" w:hAnsi="Times New Roman" w:cs="Times New Roman"/>
          <w:sz w:val="24"/>
          <w:szCs w:val="24"/>
        </w:rPr>
        <w:t xml:space="preserve">) can also </w:t>
      </w:r>
      <w:r w:rsidR="004E66DE" w:rsidRPr="0048056E">
        <w:rPr>
          <w:rFonts w:ascii="Times New Roman" w:hAnsi="Times New Roman" w:cs="Times New Roman"/>
          <w:sz w:val="24"/>
          <w:szCs w:val="24"/>
        </w:rPr>
        <w:t xml:space="preserve">be called Trifoliate yam which </w:t>
      </w:r>
      <w:r w:rsidR="00C54F11" w:rsidRPr="0048056E">
        <w:rPr>
          <w:rFonts w:ascii="Times New Roman" w:hAnsi="Times New Roman" w:cs="Times New Roman"/>
          <w:sz w:val="24"/>
          <w:szCs w:val="24"/>
        </w:rPr>
        <w:t xml:space="preserve">belongs to the genus </w:t>
      </w:r>
      <w:r w:rsidR="00C54F11" w:rsidRPr="0048056E">
        <w:rPr>
          <w:rFonts w:ascii="Times New Roman" w:hAnsi="Times New Roman" w:cs="Times New Roman"/>
          <w:i/>
          <w:sz w:val="24"/>
          <w:szCs w:val="24"/>
        </w:rPr>
        <w:t>Dioscorea</w:t>
      </w:r>
      <w:r w:rsidR="00C54F11" w:rsidRPr="0048056E">
        <w:rPr>
          <w:rFonts w:ascii="Times New Roman" w:hAnsi="Times New Roman" w:cs="Times New Roman"/>
          <w:sz w:val="24"/>
          <w:szCs w:val="24"/>
        </w:rPr>
        <w:t xml:space="preserve"> and </w:t>
      </w:r>
      <w:r w:rsidR="00430567" w:rsidRPr="0048056E">
        <w:rPr>
          <w:rFonts w:ascii="Times New Roman" w:hAnsi="Times New Roman" w:cs="Times New Roman"/>
          <w:sz w:val="24"/>
          <w:szCs w:val="24"/>
        </w:rPr>
        <w:t xml:space="preserve">family </w:t>
      </w:r>
      <w:proofErr w:type="spellStart"/>
      <w:r w:rsidR="00430567" w:rsidRPr="0048056E">
        <w:rPr>
          <w:rFonts w:ascii="Times New Roman" w:hAnsi="Times New Roman" w:cs="Times New Roman"/>
          <w:i/>
          <w:sz w:val="24"/>
          <w:szCs w:val="24"/>
        </w:rPr>
        <w:t>Dioscoreaceae</w:t>
      </w:r>
      <w:proofErr w:type="spellEnd"/>
      <w:r w:rsidR="00430567" w:rsidRPr="0048056E">
        <w:rPr>
          <w:rFonts w:ascii="Times New Roman" w:hAnsi="Times New Roman" w:cs="Times New Roman"/>
          <w:sz w:val="24"/>
          <w:szCs w:val="24"/>
        </w:rPr>
        <w:t xml:space="preserve"> (</w:t>
      </w:r>
      <w:proofErr w:type="spellStart"/>
      <w:r w:rsidR="00430567" w:rsidRPr="0048056E">
        <w:rPr>
          <w:rFonts w:ascii="Times New Roman" w:hAnsi="Times New Roman" w:cs="Times New Roman"/>
          <w:sz w:val="24"/>
          <w:szCs w:val="24"/>
        </w:rPr>
        <w:t>O</w:t>
      </w:r>
      <w:r w:rsidR="00961283" w:rsidRPr="0048056E">
        <w:rPr>
          <w:rFonts w:ascii="Times New Roman" w:hAnsi="Times New Roman" w:cs="Times New Roman"/>
          <w:sz w:val="24"/>
          <w:szCs w:val="24"/>
        </w:rPr>
        <w:t>nweme</w:t>
      </w:r>
      <w:proofErr w:type="spellEnd"/>
      <w:r w:rsidR="00961283" w:rsidRPr="0048056E">
        <w:rPr>
          <w:rFonts w:ascii="Times New Roman" w:hAnsi="Times New Roman" w:cs="Times New Roman"/>
          <w:sz w:val="24"/>
          <w:szCs w:val="24"/>
        </w:rPr>
        <w:t xml:space="preserve"> 1978;</w:t>
      </w:r>
      <w:r w:rsidR="00A66462" w:rsidRPr="0048056E">
        <w:rPr>
          <w:rFonts w:ascii="Times New Roman" w:hAnsi="Times New Roman" w:cs="Times New Roman"/>
          <w:sz w:val="24"/>
          <w:szCs w:val="24"/>
        </w:rPr>
        <w:t xml:space="preserve"> </w:t>
      </w:r>
      <w:proofErr w:type="spellStart"/>
      <w:r w:rsidR="00961283" w:rsidRPr="0048056E">
        <w:rPr>
          <w:rFonts w:ascii="Times New Roman" w:hAnsi="Times New Roman" w:cs="Times New Roman"/>
          <w:sz w:val="24"/>
          <w:szCs w:val="24"/>
        </w:rPr>
        <w:t>Bai</w:t>
      </w:r>
      <w:proofErr w:type="spellEnd"/>
      <w:r w:rsidR="00961283" w:rsidRPr="0048056E">
        <w:rPr>
          <w:rFonts w:ascii="Times New Roman" w:hAnsi="Times New Roman" w:cs="Times New Roman"/>
          <w:sz w:val="24"/>
          <w:szCs w:val="24"/>
        </w:rPr>
        <w:t xml:space="preserve"> and </w:t>
      </w:r>
      <w:proofErr w:type="spellStart"/>
      <w:r w:rsidR="00961283" w:rsidRPr="0048056E">
        <w:rPr>
          <w:rFonts w:ascii="Times New Roman" w:hAnsi="Times New Roman" w:cs="Times New Roman"/>
          <w:sz w:val="24"/>
          <w:szCs w:val="24"/>
        </w:rPr>
        <w:t>Ekanayake</w:t>
      </w:r>
      <w:proofErr w:type="spellEnd"/>
      <w:r w:rsidR="00961283" w:rsidRPr="0048056E">
        <w:rPr>
          <w:rFonts w:ascii="Times New Roman" w:hAnsi="Times New Roman" w:cs="Times New Roman"/>
          <w:sz w:val="24"/>
          <w:szCs w:val="24"/>
        </w:rPr>
        <w:t>,</w:t>
      </w:r>
      <w:r w:rsidR="00C54F11" w:rsidRPr="0048056E">
        <w:rPr>
          <w:rFonts w:ascii="Times New Roman" w:hAnsi="Times New Roman" w:cs="Times New Roman"/>
          <w:sz w:val="24"/>
          <w:szCs w:val="24"/>
        </w:rPr>
        <w:t xml:space="preserve"> (1998).</w:t>
      </w:r>
      <w:r w:rsidRPr="0048056E">
        <w:rPr>
          <w:rFonts w:ascii="Times New Roman" w:hAnsi="Times New Roman" w:cs="Times New Roman"/>
          <w:sz w:val="24"/>
          <w:szCs w:val="24"/>
        </w:rPr>
        <w:t xml:space="preserve"> </w:t>
      </w:r>
      <w:r w:rsidR="002A4B2F" w:rsidRPr="0048056E">
        <w:rPr>
          <w:rFonts w:ascii="Times New Roman" w:hAnsi="Times New Roman" w:cs="Times New Roman"/>
          <w:sz w:val="24"/>
          <w:szCs w:val="24"/>
        </w:rPr>
        <w:t>it is an annual plant with an underground storage tuber in which starch is deposite</w:t>
      </w:r>
      <w:r w:rsidR="00961283" w:rsidRPr="0048056E">
        <w:rPr>
          <w:rFonts w:ascii="Times New Roman" w:hAnsi="Times New Roman" w:cs="Times New Roman"/>
          <w:sz w:val="24"/>
          <w:szCs w:val="24"/>
        </w:rPr>
        <w:t>d (</w:t>
      </w:r>
      <w:proofErr w:type="spellStart"/>
      <w:r w:rsidR="00961283" w:rsidRPr="0048056E">
        <w:rPr>
          <w:rFonts w:ascii="Times New Roman" w:hAnsi="Times New Roman" w:cs="Times New Roman"/>
          <w:sz w:val="24"/>
          <w:szCs w:val="24"/>
        </w:rPr>
        <w:t>Bai</w:t>
      </w:r>
      <w:proofErr w:type="spellEnd"/>
      <w:r w:rsidR="00961283" w:rsidRPr="0048056E">
        <w:rPr>
          <w:rFonts w:ascii="Times New Roman" w:hAnsi="Times New Roman" w:cs="Times New Roman"/>
          <w:sz w:val="24"/>
          <w:szCs w:val="24"/>
        </w:rPr>
        <w:t xml:space="preserve">, and </w:t>
      </w:r>
      <w:proofErr w:type="spellStart"/>
      <w:r w:rsidR="00961283" w:rsidRPr="0048056E">
        <w:rPr>
          <w:rFonts w:ascii="Times New Roman" w:hAnsi="Times New Roman" w:cs="Times New Roman"/>
          <w:sz w:val="24"/>
          <w:szCs w:val="24"/>
        </w:rPr>
        <w:t>Ekanayake</w:t>
      </w:r>
      <w:proofErr w:type="spellEnd"/>
      <w:r w:rsidR="00961283" w:rsidRPr="0048056E">
        <w:rPr>
          <w:rFonts w:ascii="Times New Roman" w:hAnsi="Times New Roman" w:cs="Times New Roman"/>
          <w:sz w:val="24"/>
          <w:szCs w:val="24"/>
        </w:rPr>
        <w:t xml:space="preserve"> </w:t>
      </w:r>
      <w:r w:rsidR="004E66DE" w:rsidRPr="0048056E">
        <w:rPr>
          <w:rFonts w:ascii="Times New Roman" w:hAnsi="Times New Roman" w:cs="Times New Roman"/>
          <w:i/>
          <w:sz w:val="24"/>
          <w:szCs w:val="24"/>
        </w:rPr>
        <w:t>et al</w:t>
      </w:r>
      <w:r w:rsidR="00961283" w:rsidRPr="0048056E">
        <w:rPr>
          <w:rFonts w:ascii="Times New Roman" w:hAnsi="Times New Roman" w:cs="Times New Roman"/>
          <w:i/>
          <w:sz w:val="24"/>
          <w:szCs w:val="24"/>
        </w:rPr>
        <w:t>.,</w:t>
      </w:r>
      <w:r w:rsidR="004E66DE" w:rsidRPr="0048056E">
        <w:rPr>
          <w:rFonts w:ascii="Times New Roman" w:hAnsi="Times New Roman" w:cs="Times New Roman"/>
          <w:sz w:val="24"/>
          <w:szCs w:val="24"/>
        </w:rPr>
        <w:t xml:space="preserve"> </w:t>
      </w:r>
      <w:r w:rsidR="002A4B2F" w:rsidRPr="0048056E">
        <w:rPr>
          <w:rFonts w:ascii="Times New Roman" w:hAnsi="Times New Roman" w:cs="Times New Roman"/>
          <w:sz w:val="24"/>
          <w:szCs w:val="24"/>
        </w:rPr>
        <w:t>1998). The starchy tubers may be single but are usually produced in clusters,</w:t>
      </w:r>
      <w:r w:rsidR="00245018" w:rsidRPr="0048056E">
        <w:rPr>
          <w:rFonts w:ascii="Times New Roman" w:hAnsi="Times New Roman" w:cs="Times New Roman"/>
          <w:sz w:val="24"/>
          <w:szCs w:val="24"/>
        </w:rPr>
        <w:t xml:space="preserve"> in a stand of the plant</w:t>
      </w:r>
      <w:r w:rsidR="007B5752" w:rsidRPr="0048056E">
        <w:rPr>
          <w:rFonts w:ascii="Times New Roman" w:hAnsi="Times New Roman" w:cs="Times New Roman"/>
          <w:sz w:val="24"/>
          <w:szCs w:val="24"/>
        </w:rPr>
        <w:t xml:space="preserve"> </w:t>
      </w:r>
      <w:r w:rsidR="00961283" w:rsidRPr="0048056E">
        <w:rPr>
          <w:rFonts w:ascii="Times New Roman" w:hAnsi="Times New Roman" w:cs="Times New Roman"/>
          <w:sz w:val="24"/>
          <w:szCs w:val="24"/>
        </w:rPr>
        <w:t>(</w:t>
      </w:r>
      <w:proofErr w:type="spellStart"/>
      <w:r w:rsidR="00961283" w:rsidRPr="0048056E">
        <w:rPr>
          <w:rFonts w:ascii="Times New Roman" w:hAnsi="Times New Roman" w:cs="Times New Roman"/>
          <w:sz w:val="24"/>
          <w:szCs w:val="24"/>
        </w:rPr>
        <w:t>Bai</w:t>
      </w:r>
      <w:proofErr w:type="spellEnd"/>
      <w:r w:rsidR="00961283" w:rsidRPr="0048056E">
        <w:rPr>
          <w:rFonts w:ascii="Times New Roman" w:hAnsi="Times New Roman" w:cs="Times New Roman"/>
          <w:sz w:val="24"/>
          <w:szCs w:val="24"/>
        </w:rPr>
        <w:t xml:space="preserve">, </w:t>
      </w:r>
      <w:r w:rsidR="002A4B2F" w:rsidRPr="0048056E">
        <w:rPr>
          <w:rFonts w:ascii="Times New Roman" w:hAnsi="Times New Roman" w:cs="Times New Roman"/>
          <w:sz w:val="24"/>
          <w:szCs w:val="24"/>
        </w:rPr>
        <w:t xml:space="preserve">and </w:t>
      </w:r>
      <w:proofErr w:type="spellStart"/>
      <w:r w:rsidR="002A4B2F" w:rsidRPr="0048056E">
        <w:rPr>
          <w:rFonts w:ascii="Times New Roman" w:hAnsi="Times New Roman" w:cs="Times New Roman"/>
          <w:sz w:val="24"/>
          <w:szCs w:val="24"/>
        </w:rPr>
        <w:t>Ekanayake</w:t>
      </w:r>
      <w:proofErr w:type="spellEnd"/>
      <w:r w:rsidR="002A4B2F" w:rsidRPr="0048056E">
        <w:rPr>
          <w:rFonts w:ascii="Times New Roman" w:hAnsi="Times New Roman" w:cs="Times New Roman"/>
          <w:sz w:val="24"/>
          <w:szCs w:val="24"/>
        </w:rPr>
        <w:t>).</w:t>
      </w:r>
      <w:r w:rsidR="007B5752" w:rsidRPr="0048056E">
        <w:rPr>
          <w:rFonts w:ascii="Times New Roman" w:hAnsi="Times New Roman" w:cs="Times New Roman"/>
          <w:sz w:val="24"/>
          <w:szCs w:val="24"/>
        </w:rPr>
        <w:t xml:space="preserve"> Though</w:t>
      </w:r>
      <w:r w:rsidR="002A4B2F" w:rsidRPr="0048056E">
        <w:rPr>
          <w:rFonts w:ascii="Times New Roman" w:hAnsi="Times New Roman" w:cs="Times New Roman"/>
          <w:sz w:val="24"/>
          <w:szCs w:val="24"/>
        </w:rPr>
        <w:t xml:space="preserve"> the plant still exists in the wild of tropical Africa,</w:t>
      </w:r>
      <w:r w:rsidR="004E66DE" w:rsidRPr="0048056E">
        <w:rPr>
          <w:rFonts w:ascii="Times New Roman" w:hAnsi="Times New Roman" w:cs="Times New Roman"/>
          <w:sz w:val="24"/>
          <w:szCs w:val="24"/>
        </w:rPr>
        <w:t xml:space="preserve"> </w:t>
      </w:r>
      <w:r w:rsidR="002A4B2F" w:rsidRPr="0048056E">
        <w:rPr>
          <w:rFonts w:ascii="Times New Roman" w:hAnsi="Times New Roman" w:cs="Times New Roman"/>
          <w:sz w:val="24"/>
          <w:szCs w:val="24"/>
        </w:rPr>
        <w:t xml:space="preserve">its cultivated landraces are considered amongst food </w:t>
      </w:r>
      <w:r w:rsidR="00BD5692" w:rsidRPr="0048056E">
        <w:rPr>
          <w:rFonts w:ascii="Times New Roman" w:hAnsi="Times New Roman" w:cs="Times New Roman"/>
          <w:sz w:val="24"/>
          <w:szCs w:val="24"/>
        </w:rPr>
        <w:t>yam of economic importance</w:t>
      </w:r>
      <w:r w:rsidR="007B5752" w:rsidRPr="0048056E">
        <w:rPr>
          <w:rFonts w:ascii="Times New Roman" w:hAnsi="Times New Roman" w:cs="Times New Roman"/>
          <w:sz w:val="24"/>
          <w:szCs w:val="24"/>
        </w:rPr>
        <w:t xml:space="preserve"> </w:t>
      </w:r>
      <w:r w:rsidR="00BD5692" w:rsidRPr="0048056E">
        <w:rPr>
          <w:rFonts w:ascii="Times New Roman" w:hAnsi="Times New Roman" w:cs="Times New Roman"/>
          <w:sz w:val="24"/>
          <w:szCs w:val="24"/>
        </w:rPr>
        <w:t xml:space="preserve">(Hahn, </w:t>
      </w:r>
      <w:proofErr w:type="spellStart"/>
      <w:r w:rsidR="00BD5692" w:rsidRPr="0048056E">
        <w:rPr>
          <w:rFonts w:ascii="Times New Roman" w:hAnsi="Times New Roman" w:cs="Times New Roman"/>
          <w:sz w:val="24"/>
          <w:szCs w:val="24"/>
        </w:rPr>
        <w:t>S.K</w:t>
      </w:r>
      <w:proofErr w:type="gramStart"/>
      <w:r w:rsidR="00BD5692" w:rsidRPr="0048056E">
        <w:rPr>
          <w:rFonts w:ascii="Times New Roman" w:hAnsi="Times New Roman" w:cs="Times New Roman"/>
          <w:sz w:val="24"/>
          <w:szCs w:val="24"/>
        </w:rPr>
        <w:t>,Osiru</w:t>
      </w:r>
      <w:proofErr w:type="spellEnd"/>
      <w:proofErr w:type="gramEnd"/>
      <w:r w:rsidR="00BD5692" w:rsidRPr="0048056E">
        <w:rPr>
          <w:rFonts w:ascii="Times New Roman" w:hAnsi="Times New Roman" w:cs="Times New Roman"/>
          <w:sz w:val="24"/>
          <w:szCs w:val="24"/>
        </w:rPr>
        <w:t xml:space="preserve">, </w:t>
      </w:r>
      <w:proofErr w:type="spellStart"/>
      <w:r w:rsidR="00BD5692" w:rsidRPr="0048056E">
        <w:rPr>
          <w:rFonts w:ascii="Times New Roman" w:hAnsi="Times New Roman" w:cs="Times New Roman"/>
          <w:sz w:val="24"/>
          <w:szCs w:val="24"/>
        </w:rPr>
        <w:t>D.S.O,Akoroda</w:t>
      </w:r>
      <w:proofErr w:type="spellEnd"/>
      <w:r w:rsidR="00BD5692" w:rsidRPr="0048056E">
        <w:rPr>
          <w:rFonts w:ascii="Times New Roman" w:hAnsi="Times New Roman" w:cs="Times New Roman"/>
          <w:sz w:val="24"/>
          <w:szCs w:val="24"/>
        </w:rPr>
        <w:t xml:space="preserve">, M.O and </w:t>
      </w:r>
      <w:proofErr w:type="spellStart"/>
      <w:r w:rsidR="00BD5692" w:rsidRPr="0048056E">
        <w:rPr>
          <w:rFonts w:ascii="Times New Roman" w:hAnsi="Times New Roman" w:cs="Times New Roman"/>
          <w:sz w:val="24"/>
          <w:szCs w:val="24"/>
        </w:rPr>
        <w:t>Otoo</w:t>
      </w:r>
      <w:proofErr w:type="spellEnd"/>
      <w:r w:rsidR="00BD5692" w:rsidRPr="0048056E">
        <w:rPr>
          <w:rFonts w:ascii="Times New Roman" w:hAnsi="Times New Roman" w:cs="Times New Roman"/>
          <w:sz w:val="24"/>
          <w:szCs w:val="24"/>
        </w:rPr>
        <w:t>, J.A</w:t>
      </w:r>
      <w:r w:rsidR="00C74D94" w:rsidRPr="0048056E">
        <w:rPr>
          <w:rFonts w:ascii="Times New Roman" w:hAnsi="Times New Roman" w:cs="Times New Roman"/>
          <w:sz w:val="24"/>
          <w:szCs w:val="24"/>
        </w:rPr>
        <w:t xml:space="preserve"> </w:t>
      </w:r>
      <w:r w:rsidR="00BD5692" w:rsidRPr="0048056E">
        <w:rPr>
          <w:rFonts w:ascii="Times New Roman" w:hAnsi="Times New Roman" w:cs="Times New Roman"/>
          <w:sz w:val="24"/>
          <w:szCs w:val="24"/>
        </w:rPr>
        <w:t>(1987)</w:t>
      </w:r>
      <w:r w:rsidR="002A4B2F" w:rsidRPr="0048056E">
        <w:rPr>
          <w:rFonts w:ascii="Times New Roman" w:hAnsi="Times New Roman" w:cs="Times New Roman"/>
          <w:sz w:val="24"/>
          <w:szCs w:val="24"/>
        </w:rPr>
        <w:t xml:space="preserve">. The flesh of the tuber may be white or pale-yellow or dark yellow, with the cultivated variety eaten </w:t>
      </w:r>
      <w:r w:rsidR="0099225F" w:rsidRPr="0048056E">
        <w:rPr>
          <w:rFonts w:ascii="Times New Roman" w:hAnsi="Times New Roman" w:cs="Times New Roman"/>
          <w:sz w:val="24"/>
          <w:szCs w:val="24"/>
        </w:rPr>
        <w:t xml:space="preserve">as food after </w:t>
      </w:r>
      <w:r w:rsidR="009B3218" w:rsidRPr="0048056E">
        <w:rPr>
          <w:rFonts w:ascii="Times New Roman" w:hAnsi="Times New Roman" w:cs="Times New Roman"/>
          <w:sz w:val="24"/>
          <w:szCs w:val="24"/>
        </w:rPr>
        <w:t>boiling t</w:t>
      </w:r>
      <w:r w:rsidR="00961283" w:rsidRPr="0048056E">
        <w:rPr>
          <w:rFonts w:ascii="Times New Roman" w:hAnsi="Times New Roman" w:cs="Times New Roman"/>
          <w:sz w:val="24"/>
          <w:szCs w:val="24"/>
        </w:rPr>
        <w:t>o softness (Coursey,</w:t>
      </w:r>
      <w:r w:rsidR="009B3218" w:rsidRPr="0048056E">
        <w:rPr>
          <w:rFonts w:ascii="Times New Roman" w:hAnsi="Times New Roman" w:cs="Times New Roman"/>
          <w:sz w:val="24"/>
          <w:szCs w:val="24"/>
        </w:rPr>
        <w:t xml:space="preserve"> </w:t>
      </w:r>
      <w:r w:rsidR="009B3218" w:rsidRPr="0048056E">
        <w:rPr>
          <w:rFonts w:ascii="Times New Roman" w:hAnsi="Times New Roman" w:cs="Times New Roman"/>
          <w:i/>
          <w:sz w:val="24"/>
          <w:szCs w:val="24"/>
        </w:rPr>
        <w:t>Kay</w:t>
      </w:r>
      <w:r w:rsidR="00961283" w:rsidRPr="0048056E">
        <w:rPr>
          <w:rFonts w:ascii="Times New Roman" w:hAnsi="Times New Roman" w:cs="Times New Roman"/>
          <w:i/>
          <w:sz w:val="24"/>
          <w:szCs w:val="24"/>
        </w:rPr>
        <w:t xml:space="preserve"> et al</w:t>
      </w:r>
      <w:r w:rsidR="00961283" w:rsidRPr="0048056E">
        <w:rPr>
          <w:rFonts w:ascii="Times New Roman" w:hAnsi="Times New Roman" w:cs="Times New Roman"/>
          <w:sz w:val="24"/>
          <w:szCs w:val="24"/>
        </w:rPr>
        <w:t>.,</w:t>
      </w:r>
      <w:r w:rsidR="009B3218" w:rsidRPr="0048056E">
        <w:rPr>
          <w:rFonts w:ascii="Times New Roman" w:hAnsi="Times New Roman" w:cs="Times New Roman"/>
          <w:sz w:val="24"/>
          <w:szCs w:val="24"/>
        </w:rPr>
        <w:t xml:space="preserve"> 1967)</w:t>
      </w:r>
      <w:r w:rsidR="004E66DE" w:rsidRPr="0048056E">
        <w:rPr>
          <w:rFonts w:ascii="Times New Roman" w:hAnsi="Times New Roman" w:cs="Times New Roman"/>
          <w:sz w:val="24"/>
          <w:szCs w:val="24"/>
        </w:rPr>
        <w:t xml:space="preserve"> while </w:t>
      </w:r>
      <w:r w:rsidR="0099225F" w:rsidRPr="0048056E">
        <w:rPr>
          <w:rFonts w:ascii="Times New Roman" w:hAnsi="Times New Roman" w:cs="Times New Roman"/>
          <w:sz w:val="24"/>
          <w:szCs w:val="24"/>
        </w:rPr>
        <w:t xml:space="preserve">yam tubers are known to be rich in </w:t>
      </w:r>
      <w:r w:rsidR="001B2192" w:rsidRPr="0048056E">
        <w:rPr>
          <w:rFonts w:ascii="Times New Roman" w:hAnsi="Times New Roman" w:cs="Times New Roman"/>
          <w:sz w:val="24"/>
          <w:szCs w:val="24"/>
        </w:rPr>
        <w:t xml:space="preserve">vitamin </w:t>
      </w:r>
      <w:r w:rsidR="0099225F" w:rsidRPr="0048056E">
        <w:rPr>
          <w:rFonts w:ascii="Times New Roman" w:hAnsi="Times New Roman" w:cs="Times New Roman"/>
          <w:sz w:val="24"/>
          <w:szCs w:val="24"/>
        </w:rPr>
        <w:t xml:space="preserve">c </w:t>
      </w:r>
      <w:r w:rsidR="00245018" w:rsidRPr="0048056E">
        <w:rPr>
          <w:rFonts w:ascii="Times New Roman" w:hAnsi="Times New Roman" w:cs="Times New Roman"/>
          <w:sz w:val="24"/>
          <w:szCs w:val="24"/>
        </w:rPr>
        <w:t>(</w:t>
      </w:r>
      <w:r w:rsidR="00605CD0" w:rsidRPr="0048056E">
        <w:rPr>
          <w:rFonts w:ascii="Times New Roman" w:hAnsi="Times New Roman" w:cs="Times New Roman"/>
          <w:sz w:val="24"/>
          <w:szCs w:val="24"/>
        </w:rPr>
        <w:t xml:space="preserve">Coursey Kay </w:t>
      </w:r>
      <w:r w:rsidR="00605CD0" w:rsidRPr="0048056E">
        <w:rPr>
          <w:rFonts w:ascii="Times New Roman" w:hAnsi="Times New Roman" w:cs="Times New Roman"/>
          <w:i/>
          <w:sz w:val="24"/>
          <w:szCs w:val="24"/>
        </w:rPr>
        <w:t>et</w:t>
      </w:r>
      <w:r w:rsidR="00961283" w:rsidRPr="0048056E">
        <w:rPr>
          <w:rFonts w:ascii="Times New Roman" w:hAnsi="Times New Roman" w:cs="Times New Roman"/>
          <w:sz w:val="24"/>
          <w:szCs w:val="24"/>
        </w:rPr>
        <w:t xml:space="preserve"> </w:t>
      </w:r>
      <w:r w:rsidR="00961283" w:rsidRPr="0048056E">
        <w:rPr>
          <w:rFonts w:ascii="Times New Roman" w:hAnsi="Times New Roman" w:cs="Times New Roman"/>
          <w:i/>
          <w:sz w:val="24"/>
          <w:szCs w:val="24"/>
        </w:rPr>
        <w:t>al</w:t>
      </w:r>
      <w:r w:rsidR="00780FDA" w:rsidRPr="0048056E">
        <w:rPr>
          <w:rFonts w:ascii="Times New Roman" w:hAnsi="Times New Roman" w:cs="Times New Roman"/>
          <w:i/>
          <w:sz w:val="24"/>
          <w:szCs w:val="24"/>
        </w:rPr>
        <w:t xml:space="preserve"> </w:t>
      </w:r>
      <w:r w:rsidR="00B154D9" w:rsidRPr="0048056E">
        <w:rPr>
          <w:rFonts w:ascii="Times New Roman" w:hAnsi="Times New Roman" w:cs="Times New Roman"/>
          <w:sz w:val="24"/>
          <w:szCs w:val="24"/>
        </w:rPr>
        <w:t>1967</w:t>
      </w:r>
      <w:r w:rsidR="00961283" w:rsidRPr="0048056E">
        <w:rPr>
          <w:rFonts w:ascii="Times New Roman" w:hAnsi="Times New Roman" w:cs="Times New Roman"/>
          <w:sz w:val="24"/>
          <w:szCs w:val="24"/>
        </w:rPr>
        <w:t xml:space="preserve"> and </w:t>
      </w:r>
      <w:proofErr w:type="spellStart"/>
      <w:r w:rsidR="00605CD0" w:rsidRPr="0048056E">
        <w:rPr>
          <w:rFonts w:ascii="Times New Roman" w:hAnsi="Times New Roman" w:cs="Times New Roman"/>
          <w:sz w:val="24"/>
          <w:szCs w:val="24"/>
        </w:rPr>
        <w:t>Degras</w:t>
      </w:r>
      <w:proofErr w:type="spellEnd"/>
      <w:r w:rsidR="00605CD0" w:rsidRPr="0048056E">
        <w:rPr>
          <w:rFonts w:ascii="Times New Roman" w:hAnsi="Times New Roman" w:cs="Times New Roman"/>
          <w:sz w:val="24"/>
          <w:szCs w:val="24"/>
        </w:rPr>
        <w:t xml:space="preserve">, </w:t>
      </w:r>
      <w:r w:rsidR="00B154D9" w:rsidRPr="0048056E">
        <w:rPr>
          <w:rFonts w:ascii="Times New Roman" w:hAnsi="Times New Roman" w:cs="Times New Roman"/>
          <w:sz w:val="24"/>
          <w:szCs w:val="24"/>
        </w:rPr>
        <w:t>1993</w:t>
      </w:r>
      <w:r w:rsidR="00196563" w:rsidRPr="0048056E">
        <w:rPr>
          <w:rFonts w:ascii="Times New Roman" w:hAnsi="Times New Roman" w:cs="Times New Roman"/>
          <w:sz w:val="24"/>
          <w:szCs w:val="24"/>
        </w:rPr>
        <w:t>)</w:t>
      </w:r>
      <w:r w:rsidR="00245018" w:rsidRPr="0048056E">
        <w:rPr>
          <w:rFonts w:ascii="Times New Roman" w:hAnsi="Times New Roman" w:cs="Times New Roman"/>
          <w:sz w:val="24"/>
          <w:szCs w:val="24"/>
        </w:rPr>
        <w:t xml:space="preserve">. Tubers of </w:t>
      </w:r>
      <w:r w:rsidR="00245018" w:rsidRPr="0048056E">
        <w:rPr>
          <w:rFonts w:ascii="Times New Roman" w:hAnsi="Times New Roman" w:cs="Times New Roman"/>
          <w:i/>
          <w:sz w:val="24"/>
          <w:szCs w:val="24"/>
        </w:rPr>
        <w:t>D</w:t>
      </w:r>
      <w:r w:rsidR="0099225F" w:rsidRPr="0048056E">
        <w:rPr>
          <w:rFonts w:ascii="Times New Roman" w:hAnsi="Times New Roman" w:cs="Times New Roman"/>
          <w:i/>
          <w:sz w:val="24"/>
          <w:szCs w:val="24"/>
        </w:rPr>
        <w:t>ioscorea</w:t>
      </w:r>
      <w:r w:rsidR="00245018" w:rsidRPr="0048056E">
        <w:rPr>
          <w:rFonts w:ascii="Times New Roman" w:hAnsi="Times New Roman" w:cs="Times New Roman"/>
          <w:sz w:val="24"/>
          <w:szCs w:val="24"/>
        </w:rPr>
        <w:t xml:space="preserve"> species generally contain phy</w:t>
      </w:r>
      <w:r w:rsidR="0099225F" w:rsidRPr="0048056E">
        <w:rPr>
          <w:rFonts w:ascii="Times New Roman" w:hAnsi="Times New Roman" w:cs="Times New Roman"/>
          <w:sz w:val="24"/>
          <w:szCs w:val="24"/>
        </w:rPr>
        <w:t>tochemicals</w:t>
      </w:r>
      <w:r w:rsidR="00245018" w:rsidRPr="0048056E">
        <w:rPr>
          <w:rFonts w:ascii="Times New Roman" w:hAnsi="Times New Roman" w:cs="Times New Roman"/>
          <w:sz w:val="24"/>
          <w:szCs w:val="24"/>
        </w:rPr>
        <w:t xml:space="preserve"> </w:t>
      </w:r>
      <w:r w:rsidR="00FF45DB" w:rsidRPr="0048056E">
        <w:rPr>
          <w:rFonts w:ascii="Times New Roman" w:hAnsi="Times New Roman" w:cs="Times New Roman"/>
          <w:sz w:val="24"/>
          <w:szCs w:val="24"/>
        </w:rPr>
        <w:t>(</w:t>
      </w:r>
      <w:proofErr w:type="spellStart"/>
      <w:r w:rsidR="00605CD0" w:rsidRPr="0048056E">
        <w:rPr>
          <w:rFonts w:ascii="Times New Roman" w:hAnsi="Times New Roman" w:cs="Times New Roman"/>
          <w:sz w:val="24"/>
          <w:szCs w:val="24"/>
        </w:rPr>
        <w:t>Degras</w:t>
      </w:r>
      <w:proofErr w:type="spellEnd"/>
      <w:r w:rsidR="00C74D94" w:rsidRPr="0048056E">
        <w:rPr>
          <w:rFonts w:ascii="Times New Roman" w:hAnsi="Times New Roman" w:cs="Times New Roman"/>
          <w:sz w:val="24"/>
          <w:szCs w:val="24"/>
        </w:rPr>
        <w:t>,</w:t>
      </w:r>
      <w:r w:rsidR="00B72DB6" w:rsidRPr="0048056E">
        <w:rPr>
          <w:rFonts w:ascii="Times New Roman" w:hAnsi="Times New Roman" w:cs="Times New Roman"/>
          <w:sz w:val="24"/>
          <w:szCs w:val="24"/>
        </w:rPr>
        <w:t xml:space="preserve"> 1993</w:t>
      </w:r>
      <w:r w:rsidR="00245018" w:rsidRPr="0048056E">
        <w:rPr>
          <w:rFonts w:ascii="Times New Roman" w:hAnsi="Times New Roman" w:cs="Times New Roman"/>
          <w:sz w:val="24"/>
          <w:szCs w:val="24"/>
        </w:rPr>
        <w:t>)</w:t>
      </w:r>
      <w:r w:rsidR="0099225F" w:rsidRPr="0048056E">
        <w:rPr>
          <w:rFonts w:ascii="Times New Roman" w:hAnsi="Times New Roman" w:cs="Times New Roman"/>
          <w:sz w:val="24"/>
          <w:szCs w:val="24"/>
        </w:rPr>
        <w:t xml:space="preserve">. Some of these phytochemicals are toxic at high </w:t>
      </w:r>
      <w:r w:rsidR="001B2192" w:rsidRPr="0048056E">
        <w:rPr>
          <w:rFonts w:ascii="Times New Roman" w:hAnsi="Times New Roman" w:cs="Times New Roman"/>
          <w:sz w:val="24"/>
          <w:szCs w:val="24"/>
        </w:rPr>
        <w:t>concentrations</w:t>
      </w:r>
      <w:r w:rsidR="0099225F" w:rsidRPr="0048056E">
        <w:rPr>
          <w:rFonts w:ascii="Times New Roman" w:hAnsi="Times New Roman" w:cs="Times New Roman"/>
          <w:sz w:val="24"/>
          <w:szCs w:val="24"/>
        </w:rPr>
        <w:t xml:space="preserve"> while others are relatively beneficial or </w:t>
      </w:r>
      <w:r w:rsidR="001B2192" w:rsidRPr="0048056E">
        <w:rPr>
          <w:rFonts w:ascii="Times New Roman" w:hAnsi="Times New Roman" w:cs="Times New Roman"/>
          <w:sz w:val="24"/>
          <w:szCs w:val="24"/>
        </w:rPr>
        <w:t>harmless the major non nutritional</w:t>
      </w:r>
      <w:r w:rsidR="0099225F" w:rsidRPr="0048056E">
        <w:rPr>
          <w:rFonts w:ascii="Times New Roman" w:hAnsi="Times New Roman" w:cs="Times New Roman"/>
          <w:sz w:val="24"/>
          <w:szCs w:val="24"/>
        </w:rPr>
        <w:t xml:space="preserve"> compounds found in yams include alkaloids, saponins, phenols and oxalates </w:t>
      </w:r>
      <w:r w:rsidR="00FF45DB" w:rsidRPr="0048056E">
        <w:rPr>
          <w:rFonts w:ascii="Times New Roman" w:hAnsi="Times New Roman" w:cs="Times New Roman"/>
          <w:sz w:val="24"/>
          <w:szCs w:val="24"/>
        </w:rPr>
        <w:t>(</w:t>
      </w:r>
      <w:proofErr w:type="spellStart"/>
      <w:r w:rsidR="00605CD0" w:rsidRPr="0048056E">
        <w:rPr>
          <w:rFonts w:ascii="Times New Roman" w:hAnsi="Times New Roman" w:cs="Times New Roman"/>
          <w:sz w:val="24"/>
          <w:szCs w:val="24"/>
        </w:rPr>
        <w:t>Degras</w:t>
      </w:r>
      <w:proofErr w:type="spellEnd"/>
      <w:r w:rsidR="00C74D94" w:rsidRPr="0048056E">
        <w:rPr>
          <w:rFonts w:ascii="Times New Roman" w:hAnsi="Times New Roman" w:cs="Times New Roman"/>
          <w:sz w:val="24"/>
          <w:szCs w:val="24"/>
        </w:rPr>
        <w:t xml:space="preserve">, </w:t>
      </w:r>
      <w:r w:rsidR="009B04D1" w:rsidRPr="0048056E">
        <w:rPr>
          <w:rFonts w:ascii="Times New Roman" w:hAnsi="Times New Roman" w:cs="Times New Roman"/>
          <w:sz w:val="24"/>
          <w:szCs w:val="24"/>
        </w:rPr>
        <w:t>1993</w:t>
      </w:r>
      <w:r w:rsidR="00FF45DB" w:rsidRPr="0048056E">
        <w:rPr>
          <w:rFonts w:ascii="Times New Roman" w:hAnsi="Times New Roman" w:cs="Times New Roman"/>
          <w:sz w:val="24"/>
          <w:szCs w:val="24"/>
        </w:rPr>
        <w:t>)</w:t>
      </w:r>
      <w:r w:rsidR="00980F3F" w:rsidRPr="0048056E">
        <w:rPr>
          <w:rFonts w:ascii="Times New Roman" w:hAnsi="Times New Roman" w:cs="Times New Roman"/>
          <w:sz w:val="24"/>
          <w:szCs w:val="24"/>
        </w:rPr>
        <w:t>.</w:t>
      </w:r>
    </w:p>
    <w:p w:rsidR="001B2192" w:rsidRPr="0048056E" w:rsidRDefault="0099225F"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Dioscorea dumentorum is som</w:t>
      </w:r>
      <w:r w:rsidR="001B2192" w:rsidRPr="0048056E">
        <w:rPr>
          <w:rFonts w:ascii="Times New Roman" w:hAnsi="Times New Roman" w:cs="Times New Roman"/>
          <w:sz w:val="24"/>
          <w:szCs w:val="24"/>
        </w:rPr>
        <w:t>e</w:t>
      </w:r>
      <w:r w:rsidRPr="0048056E">
        <w:rPr>
          <w:rFonts w:ascii="Times New Roman" w:hAnsi="Times New Roman" w:cs="Times New Roman"/>
          <w:sz w:val="24"/>
          <w:szCs w:val="24"/>
        </w:rPr>
        <w:t>times of the land races referred to bitter yam because of the bitterness of the tu</w:t>
      </w:r>
      <w:r w:rsidR="001B2192" w:rsidRPr="0048056E">
        <w:rPr>
          <w:rFonts w:ascii="Times New Roman" w:hAnsi="Times New Roman" w:cs="Times New Roman"/>
          <w:sz w:val="24"/>
          <w:szCs w:val="24"/>
        </w:rPr>
        <w:t>b</w:t>
      </w:r>
      <w:r w:rsidRPr="0048056E">
        <w:rPr>
          <w:rFonts w:ascii="Times New Roman" w:hAnsi="Times New Roman" w:cs="Times New Roman"/>
          <w:sz w:val="24"/>
          <w:szCs w:val="24"/>
        </w:rPr>
        <w:t>ers of the wild type and few cultivated landraces</w:t>
      </w:r>
      <w:r w:rsidR="00196563" w:rsidRPr="0048056E">
        <w:rPr>
          <w:rFonts w:ascii="Times New Roman" w:hAnsi="Times New Roman" w:cs="Times New Roman"/>
          <w:sz w:val="24"/>
          <w:szCs w:val="24"/>
        </w:rPr>
        <w:t>.</w:t>
      </w:r>
      <w:r w:rsidR="001B2192" w:rsidRPr="0048056E">
        <w:rPr>
          <w:rFonts w:ascii="Times New Roman" w:hAnsi="Times New Roman" w:cs="Times New Roman"/>
          <w:sz w:val="24"/>
          <w:szCs w:val="24"/>
        </w:rPr>
        <w:t xml:space="preserve"> This bitterness is known to be caused by the presence of a toxic </w:t>
      </w:r>
      <w:r w:rsidR="00C74D94" w:rsidRPr="0048056E">
        <w:rPr>
          <w:rFonts w:ascii="Times New Roman" w:hAnsi="Times New Roman" w:cs="Times New Roman"/>
          <w:sz w:val="24"/>
          <w:szCs w:val="24"/>
        </w:rPr>
        <w:t>alkaloid;</w:t>
      </w:r>
      <w:r w:rsidR="001B2192" w:rsidRPr="0048056E">
        <w:rPr>
          <w:rFonts w:ascii="Times New Roman" w:hAnsi="Times New Roman" w:cs="Times New Roman"/>
          <w:sz w:val="24"/>
          <w:szCs w:val="24"/>
        </w:rPr>
        <w:t xml:space="preserve"> </w:t>
      </w:r>
      <w:proofErr w:type="spellStart"/>
      <w:r w:rsidR="001B2192" w:rsidRPr="0048056E">
        <w:rPr>
          <w:rFonts w:ascii="Times New Roman" w:hAnsi="Times New Roman" w:cs="Times New Roman"/>
          <w:sz w:val="24"/>
          <w:szCs w:val="24"/>
        </w:rPr>
        <w:t>dihydrodioscrine</w:t>
      </w:r>
      <w:proofErr w:type="spellEnd"/>
      <w:r w:rsidR="001B2192" w:rsidRPr="0048056E">
        <w:rPr>
          <w:rFonts w:ascii="Times New Roman" w:hAnsi="Times New Roman" w:cs="Times New Roman"/>
          <w:sz w:val="24"/>
          <w:szCs w:val="24"/>
        </w:rPr>
        <w:t xml:space="preserve"> 6.dihydrodioscorine is structurally similar, but less potent than the bitter and toxic </w:t>
      </w:r>
      <w:proofErr w:type="spellStart"/>
      <w:r w:rsidR="001B2192" w:rsidRPr="0048056E">
        <w:rPr>
          <w:rFonts w:ascii="Times New Roman" w:hAnsi="Times New Roman" w:cs="Times New Roman"/>
          <w:i/>
          <w:sz w:val="24"/>
          <w:szCs w:val="24"/>
        </w:rPr>
        <w:t>dioscorin</w:t>
      </w:r>
      <w:r w:rsidR="001B2192" w:rsidRPr="0048056E">
        <w:rPr>
          <w:rFonts w:ascii="Times New Roman" w:hAnsi="Times New Roman" w:cs="Times New Roman"/>
          <w:sz w:val="24"/>
          <w:szCs w:val="24"/>
        </w:rPr>
        <w:t>e</w:t>
      </w:r>
      <w:proofErr w:type="spellEnd"/>
      <w:r w:rsidR="001B2192" w:rsidRPr="0048056E">
        <w:rPr>
          <w:rFonts w:ascii="Times New Roman" w:hAnsi="Times New Roman" w:cs="Times New Roman"/>
          <w:sz w:val="24"/>
          <w:szCs w:val="24"/>
        </w:rPr>
        <w:t xml:space="preserve"> found in</w:t>
      </w:r>
      <w:r w:rsidR="009B04D1" w:rsidRPr="0048056E">
        <w:rPr>
          <w:rFonts w:ascii="Times New Roman" w:hAnsi="Times New Roman" w:cs="Times New Roman"/>
          <w:sz w:val="24"/>
          <w:szCs w:val="24"/>
        </w:rPr>
        <w:t xml:space="preserve"> the Asiatic </w:t>
      </w:r>
      <w:proofErr w:type="spellStart"/>
      <w:r w:rsidR="009B04D1" w:rsidRPr="0048056E">
        <w:rPr>
          <w:rFonts w:ascii="Times New Roman" w:hAnsi="Times New Roman" w:cs="Times New Roman"/>
          <w:i/>
          <w:sz w:val="24"/>
          <w:szCs w:val="24"/>
        </w:rPr>
        <w:t>dioscorea</w:t>
      </w:r>
      <w:proofErr w:type="spellEnd"/>
      <w:r w:rsidR="009B04D1" w:rsidRPr="0048056E">
        <w:rPr>
          <w:rFonts w:ascii="Times New Roman" w:hAnsi="Times New Roman" w:cs="Times New Roman"/>
          <w:i/>
          <w:sz w:val="24"/>
          <w:szCs w:val="24"/>
        </w:rPr>
        <w:t xml:space="preserve"> </w:t>
      </w:r>
      <w:proofErr w:type="spellStart"/>
      <w:r w:rsidR="009B04D1" w:rsidRPr="0048056E">
        <w:rPr>
          <w:rFonts w:ascii="Times New Roman" w:hAnsi="Times New Roman" w:cs="Times New Roman"/>
          <w:i/>
          <w:sz w:val="24"/>
          <w:szCs w:val="24"/>
        </w:rPr>
        <w:t>hispida</w:t>
      </w:r>
      <w:proofErr w:type="spellEnd"/>
      <w:r w:rsidR="002A5BC1" w:rsidRPr="0048056E">
        <w:rPr>
          <w:rFonts w:ascii="Times New Roman" w:hAnsi="Times New Roman" w:cs="Times New Roman"/>
          <w:sz w:val="24"/>
          <w:szCs w:val="24"/>
        </w:rPr>
        <w:t xml:space="preserve"> </w:t>
      </w:r>
      <w:r w:rsidR="00605CD0" w:rsidRPr="0048056E">
        <w:rPr>
          <w:rFonts w:ascii="Times New Roman" w:hAnsi="Times New Roman" w:cs="Times New Roman"/>
          <w:sz w:val="24"/>
          <w:szCs w:val="24"/>
        </w:rPr>
        <w:t>(</w:t>
      </w:r>
      <w:proofErr w:type="spellStart"/>
      <w:r w:rsidR="00605CD0" w:rsidRPr="0048056E">
        <w:rPr>
          <w:rFonts w:ascii="Times New Roman" w:hAnsi="Times New Roman" w:cs="Times New Roman"/>
          <w:sz w:val="24"/>
          <w:szCs w:val="24"/>
        </w:rPr>
        <w:t>Degras</w:t>
      </w:r>
      <w:proofErr w:type="spellEnd"/>
      <w:r w:rsidR="00C74D94" w:rsidRPr="0048056E">
        <w:rPr>
          <w:rFonts w:ascii="Times New Roman" w:hAnsi="Times New Roman" w:cs="Times New Roman"/>
          <w:sz w:val="24"/>
          <w:szCs w:val="24"/>
        </w:rPr>
        <w:t>,</w:t>
      </w:r>
      <w:r w:rsidR="009B04D1" w:rsidRPr="0048056E">
        <w:rPr>
          <w:rFonts w:ascii="Times New Roman" w:hAnsi="Times New Roman" w:cs="Times New Roman"/>
          <w:sz w:val="24"/>
          <w:szCs w:val="24"/>
        </w:rPr>
        <w:t xml:space="preserve"> 1993)</w:t>
      </w:r>
      <w:r w:rsidR="001B2192" w:rsidRPr="0048056E">
        <w:rPr>
          <w:rFonts w:ascii="Times New Roman" w:hAnsi="Times New Roman" w:cs="Times New Roman"/>
          <w:sz w:val="24"/>
          <w:szCs w:val="24"/>
        </w:rPr>
        <w:t>.</w:t>
      </w:r>
    </w:p>
    <w:p w:rsidR="002A4687" w:rsidRPr="0048056E" w:rsidRDefault="004E66DE"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Trifoliate yam (</w:t>
      </w:r>
      <w:r w:rsidR="001B2192" w:rsidRPr="0048056E">
        <w:rPr>
          <w:rFonts w:ascii="Times New Roman" w:hAnsi="Times New Roman" w:cs="Times New Roman"/>
          <w:sz w:val="24"/>
          <w:szCs w:val="24"/>
        </w:rPr>
        <w:t>bitter yam)</w:t>
      </w:r>
      <w:r w:rsidR="0099225F" w:rsidRPr="0048056E">
        <w:rPr>
          <w:rFonts w:ascii="Times New Roman" w:hAnsi="Times New Roman" w:cs="Times New Roman"/>
          <w:sz w:val="24"/>
          <w:szCs w:val="24"/>
        </w:rPr>
        <w:t xml:space="preserve"> </w:t>
      </w:r>
      <w:r w:rsidR="001B2192" w:rsidRPr="0048056E">
        <w:rPr>
          <w:rFonts w:ascii="Times New Roman" w:hAnsi="Times New Roman" w:cs="Times New Roman"/>
          <w:sz w:val="24"/>
          <w:szCs w:val="24"/>
        </w:rPr>
        <w:t xml:space="preserve">has benefited from great selection pressure by African </w:t>
      </w:r>
      <w:r w:rsidR="002A5BC1" w:rsidRPr="0048056E">
        <w:rPr>
          <w:rFonts w:ascii="Times New Roman" w:hAnsi="Times New Roman" w:cs="Times New Roman"/>
          <w:sz w:val="24"/>
          <w:szCs w:val="24"/>
        </w:rPr>
        <w:t>civilizations</w:t>
      </w:r>
      <w:r w:rsidR="00235B75" w:rsidRPr="0048056E">
        <w:rPr>
          <w:rFonts w:ascii="Times New Roman" w:hAnsi="Times New Roman" w:cs="Times New Roman"/>
          <w:sz w:val="24"/>
          <w:szCs w:val="24"/>
        </w:rPr>
        <w:t xml:space="preserve"> to such an extent that cultivars</w:t>
      </w:r>
      <w:r w:rsidRPr="0048056E">
        <w:rPr>
          <w:rFonts w:ascii="Times New Roman" w:hAnsi="Times New Roman" w:cs="Times New Roman"/>
          <w:sz w:val="24"/>
          <w:szCs w:val="24"/>
        </w:rPr>
        <w:t xml:space="preserve"> of the plant</w:t>
      </w:r>
      <w:r w:rsidR="00C54F11" w:rsidRPr="0048056E">
        <w:rPr>
          <w:rFonts w:ascii="Times New Roman" w:hAnsi="Times New Roman" w:cs="Times New Roman"/>
          <w:sz w:val="24"/>
          <w:szCs w:val="24"/>
        </w:rPr>
        <w:t xml:space="preserve"> </w:t>
      </w:r>
      <w:r w:rsidR="00235B75" w:rsidRPr="0048056E">
        <w:rPr>
          <w:rFonts w:ascii="Times New Roman" w:hAnsi="Times New Roman" w:cs="Times New Roman"/>
          <w:sz w:val="24"/>
          <w:szCs w:val="24"/>
        </w:rPr>
        <w:t>in Africa have little or negligible q</w:t>
      </w:r>
      <w:r w:rsidR="00570056" w:rsidRPr="0048056E">
        <w:rPr>
          <w:rFonts w:ascii="Times New Roman" w:hAnsi="Times New Roman" w:cs="Times New Roman"/>
          <w:sz w:val="24"/>
          <w:szCs w:val="24"/>
        </w:rPr>
        <w:t>uantity of the bitter alkaloid</w:t>
      </w:r>
      <w:r w:rsidR="00235B75" w:rsidRPr="0048056E">
        <w:rPr>
          <w:rFonts w:ascii="Times New Roman" w:hAnsi="Times New Roman" w:cs="Times New Roman"/>
          <w:sz w:val="24"/>
          <w:szCs w:val="24"/>
        </w:rPr>
        <w:t xml:space="preserve">. Nutritionally, bitter yam is superior to other food yams in Africa in terms of protein </w:t>
      </w:r>
      <w:r w:rsidR="00235B75" w:rsidRPr="0048056E">
        <w:rPr>
          <w:rFonts w:ascii="Times New Roman" w:hAnsi="Times New Roman" w:cs="Times New Roman"/>
          <w:sz w:val="24"/>
          <w:szCs w:val="24"/>
        </w:rPr>
        <w:lastRenderedPageBreak/>
        <w:t xml:space="preserve">content. </w:t>
      </w:r>
      <w:r w:rsidR="00FF45DB" w:rsidRPr="0048056E">
        <w:rPr>
          <w:rFonts w:ascii="Times New Roman" w:hAnsi="Times New Roman" w:cs="Times New Roman"/>
          <w:sz w:val="24"/>
          <w:szCs w:val="24"/>
        </w:rPr>
        <w:t>The</w:t>
      </w:r>
      <w:r w:rsidR="00235B75" w:rsidRPr="0048056E">
        <w:rPr>
          <w:rFonts w:ascii="Times New Roman" w:hAnsi="Times New Roman" w:cs="Times New Roman"/>
          <w:sz w:val="24"/>
          <w:szCs w:val="24"/>
        </w:rPr>
        <w:t xml:space="preserve"> protein content of the tu</w:t>
      </w:r>
      <w:r w:rsidR="00FF45DB" w:rsidRPr="0048056E">
        <w:rPr>
          <w:rFonts w:ascii="Times New Roman" w:hAnsi="Times New Roman" w:cs="Times New Roman"/>
          <w:sz w:val="24"/>
          <w:szCs w:val="24"/>
        </w:rPr>
        <w:t>b</w:t>
      </w:r>
      <w:r w:rsidR="00235B75" w:rsidRPr="0048056E">
        <w:rPr>
          <w:rFonts w:ascii="Times New Roman" w:hAnsi="Times New Roman" w:cs="Times New Roman"/>
          <w:sz w:val="24"/>
          <w:szCs w:val="24"/>
        </w:rPr>
        <w:t xml:space="preserve">er on dry matter basis is 12-13% </w:t>
      </w:r>
      <w:r w:rsidR="00FF45DB" w:rsidRPr="0048056E">
        <w:rPr>
          <w:rFonts w:ascii="Times New Roman" w:hAnsi="Times New Roman" w:cs="Times New Roman"/>
          <w:sz w:val="24"/>
          <w:szCs w:val="24"/>
        </w:rPr>
        <w:t>(</w:t>
      </w:r>
      <w:proofErr w:type="spellStart"/>
      <w:r w:rsidR="00605CD0" w:rsidRPr="0048056E">
        <w:rPr>
          <w:rFonts w:ascii="Times New Roman" w:hAnsi="Times New Roman" w:cs="Times New Roman"/>
          <w:sz w:val="24"/>
          <w:szCs w:val="24"/>
        </w:rPr>
        <w:t>Onweme</w:t>
      </w:r>
      <w:proofErr w:type="spellEnd"/>
      <w:r w:rsidR="00605CD0" w:rsidRPr="0048056E">
        <w:rPr>
          <w:rFonts w:ascii="Times New Roman" w:hAnsi="Times New Roman" w:cs="Times New Roman"/>
          <w:sz w:val="24"/>
          <w:szCs w:val="24"/>
        </w:rPr>
        <w:t xml:space="preserve"> </w:t>
      </w:r>
      <w:r w:rsidR="00EF46FE" w:rsidRPr="0048056E">
        <w:rPr>
          <w:rFonts w:ascii="Times New Roman" w:hAnsi="Times New Roman" w:cs="Times New Roman"/>
          <w:sz w:val="24"/>
          <w:szCs w:val="24"/>
        </w:rPr>
        <w:t>19</w:t>
      </w:r>
      <w:r w:rsidR="00605CD0" w:rsidRPr="0048056E">
        <w:rPr>
          <w:rFonts w:ascii="Times New Roman" w:hAnsi="Times New Roman" w:cs="Times New Roman"/>
          <w:sz w:val="24"/>
          <w:szCs w:val="24"/>
        </w:rPr>
        <w:t xml:space="preserve">78, </w:t>
      </w:r>
      <w:proofErr w:type="spellStart"/>
      <w:r w:rsidR="00605CD0" w:rsidRPr="0048056E">
        <w:rPr>
          <w:rFonts w:ascii="Times New Roman" w:hAnsi="Times New Roman" w:cs="Times New Roman"/>
          <w:sz w:val="24"/>
          <w:szCs w:val="24"/>
        </w:rPr>
        <w:t>Coursey</w:t>
      </w:r>
      <w:proofErr w:type="spellEnd"/>
      <w:r w:rsidR="00605CD0" w:rsidRPr="0048056E">
        <w:rPr>
          <w:rFonts w:ascii="Times New Roman" w:hAnsi="Times New Roman" w:cs="Times New Roman"/>
          <w:sz w:val="24"/>
          <w:szCs w:val="24"/>
        </w:rPr>
        <w:t xml:space="preserve">, D </w:t>
      </w:r>
      <w:r w:rsidR="00605CD0" w:rsidRPr="0048056E">
        <w:rPr>
          <w:rFonts w:ascii="Times New Roman" w:hAnsi="Times New Roman" w:cs="Times New Roman"/>
          <w:i/>
          <w:sz w:val="24"/>
          <w:szCs w:val="24"/>
        </w:rPr>
        <w:t xml:space="preserve">et al </w:t>
      </w:r>
      <w:r w:rsidR="00605CD0" w:rsidRPr="0048056E">
        <w:rPr>
          <w:rFonts w:ascii="Times New Roman" w:hAnsi="Times New Roman" w:cs="Times New Roman"/>
          <w:sz w:val="24"/>
          <w:szCs w:val="24"/>
        </w:rPr>
        <w:t xml:space="preserve">1967; </w:t>
      </w:r>
      <w:proofErr w:type="spellStart"/>
      <w:r w:rsidR="00605CD0" w:rsidRPr="0048056E">
        <w:rPr>
          <w:rFonts w:ascii="Times New Roman" w:hAnsi="Times New Roman" w:cs="Times New Roman"/>
          <w:sz w:val="24"/>
          <w:szCs w:val="24"/>
        </w:rPr>
        <w:t>Oyenuga</w:t>
      </w:r>
      <w:proofErr w:type="spellEnd"/>
      <w:r w:rsidR="00605CD0" w:rsidRPr="0048056E">
        <w:rPr>
          <w:rFonts w:ascii="Times New Roman" w:hAnsi="Times New Roman" w:cs="Times New Roman"/>
          <w:sz w:val="24"/>
          <w:szCs w:val="24"/>
        </w:rPr>
        <w:t xml:space="preserve">, 1968, Bell </w:t>
      </w:r>
      <w:r w:rsidR="00605CD0" w:rsidRPr="0048056E">
        <w:rPr>
          <w:rFonts w:ascii="Times New Roman" w:hAnsi="Times New Roman" w:cs="Times New Roman"/>
          <w:i/>
          <w:sz w:val="24"/>
          <w:szCs w:val="24"/>
        </w:rPr>
        <w:t>et al</w:t>
      </w:r>
      <w:r w:rsidR="00C74D94" w:rsidRPr="0048056E">
        <w:rPr>
          <w:rFonts w:ascii="Times New Roman" w:hAnsi="Times New Roman" w:cs="Times New Roman"/>
          <w:i/>
          <w:sz w:val="24"/>
          <w:szCs w:val="24"/>
        </w:rPr>
        <w:t>.,</w:t>
      </w:r>
      <w:r w:rsidR="00EF46FE" w:rsidRPr="0048056E">
        <w:rPr>
          <w:rFonts w:ascii="Times New Roman" w:hAnsi="Times New Roman" w:cs="Times New Roman"/>
          <w:sz w:val="24"/>
          <w:szCs w:val="24"/>
        </w:rPr>
        <w:t xml:space="preserve"> 1981</w:t>
      </w:r>
      <w:r w:rsidR="00FF45DB" w:rsidRPr="0048056E">
        <w:rPr>
          <w:rFonts w:ascii="Times New Roman" w:hAnsi="Times New Roman" w:cs="Times New Roman"/>
          <w:sz w:val="24"/>
          <w:szCs w:val="24"/>
        </w:rPr>
        <w:t>)</w:t>
      </w:r>
      <w:r w:rsidR="00235B75" w:rsidRPr="0048056E">
        <w:rPr>
          <w:rFonts w:ascii="Times New Roman" w:hAnsi="Times New Roman" w:cs="Times New Roman"/>
          <w:sz w:val="24"/>
          <w:szCs w:val="24"/>
        </w:rPr>
        <w:t>.</w:t>
      </w:r>
      <w:r w:rsidR="00C54F11" w:rsidRPr="0048056E">
        <w:rPr>
          <w:rFonts w:ascii="Times New Roman" w:hAnsi="Times New Roman" w:cs="Times New Roman"/>
          <w:sz w:val="24"/>
          <w:szCs w:val="24"/>
        </w:rPr>
        <w:t xml:space="preserve"> </w:t>
      </w:r>
    </w:p>
    <w:p w:rsidR="00736A78" w:rsidRPr="0048056E" w:rsidRDefault="00736A78"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This protein content is comparable to those of cereals, and higher than 4%value for dehyd</w:t>
      </w:r>
      <w:r w:rsidR="00F56B71" w:rsidRPr="0048056E">
        <w:rPr>
          <w:rFonts w:ascii="Times New Roman" w:hAnsi="Times New Roman" w:cs="Times New Roman"/>
          <w:sz w:val="24"/>
          <w:szCs w:val="24"/>
        </w:rPr>
        <w:t>rated cassava tuberous roots (UNECA 1985</w:t>
      </w:r>
      <w:r w:rsidRPr="0048056E">
        <w:rPr>
          <w:rFonts w:ascii="Times New Roman" w:hAnsi="Times New Roman" w:cs="Times New Roman"/>
          <w:sz w:val="24"/>
          <w:szCs w:val="24"/>
        </w:rPr>
        <w:t>).</w:t>
      </w:r>
    </w:p>
    <w:p w:rsidR="000B4396" w:rsidRPr="0048056E" w:rsidRDefault="00736A78"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Manuel </w:t>
      </w:r>
      <w:r w:rsidRPr="0048056E">
        <w:rPr>
          <w:rFonts w:ascii="Times New Roman" w:hAnsi="Times New Roman" w:cs="Times New Roman"/>
          <w:i/>
          <w:sz w:val="24"/>
          <w:szCs w:val="24"/>
        </w:rPr>
        <w:t>et al</w:t>
      </w:r>
      <w:r w:rsidR="00DB4342" w:rsidRPr="0048056E">
        <w:rPr>
          <w:rFonts w:ascii="Times New Roman" w:hAnsi="Times New Roman" w:cs="Times New Roman"/>
          <w:i/>
          <w:sz w:val="24"/>
          <w:szCs w:val="24"/>
        </w:rPr>
        <w:t>.,</w:t>
      </w:r>
      <w:r w:rsidR="00DB4342" w:rsidRPr="0048056E">
        <w:rPr>
          <w:rFonts w:ascii="Times New Roman" w:hAnsi="Times New Roman" w:cs="Times New Roman"/>
          <w:sz w:val="24"/>
          <w:szCs w:val="24"/>
        </w:rPr>
        <w:t xml:space="preserve"> </w:t>
      </w:r>
      <w:r w:rsidRPr="0048056E">
        <w:rPr>
          <w:rFonts w:ascii="Times New Roman" w:hAnsi="Times New Roman" w:cs="Times New Roman"/>
          <w:sz w:val="24"/>
          <w:szCs w:val="24"/>
        </w:rPr>
        <w:t xml:space="preserve">2005 reported yam to be one of the principal foods in </w:t>
      </w:r>
      <w:r w:rsidR="000B4396" w:rsidRPr="0048056E">
        <w:rPr>
          <w:rFonts w:ascii="Times New Roman" w:hAnsi="Times New Roman" w:cs="Times New Roman"/>
          <w:sz w:val="24"/>
          <w:szCs w:val="24"/>
        </w:rPr>
        <w:t>N</w:t>
      </w:r>
      <w:r w:rsidRPr="0048056E">
        <w:rPr>
          <w:rFonts w:ascii="Times New Roman" w:hAnsi="Times New Roman" w:cs="Times New Roman"/>
          <w:sz w:val="24"/>
          <w:szCs w:val="24"/>
        </w:rPr>
        <w:t xml:space="preserve">igeria, also an economically, socially and traditionally valuable crop in many tropical countries predominantly in </w:t>
      </w:r>
      <w:r w:rsidR="000B4396" w:rsidRPr="0048056E">
        <w:rPr>
          <w:rFonts w:ascii="Times New Roman" w:hAnsi="Times New Roman" w:cs="Times New Roman"/>
          <w:sz w:val="24"/>
          <w:szCs w:val="24"/>
        </w:rPr>
        <w:t>West</w:t>
      </w:r>
      <w:r w:rsidRPr="0048056E">
        <w:rPr>
          <w:rFonts w:ascii="Times New Roman" w:hAnsi="Times New Roman" w:cs="Times New Roman"/>
          <w:sz w:val="24"/>
          <w:szCs w:val="24"/>
        </w:rPr>
        <w:t xml:space="preserve"> African</w:t>
      </w:r>
      <w:r w:rsidR="000B4396" w:rsidRPr="0048056E">
        <w:rPr>
          <w:rFonts w:ascii="Times New Roman" w:hAnsi="Times New Roman" w:cs="Times New Roman"/>
          <w:sz w:val="24"/>
          <w:szCs w:val="24"/>
        </w:rPr>
        <w:t>, south Asian and Caribbean Countries.</w:t>
      </w:r>
    </w:p>
    <w:p w:rsidR="00FF12E1" w:rsidRPr="0048056E" w:rsidRDefault="000B4396"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Yam has been reported to be rich in carbohydrate with many of its varieties widespread throughout the humid tropics. The most economically important </w:t>
      </w:r>
      <w:r w:rsidR="00ED611A" w:rsidRPr="0048056E">
        <w:rPr>
          <w:rFonts w:ascii="Times New Roman" w:hAnsi="Times New Roman" w:cs="Times New Roman"/>
          <w:sz w:val="24"/>
          <w:szCs w:val="24"/>
        </w:rPr>
        <w:t xml:space="preserve">species grown are; white yam (Dioscorea </w:t>
      </w:r>
      <w:proofErr w:type="spellStart"/>
      <w:r w:rsidR="00ED611A" w:rsidRPr="0048056E">
        <w:rPr>
          <w:rFonts w:ascii="Times New Roman" w:hAnsi="Times New Roman" w:cs="Times New Roman"/>
          <w:i/>
          <w:sz w:val="24"/>
          <w:szCs w:val="24"/>
        </w:rPr>
        <w:t>rotundata</w:t>
      </w:r>
      <w:proofErr w:type="spellEnd"/>
      <w:r w:rsidR="00ED611A" w:rsidRPr="0048056E">
        <w:rPr>
          <w:rFonts w:ascii="Times New Roman" w:hAnsi="Times New Roman" w:cs="Times New Roman"/>
          <w:sz w:val="24"/>
          <w:szCs w:val="24"/>
        </w:rPr>
        <w:t>), yellow yam (</w:t>
      </w:r>
      <w:r w:rsidR="00ED611A" w:rsidRPr="0048056E">
        <w:rPr>
          <w:rFonts w:ascii="Times New Roman" w:hAnsi="Times New Roman" w:cs="Times New Roman"/>
          <w:i/>
          <w:sz w:val="24"/>
          <w:szCs w:val="24"/>
        </w:rPr>
        <w:t>Dioscorea</w:t>
      </w:r>
      <w:r w:rsidR="00ED611A" w:rsidRPr="0048056E">
        <w:rPr>
          <w:rFonts w:ascii="Times New Roman" w:hAnsi="Times New Roman" w:cs="Times New Roman"/>
          <w:sz w:val="24"/>
          <w:szCs w:val="24"/>
        </w:rPr>
        <w:t xml:space="preserve"> </w:t>
      </w:r>
      <w:r w:rsidR="00FF12E1" w:rsidRPr="0048056E">
        <w:rPr>
          <w:rFonts w:ascii="Times New Roman" w:hAnsi="Times New Roman" w:cs="Times New Roman"/>
          <w:i/>
          <w:sz w:val="24"/>
          <w:szCs w:val="24"/>
        </w:rPr>
        <w:t>cayenensis</w:t>
      </w:r>
      <w:r w:rsidR="00FF12E1" w:rsidRPr="0048056E">
        <w:rPr>
          <w:rFonts w:ascii="Times New Roman" w:hAnsi="Times New Roman" w:cs="Times New Roman"/>
          <w:sz w:val="24"/>
          <w:szCs w:val="24"/>
        </w:rPr>
        <w:t>), water yam (</w:t>
      </w:r>
      <w:r w:rsidR="00FF12E1" w:rsidRPr="0048056E">
        <w:rPr>
          <w:rFonts w:ascii="Times New Roman" w:hAnsi="Times New Roman" w:cs="Times New Roman"/>
          <w:i/>
          <w:sz w:val="24"/>
          <w:szCs w:val="24"/>
        </w:rPr>
        <w:t>Dioscorea</w:t>
      </w:r>
      <w:r w:rsidR="00FF12E1" w:rsidRPr="0048056E">
        <w:rPr>
          <w:rFonts w:ascii="Times New Roman" w:hAnsi="Times New Roman" w:cs="Times New Roman"/>
          <w:sz w:val="24"/>
          <w:szCs w:val="24"/>
        </w:rPr>
        <w:t xml:space="preserve"> </w:t>
      </w:r>
      <w:proofErr w:type="spellStart"/>
      <w:r w:rsidR="00FF12E1" w:rsidRPr="0048056E">
        <w:rPr>
          <w:rFonts w:ascii="Times New Roman" w:hAnsi="Times New Roman" w:cs="Times New Roman"/>
          <w:i/>
          <w:sz w:val="24"/>
          <w:szCs w:val="24"/>
        </w:rPr>
        <w:t>alata</w:t>
      </w:r>
      <w:proofErr w:type="spellEnd"/>
      <w:r w:rsidR="00FF12E1" w:rsidRPr="0048056E">
        <w:rPr>
          <w:rFonts w:ascii="Times New Roman" w:hAnsi="Times New Roman" w:cs="Times New Roman"/>
          <w:sz w:val="24"/>
          <w:szCs w:val="24"/>
        </w:rPr>
        <w:t xml:space="preserve">), </w:t>
      </w:r>
      <w:proofErr w:type="spellStart"/>
      <w:r w:rsidR="00FF12E1" w:rsidRPr="0048056E">
        <w:rPr>
          <w:rFonts w:ascii="Times New Roman" w:hAnsi="Times New Roman" w:cs="Times New Roman"/>
          <w:sz w:val="24"/>
          <w:szCs w:val="24"/>
        </w:rPr>
        <w:t>chinese</w:t>
      </w:r>
      <w:proofErr w:type="spellEnd"/>
      <w:r w:rsidR="00FF12E1" w:rsidRPr="0048056E">
        <w:rPr>
          <w:rFonts w:ascii="Times New Roman" w:hAnsi="Times New Roman" w:cs="Times New Roman"/>
          <w:sz w:val="24"/>
          <w:szCs w:val="24"/>
        </w:rPr>
        <w:t xml:space="preserve"> yam (</w:t>
      </w:r>
      <w:r w:rsidR="00FF12E1" w:rsidRPr="0048056E">
        <w:rPr>
          <w:rFonts w:ascii="Times New Roman" w:hAnsi="Times New Roman" w:cs="Times New Roman"/>
          <w:i/>
          <w:sz w:val="24"/>
          <w:szCs w:val="24"/>
        </w:rPr>
        <w:t>Dioscorea</w:t>
      </w:r>
      <w:r w:rsidR="00FF12E1" w:rsidRPr="0048056E">
        <w:rPr>
          <w:rFonts w:ascii="Times New Roman" w:hAnsi="Times New Roman" w:cs="Times New Roman"/>
          <w:sz w:val="24"/>
          <w:szCs w:val="24"/>
        </w:rPr>
        <w:t xml:space="preserve"> </w:t>
      </w:r>
      <w:proofErr w:type="spellStart"/>
      <w:r w:rsidR="00FF12E1" w:rsidRPr="0048056E">
        <w:rPr>
          <w:rFonts w:ascii="Times New Roman" w:hAnsi="Times New Roman" w:cs="Times New Roman"/>
          <w:i/>
          <w:sz w:val="24"/>
          <w:szCs w:val="24"/>
        </w:rPr>
        <w:t>esculenta</w:t>
      </w:r>
      <w:proofErr w:type="spellEnd"/>
      <w:r w:rsidR="00FF12E1" w:rsidRPr="0048056E">
        <w:rPr>
          <w:rFonts w:ascii="Times New Roman" w:hAnsi="Times New Roman" w:cs="Times New Roman"/>
          <w:sz w:val="24"/>
          <w:szCs w:val="24"/>
        </w:rPr>
        <w:t>), Aerial yam (</w:t>
      </w:r>
      <w:r w:rsidR="00FF12E1" w:rsidRPr="0048056E">
        <w:rPr>
          <w:rFonts w:ascii="Times New Roman" w:hAnsi="Times New Roman" w:cs="Times New Roman"/>
          <w:i/>
          <w:sz w:val="24"/>
          <w:szCs w:val="24"/>
        </w:rPr>
        <w:t>Dioscorea</w:t>
      </w:r>
      <w:r w:rsidR="00FF12E1" w:rsidRPr="0048056E">
        <w:rPr>
          <w:rFonts w:ascii="Times New Roman" w:hAnsi="Times New Roman" w:cs="Times New Roman"/>
          <w:sz w:val="24"/>
          <w:szCs w:val="24"/>
        </w:rPr>
        <w:t xml:space="preserve"> </w:t>
      </w:r>
      <w:proofErr w:type="spellStart"/>
      <w:r w:rsidR="00FF12E1" w:rsidRPr="0048056E">
        <w:rPr>
          <w:rFonts w:ascii="Times New Roman" w:hAnsi="Times New Roman" w:cs="Times New Roman"/>
          <w:i/>
          <w:sz w:val="24"/>
          <w:szCs w:val="24"/>
        </w:rPr>
        <w:t>bulbifera</w:t>
      </w:r>
      <w:proofErr w:type="spellEnd"/>
      <w:r w:rsidR="00020EFF" w:rsidRPr="0048056E">
        <w:rPr>
          <w:rFonts w:ascii="Times New Roman" w:hAnsi="Times New Roman" w:cs="Times New Roman"/>
          <w:sz w:val="24"/>
          <w:szCs w:val="24"/>
        </w:rPr>
        <w:t xml:space="preserve">) and trifoliate yam </w:t>
      </w:r>
      <w:r w:rsidR="00FF12E1" w:rsidRPr="0048056E">
        <w:rPr>
          <w:rFonts w:ascii="Times New Roman" w:hAnsi="Times New Roman" w:cs="Times New Roman"/>
          <w:sz w:val="24"/>
          <w:szCs w:val="24"/>
        </w:rPr>
        <w:t>(</w:t>
      </w:r>
      <w:r w:rsidR="00FF12E1" w:rsidRPr="0048056E">
        <w:rPr>
          <w:rFonts w:ascii="Times New Roman" w:hAnsi="Times New Roman" w:cs="Times New Roman"/>
          <w:i/>
          <w:sz w:val="24"/>
          <w:szCs w:val="24"/>
        </w:rPr>
        <w:t>Dioscorea</w:t>
      </w:r>
      <w:r w:rsidR="00FF12E1" w:rsidRPr="0048056E">
        <w:rPr>
          <w:rFonts w:ascii="Times New Roman" w:hAnsi="Times New Roman" w:cs="Times New Roman"/>
          <w:sz w:val="24"/>
          <w:szCs w:val="24"/>
        </w:rPr>
        <w:t xml:space="preserve"> </w:t>
      </w:r>
      <w:r w:rsidR="00FF12E1" w:rsidRPr="0048056E">
        <w:rPr>
          <w:rFonts w:ascii="Times New Roman" w:hAnsi="Times New Roman" w:cs="Times New Roman"/>
          <w:i/>
          <w:sz w:val="24"/>
          <w:szCs w:val="24"/>
        </w:rPr>
        <w:t>dumentorum</w:t>
      </w:r>
      <w:r w:rsidR="00DB4342" w:rsidRPr="0048056E">
        <w:rPr>
          <w:rFonts w:ascii="Times New Roman" w:hAnsi="Times New Roman" w:cs="Times New Roman"/>
          <w:sz w:val="24"/>
          <w:szCs w:val="24"/>
        </w:rPr>
        <w:t xml:space="preserve">) (Ike and </w:t>
      </w:r>
      <w:proofErr w:type="spellStart"/>
      <w:r w:rsidR="00DB4342" w:rsidRPr="0048056E">
        <w:rPr>
          <w:rFonts w:ascii="Times New Roman" w:hAnsi="Times New Roman" w:cs="Times New Roman"/>
          <w:sz w:val="24"/>
          <w:szCs w:val="24"/>
        </w:rPr>
        <w:t>I</w:t>
      </w:r>
      <w:r w:rsidR="00FF12E1" w:rsidRPr="0048056E">
        <w:rPr>
          <w:rFonts w:ascii="Times New Roman" w:hAnsi="Times New Roman" w:cs="Times New Roman"/>
          <w:sz w:val="24"/>
          <w:szCs w:val="24"/>
        </w:rPr>
        <w:t>nom</w:t>
      </w:r>
      <w:proofErr w:type="spellEnd"/>
      <w:r w:rsidR="00FF12E1" w:rsidRPr="0048056E">
        <w:rPr>
          <w:rFonts w:ascii="Times New Roman" w:hAnsi="Times New Roman" w:cs="Times New Roman"/>
          <w:sz w:val="24"/>
          <w:szCs w:val="24"/>
        </w:rPr>
        <w:t>, 2006) but only a few speci</w:t>
      </w:r>
      <w:r w:rsidR="00DF58DB" w:rsidRPr="0048056E">
        <w:rPr>
          <w:rFonts w:ascii="Times New Roman" w:hAnsi="Times New Roman" w:cs="Times New Roman"/>
          <w:sz w:val="24"/>
          <w:szCs w:val="24"/>
        </w:rPr>
        <w:t xml:space="preserve">es are cultivated as food crops </w:t>
      </w:r>
      <w:r w:rsidR="00FF12E1" w:rsidRPr="0048056E">
        <w:rPr>
          <w:rFonts w:ascii="Times New Roman" w:hAnsi="Times New Roman" w:cs="Times New Roman"/>
          <w:sz w:val="24"/>
          <w:szCs w:val="24"/>
        </w:rPr>
        <w:t>to some extent processing of food has not reached a significant level commercially.</w:t>
      </w:r>
    </w:p>
    <w:p w:rsidR="000B4396" w:rsidRPr="0048056E" w:rsidRDefault="00FF12E1"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Predominantly</w:t>
      </w:r>
      <w:r w:rsidR="00B856A3" w:rsidRPr="0048056E">
        <w:rPr>
          <w:rFonts w:ascii="Times New Roman" w:hAnsi="Times New Roman" w:cs="Times New Roman"/>
          <w:sz w:val="24"/>
          <w:szCs w:val="24"/>
        </w:rPr>
        <w:t>, the use of yam has been limited to the preparation of local dishes such as pounded yam (yam dough)</w:t>
      </w:r>
      <w:r w:rsidRPr="0048056E">
        <w:rPr>
          <w:rFonts w:ascii="Times New Roman" w:hAnsi="Times New Roman" w:cs="Times New Roman"/>
          <w:sz w:val="24"/>
          <w:szCs w:val="24"/>
        </w:rPr>
        <w:t xml:space="preserve"> </w:t>
      </w:r>
      <w:r w:rsidR="00B856A3" w:rsidRPr="0048056E">
        <w:rPr>
          <w:rFonts w:ascii="Times New Roman" w:hAnsi="Times New Roman" w:cs="Times New Roman"/>
          <w:sz w:val="24"/>
          <w:szCs w:val="24"/>
        </w:rPr>
        <w:t>and porridges (</w:t>
      </w:r>
      <w:proofErr w:type="spellStart"/>
      <w:r w:rsidR="00B856A3" w:rsidRPr="0048056E">
        <w:rPr>
          <w:rFonts w:ascii="Times New Roman" w:hAnsi="Times New Roman" w:cs="Times New Roman"/>
          <w:sz w:val="24"/>
          <w:szCs w:val="24"/>
        </w:rPr>
        <w:t>Amani</w:t>
      </w:r>
      <w:proofErr w:type="spellEnd"/>
      <w:r w:rsidR="00B856A3" w:rsidRPr="0048056E">
        <w:rPr>
          <w:rFonts w:ascii="Times New Roman" w:hAnsi="Times New Roman" w:cs="Times New Roman"/>
          <w:sz w:val="24"/>
          <w:szCs w:val="24"/>
        </w:rPr>
        <w:t xml:space="preserve"> </w:t>
      </w:r>
      <w:r w:rsidR="00B856A3" w:rsidRPr="0048056E">
        <w:rPr>
          <w:rFonts w:ascii="Times New Roman" w:hAnsi="Times New Roman" w:cs="Times New Roman"/>
          <w:i/>
          <w:sz w:val="24"/>
          <w:szCs w:val="24"/>
        </w:rPr>
        <w:t>et al</w:t>
      </w:r>
      <w:r w:rsidR="00605CD0" w:rsidRPr="0048056E">
        <w:rPr>
          <w:rFonts w:ascii="Times New Roman" w:hAnsi="Times New Roman" w:cs="Times New Roman"/>
          <w:i/>
          <w:sz w:val="24"/>
          <w:szCs w:val="24"/>
        </w:rPr>
        <w:t>.,</w:t>
      </w:r>
      <w:r w:rsidR="00B856A3" w:rsidRPr="0048056E">
        <w:rPr>
          <w:rFonts w:ascii="Times New Roman" w:hAnsi="Times New Roman" w:cs="Times New Roman"/>
          <w:sz w:val="24"/>
          <w:szCs w:val="24"/>
        </w:rPr>
        <w:t xml:space="preserve"> 2002). The production of instant yam flour, yam flakes and starch has been explored but industrial scale production has been limited due to various constraints incl</w:t>
      </w:r>
      <w:r w:rsidR="00605CD0" w:rsidRPr="0048056E">
        <w:rPr>
          <w:rFonts w:ascii="Times New Roman" w:hAnsi="Times New Roman" w:cs="Times New Roman"/>
          <w:sz w:val="24"/>
          <w:szCs w:val="24"/>
        </w:rPr>
        <w:t>uding high fresh market price (</w:t>
      </w:r>
      <w:proofErr w:type="spellStart"/>
      <w:r w:rsidR="00605CD0" w:rsidRPr="0048056E">
        <w:rPr>
          <w:rFonts w:ascii="Times New Roman" w:hAnsi="Times New Roman" w:cs="Times New Roman"/>
          <w:sz w:val="24"/>
          <w:szCs w:val="24"/>
        </w:rPr>
        <w:t>O</w:t>
      </w:r>
      <w:r w:rsidR="00B856A3" w:rsidRPr="0048056E">
        <w:rPr>
          <w:rFonts w:ascii="Times New Roman" w:hAnsi="Times New Roman" w:cs="Times New Roman"/>
          <w:sz w:val="24"/>
          <w:szCs w:val="24"/>
        </w:rPr>
        <w:t>nay</w:t>
      </w:r>
      <w:r w:rsidR="00DB4342" w:rsidRPr="0048056E">
        <w:rPr>
          <w:rFonts w:ascii="Times New Roman" w:hAnsi="Times New Roman" w:cs="Times New Roman"/>
          <w:sz w:val="24"/>
          <w:szCs w:val="24"/>
        </w:rPr>
        <w:t>emi</w:t>
      </w:r>
      <w:proofErr w:type="spellEnd"/>
      <w:r w:rsidR="00DB4342" w:rsidRPr="0048056E">
        <w:rPr>
          <w:rFonts w:ascii="Times New Roman" w:hAnsi="Times New Roman" w:cs="Times New Roman"/>
          <w:sz w:val="24"/>
          <w:szCs w:val="24"/>
        </w:rPr>
        <w:t xml:space="preserve"> and P</w:t>
      </w:r>
      <w:r w:rsidR="00605CD0" w:rsidRPr="0048056E">
        <w:rPr>
          <w:rFonts w:ascii="Times New Roman" w:hAnsi="Times New Roman" w:cs="Times New Roman"/>
          <w:sz w:val="24"/>
          <w:szCs w:val="24"/>
        </w:rPr>
        <w:t>otter</w:t>
      </w:r>
      <w:r w:rsidR="00DF58DB" w:rsidRPr="0048056E">
        <w:rPr>
          <w:rFonts w:ascii="Times New Roman" w:hAnsi="Times New Roman" w:cs="Times New Roman"/>
          <w:sz w:val="24"/>
          <w:szCs w:val="24"/>
        </w:rPr>
        <w:t xml:space="preserve"> </w:t>
      </w:r>
      <w:r w:rsidR="00605CD0" w:rsidRPr="0048056E">
        <w:rPr>
          <w:rFonts w:ascii="Times New Roman" w:hAnsi="Times New Roman" w:cs="Times New Roman"/>
          <w:sz w:val="24"/>
          <w:szCs w:val="24"/>
        </w:rPr>
        <w:t>1974;</w:t>
      </w:r>
      <w:r w:rsidR="00DF58DB" w:rsidRPr="0048056E">
        <w:rPr>
          <w:rFonts w:ascii="Times New Roman" w:hAnsi="Times New Roman" w:cs="Times New Roman"/>
          <w:sz w:val="24"/>
          <w:szCs w:val="24"/>
        </w:rPr>
        <w:t xml:space="preserve"> </w:t>
      </w:r>
      <w:r w:rsidR="00605CD0" w:rsidRPr="0048056E">
        <w:rPr>
          <w:rFonts w:ascii="Times New Roman" w:hAnsi="Times New Roman" w:cs="Times New Roman"/>
          <w:sz w:val="24"/>
          <w:szCs w:val="24"/>
        </w:rPr>
        <w:t>FAO</w:t>
      </w:r>
      <w:r w:rsidR="00B856A3" w:rsidRPr="0048056E">
        <w:rPr>
          <w:rFonts w:ascii="Times New Roman" w:hAnsi="Times New Roman" w:cs="Times New Roman"/>
          <w:sz w:val="24"/>
          <w:szCs w:val="24"/>
        </w:rPr>
        <w:t xml:space="preserve"> 2005). In other words, some yam varieties are widely known and overexploited for food while others are known and exploited as food only</w:t>
      </w:r>
      <w:r w:rsidR="00377474" w:rsidRPr="0048056E">
        <w:rPr>
          <w:rFonts w:ascii="Times New Roman" w:hAnsi="Times New Roman" w:cs="Times New Roman"/>
          <w:sz w:val="24"/>
          <w:szCs w:val="24"/>
        </w:rPr>
        <w:t xml:space="preserve"> in a few rural communities in Nigeria and as a result underutilized. Over dependence on the common yam varieties for food and industrial u</w:t>
      </w:r>
      <w:r w:rsidR="00430567" w:rsidRPr="0048056E">
        <w:rPr>
          <w:rFonts w:ascii="Times New Roman" w:hAnsi="Times New Roman" w:cs="Times New Roman"/>
          <w:sz w:val="24"/>
          <w:szCs w:val="24"/>
        </w:rPr>
        <w:t xml:space="preserve">se account for the high market </w:t>
      </w:r>
      <w:r w:rsidR="00377474" w:rsidRPr="0048056E">
        <w:rPr>
          <w:rFonts w:ascii="Times New Roman" w:hAnsi="Times New Roman" w:cs="Times New Roman"/>
          <w:sz w:val="24"/>
          <w:szCs w:val="24"/>
        </w:rPr>
        <w:t>price of yam and this incidentally limits industrial exploitation.</w:t>
      </w:r>
    </w:p>
    <w:p w:rsidR="00F32E8A" w:rsidRPr="0048056E" w:rsidRDefault="00A751A8"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B</w:t>
      </w:r>
      <w:r w:rsidR="00377474" w:rsidRPr="0048056E">
        <w:rPr>
          <w:rFonts w:ascii="Times New Roman" w:hAnsi="Times New Roman" w:cs="Times New Roman"/>
          <w:sz w:val="24"/>
          <w:szCs w:val="24"/>
        </w:rPr>
        <w:t>itter yam is a species</w:t>
      </w:r>
      <w:r w:rsidRPr="0048056E">
        <w:rPr>
          <w:rFonts w:ascii="Times New Roman" w:hAnsi="Times New Roman" w:cs="Times New Roman"/>
          <w:sz w:val="24"/>
          <w:szCs w:val="24"/>
        </w:rPr>
        <w:t xml:space="preserve"> </w:t>
      </w:r>
      <w:r w:rsidR="00F17E22" w:rsidRPr="0048056E">
        <w:rPr>
          <w:rFonts w:ascii="Times New Roman" w:hAnsi="Times New Roman" w:cs="Times New Roman"/>
          <w:sz w:val="24"/>
          <w:szCs w:val="24"/>
        </w:rPr>
        <w:t>of yam in which limited work has been done in terms of its production and u</w:t>
      </w:r>
      <w:r w:rsidRPr="0048056E">
        <w:rPr>
          <w:rFonts w:ascii="Times New Roman" w:hAnsi="Times New Roman" w:cs="Times New Roman"/>
          <w:sz w:val="24"/>
          <w:szCs w:val="24"/>
        </w:rPr>
        <w:t>tilization though</w:t>
      </w:r>
      <w:r w:rsidR="00F17E22" w:rsidRPr="0048056E">
        <w:rPr>
          <w:rFonts w:ascii="Times New Roman" w:hAnsi="Times New Roman" w:cs="Times New Roman"/>
          <w:sz w:val="24"/>
          <w:szCs w:val="24"/>
        </w:rPr>
        <w:t xml:space="preserve"> it is high yielding compared to other yam species. In Nigeria, its local names </w:t>
      </w:r>
      <w:r w:rsidRPr="0048056E">
        <w:rPr>
          <w:rFonts w:ascii="Times New Roman" w:hAnsi="Times New Roman" w:cs="Times New Roman"/>
          <w:sz w:val="24"/>
          <w:szCs w:val="24"/>
        </w:rPr>
        <w:t>include</w:t>
      </w:r>
      <w:r w:rsidR="00F17E22" w:rsidRPr="0048056E">
        <w:rPr>
          <w:rFonts w:ascii="Times New Roman" w:hAnsi="Times New Roman" w:cs="Times New Roman"/>
          <w:sz w:val="24"/>
          <w:szCs w:val="24"/>
        </w:rPr>
        <w:t>;</w:t>
      </w:r>
      <w:r w:rsidRPr="0048056E">
        <w:rPr>
          <w:rFonts w:ascii="Times New Roman" w:hAnsi="Times New Roman" w:cs="Times New Roman"/>
          <w:sz w:val="24"/>
          <w:szCs w:val="24"/>
        </w:rPr>
        <w:t xml:space="preserve"> </w:t>
      </w:r>
      <w:proofErr w:type="spellStart"/>
      <w:r w:rsidRPr="0048056E">
        <w:rPr>
          <w:rFonts w:ascii="Times New Roman" w:hAnsi="Times New Roman" w:cs="Times New Roman"/>
          <w:sz w:val="24"/>
          <w:szCs w:val="24"/>
        </w:rPr>
        <w:t>Esuru</w:t>
      </w:r>
      <w:proofErr w:type="spellEnd"/>
      <w:r w:rsidRPr="0048056E">
        <w:rPr>
          <w:rFonts w:ascii="Times New Roman" w:hAnsi="Times New Roman" w:cs="Times New Roman"/>
          <w:sz w:val="24"/>
          <w:szCs w:val="24"/>
        </w:rPr>
        <w:t xml:space="preserve"> in Yoruba language, </w:t>
      </w:r>
      <w:proofErr w:type="spellStart"/>
      <w:r w:rsidRPr="0048056E">
        <w:rPr>
          <w:rFonts w:ascii="Times New Roman" w:hAnsi="Times New Roman" w:cs="Times New Roman"/>
          <w:sz w:val="24"/>
          <w:szCs w:val="24"/>
        </w:rPr>
        <w:t>O</w:t>
      </w:r>
      <w:r w:rsidR="00F17E22" w:rsidRPr="0048056E">
        <w:rPr>
          <w:rFonts w:ascii="Times New Roman" w:hAnsi="Times New Roman" w:cs="Times New Roman"/>
          <w:sz w:val="24"/>
          <w:szCs w:val="24"/>
        </w:rPr>
        <w:t>na</w:t>
      </w:r>
      <w:proofErr w:type="spellEnd"/>
      <w:r w:rsidR="00F17E22" w:rsidRPr="0048056E">
        <w:rPr>
          <w:rFonts w:ascii="Times New Roman" w:hAnsi="Times New Roman" w:cs="Times New Roman"/>
          <w:sz w:val="24"/>
          <w:szCs w:val="24"/>
        </w:rPr>
        <w:t xml:space="preserve"> in </w:t>
      </w:r>
      <w:r w:rsidRPr="0048056E">
        <w:rPr>
          <w:rFonts w:ascii="Times New Roman" w:hAnsi="Times New Roman" w:cs="Times New Roman"/>
          <w:sz w:val="24"/>
          <w:szCs w:val="24"/>
        </w:rPr>
        <w:t>Igbo</w:t>
      </w:r>
      <w:r w:rsidR="00F17E22" w:rsidRPr="0048056E">
        <w:rPr>
          <w:rFonts w:ascii="Times New Roman" w:hAnsi="Times New Roman" w:cs="Times New Roman"/>
          <w:sz w:val="24"/>
          <w:szCs w:val="24"/>
        </w:rPr>
        <w:t xml:space="preserve"> language and </w:t>
      </w:r>
      <w:proofErr w:type="spellStart"/>
      <w:r w:rsidR="00F17E22" w:rsidRPr="0048056E">
        <w:rPr>
          <w:rFonts w:ascii="Times New Roman" w:hAnsi="Times New Roman" w:cs="Times New Roman"/>
          <w:sz w:val="24"/>
          <w:szCs w:val="24"/>
        </w:rPr>
        <w:t>kosanrogo</w:t>
      </w:r>
      <w:proofErr w:type="spellEnd"/>
      <w:r w:rsidR="00F17E22" w:rsidRPr="0048056E">
        <w:rPr>
          <w:rFonts w:ascii="Times New Roman" w:hAnsi="Times New Roman" w:cs="Times New Roman"/>
          <w:sz w:val="24"/>
          <w:szCs w:val="24"/>
        </w:rPr>
        <w:t xml:space="preserve"> in </w:t>
      </w:r>
      <w:r w:rsidR="00430567" w:rsidRPr="0048056E">
        <w:rPr>
          <w:rFonts w:ascii="Times New Roman" w:hAnsi="Times New Roman" w:cs="Times New Roman"/>
          <w:sz w:val="24"/>
          <w:szCs w:val="24"/>
        </w:rPr>
        <w:t>Hausa</w:t>
      </w:r>
      <w:r w:rsidR="00F17E22" w:rsidRPr="0048056E">
        <w:rPr>
          <w:rFonts w:ascii="Times New Roman" w:hAnsi="Times New Roman" w:cs="Times New Roman"/>
          <w:sz w:val="24"/>
          <w:szCs w:val="24"/>
        </w:rPr>
        <w:t xml:space="preserve"> </w:t>
      </w:r>
      <w:r w:rsidRPr="0048056E">
        <w:rPr>
          <w:rFonts w:ascii="Times New Roman" w:hAnsi="Times New Roman" w:cs="Times New Roman"/>
          <w:sz w:val="24"/>
          <w:szCs w:val="24"/>
        </w:rPr>
        <w:t>language. Some</w:t>
      </w:r>
      <w:r w:rsidR="00F17E22" w:rsidRPr="0048056E">
        <w:rPr>
          <w:rFonts w:ascii="Times New Roman" w:hAnsi="Times New Roman" w:cs="Times New Roman"/>
          <w:sz w:val="24"/>
          <w:szCs w:val="24"/>
        </w:rPr>
        <w:t xml:space="preserve"> of its other common names are three leaved yam, cluster yam. It has starch </w:t>
      </w:r>
      <w:r w:rsidR="00F17E22" w:rsidRPr="0048056E">
        <w:rPr>
          <w:rFonts w:ascii="Times New Roman" w:hAnsi="Times New Roman" w:cs="Times New Roman"/>
          <w:sz w:val="24"/>
          <w:szCs w:val="24"/>
        </w:rPr>
        <w:lastRenderedPageBreak/>
        <w:t xml:space="preserve">grains that are smaller, more soluble and more </w:t>
      </w:r>
      <w:r w:rsidRPr="0048056E">
        <w:rPr>
          <w:rFonts w:ascii="Times New Roman" w:hAnsi="Times New Roman" w:cs="Times New Roman"/>
          <w:sz w:val="24"/>
          <w:szCs w:val="24"/>
        </w:rPr>
        <w:t>digestible</w:t>
      </w:r>
      <w:r w:rsidR="00F17E22" w:rsidRPr="0048056E">
        <w:rPr>
          <w:rFonts w:ascii="Times New Roman" w:hAnsi="Times New Roman" w:cs="Times New Roman"/>
          <w:sz w:val="24"/>
          <w:szCs w:val="24"/>
        </w:rPr>
        <w:t xml:space="preserve"> than those of other yam specie</w:t>
      </w:r>
      <w:r w:rsidR="00605CD0" w:rsidRPr="0048056E">
        <w:rPr>
          <w:rFonts w:ascii="Times New Roman" w:hAnsi="Times New Roman" w:cs="Times New Roman"/>
          <w:sz w:val="24"/>
          <w:szCs w:val="24"/>
        </w:rPr>
        <w:t>s (</w:t>
      </w:r>
      <w:proofErr w:type="spellStart"/>
      <w:r w:rsidR="00605CD0" w:rsidRPr="0048056E">
        <w:rPr>
          <w:rFonts w:ascii="Times New Roman" w:hAnsi="Times New Roman" w:cs="Times New Roman"/>
          <w:sz w:val="24"/>
          <w:szCs w:val="24"/>
        </w:rPr>
        <w:t>T</w:t>
      </w:r>
      <w:r w:rsidRPr="0048056E">
        <w:rPr>
          <w:rFonts w:ascii="Times New Roman" w:hAnsi="Times New Roman" w:cs="Times New Roman"/>
          <w:sz w:val="24"/>
          <w:szCs w:val="24"/>
        </w:rPr>
        <w:t>reche</w:t>
      </w:r>
      <w:proofErr w:type="spellEnd"/>
      <w:r w:rsidRPr="0048056E">
        <w:rPr>
          <w:rFonts w:ascii="Times New Roman" w:hAnsi="Times New Roman" w:cs="Times New Roman"/>
          <w:sz w:val="24"/>
          <w:szCs w:val="24"/>
        </w:rPr>
        <w:t xml:space="preserve"> and </w:t>
      </w:r>
      <w:proofErr w:type="spellStart"/>
      <w:r w:rsidRPr="0048056E">
        <w:rPr>
          <w:rFonts w:ascii="Times New Roman" w:hAnsi="Times New Roman" w:cs="Times New Roman"/>
          <w:sz w:val="24"/>
          <w:szCs w:val="24"/>
        </w:rPr>
        <w:t>Guion</w:t>
      </w:r>
      <w:proofErr w:type="spellEnd"/>
      <w:r w:rsidRPr="0048056E">
        <w:rPr>
          <w:rFonts w:ascii="Times New Roman" w:hAnsi="Times New Roman" w:cs="Times New Roman"/>
          <w:sz w:val="24"/>
          <w:szCs w:val="24"/>
        </w:rPr>
        <w:t xml:space="preserve"> 1980). The </w:t>
      </w:r>
      <w:r w:rsidR="00F17E22" w:rsidRPr="0048056E">
        <w:rPr>
          <w:rFonts w:ascii="Times New Roman" w:hAnsi="Times New Roman" w:cs="Times New Roman"/>
          <w:sz w:val="24"/>
          <w:szCs w:val="24"/>
        </w:rPr>
        <w:t>proteins also are more balanced than those of white yam (</w:t>
      </w:r>
      <w:proofErr w:type="spellStart"/>
      <w:r w:rsidR="00F17E22" w:rsidRPr="0048056E">
        <w:rPr>
          <w:rFonts w:ascii="Times New Roman" w:hAnsi="Times New Roman" w:cs="Times New Roman"/>
          <w:sz w:val="24"/>
          <w:szCs w:val="24"/>
        </w:rPr>
        <w:t>Mbome</w:t>
      </w:r>
      <w:proofErr w:type="spellEnd"/>
      <w:r w:rsidR="00F17E22" w:rsidRPr="0048056E">
        <w:rPr>
          <w:rFonts w:ascii="Times New Roman" w:hAnsi="Times New Roman" w:cs="Times New Roman"/>
          <w:sz w:val="24"/>
          <w:szCs w:val="24"/>
        </w:rPr>
        <w:t xml:space="preserve"> and </w:t>
      </w:r>
      <w:proofErr w:type="spellStart"/>
      <w:r w:rsidR="00F17E22" w:rsidRPr="0048056E">
        <w:rPr>
          <w:rFonts w:ascii="Times New Roman" w:hAnsi="Times New Roman" w:cs="Times New Roman"/>
          <w:sz w:val="24"/>
          <w:szCs w:val="24"/>
        </w:rPr>
        <w:t>Tr</w:t>
      </w:r>
      <w:r w:rsidRPr="0048056E">
        <w:rPr>
          <w:rFonts w:ascii="Times New Roman" w:hAnsi="Times New Roman" w:cs="Times New Roman"/>
          <w:sz w:val="24"/>
          <w:szCs w:val="24"/>
        </w:rPr>
        <w:t>eche</w:t>
      </w:r>
      <w:proofErr w:type="spellEnd"/>
      <w:r w:rsidRPr="0048056E">
        <w:rPr>
          <w:rFonts w:ascii="Times New Roman" w:hAnsi="Times New Roman" w:cs="Times New Roman"/>
          <w:sz w:val="24"/>
          <w:szCs w:val="24"/>
        </w:rPr>
        <w:t xml:space="preserve"> 1994) and it is rich in vi</w:t>
      </w:r>
      <w:r w:rsidR="00F17E22" w:rsidRPr="0048056E">
        <w:rPr>
          <w:rFonts w:ascii="Times New Roman" w:hAnsi="Times New Roman" w:cs="Times New Roman"/>
          <w:sz w:val="24"/>
          <w:szCs w:val="24"/>
        </w:rPr>
        <w:t xml:space="preserve">tamins and minerals. The </w:t>
      </w:r>
      <w:r w:rsidR="00094338" w:rsidRPr="0048056E">
        <w:rPr>
          <w:rFonts w:ascii="Times New Roman" w:hAnsi="Times New Roman" w:cs="Times New Roman"/>
          <w:sz w:val="24"/>
          <w:szCs w:val="24"/>
        </w:rPr>
        <w:t>consumption of b</w:t>
      </w:r>
      <w:r w:rsidR="00605CD0" w:rsidRPr="0048056E">
        <w:rPr>
          <w:rFonts w:ascii="Times New Roman" w:hAnsi="Times New Roman" w:cs="Times New Roman"/>
          <w:sz w:val="24"/>
          <w:szCs w:val="24"/>
        </w:rPr>
        <w:t>itter yam is</w:t>
      </w:r>
      <w:r w:rsidR="00094338" w:rsidRPr="0048056E">
        <w:rPr>
          <w:rFonts w:ascii="Times New Roman" w:hAnsi="Times New Roman" w:cs="Times New Roman"/>
          <w:sz w:val="24"/>
          <w:szCs w:val="24"/>
        </w:rPr>
        <w:t xml:space="preserve"> restricted due to its bitter taste, inability to keep for longer time after harvesting and poor binding capacity</w:t>
      </w:r>
      <w:r w:rsidRPr="0048056E">
        <w:rPr>
          <w:rFonts w:ascii="Times New Roman" w:hAnsi="Times New Roman" w:cs="Times New Roman"/>
          <w:sz w:val="24"/>
          <w:szCs w:val="24"/>
        </w:rPr>
        <w:t xml:space="preserve"> </w:t>
      </w:r>
      <w:r w:rsidR="00094338" w:rsidRPr="0048056E">
        <w:rPr>
          <w:rFonts w:ascii="Times New Roman" w:hAnsi="Times New Roman" w:cs="Times New Roman"/>
          <w:sz w:val="24"/>
          <w:szCs w:val="24"/>
        </w:rPr>
        <w:t>of</w:t>
      </w:r>
      <w:r w:rsidRPr="0048056E">
        <w:rPr>
          <w:rFonts w:ascii="Times New Roman" w:hAnsi="Times New Roman" w:cs="Times New Roman"/>
          <w:sz w:val="24"/>
          <w:szCs w:val="24"/>
        </w:rPr>
        <w:t xml:space="preserve"> </w:t>
      </w:r>
      <w:r w:rsidR="00605CD0" w:rsidRPr="0048056E">
        <w:rPr>
          <w:rFonts w:ascii="Times New Roman" w:hAnsi="Times New Roman" w:cs="Times New Roman"/>
          <w:sz w:val="24"/>
          <w:szCs w:val="24"/>
        </w:rPr>
        <w:t>its flour (M</w:t>
      </w:r>
      <w:r w:rsidR="00094338" w:rsidRPr="0048056E">
        <w:rPr>
          <w:rFonts w:ascii="Times New Roman" w:hAnsi="Times New Roman" w:cs="Times New Roman"/>
          <w:sz w:val="24"/>
          <w:szCs w:val="24"/>
        </w:rPr>
        <w:t xml:space="preserve">artin </w:t>
      </w:r>
      <w:r w:rsidR="005F11CD">
        <w:rPr>
          <w:rFonts w:ascii="Times New Roman" w:hAnsi="Times New Roman" w:cs="Times New Roman"/>
          <w:i/>
          <w:sz w:val="24"/>
          <w:szCs w:val="24"/>
        </w:rPr>
        <w:t>et al.,</w:t>
      </w:r>
      <w:r w:rsidR="005F11CD" w:rsidRPr="0048056E">
        <w:rPr>
          <w:rFonts w:ascii="Times New Roman" w:hAnsi="Times New Roman" w:cs="Times New Roman"/>
          <w:sz w:val="24"/>
          <w:szCs w:val="24"/>
        </w:rPr>
        <w:t xml:space="preserve"> 1993</w:t>
      </w:r>
      <w:r w:rsidR="00605CD0" w:rsidRPr="0048056E">
        <w:rPr>
          <w:rFonts w:ascii="Times New Roman" w:hAnsi="Times New Roman" w:cs="Times New Roman"/>
          <w:sz w:val="24"/>
          <w:szCs w:val="24"/>
        </w:rPr>
        <w:t xml:space="preserve">; </w:t>
      </w:r>
      <w:proofErr w:type="spellStart"/>
      <w:r w:rsidR="00605CD0" w:rsidRPr="0048056E">
        <w:rPr>
          <w:rFonts w:ascii="Times New Roman" w:hAnsi="Times New Roman" w:cs="Times New Roman"/>
          <w:sz w:val="24"/>
          <w:szCs w:val="24"/>
        </w:rPr>
        <w:t>M</w:t>
      </w:r>
      <w:r w:rsidR="00094338" w:rsidRPr="0048056E">
        <w:rPr>
          <w:rFonts w:ascii="Times New Roman" w:hAnsi="Times New Roman" w:cs="Times New Roman"/>
          <w:sz w:val="24"/>
          <w:szCs w:val="24"/>
        </w:rPr>
        <w:t>bome</w:t>
      </w:r>
      <w:proofErr w:type="spellEnd"/>
      <w:r w:rsidR="00094338" w:rsidRPr="0048056E">
        <w:rPr>
          <w:rFonts w:ascii="Times New Roman" w:hAnsi="Times New Roman" w:cs="Times New Roman"/>
          <w:sz w:val="24"/>
          <w:szCs w:val="24"/>
        </w:rPr>
        <w:t xml:space="preserve"> and </w:t>
      </w:r>
      <w:proofErr w:type="spellStart"/>
      <w:r w:rsidR="00094338" w:rsidRPr="0048056E">
        <w:rPr>
          <w:rFonts w:ascii="Times New Roman" w:hAnsi="Times New Roman" w:cs="Times New Roman"/>
          <w:sz w:val="24"/>
          <w:szCs w:val="24"/>
        </w:rPr>
        <w:t>Treche</w:t>
      </w:r>
      <w:proofErr w:type="spellEnd"/>
      <w:r w:rsidR="00094338" w:rsidRPr="0048056E">
        <w:rPr>
          <w:rFonts w:ascii="Times New Roman" w:hAnsi="Times New Roman" w:cs="Times New Roman"/>
          <w:sz w:val="24"/>
          <w:szCs w:val="24"/>
        </w:rPr>
        <w:t xml:space="preserve"> 1</w:t>
      </w:r>
      <w:r w:rsidR="009E600A" w:rsidRPr="0048056E">
        <w:rPr>
          <w:rFonts w:ascii="Times New Roman" w:hAnsi="Times New Roman" w:cs="Times New Roman"/>
          <w:sz w:val="24"/>
          <w:szCs w:val="24"/>
        </w:rPr>
        <w:t>9</w:t>
      </w:r>
      <w:r w:rsidRPr="0048056E">
        <w:rPr>
          <w:rFonts w:ascii="Times New Roman" w:hAnsi="Times New Roman" w:cs="Times New Roman"/>
          <w:sz w:val="24"/>
          <w:szCs w:val="24"/>
        </w:rPr>
        <w:t xml:space="preserve">94; </w:t>
      </w:r>
      <w:proofErr w:type="spellStart"/>
      <w:r w:rsidRPr="0048056E">
        <w:rPr>
          <w:rFonts w:ascii="Times New Roman" w:hAnsi="Times New Roman" w:cs="Times New Roman"/>
          <w:sz w:val="24"/>
          <w:szCs w:val="24"/>
        </w:rPr>
        <w:t>S</w:t>
      </w:r>
      <w:r w:rsidR="00605CD0" w:rsidRPr="0048056E">
        <w:rPr>
          <w:rFonts w:ascii="Times New Roman" w:hAnsi="Times New Roman" w:cs="Times New Roman"/>
          <w:sz w:val="24"/>
          <w:szCs w:val="24"/>
        </w:rPr>
        <w:t>efadedeh</w:t>
      </w:r>
      <w:proofErr w:type="spellEnd"/>
      <w:r w:rsidR="00605CD0" w:rsidRPr="0048056E">
        <w:rPr>
          <w:rFonts w:ascii="Times New Roman" w:hAnsi="Times New Roman" w:cs="Times New Roman"/>
          <w:sz w:val="24"/>
          <w:szCs w:val="24"/>
        </w:rPr>
        <w:t xml:space="preserve"> and </w:t>
      </w:r>
      <w:proofErr w:type="spellStart"/>
      <w:r w:rsidR="00605CD0" w:rsidRPr="0048056E">
        <w:rPr>
          <w:rFonts w:ascii="Times New Roman" w:hAnsi="Times New Roman" w:cs="Times New Roman"/>
          <w:sz w:val="24"/>
          <w:szCs w:val="24"/>
        </w:rPr>
        <w:t>Afoakwa</w:t>
      </w:r>
      <w:proofErr w:type="spellEnd"/>
      <w:r w:rsidR="00605CD0" w:rsidRPr="0048056E">
        <w:rPr>
          <w:rFonts w:ascii="Times New Roman" w:hAnsi="Times New Roman" w:cs="Times New Roman"/>
          <w:sz w:val="24"/>
          <w:szCs w:val="24"/>
        </w:rPr>
        <w:t xml:space="preserve"> </w:t>
      </w:r>
      <w:r w:rsidR="00094338" w:rsidRPr="0048056E">
        <w:rPr>
          <w:rFonts w:ascii="Times New Roman" w:hAnsi="Times New Roman" w:cs="Times New Roman"/>
          <w:sz w:val="24"/>
          <w:szCs w:val="24"/>
        </w:rPr>
        <w:t>2001).</w:t>
      </w:r>
    </w:p>
    <w:p w:rsidR="00094338" w:rsidRPr="0048056E" w:rsidRDefault="00DB4342" w:rsidP="0048056E">
      <w:pPr>
        <w:pStyle w:val="ListParagraph"/>
        <w:numPr>
          <w:ilvl w:val="1"/>
          <w:numId w:val="5"/>
        </w:num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 </w:t>
      </w:r>
      <w:r w:rsidR="00131104" w:rsidRPr="0048056E">
        <w:rPr>
          <w:rFonts w:ascii="Times New Roman" w:hAnsi="Times New Roman" w:cs="Times New Roman"/>
          <w:sz w:val="24"/>
          <w:szCs w:val="24"/>
        </w:rPr>
        <w:t>PHYTOCHEMICAL</w:t>
      </w:r>
      <w:r w:rsidR="00676A67" w:rsidRPr="0048056E">
        <w:rPr>
          <w:rFonts w:ascii="Times New Roman" w:hAnsi="Times New Roman" w:cs="Times New Roman"/>
          <w:sz w:val="24"/>
          <w:szCs w:val="24"/>
        </w:rPr>
        <w:t xml:space="preserve"> ANALYSIS</w:t>
      </w:r>
      <w:r w:rsidR="00094338" w:rsidRPr="0048056E">
        <w:rPr>
          <w:rFonts w:ascii="Times New Roman" w:hAnsi="Times New Roman" w:cs="Times New Roman"/>
          <w:sz w:val="24"/>
          <w:szCs w:val="24"/>
        </w:rPr>
        <w:t xml:space="preserve"> </w:t>
      </w:r>
    </w:p>
    <w:p w:rsidR="00094338" w:rsidRPr="0048056E" w:rsidRDefault="00094338"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Phytochemicals </w:t>
      </w:r>
      <w:r w:rsidR="000A2BAD" w:rsidRPr="0048056E">
        <w:rPr>
          <w:rFonts w:ascii="Times New Roman" w:hAnsi="Times New Roman" w:cs="Times New Roman"/>
          <w:sz w:val="24"/>
          <w:szCs w:val="24"/>
        </w:rPr>
        <w:t xml:space="preserve">are </w:t>
      </w:r>
      <w:r w:rsidRPr="0048056E">
        <w:rPr>
          <w:rFonts w:ascii="Times New Roman" w:hAnsi="Times New Roman" w:cs="Times New Roman"/>
          <w:sz w:val="24"/>
          <w:szCs w:val="24"/>
        </w:rPr>
        <w:t>chemical compound that occur naturally in plant (phyto means ‘plant’</w:t>
      </w:r>
      <w:r w:rsidR="000A2BAD" w:rsidRPr="0048056E">
        <w:rPr>
          <w:rFonts w:ascii="Times New Roman" w:hAnsi="Times New Roman" w:cs="Times New Roman"/>
          <w:sz w:val="24"/>
          <w:szCs w:val="24"/>
        </w:rPr>
        <w:t xml:space="preserve"> </w:t>
      </w:r>
      <w:r w:rsidR="00096220" w:rsidRPr="0048056E">
        <w:rPr>
          <w:rFonts w:ascii="Times New Roman" w:hAnsi="Times New Roman" w:cs="Times New Roman"/>
          <w:sz w:val="24"/>
          <w:szCs w:val="24"/>
        </w:rPr>
        <w:t xml:space="preserve">in </w:t>
      </w:r>
      <w:r w:rsidR="00C1510E" w:rsidRPr="0048056E">
        <w:rPr>
          <w:rFonts w:ascii="Times New Roman" w:hAnsi="Times New Roman" w:cs="Times New Roman"/>
          <w:sz w:val="24"/>
          <w:szCs w:val="24"/>
        </w:rPr>
        <w:t>Greek. They</w:t>
      </w:r>
      <w:r w:rsidR="00A751A8" w:rsidRPr="0048056E">
        <w:rPr>
          <w:rFonts w:ascii="Times New Roman" w:hAnsi="Times New Roman" w:cs="Times New Roman"/>
          <w:sz w:val="24"/>
          <w:szCs w:val="24"/>
        </w:rPr>
        <w:t xml:space="preserve"> are responsible for colo</w:t>
      </w:r>
      <w:r w:rsidR="00096220" w:rsidRPr="0048056E">
        <w:rPr>
          <w:rFonts w:ascii="Times New Roman" w:hAnsi="Times New Roman" w:cs="Times New Roman"/>
          <w:sz w:val="24"/>
          <w:szCs w:val="24"/>
        </w:rPr>
        <w:t xml:space="preserve">r and </w:t>
      </w:r>
      <w:r w:rsidR="000A2BAD" w:rsidRPr="0048056E">
        <w:rPr>
          <w:rFonts w:ascii="Times New Roman" w:hAnsi="Times New Roman" w:cs="Times New Roman"/>
          <w:sz w:val="24"/>
          <w:szCs w:val="24"/>
        </w:rPr>
        <w:t>organoleptic properties, such as the deep purple of blueberries and smell of garlic. Phytochemical analysis is determination of metabolic nutritional values and medicinal values in food and plant product.</w:t>
      </w:r>
    </w:p>
    <w:p w:rsidR="004A517C" w:rsidRPr="0048056E" w:rsidRDefault="00C1510E"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There are two methods of test in phytochemical analysis; quantitative and qualitative test</w:t>
      </w:r>
    </w:p>
    <w:p w:rsidR="00676A67" w:rsidRPr="0048056E" w:rsidRDefault="00131104"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1.2 PROXIMATE</w:t>
      </w:r>
      <w:r w:rsidR="00676A67" w:rsidRPr="0048056E">
        <w:rPr>
          <w:rFonts w:ascii="Times New Roman" w:hAnsi="Times New Roman" w:cs="Times New Roman"/>
          <w:sz w:val="24"/>
          <w:szCs w:val="24"/>
        </w:rPr>
        <w:t xml:space="preserve"> ANALYSIS</w:t>
      </w:r>
    </w:p>
    <w:p w:rsidR="00C1510E" w:rsidRPr="0048056E" w:rsidRDefault="00C1510E"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Proximate analysis refers to the determination of the major constituents of food and it is used to assess if a feed is within its normal compositional parameters or somehow been </w:t>
      </w:r>
    </w:p>
    <w:p w:rsidR="00736A78" w:rsidRPr="0048056E" w:rsidRDefault="000B4396"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 </w:t>
      </w:r>
      <w:r w:rsidR="00C1510E" w:rsidRPr="0048056E">
        <w:rPr>
          <w:rFonts w:ascii="Times New Roman" w:hAnsi="Times New Roman" w:cs="Times New Roman"/>
          <w:sz w:val="24"/>
          <w:szCs w:val="24"/>
        </w:rPr>
        <w:t>There are 6 methods of test in proximate analysis</w:t>
      </w:r>
      <w:r w:rsidR="00587D53" w:rsidRPr="0048056E">
        <w:rPr>
          <w:rFonts w:ascii="Times New Roman" w:hAnsi="Times New Roman" w:cs="Times New Roman"/>
          <w:sz w:val="24"/>
          <w:szCs w:val="24"/>
        </w:rPr>
        <w:t>; ash content,</w:t>
      </w:r>
      <w:r w:rsidR="00F32E8A" w:rsidRPr="0048056E">
        <w:rPr>
          <w:rFonts w:ascii="Times New Roman" w:hAnsi="Times New Roman" w:cs="Times New Roman"/>
          <w:sz w:val="24"/>
          <w:szCs w:val="24"/>
        </w:rPr>
        <w:t xml:space="preserve"> </w:t>
      </w:r>
      <w:r w:rsidR="00587D53" w:rsidRPr="0048056E">
        <w:rPr>
          <w:rFonts w:ascii="Times New Roman" w:hAnsi="Times New Roman" w:cs="Times New Roman"/>
          <w:sz w:val="24"/>
          <w:szCs w:val="24"/>
        </w:rPr>
        <w:t xml:space="preserve">crude protein, crude </w:t>
      </w:r>
      <w:r w:rsidR="00F32E8A" w:rsidRPr="0048056E">
        <w:rPr>
          <w:rFonts w:ascii="Times New Roman" w:hAnsi="Times New Roman" w:cs="Times New Roman"/>
          <w:sz w:val="24"/>
          <w:szCs w:val="24"/>
        </w:rPr>
        <w:t>fiber</w:t>
      </w:r>
      <w:r w:rsidR="0045201F" w:rsidRPr="0048056E">
        <w:rPr>
          <w:rFonts w:ascii="Times New Roman" w:hAnsi="Times New Roman" w:cs="Times New Roman"/>
          <w:sz w:val="24"/>
          <w:szCs w:val="24"/>
        </w:rPr>
        <w:t>, moisture content</w:t>
      </w:r>
      <w:r w:rsidR="00D8605B" w:rsidRPr="0048056E">
        <w:rPr>
          <w:rFonts w:ascii="Times New Roman" w:hAnsi="Times New Roman" w:cs="Times New Roman"/>
          <w:sz w:val="24"/>
          <w:szCs w:val="24"/>
        </w:rPr>
        <w:t xml:space="preserve"> and </w:t>
      </w:r>
      <w:r w:rsidR="00587D53" w:rsidRPr="0048056E">
        <w:rPr>
          <w:rFonts w:ascii="Times New Roman" w:hAnsi="Times New Roman" w:cs="Times New Roman"/>
          <w:sz w:val="24"/>
          <w:szCs w:val="24"/>
        </w:rPr>
        <w:t xml:space="preserve">carbohydrate </w:t>
      </w:r>
    </w:p>
    <w:p w:rsidR="00D6041E" w:rsidRPr="0048056E" w:rsidRDefault="00FD7B06"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1.3 STATEMENT OF THE PROBLEM.</w:t>
      </w:r>
    </w:p>
    <w:p w:rsidR="00DA62B2" w:rsidRPr="0048056E" w:rsidRDefault="00D6041E" w:rsidP="0048056E">
      <w:pPr>
        <w:spacing w:after="0" w:line="480" w:lineRule="auto"/>
        <w:jc w:val="both"/>
        <w:rPr>
          <w:rFonts w:ascii="Times New Roman" w:eastAsia="Times New Roman" w:hAnsi="Times New Roman" w:cs="Times New Roman"/>
          <w:sz w:val="24"/>
          <w:szCs w:val="24"/>
          <w:lang w:eastAsia="en-GB"/>
        </w:rPr>
      </w:pPr>
      <w:r w:rsidRPr="0048056E">
        <w:rPr>
          <w:rFonts w:ascii="Times New Roman" w:eastAsia="Times New Roman" w:hAnsi="Times New Roman" w:cs="Times New Roman"/>
          <w:sz w:val="24"/>
          <w:szCs w:val="24"/>
          <w:lang w:eastAsia="en-GB"/>
        </w:rPr>
        <w:t xml:space="preserve">To study how beneficial are Dioscorea </w:t>
      </w:r>
      <w:r w:rsidRPr="0048056E">
        <w:rPr>
          <w:rFonts w:ascii="Times New Roman" w:eastAsia="Times New Roman" w:hAnsi="Times New Roman" w:cs="Times New Roman"/>
          <w:i/>
          <w:sz w:val="24"/>
          <w:szCs w:val="24"/>
          <w:lang w:eastAsia="en-GB"/>
        </w:rPr>
        <w:t>dumentorum</w:t>
      </w:r>
      <w:r w:rsidRPr="0048056E">
        <w:rPr>
          <w:rFonts w:ascii="Times New Roman" w:eastAsia="Times New Roman" w:hAnsi="Times New Roman" w:cs="Times New Roman"/>
          <w:sz w:val="24"/>
          <w:szCs w:val="24"/>
          <w:lang w:eastAsia="en-GB"/>
        </w:rPr>
        <w:t xml:space="preserve"> in producing phytochemicals their quantitative and to have a basic knowledge of their respective proximate composition as regards consumption. To compare the phytonutrients present in these leaves. To gather a background knowledge of their concentrations and to assess their potential n</w:t>
      </w:r>
      <w:r w:rsidR="00020EFF" w:rsidRPr="0048056E">
        <w:rPr>
          <w:rFonts w:ascii="Times New Roman" w:eastAsia="Times New Roman" w:hAnsi="Times New Roman" w:cs="Times New Roman"/>
          <w:sz w:val="24"/>
          <w:szCs w:val="24"/>
          <w:lang w:eastAsia="en-GB"/>
        </w:rPr>
        <w:t>utritive and medicinal benefits</w:t>
      </w:r>
    </w:p>
    <w:p w:rsidR="00952242" w:rsidRPr="0048056E" w:rsidRDefault="00131104"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1.4</w:t>
      </w:r>
      <w:r w:rsidR="008E0705" w:rsidRPr="0048056E">
        <w:rPr>
          <w:rFonts w:ascii="Times New Roman" w:hAnsi="Times New Roman" w:cs="Times New Roman"/>
          <w:sz w:val="24"/>
          <w:szCs w:val="24"/>
        </w:rPr>
        <w:t xml:space="preserve"> </w:t>
      </w:r>
      <w:r w:rsidR="00587D53" w:rsidRPr="0048056E">
        <w:rPr>
          <w:rFonts w:ascii="Times New Roman" w:hAnsi="Times New Roman" w:cs="Times New Roman"/>
          <w:sz w:val="24"/>
          <w:szCs w:val="24"/>
        </w:rPr>
        <w:t>AIMS</w:t>
      </w:r>
      <w:r w:rsidR="00FD7B06" w:rsidRPr="0048056E">
        <w:rPr>
          <w:rFonts w:ascii="Times New Roman" w:hAnsi="Times New Roman" w:cs="Times New Roman"/>
          <w:sz w:val="24"/>
          <w:szCs w:val="24"/>
        </w:rPr>
        <w:t xml:space="preserve"> </w:t>
      </w:r>
    </w:p>
    <w:p w:rsidR="00DA023C" w:rsidRPr="0048056E" w:rsidRDefault="00DA023C"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This work was aimed at assessing the nutritional and phytochemical composition of </w:t>
      </w:r>
      <w:r w:rsidRPr="0048056E">
        <w:rPr>
          <w:rFonts w:ascii="Times New Roman" w:hAnsi="Times New Roman" w:cs="Times New Roman"/>
          <w:i/>
          <w:sz w:val="24"/>
          <w:szCs w:val="24"/>
        </w:rPr>
        <w:t>Dioscorea dumentorum</w:t>
      </w:r>
      <w:r w:rsidRPr="0048056E">
        <w:rPr>
          <w:rFonts w:ascii="Times New Roman" w:hAnsi="Times New Roman" w:cs="Times New Roman"/>
          <w:sz w:val="24"/>
          <w:szCs w:val="24"/>
        </w:rPr>
        <w:t xml:space="preserve"> commonly cultivated in south eastern Nigeria (Enugu)</w:t>
      </w:r>
      <w:r w:rsidR="00587D53" w:rsidRPr="0048056E">
        <w:rPr>
          <w:rFonts w:ascii="Times New Roman" w:hAnsi="Times New Roman" w:cs="Times New Roman"/>
          <w:sz w:val="24"/>
          <w:szCs w:val="24"/>
        </w:rPr>
        <w:t xml:space="preserve"> </w:t>
      </w:r>
    </w:p>
    <w:p w:rsidR="00DA023C" w:rsidRPr="0048056E" w:rsidRDefault="00DA023C" w:rsidP="0048056E">
      <w:pPr>
        <w:spacing w:after="0" w:line="480" w:lineRule="auto"/>
        <w:jc w:val="both"/>
        <w:rPr>
          <w:rFonts w:ascii="Times New Roman" w:hAnsi="Times New Roman" w:cs="Times New Roman"/>
          <w:sz w:val="24"/>
          <w:szCs w:val="24"/>
        </w:rPr>
      </w:pPr>
    </w:p>
    <w:p w:rsidR="00020EFF" w:rsidRPr="0048056E" w:rsidRDefault="00020EFF" w:rsidP="0048056E">
      <w:pPr>
        <w:spacing w:after="0" w:line="480" w:lineRule="auto"/>
        <w:jc w:val="both"/>
        <w:rPr>
          <w:rFonts w:ascii="Times New Roman" w:hAnsi="Times New Roman" w:cs="Times New Roman"/>
          <w:sz w:val="24"/>
          <w:szCs w:val="24"/>
        </w:rPr>
      </w:pPr>
    </w:p>
    <w:p w:rsidR="00244C7B" w:rsidRPr="0048056E" w:rsidRDefault="00FD7B06" w:rsidP="0048056E">
      <w:pPr>
        <w:spacing w:after="0" w:line="480" w:lineRule="auto"/>
        <w:jc w:val="both"/>
        <w:rPr>
          <w:rStyle w:val="SubtleEmphasis"/>
          <w:rFonts w:ascii="Times New Roman" w:hAnsi="Times New Roman" w:cs="Times New Roman"/>
          <w:b/>
          <w:i w:val="0"/>
          <w:color w:val="000000" w:themeColor="text1"/>
          <w:sz w:val="24"/>
          <w:szCs w:val="24"/>
        </w:rPr>
      </w:pPr>
      <w:r w:rsidRPr="0048056E">
        <w:rPr>
          <w:rStyle w:val="SubtleEmphasis"/>
          <w:rFonts w:ascii="Times New Roman" w:hAnsi="Times New Roman" w:cs="Times New Roman"/>
          <w:b/>
          <w:i w:val="0"/>
          <w:color w:val="000000" w:themeColor="text1"/>
          <w:sz w:val="24"/>
          <w:szCs w:val="24"/>
        </w:rPr>
        <w:t xml:space="preserve">1.5 </w:t>
      </w:r>
      <w:r w:rsidRPr="0048056E">
        <w:rPr>
          <w:rStyle w:val="SubtleEmphasis"/>
          <w:rFonts w:ascii="Times New Roman" w:hAnsi="Times New Roman" w:cs="Times New Roman"/>
          <w:i w:val="0"/>
          <w:color w:val="000000" w:themeColor="text1"/>
          <w:sz w:val="24"/>
          <w:szCs w:val="24"/>
        </w:rPr>
        <w:t>OBJECTIVES</w:t>
      </w:r>
      <w:r w:rsidRPr="0048056E">
        <w:rPr>
          <w:rStyle w:val="SubtleEmphasis"/>
          <w:rFonts w:ascii="Times New Roman" w:hAnsi="Times New Roman" w:cs="Times New Roman"/>
          <w:b/>
          <w:i w:val="0"/>
          <w:color w:val="000000" w:themeColor="text1"/>
          <w:sz w:val="24"/>
          <w:szCs w:val="24"/>
        </w:rPr>
        <w:t xml:space="preserve"> </w:t>
      </w:r>
    </w:p>
    <w:p w:rsidR="00DA023C" w:rsidRPr="0048056E" w:rsidRDefault="00DA023C" w:rsidP="0048056E">
      <w:pPr>
        <w:pStyle w:val="ListParagraph"/>
        <w:numPr>
          <w:ilvl w:val="0"/>
          <w:numId w:val="6"/>
        </w:numPr>
        <w:spacing w:after="0" w:line="480" w:lineRule="auto"/>
        <w:jc w:val="both"/>
        <w:rPr>
          <w:rFonts w:ascii="Times New Roman" w:eastAsiaTheme="minorEastAsia" w:hAnsi="Times New Roman" w:cs="Times New Roman"/>
          <w:sz w:val="24"/>
          <w:szCs w:val="24"/>
        </w:rPr>
      </w:pPr>
      <w:r w:rsidRPr="0048056E">
        <w:rPr>
          <w:rFonts w:ascii="Times New Roman" w:eastAsiaTheme="minorEastAsia" w:hAnsi="Times New Roman" w:cs="Times New Roman"/>
          <w:sz w:val="24"/>
          <w:szCs w:val="24"/>
        </w:rPr>
        <w:t xml:space="preserve">To determine the qualitative phytochemicals presents in </w:t>
      </w:r>
      <w:r w:rsidRPr="0048056E">
        <w:rPr>
          <w:rFonts w:ascii="Times New Roman" w:eastAsiaTheme="minorEastAsia" w:hAnsi="Times New Roman" w:cs="Times New Roman"/>
          <w:i/>
          <w:sz w:val="24"/>
          <w:szCs w:val="24"/>
        </w:rPr>
        <w:t>Dioscorea dumentorum</w:t>
      </w:r>
      <w:r w:rsidRPr="0048056E">
        <w:rPr>
          <w:rFonts w:ascii="Times New Roman" w:eastAsiaTheme="minorEastAsia" w:hAnsi="Times New Roman" w:cs="Times New Roman"/>
          <w:sz w:val="24"/>
          <w:szCs w:val="24"/>
        </w:rPr>
        <w:t xml:space="preserve"> (bitter yam). </w:t>
      </w:r>
    </w:p>
    <w:p w:rsidR="00DA023C" w:rsidRPr="0048056E" w:rsidRDefault="00DA023C" w:rsidP="0048056E">
      <w:pPr>
        <w:pStyle w:val="ListParagraph"/>
        <w:numPr>
          <w:ilvl w:val="0"/>
          <w:numId w:val="6"/>
        </w:numPr>
        <w:spacing w:after="0" w:line="480" w:lineRule="auto"/>
        <w:jc w:val="both"/>
        <w:rPr>
          <w:rFonts w:ascii="Times New Roman" w:eastAsiaTheme="minorEastAsia" w:hAnsi="Times New Roman" w:cs="Times New Roman"/>
          <w:sz w:val="24"/>
          <w:szCs w:val="24"/>
        </w:rPr>
      </w:pPr>
      <w:r w:rsidRPr="0048056E">
        <w:rPr>
          <w:rFonts w:ascii="Times New Roman" w:eastAsiaTheme="minorEastAsia" w:hAnsi="Times New Roman" w:cs="Times New Roman"/>
          <w:sz w:val="24"/>
          <w:szCs w:val="24"/>
        </w:rPr>
        <w:t>To determine the quantitative phytochemicals present in</w:t>
      </w:r>
      <w:r w:rsidRPr="0048056E">
        <w:rPr>
          <w:rFonts w:ascii="Times New Roman" w:eastAsiaTheme="minorEastAsia" w:hAnsi="Times New Roman" w:cs="Times New Roman"/>
          <w:i/>
          <w:sz w:val="24"/>
          <w:szCs w:val="24"/>
        </w:rPr>
        <w:t xml:space="preserve"> Dioscorea dumentorum</w:t>
      </w:r>
      <w:r w:rsidRPr="0048056E">
        <w:rPr>
          <w:rFonts w:ascii="Times New Roman" w:eastAsiaTheme="minorEastAsia" w:hAnsi="Times New Roman" w:cs="Times New Roman"/>
          <w:sz w:val="24"/>
          <w:szCs w:val="24"/>
        </w:rPr>
        <w:t xml:space="preserve"> (bitter yam).</w:t>
      </w:r>
    </w:p>
    <w:p w:rsidR="00DA023C" w:rsidRPr="0048056E" w:rsidRDefault="00DA023C" w:rsidP="0048056E">
      <w:pPr>
        <w:pStyle w:val="ListParagraph"/>
        <w:numPr>
          <w:ilvl w:val="0"/>
          <w:numId w:val="6"/>
        </w:numPr>
        <w:spacing w:after="0" w:line="480" w:lineRule="auto"/>
        <w:jc w:val="both"/>
        <w:rPr>
          <w:rStyle w:val="SubtleEmphasis"/>
          <w:rFonts w:ascii="Times New Roman" w:eastAsiaTheme="minorEastAsia" w:hAnsi="Times New Roman" w:cs="Times New Roman"/>
          <w:i w:val="0"/>
          <w:iCs w:val="0"/>
          <w:color w:val="auto"/>
          <w:sz w:val="24"/>
          <w:szCs w:val="24"/>
        </w:rPr>
      </w:pPr>
      <w:r w:rsidRPr="0048056E">
        <w:rPr>
          <w:rFonts w:ascii="Times New Roman" w:eastAsiaTheme="minorEastAsia" w:hAnsi="Times New Roman" w:cs="Times New Roman"/>
          <w:sz w:val="24"/>
          <w:szCs w:val="24"/>
        </w:rPr>
        <w:t xml:space="preserve">To determine the proximate composition of </w:t>
      </w:r>
      <w:r w:rsidRPr="0048056E">
        <w:rPr>
          <w:rFonts w:ascii="Times New Roman" w:eastAsiaTheme="minorEastAsia" w:hAnsi="Times New Roman" w:cs="Times New Roman"/>
          <w:i/>
          <w:sz w:val="24"/>
          <w:szCs w:val="24"/>
        </w:rPr>
        <w:t>Dioscorea dumentorum</w:t>
      </w:r>
      <w:r w:rsidRPr="0048056E">
        <w:rPr>
          <w:rFonts w:ascii="Times New Roman" w:eastAsiaTheme="minorEastAsia" w:hAnsi="Times New Roman" w:cs="Times New Roman"/>
          <w:sz w:val="24"/>
          <w:szCs w:val="24"/>
        </w:rPr>
        <w:t xml:space="preserve"> (bitter yam).</w:t>
      </w:r>
    </w:p>
    <w:p w:rsidR="00DA023C" w:rsidRPr="0048056E" w:rsidRDefault="00DA023C" w:rsidP="0048056E">
      <w:pPr>
        <w:spacing w:after="0" w:line="480" w:lineRule="auto"/>
        <w:jc w:val="both"/>
        <w:rPr>
          <w:rStyle w:val="SubtleEmphasis"/>
          <w:rFonts w:ascii="Times New Roman" w:hAnsi="Times New Roman" w:cs="Times New Roman"/>
          <w:b/>
          <w:i w:val="0"/>
          <w:color w:val="000000" w:themeColor="text1"/>
          <w:sz w:val="24"/>
          <w:szCs w:val="24"/>
        </w:rPr>
      </w:pPr>
    </w:p>
    <w:p w:rsidR="00244C7B" w:rsidRPr="0048056E" w:rsidRDefault="00244C7B" w:rsidP="0048056E">
      <w:pPr>
        <w:spacing w:after="0" w:line="480" w:lineRule="auto"/>
        <w:jc w:val="both"/>
        <w:rPr>
          <w:rStyle w:val="SubtleEmphasis"/>
          <w:rFonts w:ascii="Times New Roman" w:hAnsi="Times New Roman" w:cs="Times New Roman"/>
          <w:b/>
          <w:i w:val="0"/>
          <w:color w:val="000000" w:themeColor="text1"/>
          <w:sz w:val="24"/>
          <w:szCs w:val="24"/>
        </w:rPr>
      </w:pPr>
    </w:p>
    <w:p w:rsidR="00244C7B" w:rsidRPr="0048056E" w:rsidRDefault="00244C7B" w:rsidP="0048056E">
      <w:pPr>
        <w:spacing w:after="0" w:line="480" w:lineRule="auto"/>
        <w:jc w:val="both"/>
        <w:rPr>
          <w:rStyle w:val="SubtleEmphasis"/>
          <w:rFonts w:ascii="Times New Roman" w:hAnsi="Times New Roman" w:cs="Times New Roman"/>
          <w:b/>
          <w:i w:val="0"/>
          <w:color w:val="000000" w:themeColor="text1"/>
          <w:sz w:val="24"/>
          <w:szCs w:val="24"/>
        </w:rPr>
      </w:pPr>
    </w:p>
    <w:p w:rsidR="00244C7B" w:rsidRPr="0048056E" w:rsidRDefault="00244C7B" w:rsidP="0048056E">
      <w:pPr>
        <w:spacing w:after="0" w:line="480" w:lineRule="auto"/>
        <w:jc w:val="both"/>
        <w:rPr>
          <w:rStyle w:val="SubtleEmphasis"/>
          <w:rFonts w:ascii="Times New Roman" w:hAnsi="Times New Roman" w:cs="Times New Roman"/>
          <w:b/>
          <w:i w:val="0"/>
          <w:color w:val="000000" w:themeColor="text1"/>
          <w:sz w:val="24"/>
          <w:szCs w:val="24"/>
        </w:rPr>
      </w:pPr>
    </w:p>
    <w:p w:rsidR="00244C7B" w:rsidRPr="0048056E" w:rsidRDefault="00244C7B" w:rsidP="0048056E">
      <w:pPr>
        <w:spacing w:after="0" w:line="480" w:lineRule="auto"/>
        <w:jc w:val="both"/>
        <w:rPr>
          <w:rStyle w:val="SubtleEmphasis"/>
          <w:rFonts w:ascii="Times New Roman" w:hAnsi="Times New Roman" w:cs="Times New Roman"/>
          <w:b/>
          <w:i w:val="0"/>
          <w:color w:val="000000" w:themeColor="text1"/>
          <w:sz w:val="24"/>
          <w:szCs w:val="24"/>
        </w:rPr>
      </w:pPr>
    </w:p>
    <w:p w:rsidR="00244C7B" w:rsidRPr="0048056E" w:rsidRDefault="00244C7B" w:rsidP="0048056E">
      <w:pPr>
        <w:spacing w:after="0" w:line="480" w:lineRule="auto"/>
        <w:jc w:val="both"/>
        <w:rPr>
          <w:rStyle w:val="SubtleEmphasis"/>
          <w:rFonts w:ascii="Times New Roman" w:hAnsi="Times New Roman" w:cs="Times New Roman"/>
          <w:b/>
          <w:i w:val="0"/>
          <w:color w:val="000000" w:themeColor="text1"/>
          <w:sz w:val="24"/>
          <w:szCs w:val="24"/>
        </w:rPr>
      </w:pPr>
    </w:p>
    <w:p w:rsidR="00244C7B" w:rsidRPr="0048056E" w:rsidRDefault="00244C7B" w:rsidP="0048056E">
      <w:pPr>
        <w:spacing w:after="0" w:line="480" w:lineRule="auto"/>
        <w:jc w:val="both"/>
        <w:rPr>
          <w:rStyle w:val="SubtleEmphasis"/>
          <w:rFonts w:ascii="Times New Roman" w:hAnsi="Times New Roman" w:cs="Times New Roman"/>
          <w:b/>
          <w:i w:val="0"/>
          <w:color w:val="000000" w:themeColor="text1"/>
          <w:sz w:val="24"/>
          <w:szCs w:val="24"/>
        </w:rPr>
      </w:pPr>
    </w:p>
    <w:p w:rsidR="00244C7B" w:rsidRPr="0048056E" w:rsidRDefault="00244C7B" w:rsidP="0048056E">
      <w:pPr>
        <w:spacing w:after="0" w:line="480" w:lineRule="auto"/>
        <w:jc w:val="both"/>
        <w:rPr>
          <w:rStyle w:val="SubtleEmphasis"/>
          <w:rFonts w:ascii="Times New Roman" w:hAnsi="Times New Roman" w:cs="Times New Roman"/>
          <w:b/>
          <w:i w:val="0"/>
          <w:color w:val="000000" w:themeColor="text1"/>
          <w:sz w:val="24"/>
          <w:szCs w:val="24"/>
        </w:rPr>
      </w:pPr>
    </w:p>
    <w:p w:rsidR="00244C7B" w:rsidRPr="0048056E" w:rsidRDefault="00244C7B" w:rsidP="0048056E">
      <w:pPr>
        <w:spacing w:after="0" w:line="480" w:lineRule="auto"/>
        <w:jc w:val="both"/>
        <w:rPr>
          <w:rStyle w:val="SubtleEmphasis"/>
          <w:rFonts w:ascii="Times New Roman" w:hAnsi="Times New Roman" w:cs="Times New Roman"/>
          <w:b/>
          <w:i w:val="0"/>
          <w:color w:val="000000" w:themeColor="text1"/>
          <w:sz w:val="24"/>
          <w:szCs w:val="24"/>
        </w:rPr>
      </w:pPr>
    </w:p>
    <w:p w:rsidR="00244C7B" w:rsidRPr="0048056E" w:rsidRDefault="00244C7B" w:rsidP="0048056E">
      <w:pPr>
        <w:spacing w:after="0" w:line="480" w:lineRule="auto"/>
        <w:jc w:val="both"/>
        <w:rPr>
          <w:rStyle w:val="SubtleEmphasis"/>
          <w:rFonts w:ascii="Times New Roman" w:hAnsi="Times New Roman" w:cs="Times New Roman"/>
          <w:b/>
          <w:i w:val="0"/>
          <w:color w:val="000000" w:themeColor="text1"/>
          <w:sz w:val="24"/>
          <w:szCs w:val="24"/>
        </w:rPr>
      </w:pPr>
    </w:p>
    <w:p w:rsidR="00DA62B2" w:rsidRPr="0048056E" w:rsidRDefault="00DA62B2" w:rsidP="0048056E">
      <w:pPr>
        <w:spacing w:after="0" w:line="480" w:lineRule="auto"/>
        <w:jc w:val="both"/>
        <w:rPr>
          <w:rStyle w:val="SubtleEmphasis"/>
          <w:rFonts w:ascii="Times New Roman" w:hAnsi="Times New Roman" w:cs="Times New Roman"/>
          <w:b/>
          <w:i w:val="0"/>
          <w:color w:val="000000" w:themeColor="text1"/>
          <w:sz w:val="24"/>
          <w:szCs w:val="24"/>
        </w:rPr>
      </w:pPr>
    </w:p>
    <w:p w:rsidR="00DA62B2" w:rsidRPr="0048056E" w:rsidRDefault="00DA62B2" w:rsidP="0048056E">
      <w:pPr>
        <w:spacing w:after="0" w:line="480" w:lineRule="auto"/>
        <w:jc w:val="both"/>
        <w:rPr>
          <w:rStyle w:val="SubtleEmphasis"/>
          <w:rFonts w:ascii="Times New Roman" w:hAnsi="Times New Roman" w:cs="Times New Roman"/>
          <w:b/>
          <w:i w:val="0"/>
          <w:color w:val="000000" w:themeColor="text1"/>
          <w:sz w:val="24"/>
          <w:szCs w:val="24"/>
        </w:rPr>
      </w:pPr>
    </w:p>
    <w:p w:rsidR="00DA62B2" w:rsidRPr="0048056E" w:rsidRDefault="00DA62B2" w:rsidP="0048056E">
      <w:pPr>
        <w:spacing w:after="0" w:line="480" w:lineRule="auto"/>
        <w:jc w:val="both"/>
        <w:rPr>
          <w:rStyle w:val="SubtleEmphasis"/>
          <w:rFonts w:ascii="Times New Roman" w:hAnsi="Times New Roman" w:cs="Times New Roman"/>
          <w:b/>
          <w:i w:val="0"/>
          <w:color w:val="000000" w:themeColor="text1"/>
          <w:sz w:val="24"/>
          <w:szCs w:val="24"/>
        </w:rPr>
      </w:pPr>
    </w:p>
    <w:p w:rsidR="00DA62B2" w:rsidRPr="0048056E" w:rsidRDefault="00DA62B2" w:rsidP="0048056E">
      <w:pPr>
        <w:spacing w:after="0" w:line="480" w:lineRule="auto"/>
        <w:jc w:val="both"/>
        <w:rPr>
          <w:rStyle w:val="SubtleEmphasis"/>
          <w:rFonts w:ascii="Times New Roman" w:hAnsi="Times New Roman" w:cs="Times New Roman"/>
          <w:b/>
          <w:i w:val="0"/>
          <w:color w:val="000000" w:themeColor="text1"/>
          <w:sz w:val="24"/>
          <w:szCs w:val="24"/>
        </w:rPr>
      </w:pPr>
    </w:p>
    <w:p w:rsidR="00116C9D" w:rsidRPr="0048056E" w:rsidRDefault="00116C9D" w:rsidP="0048056E">
      <w:pPr>
        <w:spacing w:after="0" w:line="480" w:lineRule="auto"/>
        <w:jc w:val="both"/>
        <w:rPr>
          <w:rStyle w:val="SubtleEmphasis"/>
          <w:rFonts w:ascii="Times New Roman" w:hAnsi="Times New Roman" w:cs="Times New Roman"/>
          <w:b/>
          <w:i w:val="0"/>
          <w:color w:val="000000" w:themeColor="text1"/>
          <w:sz w:val="24"/>
          <w:szCs w:val="24"/>
        </w:rPr>
      </w:pPr>
    </w:p>
    <w:p w:rsidR="00116C9D" w:rsidRPr="0048056E" w:rsidRDefault="00116C9D" w:rsidP="0048056E">
      <w:pPr>
        <w:spacing w:after="0" w:line="480" w:lineRule="auto"/>
        <w:jc w:val="both"/>
        <w:rPr>
          <w:rStyle w:val="SubtleEmphasis"/>
          <w:rFonts w:ascii="Times New Roman" w:hAnsi="Times New Roman" w:cs="Times New Roman"/>
          <w:b/>
          <w:i w:val="0"/>
          <w:color w:val="000000" w:themeColor="text1"/>
          <w:sz w:val="24"/>
          <w:szCs w:val="24"/>
        </w:rPr>
      </w:pPr>
    </w:p>
    <w:p w:rsidR="004D2EAC" w:rsidRPr="0048056E" w:rsidRDefault="004D2EAC" w:rsidP="0048056E">
      <w:pPr>
        <w:spacing w:after="0" w:line="480" w:lineRule="auto"/>
        <w:jc w:val="both"/>
        <w:rPr>
          <w:rStyle w:val="SubtleEmphasis"/>
          <w:rFonts w:ascii="Times New Roman" w:hAnsi="Times New Roman" w:cs="Times New Roman"/>
          <w:b/>
          <w:i w:val="0"/>
          <w:color w:val="000000" w:themeColor="text1"/>
          <w:sz w:val="24"/>
          <w:szCs w:val="24"/>
        </w:rPr>
      </w:pPr>
    </w:p>
    <w:p w:rsidR="004D2EAC" w:rsidRPr="0048056E" w:rsidRDefault="004D2EAC" w:rsidP="0048056E">
      <w:pPr>
        <w:spacing w:after="0" w:line="480" w:lineRule="auto"/>
        <w:jc w:val="both"/>
        <w:rPr>
          <w:rStyle w:val="SubtleEmphasis"/>
          <w:rFonts w:ascii="Times New Roman" w:hAnsi="Times New Roman" w:cs="Times New Roman"/>
          <w:b/>
          <w:i w:val="0"/>
          <w:color w:val="000000" w:themeColor="text1"/>
          <w:sz w:val="24"/>
          <w:szCs w:val="24"/>
        </w:rPr>
      </w:pPr>
    </w:p>
    <w:p w:rsidR="00411DBB" w:rsidRPr="0048056E" w:rsidRDefault="00411DBB" w:rsidP="0048056E">
      <w:pPr>
        <w:spacing w:after="0" w:line="480" w:lineRule="auto"/>
        <w:jc w:val="both"/>
        <w:rPr>
          <w:rStyle w:val="SubtleEmphasis"/>
          <w:rFonts w:ascii="Times New Roman" w:hAnsi="Times New Roman" w:cs="Times New Roman"/>
          <w:b/>
          <w:i w:val="0"/>
          <w:color w:val="000000" w:themeColor="text1"/>
          <w:sz w:val="24"/>
          <w:szCs w:val="24"/>
        </w:rPr>
      </w:pPr>
    </w:p>
    <w:p w:rsidR="008F62D8" w:rsidRPr="0048056E" w:rsidRDefault="00131104" w:rsidP="0048056E">
      <w:pPr>
        <w:spacing w:after="0" w:line="480" w:lineRule="auto"/>
        <w:jc w:val="both"/>
        <w:rPr>
          <w:rStyle w:val="SubtleEmphasis"/>
          <w:rFonts w:ascii="Times New Roman" w:hAnsi="Times New Roman" w:cs="Times New Roman"/>
          <w:b/>
          <w:i w:val="0"/>
          <w:iCs w:val="0"/>
          <w:color w:val="000000" w:themeColor="text1"/>
          <w:sz w:val="24"/>
          <w:szCs w:val="24"/>
        </w:rPr>
      </w:pPr>
      <w:r w:rsidRPr="0048056E">
        <w:rPr>
          <w:rStyle w:val="SubtleEmphasis"/>
          <w:rFonts w:ascii="Times New Roman" w:hAnsi="Times New Roman" w:cs="Times New Roman"/>
          <w:b/>
          <w:i w:val="0"/>
          <w:color w:val="000000" w:themeColor="text1"/>
          <w:sz w:val="24"/>
          <w:szCs w:val="24"/>
        </w:rPr>
        <w:t xml:space="preserve">                               </w:t>
      </w:r>
      <w:r w:rsidR="00DA023C" w:rsidRPr="0048056E">
        <w:rPr>
          <w:rStyle w:val="SubtleEmphasis"/>
          <w:rFonts w:ascii="Times New Roman" w:hAnsi="Times New Roman" w:cs="Times New Roman"/>
          <w:b/>
          <w:i w:val="0"/>
          <w:color w:val="000000" w:themeColor="text1"/>
          <w:sz w:val="24"/>
          <w:szCs w:val="24"/>
        </w:rPr>
        <w:t xml:space="preserve">       </w:t>
      </w:r>
      <w:r w:rsidRPr="0048056E">
        <w:rPr>
          <w:rStyle w:val="SubtleEmphasis"/>
          <w:rFonts w:ascii="Times New Roman" w:hAnsi="Times New Roman" w:cs="Times New Roman"/>
          <w:b/>
          <w:i w:val="0"/>
          <w:color w:val="000000" w:themeColor="text1"/>
          <w:sz w:val="24"/>
          <w:szCs w:val="24"/>
        </w:rPr>
        <w:t xml:space="preserve">      </w:t>
      </w:r>
      <w:r w:rsidR="008F62D8" w:rsidRPr="0048056E">
        <w:rPr>
          <w:rStyle w:val="SubtleEmphasis"/>
          <w:rFonts w:ascii="Times New Roman" w:hAnsi="Times New Roman" w:cs="Times New Roman"/>
          <w:b/>
          <w:i w:val="0"/>
          <w:color w:val="000000" w:themeColor="text1"/>
          <w:sz w:val="24"/>
          <w:szCs w:val="24"/>
        </w:rPr>
        <w:t>CHAPTER TWO</w:t>
      </w:r>
    </w:p>
    <w:p w:rsidR="008F62D8" w:rsidRPr="0048056E" w:rsidRDefault="00131104" w:rsidP="0048056E">
      <w:pPr>
        <w:spacing w:after="0" w:line="480" w:lineRule="auto"/>
        <w:jc w:val="both"/>
        <w:rPr>
          <w:rStyle w:val="SubtleEmphasis"/>
          <w:rFonts w:ascii="Times New Roman" w:hAnsi="Times New Roman" w:cs="Times New Roman"/>
          <w:b/>
          <w:i w:val="0"/>
          <w:color w:val="000000" w:themeColor="text1"/>
          <w:sz w:val="24"/>
          <w:szCs w:val="24"/>
        </w:rPr>
      </w:pPr>
      <w:r w:rsidRPr="0048056E">
        <w:rPr>
          <w:rStyle w:val="SubtleEmphasis"/>
          <w:rFonts w:ascii="Times New Roman" w:hAnsi="Times New Roman" w:cs="Times New Roman"/>
          <w:b/>
          <w:i w:val="0"/>
          <w:color w:val="000000" w:themeColor="text1"/>
          <w:sz w:val="24"/>
          <w:szCs w:val="24"/>
        </w:rPr>
        <w:t xml:space="preserve"> 2.0      </w:t>
      </w:r>
      <w:r w:rsidR="008F62D8" w:rsidRPr="0048056E">
        <w:rPr>
          <w:rStyle w:val="SubtleEmphasis"/>
          <w:rFonts w:ascii="Times New Roman" w:hAnsi="Times New Roman" w:cs="Times New Roman"/>
          <w:b/>
          <w:i w:val="0"/>
          <w:color w:val="000000" w:themeColor="text1"/>
          <w:sz w:val="24"/>
          <w:szCs w:val="24"/>
        </w:rPr>
        <w:t>LITERATURE REVIEW</w:t>
      </w:r>
    </w:p>
    <w:p w:rsidR="0064661D" w:rsidRPr="0048056E" w:rsidRDefault="00131104" w:rsidP="0048056E">
      <w:pPr>
        <w:spacing w:after="0" w:line="480" w:lineRule="auto"/>
        <w:jc w:val="both"/>
        <w:rPr>
          <w:rStyle w:val="SubtleEmphasis"/>
          <w:rFonts w:ascii="Times New Roman" w:hAnsi="Times New Roman" w:cs="Times New Roman"/>
          <w:b/>
          <w:i w:val="0"/>
          <w:iCs w:val="0"/>
          <w:color w:val="000000" w:themeColor="text1"/>
          <w:sz w:val="24"/>
          <w:szCs w:val="24"/>
        </w:rPr>
      </w:pPr>
      <w:r w:rsidRPr="0048056E">
        <w:rPr>
          <w:rStyle w:val="SubtleEmphasis"/>
          <w:rFonts w:ascii="Times New Roman" w:hAnsi="Times New Roman" w:cs="Times New Roman"/>
          <w:b/>
          <w:i w:val="0"/>
          <w:color w:val="000000" w:themeColor="text1"/>
          <w:sz w:val="24"/>
          <w:szCs w:val="24"/>
        </w:rPr>
        <w:t xml:space="preserve">2.1 </w:t>
      </w:r>
      <w:r w:rsidR="0064661D" w:rsidRPr="0048056E">
        <w:rPr>
          <w:rStyle w:val="SubtleEmphasis"/>
          <w:rFonts w:ascii="Times New Roman" w:hAnsi="Times New Roman" w:cs="Times New Roman"/>
          <w:b/>
          <w:i w:val="0"/>
          <w:color w:val="000000" w:themeColor="text1"/>
          <w:sz w:val="24"/>
          <w:szCs w:val="24"/>
        </w:rPr>
        <w:t xml:space="preserve">Botany </w:t>
      </w:r>
    </w:p>
    <w:p w:rsidR="004A538C" w:rsidRPr="0048056E" w:rsidRDefault="004A538C" w:rsidP="0048056E">
      <w:pPr>
        <w:spacing w:after="0" w:line="480" w:lineRule="auto"/>
        <w:jc w:val="both"/>
        <w:rPr>
          <w:rStyle w:val="SubtleEmphasis"/>
          <w:rFonts w:ascii="Times New Roman" w:hAnsi="Times New Roman" w:cs="Times New Roman"/>
          <w:i w:val="0"/>
          <w:color w:val="000000" w:themeColor="text1"/>
          <w:sz w:val="24"/>
          <w:szCs w:val="24"/>
        </w:rPr>
      </w:pPr>
      <w:r w:rsidRPr="0048056E">
        <w:rPr>
          <w:rStyle w:val="SubtleEmphasis"/>
          <w:rFonts w:ascii="Times New Roman" w:hAnsi="Times New Roman" w:cs="Times New Roman"/>
          <w:i w:val="0"/>
          <w:color w:val="000000" w:themeColor="text1"/>
          <w:sz w:val="24"/>
          <w:szCs w:val="24"/>
        </w:rPr>
        <w:t>The crop yam (</w:t>
      </w:r>
      <w:r w:rsidRPr="0048056E">
        <w:rPr>
          <w:rStyle w:val="SubtleEmphasis"/>
          <w:rFonts w:ascii="Times New Roman" w:hAnsi="Times New Roman" w:cs="Times New Roman"/>
          <w:color w:val="000000" w:themeColor="text1"/>
          <w:sz w:val="24"/>
          <w:szCs w:val="24"/>
        </w:rPr>
        <w:t xml:space="preserve">Dioscorea </w:t>
      </w:r>
      <w:proofErr w:type="spellStart"/>
      <w:r w:rsidRPr="0048056E">
        <w:rPr>
          <w:rStyle w:val="SubtleEmphasis"/>
          <w:rFonts w:ascii="Times New Roman" w:hAnsi="Times New Roman" w:cs="Times New Roman"/>
          <w:color w:val="000000" w:themeColor="text1"/>
          <w:sz w:val="24"/>
          <w:szCs w:val="24"/>
        </w:rPr>
        <w:t>spp</w:t>
      </w:r>
      <w:proofErr w:type="spellEnd"/>
      <w:r w:rsidRPr="0048056E">
        <w:rPr>
          <w:rStyle w:val="SubtleEmphasis"/>
          <w:rFonts w:ascii="Times New Roman" w:hAnsi="Times New Roman" w:cs="Times New Roman"/>
          <w:i w:val="0"/>
          <w:color w:val="000000" w:themeColor="text1"/>
          <w:sz w:val="24"/>
          <w:szCs w:val="24"/>
        </w:rPr>
        <w:t xml:space="preserve">) is one of the common food crops in the tropics and plays vital roles in food security as a stable food in the regions where it is </w:t>
      </w:r>
      <w:r w:rsidR="004E66DE" w:rsidRPr="0048056E">
        <w:rPr>
          <w:rStyle w:val="SubtleEmphasis"/>
          <w:rFonts w:ascii="Times New Roman" w:hAnsi="Times New Roman" w:cs="Times New Roman"/>
          <w:i w:val="0"/>
          <w:color w:val="000000" w:themeColor="text1"/>
          <w:sz w:val="24"/>
          <w:szCs w:val="24"/>
        </w:rPr>
        <w:t>b</w:t>
      </w:r>
      <w:r w:rsidRPr="0048056E">
        <w:rPr>
          <w:rStyle w:val="SubtleEmphasis"/>
          <w:rFonts w:ascii="Times New Roman" w:hAnsi="Times New Roman" w:cs="Times New Roman"/>
          <w:i w:val="0"/>
          <w:color w:val="000000" w:themeColor="text1"/>
          <w:sz w:val="24"/>
          <w:szCs w:val="24"/>
        </w:rPr>
        <w:t>eing cultivated (</w:t>
      </w:r>
      <w:proofErr w:type="spellStart"/>
      <w:r w:rsidRPr="0048056E">
        <w:rPr>
          <w:rStyle w:val="SubtleEmphasis"/>
          <w:rFonts w:ascii="Times New Roman" w:hAnsi="Times New Roman" w:cs="Times New Roman"/>
          <w:i w:val="0"/>
          <w:color w:val="000000" w:themeColor="text1"/>
          <w:sz w:val="24"/>
          <w:szCs w:val="24"/>
        </w:rPr>
        <w:t>Maro</w:t>
      </w:r>
      <w:r w:rsidR="00D55ECB" w:rsidRPr="0048056E">
        <w:rPr>
          <w:rStyle w:val="SubtleEmphasis"/>
          <w:rFonts w:ascii="Times New Roman" w:hAnsi="Times New Roman" w:cs="Times New Roman"/>
          <w:i w:val="0"/>
          <w:color w:val="000000" w:themeColor="text1"/>
          <w:sz w:val="24"/>
          <w:szCs w:val="24"/>
        </w:rPr>
        <w:t>ya</w:t>
      </w:r>
      <w:proofErr w:type="spellEnd"/>
      <w:r w:rsidR="00D55ECB" w:rsidRPr="0048056E">
        <w:rPr>
          <w:rStyle w:val="SubtleEmphasis"/>
          <w:rFonts w:ascii="Times New Roman" w:hAnsi="Times New Roman" w:cs="Times New Roman"/>
          <w:i w:val="0"/>
          <w:color w:val="000000" w:themeColor="text1"/>
          <w:sz w:val="24"/>
          <w:szCs w:val="24"/>
        </w:rPr>
        <w:t xml:space="preserve"> </w:t>
      </w:r>
      <w:r w:rsidR="00D55ECB" w:rsidRPr="0048056E">
        <w:rPr>
          <w:rStyle w:val="SubtleEmphasis"/>
          <w:rFonts w:ascii="Times New Roman" w:hAnsi="Times New Roman" w:cs="Times New Roman"/>
          <w:color w:val="000000" w:themeColor="text1"/>
          <w:sz w:val="24"/>
          <w:szCs w:val="24"/>
        </w:rPr>
        <w:t>et al</w:t>
      </w:r>
      <w:r w:rsidR="00D55ECB" w:rsidRPr="0048056E">
        <w:rPr>
          <w:rStyle w:val="SubtleEmphasis"/>
          <w:rFonts w:ascii="Times New Roman" w:hAnsi="Times New Roman" w:cs="Times New Roman"/>
          <w:i w:val="0"/>
          <w:color w:val="000000" w:themeColor="text1"/>
          <w:sz w:val="24"/>
          <w:szCs w:val="24"/>
        </w:rPr>
        <w:t xml:space="preserve">, 2012). Dioscorea spp </w:t>
      </w:r>
      <w:r w:rsidRPr="0048056E">
        <w:rPr>
          <w:rStyle w:val="SubtleEmphasis"/>
          <w:rFonts w:ascii="Times New Roman" w:hAnsi="Times New Roman" w:cs="Times New Roman"/>
          <w:i w:val="0"/>
          <w:color w:val="000000" w:themeColor="text1"/>
          <w:sz w:val="24"/>
          <w:szCs w:val="24"/>
        </w:rPr>
        <w:t xml:space="preserve">occur in Asia, East Africa the </w:t>
      </w:r>
      <w:r w:rsidR="00D70CDA" w:rsidRPr="0048056E">
        <w:rPr>
          <w:rStyle w:val="SubtleEmphasis"/>
          <w:rFonts w:ascii="Times New Roman" w:hAnsi="Times New Roman" w:cs="Times New Roman"/>
          <w:i w:val="0"/>
          <w:color w:val="000000" w:themeColor="text1"/>
          <w:sz w:val="24"/>
          <w:szCs w:val="24"/>
        </w:rPr>
        <w:t>Caribbean</w:t>
      </w:r>
      <w:r w:rsidRPr="0048056E">
        <w:rPr>
          <w:rStyle w:val="SubtleEmphasis"/>
          <w:rFonts w:ascii="Times New Roman" w:hAnsi="Times New Roman" w:cs="Times New Roman"/>
          <w:i w:val="0"/>
          <w:color w:val="000000" w:themeColor="text1"/>
          <w:sz w:val="24"/>
          <w:szCs w:val="24"/>
        </w:rPr>
        <w:t>,</w:t>
      </w:r>
      <w:r w:rsidR="00D55ECB" w:rsidRPr="0048056E">
        <w:rPr>
          <w:rStyle w:val="SubtleEmphasis"/>
          <w:rFonts w:ascii="Times New Roman" w:hAnsi="Times New Roman" w:cs="Times New Roman"/>
          <w:i w:val="0"/>
          <w:color w:val="000000" w:themeColor="text1"/>
          <w:sz w:val="24"/>
          <w:szCs w:val="24"/>
        </w:rPr>
        <w:t xml:space="preserve"> I</w:t>
      </w:r>
      <w:r w:rsidR="00001241" w:rsidRPr="0048056E">
        <w:rPr>
          <w:rStyle w:val="SubtleEmphasis"/>
          <w:rFonts w:ascii="Times New Roman" w:hAnsi="Times New Roman" w:cs="Times New Roman"/>
          <w:i w:val="0"/>
          <w:color w:val="000000" w:themeColor="text1"/>
          <w:sz w:val="24"/>
          <w:szCs w:val="24"/>
        </w:rPr>
        <w:t>ndia and Tonga kingdom, South P</w:t>
      </w:r>
      <w:r w:rsidRPr="0048056E">
        <w:rPr>
          <w:rStyle w:val="SubtleEmphasis"/>
          <w:rFonts w:ascii="Times New Roman" w:hAnsi="Times New Roman" w:cs="Times New Roman"/>
          <w:i w:val="0"/>
          <w:color w:val="000000" w:themeColor="text1"/>
          <w:sz w:val="24"/>
          <w:szCs w:val="24"/>
        </w:rPr>
        <w:t>acific as well as west African (Okigbo,2004). (</w:t>
      </w:r>
      <w:proofErr w:type="spellStart"/>
      <w:r w:rsidRPr="0048056E">
        <w:rPr>
          <w:rStyle w:val="SubtleEmphasis"/>
          <w:rFonts w:ascii="Times New Roman" w:hAnsi="Times New Roman" w:cs="Times New Roman"/>
          <w:i w:val="0"/>
          <w:color w:val="000000" w:themeColor="text1"/>
          <w:sz w:val="24"/>
          <w:szCs w:val="24"/>
        </w:rPr>
        <w:t>Maroya</w:t>
      </w:r>
      <w:proofErr w:type="spellEnd"/>
      <w:r w:rsidRPr="0048056E">
        <w:rPr>
          <w:rStyle w:val="SubtleEmphasis"/>
          <w:rFonts w:ascii="Times New Roman" w:hAnsi="Times New Roman" w:cs="Times New Roman"/>
          <w:i w:val="0"/>
          <w:color w:val="000000" w:themeColor="text1"/>
          <w:sz w:val="24"/>
          <w:szCs w:val="24"/>
        </w:rPr>
        <w:t xml:space="preserve"> </w:t>
      </w:r>
      <w:r w:rsidRPr="0048056E">
        <w:rPr>
          <w:rStyle w:val="SubtleEmphasis"/>
          <w:rFonts w:ascii="Times New Roman" w:hAnsi="Times New Roman" w:cs="Times New Roman"/>
          <w:color w:val="000000" w:themeColor="text1"/>
          <w:sz w:val="24"/>
          <w:szCs w:val="24"/>
        </w:rPr>
        <w:t>et al</w:t>
      </w:r>
      <w:r w:rsidRPr="0048056E">
        <w:rPr>
          <w:rStyle w:val="SubtleEmphasis"/>
          <w:rFonts w:ascii="Times New Roman" w:hAnsi="Times New Roman" w:cs="Times New Roman"/>
          <w:i w:val="0"/>
          <w:color w:val="000000" w:themeColor="text1"/>
          <w:sz w:val="24"/>
          <w:szCs w:val="24"/>
        </w:rPr>
        <w:t>, 2012) est</w:t>
      </w:r>
      <w:r w:rsidR="00D55ECB" w:rsidRPr="0048056E">
        <w:rPr>
          <w:rStyle w:val="SubtleEmphasis"/>
          <w:rFonts w:ascii="Times New Roman" w:hAnsi="Times New Roman" w:cs="Times New Roman"/>
          <w:i w:val="0"/>
          <w:color w:val="000000" w:themeColor="text1"/>
          <w:sz w:val="24"/>
          <w:szCs w:val="24"/>
        </w:rPr>
        <w:t>imated that yam consumption yearly is over 48 million tones globally. As shown in table1, out of the 48 million tons of yam (95% global supply) that are produced on 4 million hectares annually, Nigeria alone produces 67.7% of global yam supply (FAO, 2010).this stale crop after cassava and maize. However, demand for this commodity is increased as incomes increases consumers shift from substitutes to yam especially when the price of yam relative to price of its substitutes declines (</w:t>
      </w:r>
      <w:proofErr w:type="spellStart"/>
      <w:r w:rsidR="00D55ECB" w:rsidRPr="0048056E">
        <w:rPr>
          <w:rStyle w:val="SubtleEmphasis"/>
          <w:rFonts w:ascii="Times New Roman" w:hAnsi="Times New Roman" w:cs="Times New Roman"/>
          <w:i w:val="0"/>
          <w:color w:val="000000" w:themeColor="text1"/>
          <w:sz w:val="24"/>
          <w:szCs w:val="24"/>
        </w:rPr>
        <w:t>Maroya</w:t>
      </w:r>
      <w:proofErr w:type="spellEnd"/>
      <w:r w:rsidR="00D55ECB" w:rsidRPr="0048056E">
        <w:rPr>
          <w:rStyle w:val="SubtleEmphasis"/>
          <w:rFonts w:ascii="Times New Roman" w:hAnsi="Times New Roman" w:cs="Times New Roman"/>
          <w:i w:val="0"/>
          <w:color w:val="000000" w:themeColor="text1"/>
          <w:sz w:val="24"/>
          <w:szCs w:val="24"/>
        </w:rPr>
        <w:t xml:space="preserve"> </w:t>
      </w:r>
      <w:r w:rsidR="00D55ECB" w:rsidRPr="0048056E">
        <w:rPr>
          <w:rStyle w:val="SubtleEmphasis"/>
          <w:rFonts w:ascii="Times New Roman" w:hAnsi="Times New Roman" w:cs="Times New Roman"/>
          <w:color w:val="000000" w:themeColor="text1"/>
          <w:sz w:val="24"/>
          <w:szCs w:val="24"/>
        </w:rPr>
        <w:t>et al</w:t>
      </w:r>
      <w:r w:rsidR="00D55ECB" w:rsidRPr="0048056E">
        <w:rPr>
          <w:rStyle w:val="SubtleEmphasis"/>
          <w:rFonts w:ascii="Times New Roman" w:hAnsi="Times New Roman" w:cs="Times New Roman"/>
          <w:i w:val="0"/>
          <w:color w:val="000000" w:themeColor="text1"/>
          <w:sz w:val="24"/>
          <w:szCs w:val="24"/>
        </w:rPr>
        <w:t>,</w:t>
      </w:r>
      <w:r w:rsidR="00587D53" w:rsidRPr="0048056E">
        <w:rPr>
          <w:rStyle w:val="SubtleEmphasis"/>
          <w:rFonts w:ascii="Times New Roman" w:hAnsi="Times New Roman" w:cs="Times New Roman"/>
          <w:i w:val="0"/>
          <w:color w:val="000000" w:themeColor="text1"/>
          <w:sz w:val="24"/>
          <w:szCs w:val="24"/>
        </w:rPr>
        <w:t xml:space="preserve"> </w:t>
      </w:r>
      <w:r w:rsidR="00D55ECB" w:rsidRPr="0048056E">
        <w:rPr>
          <w:rStyle w:val="SubtleEmphasis"/>
          <w:rFonts w:ascii="Times New Roman" w:hAnsi="Times New Roman" w:cs="Times New Roman"/>
          <w:i w:val="0"/>
          <w:color w:val="000000" w:themeColor="text1"/>
          <w:sz w:val="24"/>
          <w:szCs w:val="24"/>
        </w:rPr>
        <w:t>2012).</w:t>
      </w:r>
    </w:p>
    <w:p w:rsidR="00DF56D1" w:rsidRPr="0048056E" w:rsidRDefault="00DF56D1" w:rsidP="0048056E">
      <w:pPr>
        <w:spacing w:after="0" w:line="480" w:lineRule="auto"/>
        <w:jc w:val="both"/>
        <w:rPr>
          <w:rStyle w:val="SubtleEmphasis"/>
          <w:rFonts w:ascii="Times New Roman" w:hAnsi="Times New Roman" w:cs="Times New Roman"/>
          <w:i w:val="0"/>
          <w:color w:val="000000" w:themeColor="text1"/>
          <w:sz w:val="24"/>
          <w:szCs w:val="24"/>
        </w:rPr>
      </w:pPr>
      <w:r w:rsidRPr="0048056E">
        <w:rPr>
          <w:rStyle w:val="SubtleEmphasis"/>
          <w:rFonts w:ascii="Times New Roman" w:hAnsi="Times New Roman" w:cs="Times New Roman"/>
          <w:i w:val="0"/>
          <w:color w:val="000000" w:themeColor="text1"/>
          <w:sz w:val="24"/>
          <w:szCs w:val="24"/>
        </w:rPr>
        <w:t xml:space="preserve">Yam plays an outstanding function in social cultural lives of some producing region like the celebrated moon festival in </w:t>
      </w:r>
      <w:r w:rsidR="00F32E8A" w:rsidRPr="0048056E">
        <w:rPr>
          <w:rStyle w:val="SubtleEmphasis"/>
          <w:rFonts w:ascii="Times New Roman" w:hAnsi="Times New Roman" w:cs="Times New Roman"/>
          <w:i w:val="0"/>
          <w:color w:val="000000" w:themeColor="text1"/>
          <w:sz w:val="24"/>
          <w:szCs w:val="24"/>
        </w:rPr>
        <w:t>West</w:t>
      </w:r>
      <w:r w:rsidRPr="0048056E">
        <w:rPr>
          <w:rStyle w:val="SubtleEmphasis"/>
          <w:rFonts w:ascii="Times New Roman" w:hAnsi="Times New Roman" w:cs="Times New Roman"/>
          <w:i w:val="0"/>
          <w:color w:val="000000" w:themeColor="text1"/>
          <w:sz w:val="24"/>
          <w:szCs w:val="24"/>
        </w:rPr>
        <w:t xml:space="preserve"> African, an act that is well observed. Nigeria for instance, the meals offered to </w:t>
      </w:r>
      <w:r w:rsidR="00F32E8A" w:rsidRPr="0048056E">
        <w:rPr>
          <w:rStyle w:val="SubtleEmphasis"/>
          <w:rFonts w:ascii="Times New Roman" w:hAnsi="Times New Roman" w:cs="Times New Roman"/>
          <w:i w:val="0"/>
          <w:color w:val="000000" w:themeColor="text1"/>
          <w:sz w:val="24"/>
          <w:szCs w:val="24"/>
        </w:rPr>
        <w:t>deity</w:t>
      </w:r>
      <w:r w:rsidRPr="0048056E">
        <w:rPr>
          <w:rStyle w:val="SubtleEmphasis"/>
          <w:rFonts w:ascii="Times New Roman" w:hAnsi="Times New Roman" w:cs="Times New Roman"/>
          <w:i w:val="0"/>
          <w:color w:val="000000" w:themeColor="text1"/>
          <w:sz w:val="24"/>
          <w:szCs w:val="24"/>
        </w:rPr>
        <w:t xml:space="preserve"> and associates consist mainly of meshed yam</w:t>
      </w:r>
      <w:r w:rsidR="00587D53" w:rsidRPr="0048056E">
        <w:rPr>
          <w:rStyle w:val="SubtleEmphasis"/>
          <w:rFonts w:ascii="Times New Roman" w:hAnsi="Times New Roman" w:cs="Times New Roman"/>
          <w:i w:val="0"/>
          <w:color w:val="000000" w:themeColor="text1"/>
          <w:sz w:val="24"/>
          <w:szCs w:val="24"/>
        </w:rPr>
        <w:t xml:space="preserve"> </w:t>
      </w:r>
      <w:r w:rsidRPr="0048056E">
        <w:rPr>
          <w:rStyle w:val="SubtleEmphasis"/>
          <w:rFonts w:ascii="Times New Roman" w:hAnsi="Times New Roman" w:cs="Times New Roman"/>
          <w:i w:val="0"/>
          <w:color w:val="000000" w:themeColor="text1"/>
          <w:sz w:val="24"/>
          <w:szCs w:val="24"/>
        </w:rPr>
        <w:t>(</w:t>
      </w:r>
      <w:proofErr w:type="spellStart"/>
      <w:r w:rsidRPr="0048056E">
        <w:rPr>
          <w:rStyle w:val="SubtleEmphasis"/>
          <w:rFonts w:ascii="Times New Roman" w:hAnsi="Times New Roman" w:cs="Times New Roman"/>
          <w:i w:val="0"/>
          <w:color w:val="000000" w:themeColor="text1"/>
          <w:sz w:val="24"/>
          <w:szCs w:val="24"/>
        </w:rPr>
        <w:t>Ogunleye</w:t>
      </w:r>
      <w:proofErr w:type="spellEnd"/>
      <w:r w:rsidRPr="0048056E">
        <w:rPr>
          <w:rStyle w:val="SubtleEmphasis"/>
          <w:rFonts w:ascii="Times New Roman" w:hAnsi="Times New Roman" w:cs="Times New Roman"/>
          <w:i w:val="0"/>
          <w:color w:val="000000" w:themeColor="text1"/>
          <w:sz w:val="24"/>
          <w:szCs w:val="24"/>
        </w:rPr>
        <w:t>,</w:t>
      </w:r>
      <w:r w:rsidR="00F32E8A" w:rsidRPr="0048056E">
        <w:rPr>
          <w:rStyle w:val="SubtleEmphasis"/>
          <w:rFonts w:ascii="Times New Roman" w:hAnsi="Times New Roman" w:cs="Times New Roman"/>
          <w:i w:val="0"/>
          <w:color w:val="000000" w:themeColor="text1"/>
          <w:sz w:val="24"/>
          <w:szCs w:val="24"/>
        </w:rPr>
        <w:t xml:space="preserve"> </w:t>
      </w:r>
      <w:r w:rsidRPr="0048056E">
        <w:rPr>
          <w:rStyle w:val="SubtleEmphasis"/>
          <w:rFonts w:ascii="Times New Roman" w:hAnsi="Times New Roman" w:cs="Times New Roman"/>
          <w:i w:val="0"/>
          <w:color w:val="000000" w:themeColor="text1"/>
          <w:sz w:val="24"/>
          <w:szCs w:val="24"/>
        </w:rPr>
        <w:t>2005). Yam storage in comparison with some other staple crops has relatively longer life spam, so stored tuber symbolizes stored wealth, which can be solid throughout the year by the markets. Also, tuber yam in west African particularly Nigeria can be converted into different staple transitional and end product forms (</w:t>
      </w:r>
      <w:proofErr w:type="spellStart"/>
      <w:r w:rsidR="00F9667B" w:rsidRPr="0048056E">
        <w:rPr>
          <w:rStyle w:val="SubtleEmphasis"/>
          <w:rFonts w:ascii="Times New Roman" w:hAnsi="Times New Roman" w:cs="Times New Roman"/>
          <w:i w:val="0"/>
          <w:color w:val="000000" w:themeColor="text1"/>
          <w:sz w:val="24"/>
          <w:szCs w:val="24"/>
        </w:rPr>
        <w:t>Okaka</w:t>
      </w:r>
      <w:proofErr w:type="spellEnd"/>
      <w:r w:rsidR="00F9667B" w:rsidRPr="0048056E">
        <w:rPr>
          <w:rStyle w:val="SubtleEmphasis"/>
          <w:rFonts w:ascii="Times New Roman" w:hAnsi="Times New Roman" w:cs="Times New Roman"/>
          <w:i w:val="0"/>
          <w:color w:val="000000" w:themeColor="text1"/>
          <w:sz w:val="24"/>
          <w:szCs w:val="24"/>
        </w:rPr>
        <w:t xml:space="preserve"> and Anajekwu,1990; </w:t>
      </w:r>
      <w:proofErr w:type="spellStart"/>
      <w:r w:rsidR="00F9667B" w:rsidRPr="0048056E">
        <w:rPr>
          <w:rStyle w:val="SubtleEmphasis"/>
          <w:rFonts w:ascii="Times New Roman" w:hAnsi="Times New Roman" w:cs="Times New Roman"/>
          <w:i w:val="0"/>
          <w:color w:val="000000" w:themeColor="text1"/>
          <w:sz w:val="24"/>
          <w:szCs w:val="24"/>
        </w:rPr>
        <w:t>Okaka</w:t>
      </w:r>
      <w:proofErr w:type="spellEnd"/>
      <w:r w:rsidR="00F9667B" w:rsidRPr="0048056E">
        <w:rPr>
          <w:rStyle w:val="SubtleEmphasis"/>
          <w:rFonts w:ascii="Times New Roman" w:hAnsi="Times New Roman" w:cs="Times New Roman"/>
          <w:i w:val="0"/>
          <w:color w:val="000000" w:themeColor="text1"/>
          <w:sz w:val="24"/>
          <w:szCs w:val="24"/>
        </w:rPr>
        <w:t xml:space="preserve"> </w:t>
      </w:r>
      <w:r w:rsidR="00F9667B" w:rsidRPr="0048056E">
        <w:rPr>
          <w:rStyle w:val="SubtleEmphasis"/>
          <w:rFonts w:ascii="Times New Roman" w:hAnsi="Times New Roman" w:cs="Times New Roman"/>
          <w:color w:val="000000" w:themeColor="text1"/>
          <w:sz w:val="24"/>
          <w:szCs w:val="24"/>
        </w:rPr>
        <w:t>et</w:t>
      </w:r>
      <w:r w:rsidR="001B12D6" w:rsidRPr="0048056E">
        <w:rPr>
          <w:rStyle w:val="SubtleEmphasis"/>
          <w:rFonts w:ascii="Times New Roman" w:hAnsi="Times New Roman" w:cs="Times New Roman"/>
          <w:color w:val="000000" w:themeColor="text1"/>
          <w:sz w:val="24"/>
          <w:szCs w:val="24"/>
        </w:rPr>
        <w:t xml:space="preserve"> </w:t>
      </w:r>
      <w:r w:rsidR="00F9667B" w:rsidRPr="0048056E">
        <w:rPr>
          <w:rStyle w:val="SubtleEmphasis"/>
          <w:rFonts w:ascii="Times New Roman" w:hAnsi="Times New Roman" w:cs="Times New Roman"/>
          <w:color w:val="000000" w:themeColor="text1"/>
          <w:sz w:val="24"/>
          <w:szCs w:val="24"/>
        </w:rPr>
        <w:t>al</w:t>
      </w:r>
      <w:r w:rsidR="00F9667B" w:rsidRPr="0048056E">
        <w:rPr>
          <w:rStyle w:val="SubtleEmphasis"/>
          <w:rFonts w:ascii="Times New Roman" w:hAnsi="Times New Roman" w:cs="Times New Roman"/>
          <w:i w:val="0"/>
          <w:color w:val="000000" w:themeColor="text1"/>
          <w:sz w:val="24"/>
          <w:szCs w:val="24"/>
        </w:rPr>
        <w:t>,</w:t>
      </w:r>
      <w:r w:rsidR="00972330" w:rsidRPr="0048056E">
        <w:rPr>
          <w:rStyle w:val="SubtleEmphasis"/>
          <w:rFonts w:ascii="Times New Roman" w:hAnsi="Times New Roman" w:cs="Times New Roman"/>
          <w:i w:val="0"/>
          <w:color w:val="000000" w:themeColor="text1"/>
          <w:sz w:val="24"/>
          <w:szCs w:val="24"/>
        </w:rPr>
        <w:t>.</w:t>
      </w:r>
      <w:r w:rsidR="00F9667B" w:rsidRPr="0048056E">
        <w:rPr>
          <w:rStyle w:val="SubtleEmphasis"/>
          <w:rFonts w:ascii="Times New Roman" w:hAnsi="Times New Roman" w:cs="Times New Roman"/>
          <w:i w:val="0"/>
          <w:color w:val="000000" w:themeColor="text1"/>
          <w:sz w:val="24"/>
          <w:szCs w:val="24"/>
        </w:rPr>
        <w:t xml:space="preserve"> 1991)</w:t>
      </w:r>
      <w:r w:rsidR="006B13FB" w:rsidRPr="0048056E">
        <w:rPr>
          <w:rStyle w:val="SubtleEmphasis"/>
          <w:rFonts w:ascii="Times New Roman" w:hAnsi="Times New Roman" w:cs="Times New Roman"/>
          <w:i w:val="0"/>
          <w:color w:val="000000" w:themeColor="text1"/>
          <w:sz w:val="24"/>
          <w:szCs w:val="24"/>
        </w:rPr>
        <w:t xml:space="preserve"> </w:t>
      </w:r>
      <w:r w:rsidR="00F9667B" w:rsidRPr="0048056E">
        <w:rPr>
          <w:rStyle w:val="SubtleEmphasis"/>
          <w:rFonts w:ascii="Times New Roman" w:hAnsi="Times New Roman" w:cs="Times New Roman"/>
          <w:i w:val="0"/>
          <w:color w:val="000000" w:themeColor="text1"/>
          <w:sz w:val="24"/>
          <w:szCs w:val="24"/>
        </w:rPr>
        <w:t xml:space="preserve">which can </w:t>
      </w:r>
      <w:r w:rsidR="006B13FB" w:rsidRPr="0048056E">
        <w:rPr>
          <w:rStyle w:val="SubtleEmphasis"/>
          <w:rFonts w:ascii="Times New Roman" w:hAnsi="Times New Roman" w:cs="Times New Roman"/>
          <w:i w:val="0"/>
          <w:color w:val="000000" w:themeColor="text1"/>
          <w:sz w:val="24"/>
          <w:szCs w:val="24"/>
        </w:rPr>
        <w:t>b</w:t>
      </w:r>
      <w:r w:rsidR="00F9667B" w:rsidRPr="0048056E">
        <w:rPr>
          <w:rStyle w:val="SubtleEmphasis"/>
          <w:rFonts w:ascii="Times New Roman" w:hAnsi="Times New Roman" w:cs="Times New Roman"/>
          <w:i w:val="0"/>
          <w:color w:val="000000" w:themeColor="text1"/>
          <w:sz w:val="24"/>
          <w:szCs w:val="24"/>
        </w:rPr>
        <w:t>e consumed by human being and animals, used as the essential ingredient of snakes</w:t>
      </w:r>
      <w:r w:rsidR="00676B4D" w:rsidRPr="0048056E">
        <w:rPr>
          <w:rStyle w:val="SubtleEmphasis"/>
          <w:rFonts w:ascii="Times New Roman" w:hAnsi="Times New Roman" w:cs="Times New Roman"/>
          <w:i w:val="0"/>
          <w:color w:val="000000" w:themeColor="text1"/>
          <w:sz w:val="24"/>
          <w:szCs w:val="24"/>
        </w:rPr>
        <w:t xml:space="preserve"> </w:t>
      </w:r>
      <w:r w:rsidR="00F9667B" w:rsidRPr="0048056E">
        <w:rPr>
          <w:rStyle w:val="SubtleEmphasis"/>
          <w:rFonts w:ascii="Times New Roman" w:hAnsi="Times New Roman" w:cs="Times New Roman"/>
          <w:i w:val="0"/>
          <w:color w:val="000000" w:themeColor="text1"/>
          <w:sz w:val="24"/>
          <w:szCs w:val="24"/>
        </w:rPr>
        <w:t>and flour t</w:t>
      </w:r>
      <w:r w:rsidR="006B13FB" w:rsidRPr="0048056E">
        <w:rPr>
          <w:rStyle w:val="SubtleEmphasis"/>
          <w:rFonts w:ascii="Times New Roman" w:hAnsi="Times New Roman" w:cs="Times New Roman"/>
          <w:i w:val="0"/>
          <w:color w:val="000000" w:themeColor="text1"/>
          <w:sz w:val="24"/>
          <w:szCs w:val="24"/>
        </w:rPr>
        <w:t>hat is now used in instant pure</w:t>
      </w:r>
      <w:r w:rsidR="00F9667B" w:rsidRPr="0048056E">
        <w:rPr>
          <w:rStyle w:val="SubtleEmphasis"/>
          <w:rFonts w:ascii="Times New Roman" w:hAnsi="Times New Roman" w:cs="Times New Roman"/>
          <w:i w:val="0"/>
          <w:color w:val="000000" w:themeColor="text1"/>
          <w:sz w:val="24"/>
          <w:szCs w:val="24"/>
        </w:rPr>
        <w:t xml:space="preserve"> making (Cours</w:t>
      </w:r>
      <w:r w:rsidR="006B13FB" w:rsidRPr="0048056E">
        <w:rPr>
          <w:rStyle w:val="SubtleEmphasis"/>
          <w:rFonts w:ascii="Times New Roman" w:hAnsi="Times New Roman" w:cs="Times New Roman"/>
          <w:i w:val="0"/>
          <w:color w:val="000000" w:themeColor="text1"/>
          <w:sz w:val="24"/>
          <w:szCs w:val="24"/>
        </w:rPr>
        <w:t>ey</w:t>
      </w:r>
      <w:r w:rsidR="00605CD0" w:rsidRPr="0048056E">
        <w:rPr>
          <w:rStyle w:val="SubtleEmphasis"/>
          <w:rFonts w:ascii="Times New Roman" w:hAnsi="Times New Roman" w:cs="Times New Roman"/>
          <w:i w:val="0"/>
          <w:color w:val="000000" w:themeColor="text1"/>
          <w:sz w:val="24"/>
          <w:szCs w:val="24"/>
        </w:rPr>
        <w:t>19</w:t>
      </w:r>
      <w:r w:rsidR="00D521B1" w:rsidRPr="0048056E">
        <w:rPr>
          <w:rStyle w:val="SubtleEmphasis"/>
          <w:rFonts w:ascii="Times New Roman" w:hAnsi="Times New Roman" w:cs="Times New Roman"/>
          <w:i w:val="0"/>
          <w:color w:val="000000" w:themeColor="text1"/>
          <w:sz w:val="24"/>
          <w:szCs w:val="24"/>
        </w:rPr>
        <w:t xml:space="preserve">83;Okaka and </w:t>
      </w:r>
      <w:proofErr w:type="spellStart"/>
      <w:r w:rsidR="00D521B1" w:rsidRPr="0048056E">
        <w:rPr>
          <w:rStyle w:val="SubtleEmphasis"/>
          <w:rFonts w:ascii="Times New Roman" w:hAnsi="Times New Roman" w:cs="Times New Roman"/>
          <w:i w:val="0"/>
          <w:color w:val="000000" w:themeColor="text1"/>
          <w:sz w:val="24"/>
          <w:szCs w:val="24"/>
        </w:rPr>
        <w:t>Okechukwu</w:t>
      </w:r>
      <w:proofErr w:type="spellEnd"/>
      <w:r w:rsidR="00D521B1" w:rsidRPr="0048056E">
        <w:rPr>
          <w:rStyle w:val="SubtleEmphasis"/>
          <w:rFonts w:ascii="Times New Roman" w:hAnsi="Times New Roman" w:cs="Times New Roman"/>
          <w:i w:val="0"/>
          <w:color w:val="000000" w:themeColor="text1"/>
          <w:sz w:val="24"/>
          <w:szCs w:val="24"/>
        </w:rPr>
        <w:t>, 1</w:t>
      </w:r>
      <w:r w:rsidR="00F9667B" w:rsidRPr="0048056E">
        <w:rPr>
          <w:rStyle w:val="SubtleEmphasis"/>
          <w:rFonts w:ascii="Times New Roman" w:hAnsi="Times New Roman" w:cs="Times New Roman"/>
          <w:i w:val="0"/>
          <w:color w:val="000000" w:themeColor="text1"/>
          <w:sz w:val="24"/>
          <w:szCs w:val="24"/>
        </w:rPr>
        <w:t>987).</w:t>
      </w:r>
    </w:p>
    <w:p w:rsidR="00F9667B" w:rsidRPr="0048056E" w:rsidRDefault="00F9667B" w:rsidP="0048056E">
      <w:pPr>
        <w:spacing w:after="0" w:line="480" w:lineRule="auto"/>
        <w:jc w:val="both"/>
        <w:rPr>
          <w:rStyle w:val="SubtleEmphasis"/>
          <w:rFonts w:ascii="Times New Roman" w:hAnsi="Times New Roman" w:cs="Times New Roman"/>
          <w:i w:val="0"/>
          <w:color w:val="000000" w:themeColor="text1"/>
          <w:sz w:val="24"/>
          <w:szCs w:val="24"/>
        </w:rPr>
      </w:pPr>
      <w:r w:rsidRPr="0048056E">
        <w:rPr>
          <w:rStyle w:val="SubtleEmphasis"/>
          <w:rFonts w:ascii="Times New Roman" w:hAnsi="Times New Roman" w:cs="Times New Roman"/>
          <w:i w:val="0"/>
          <w:color w:val="000000" w:themeColor="text1"/>
          <w:sz w:val="24"/>
          <w:szCs w:val="24"/>
        </w:rPr>
        <w:lastRenderedPageBreak/>
        <w:t>Yam can be eaten in a varie</w:t>
      </w:r>
      <w:r w:rsidR="003E3853" w:rsidRPr="0048056E">
        <w:rPr>
          <w:rStyle w:val="SubtleEmphasis"/>
          <w:rFonts w:ascii="Times New Roman" w:hAnsi="Times New Roman" w:cs="Times New Roman"/>
          <w:i w:val="0"/>
          <w:color w:val="000000" w:themeColor="text1"/>
          <w:sz w:val="24"/>
          <w:szCs w:val="24"/>
        </w:rPr>
        <w:t>ty of</w:t>
      </w:r>
      <w:r w:rsidRPr="0048056E">
        <w:rPr>
          <w:rStyle w:val="SubtleEmphasis"/>
          <w:rFonts w:ascii="Times New Roman" w:hAnsi="Times New Roman" w:cs="Times New Roman"/>
          <w:i w:val="0"/>
          <w:color w:val="000000" w:themeColor="text1"/>
          <w:sz w:val="24"/>
          <w:szCs w:val="24"/>
        </w:rPr>
        <w:t xml:space="preserve"> ways as it can be roasted, fried,</w:t>
      </w:r>
      <w:r w:rsidR="00CA2480" w:rsidRPr="0048056E">
        <w:rPr>
          <w:rStyle w:val="SubtleEmphasis"/>
          <w:rFonts w:ascii="Times New Roman" w:hAnsi="Times New Roman" w:cs="Times New Roman"/>
          <w:i w:val="0"/>
          <w:color w:val="000000" w:themeColor="text1"/>
          <w:sz w:val="24"/>
          <w:szCs w:val="24"/>
        </w:rPr>
        <w:t xml:space="preserve"> </w:t>
      </w:r>
      <w:r w:rsidRPr="0048056E">
        <w:rPr>
          <w:rStyle w:val="SubtleEmphasis"/>
          <w:rFonts w:ascii="Times New Roman" w:hAnsi="Times New Roman" w:cs="Times New Roman"/>
          <w:i w:val="0"/>
          <w:color w:val="000000" w:themeColor="text1"/>
          <w:sz w:val="24"/>
          <w:szCs w:val="24"/>
        </w:rPr>
        <w:t>grilled, backed,</w:t>
      </w:r>
      <w:r w:rsidR="00CA2480" w:rsidRPr="0048056E">
        <w:rPr>
          <w:rStyle w:val="SubtleEmphasis"/>
          <w:rFonts w:ascii="Times New Roman" w:hAnsi="Times New Roman" w:cs="Times New Roman"/>
          <w:i w:val="0"/>
          <w:color w:val="000000" w:themeColor="text1"/>
          <w:sz w:val="24"/>
          <w:szCs w:val="24"/>
        </w:rPr>
        <w:t xml:space="preserve"> barbecued</w:t>
      </w:r>
      <w:r w:rsidR="00327495" w:rsidRPr="0048056E">
        <w:rPr>
          <w:rStyle w:val="SubtleEmphasis"/>
          <w:rFonts w:ascii="Times New Roman" w:hAnsi="Times New Roman" w:cs="Times New Roman"/>
          <w:i w:val="0"/>
          <w:color w:val="000000" w:themeColor="text1"/>
          <w:sz w:val="24"/>
          <w:szCs w:val="24"/>
        </w:rPr>
        <w:t xml:space="preserve">, smoked and most commonly </w:t>
      </w:r>
      <w:r w:rsidRPr="0048056E">
        <w:rPr>
          <w:rStyle w:val="SubtleEmphasis"/>
          <w:rFonts w:ascii="Times New Roman" w:hAnsi="Times New Roman" w:cs="Times New Roman"/>
          <w:i w:val="0"/>
          <w:color w:val="000000" w:themeColor="text1"/>
          <w:sz w:val="24"/>
          <w:szCs w:val="24"/>
        </w:rPr>
        <w:t>boiled. Yam is also used as food for livestock. Tuber yam can be dried, ground into flour and stored for use.</w:t>
      </w:r>
    </w:p>
    <w:p w:rsidR="00240871" w:rsidRPr="0048056E" w:rsidRDefault="00F9667B" w:rsidP="0048056E">
      <w:pPr>
        <w:spacing w:after="0" w:line="480" w:lineRule="auto"/>
        <w:jc w:val="both"/>
        <w:rPr>
          <w:rStyle w:val="SubtleEmphasis"/>
          <w:rFonts w:ascii="Times New Roman" w:hAnsi="Times New Roman" w:cs="Times New Roman"/>
          <w:i w:val="0"/>
          <w:color w:val="000000" w:themeColor="text1"/>
          <w:sz w:val="24"/>
          <w:szCs w:val="24"/>
        </w:rPr>
      </w:pPr>
      <w:r w:rsidRPr="0048056E">
        <w:rPr>
          <w:rStyle w:val="SubtleEmphasis"/>
          <w:rFonts w:ascii="Times New Roman" w:hAnsi="Times New Roman" w:cs="Times New Roman"/>
          <w:i w:val="0"/>
          <w:color w:val="000000" w:themeColor="text1"/>
          <w:sz w:val="24"/>
          <w:szCs w:val="24"/>
        </w:rPr>
        <w:t xml:space="preserve">However, in Nigeria a country known to produce a large percentage of </w:t>
      </w:r>
      <w:r w:rsidR="00F32E8A" w:rsidRPr="0048056E">
        <w:rPr>
          <w:rStyle w:val="SubtleEmphasis"/>
          <w:rFonts w:ascii="Times New Roman" w:hAnsi="Times New Roman" w:cs="Times New Roman"/>
          <w:i w:val="0"/>
          <w:color w:val="000000" w:themeColor="text1"/>
          <w:sz w:val="24"/>
          <w:szCs w:val="24"/>
        </w:rPr>
        <w:t>yams</w:t>
      </w:r>
      <w:r w:rsidRPr="0048056E">
        <w:rPr>
          <w:rStyle w:val="SubtleEmphasis"/>
          <w:rFonts w:ascii="Times New Roman" w:hAnsi="Times New Roman" w:cs="Times New Roman"/>
          <w:i w:val="0"/>
          <w:color w:val="000000" w:themeColor="text1"/>
          <w:sz w:val="24"/>
          <w:szCs w:val="24"/>
        </w:rPr>
        <w:t xml:space="preserve"> around the globe</w:t>
      </w:r>
      <w:r w:rsidR="009D4E73" w:rsidRPr="0048056E">
        <w:rPr>
          <w:rStyle w:val="SubtleEmphasis"/>
          <w:rFonts w:ascii="Times New Roman" w:hAnsi="Times New Roman" w:cs="Times New Roman"/>
          <w:i w:val="0"/>
          <w:color w:val="000000" w:themeColor="text1"/>
          <w:sz w:val="24"/>
          <w:szCs w:val="24"/>
        </w:rPr>
        <w:t>, it is believed that the supply of yam tuber is lower than its high demand, a problem currently facing the country</w:t>
      </w:r>
      <w:r w:rsidR="00327495" w:rsidRPr="0048056E">
        <w:rPr>
          <w:rStyle w:val="SubtleEmphasis"/>
          <w:rFonts w:ascii="Times New Roman" w:hAnsi="Times New Roman" w:cs="Times New Roman"/>
          <w:i w:val="0"/>
          <w:color w:val="000000" w:themeColor="text1"/>
          <w:sz w:val="24"/>
          <w:szCs w:val="24"/>
        </w:rPr>
        <w:t xml:space="preserve"> </w:t>
      </w:r>
      <w:r w:rsidR="009D4E73" w:rsidRPr="0048056E">
        <w:rPr>
          <w:rStyle w:val="SubtleEmphasis"/>
          <w:rFonts w:ascii="Times New Roman" w:hAnsi="Times New Roman" w:cs="Times New Roman"/>
          <w:i w:val="0"/>
          <w:color w:val="000000" w:themeColor="text1"/>
          <w:sz w:val="24"/>
          <w:szCs w:val="24"/>
        </w:rPr>
        <w:t>(</w:t>
      </w:r>
      <w:proofErr w:type="spellStart"/>
      <w:r w:rsidR="009D4E73" w:rsidRPr="0048056E">
        <w:rPr>
          <w:rStyle w:val="SubtleEmphasis"/>
          <w:rFonts w:ascii="Times New Roman" w:hAnsi="Times New Roman" w:cs="Times New Roman"/>
          <w:i w:val="0"/>
          <w:color w:val="000000" w:themeColor="text1"/>
          <w:sz w:val="24"/>
          <w:szCs w:val="24"/>
        </w:rPr>
        <w:t>Ogundana</w:t>
      </w:r>
      <w:proofErr w:type="spellEnd"/>
      <w:r w:rsidR="009D4E73" w:rsidRPr="0048056E">
        <w:rPr>
          <w:rStyle w:val="SubtleEmphasis"/>
          <w:rFonts w:ascii="Times New Roman" w:hAnsi="Times New Roman" w:cs="Times New Roman"/>
          <w:i w:val="0"/>
          <w:color w:val="000000" w:themeColor="text1"/>
          <w:sz w:val="24"/>
          <w:szCs w:val="24"/>
        </w:rPr>
        <w:t xml:space="preserve"> 1971; </w:t>
      </w:r>
      <w:proofErr w:type="spellStart"/>
      <w:r w:rsidR="006B13FB" w:rsidRPr="0048056E">
        <w:rPr>
          <w:rStyle w:val="SubtleEmphasis"/>
          <w:rFonts w:ascii="Times New Roman" w:hAnsi="Times New Roman" w:cs="Times New Roman"/>
          <w:i w:val="0"/>
          <w:color w:val="000000" w:themeColor="text1"/>
          <w:sz w:val="24"/>
          <w:szCs w:val="24"/>
        </w:rPr>
        <w:t>Okigbo</w:t>
      </w:r>
      <w:proofErr w:type="spellEnd"/>
      <w:r w:rsidR="006B13FB" w:rsidRPr="0048056E">
        <w:rPr>
          <w:rStyle w:val="SubtleEmphasis"/>
          <w:rFonts w:ascii="Times New Roman" w:hAnsi="Times New Roman" w:cs="Times New Roman"/>
          <w:i w:val="0"/>
          <w:color w:val="000000" w:themeColor="text1"/>
          <w:sz w:val="24"/>
          <w:szCs w:val="24"/>
        </w:rPr>
        <w:t xml:space="preserve"> and </w:t>
      </w:r>
      <w:proofErr w:type="spellStart"/>
      <w:r w:rsidR="006B13FB" w:rsidRPr="0048056E">
        <w:rPr>
          <w:rStyle w:val="SubtleEmphasis"/>
          <w:rFonts w:ascii="Times New Roman" w:hAnsi="Times New Roman" w:cs="Times New Roman"/>
          <w:i w:val="0"/>
          <w:color w:val="000000" w:themeColor="text1"/>
          <w:sz w:val="24"/>
          <w:szCs w:val="24"/>
        </w:rPr>
        <w:t>Emoghene</w:t>
      </w:r>
      <w:proofErr w:type="spellEnd"/>
      <w:r w:rsidR="009D4E73" w:rsidRPr="0048056E">
        <w:rPr>
          <w:rStyle w:val="SubtleEmphasis"/>
          <w:rFonts w:ascii="Times New Roman" w:hAnsi="Times New Roman" w:cs="Times New Roman"/>
          <w:i w:val="0"/>
          <w:color w:val="000000" w:themeColor="text1"/>
          <w:sz w:val="24"/>
          <w:szCs w:val="24"/>
        </w:rPr>
        <w:t xml:space="preserve"> 2004; </w:t>
      </w:r>
      <w:proofErr w:type="spellStart"/>
      <w:r w:rsidR="009D4E73" w:rsidRPr="0048056E">
        <w:rPr>
          <w:rStyle w:val="SubtleEmphasis"/>
          <w:rFonts w:ascii="Times New Roman" w:hAnsi="Times New Roman" w:cs="Times New Roman"/>
          <w:i w:val="0"/>
          <w:color w:val="000000" w:themeColor="text1"/>
          <w:sz w:val="24"/>
          <w:szCs w:val="24"/>
        </w:rPr>
        <w:t>Okigbo</w:t>
      </w:r>
      <w:proofErr w:type="spellEnd"/>
      <w:r w:rsidR="009D4E73" w:rsidRPr="0048056E">
        <w:rPr>
          <w:rStyle w:val="SubtleEmphasis"/>
          <w:rFonts w:ascii="Times New Roman" w:hAnsi="Times New Roman" w:cs="Times New Roman"/>
          <w:i w:val="0"/>
          <w:color w:val="000000" w:themeColor="text1"/>
          <w:sz w:val="24"/>
          <w:szCs w:val="24"/>
        </w:rPr>
        <w:t xml:space="preserve"> and </w:t>
      </w:r>
      <w:proofErr w:type="spellStart"/>
      <w:r w:rsidR="009D4E73" w:rsidRPr="0048056E">
        <w:rPr>
          <w:rStyle w:val="SubtleEmphasis"/>
          <w:rFonts w:ascii="Times New Roman" w:hAnsi="Times New Roman" w:cs="Times New Roman"/>
          <w:i w:val="0"/>
          <w:color w:val="000000" w:themeColor="text1"/>
          <w:sz w:val="24"/>
          <w:szCs w:val="24"/>
        </w:rPr>
        <w:t>Ogonnaya</w:t>
      </w:r>
      <w:proofErr w:type="spellEnd"/>
      <w:r w:rsidR="009D4E73" w:rsidRPr="0048056E">
        <w:rPr>
          <w:rStyle w:val="SubtleEmphasis"/>
          <w:rFonts w:ascii="Times New Roman" w:hAnsi="Times New Roman" w:cs="Times New Roman"/>
          <w:i w:val="0"/>
          <w:color w:val="000000" w:themeColor="text1"/>
          <w:sz w:val="24"/>
          <w:szCs w:val="24"/>
        </w:rPr>
        <w:t>, 2006)</w:t>
      </w:r>
      <w:r w:rsidR="00D115DE" w:rsidRPr="0048056E">
        <w:rPr>
          <w:rStyle w:val="SubtleEmphasis"/>
          <w:rFonts w:ascii="Times New Roman" w:hAnsi="Times New Roman" w:cs="Times New Roman"/>
          <w:i w:val="0"/>
          <w:color w:val="000000" w:themeColor="text1"/>
          <w:sz w:val="24"/>
          <w:szCs w:val="24"/>
        </w:rPr>
        <w:t>.</w:t>
      </w:r>
    </w:p>
    <w:p w:rsidR="00240871" w:rsidRPr="0048056E" w:rsidRDefault="004E66DE" w:rsidP="0048056E">
      <w:pPr>
        <w:spacing w:after="0" w:line="480" w:lineRule="auto"/>
        <w:jc w:val="both"/>
        <w:rPr>
          <w:rStyle w:val="SubtleEmphasis"/>
          <w:rFonts w:ascii="Times New Roman" w:hAnsi="Times New Roman" w:cs="Times New Roman"/>
          <w:b/>
          <w:i w:val="0"/>
          <w:color w:val="000000" w:themeColor="text1"/>
          <w:sz w:val="24"/>
          <w:szCs w:val="24"/>
        </w:rPr>
      </w:pPr>
      <w:r w:rsidRPr="0048056E">
        <w:rPr>
          <w:rStyle w:val="SubtleEmphasis"/>
          <w:rFonts w:ascii="Times New Roman" w:hAnsi="Times New Roman" w:cs="Times New Roman"/>
          <w:b/>
          <w:i w:val="0"/>
          <w:color w:val="000000" w:themeColor="text1"/>
          <w:sz w:val="24"/>
          <w:szCs w:val="24"/>
        </w:rPr>
        <w:t xml:space="preserve"> </w:t>
      </w:r>
      <w:r w:rsidR="00001241" w:rsidRPr="0048056E">
        <w:rPr>
          <w:rStyle w:val="SubtleEmphasis"/>
          <w:rFonts w:ascii="Times New Roman" w:hAnsi="Times New Roman" w:cs="Times New Roman"/>
          <w:b/>
          <w:i w:val="0"/>
          <w:color w:val="000000" w:themeColor="text1"/>
          <w:sz w:val="24"/>
          <w:szCs w:val="24"/>
        </w:rPr>
        <w:t>2.1.1</w:t>
      </w:r>
      <w:r w:rsidR="00411DBB" w:rsidRPr="0048056E">
        <w:rPr>
          <w:rStyle w:val="SubtleEmphasis"/>
          <w:rFonts w:ascii="Times New Roman" w:hAnsi="Times New Roman" w:cs="Times New Roman"/>
          <w:b/>
          <w:i w:val="0"/>
          <w:color w:val="000000" w:themeColor="text1"/>
          <w:sz w:val="24"/>
          <w:szCs w:val="24"/>
        </w:rPr>
        <w:t xml:space="preserve"> ORIGIN</w:t>
      </w:r>
    </w:p>
    <w:p w:rsidR="00001241" w:rsidRPr="0048056E" w:rsidRDefault="00D115DE" w:rsidP="0048056E">
      <w:pPr>
        <w:spacing w:after="0" w:line="480" w:lineRule="auto"/>
        <w:jc w:val="both"/>
        <w:rPr>
          <w:rStyle w:val="SubtleEmphasis"/>
          <w:rFonts w:ascii="Times New Roman" w:hAnsi="Times New Roman" w:cs="Times New Roman"/>
          <w:i w:val="0"/>
          <w:color w:val="000000" w:themeColor="text1"/>
          <w:sz w:val="24"/>
          <w:szCs w:val="24"/>
        </w:rPr>
      </w:pPr>
      <w:r w:rsidRPr="0048056E">
        <w:rPr>
          <w:rStyle w:val="SubtleEmphasis"/>
          <w:rFonts w:ascii="Times New Roman" w:hAnsi="Times New Roman" w:cs="Times New Roman"/>
          <w:i w:val="0"/>
          <w:color w:val="000000" w:themeColor="text1"/>
          <w:sz w:val="24"/>
          <w:szCs w:val="24"/>
        </w:rPr>
        <w:t>Bitter yam (</w:t>
      </w:r>
      <w:r w:rsidRPr="0048056E">
        <w:rPr>
          <w:rStyle w:val="SubtleEmphasis"/>
          <w:rFonts w:ascii="Times New Roman" w:hAnsi="Times New Roman" w:cs="Times New Roman"/>
          <w:color w:val="000000" w:themeColor="text1"/>
          <w:sz w:val="24"/>
          <w:szCs w:val="24"/>
        </w:rPr>
        <w:t>Dioscorea dumentorum</w:t>
      </w:r>
      <w:r w:rsidRPr="0048056E">
        <w:rPr>
          <w:rStyle w:val="SubtleEmphasis"/>
          <w:rFonts w:ascii="Times New Roman" w:hAnsi="Times New Roman" w:cs="Times New Roman"/>
          <w:i w:val="0"/>
          <w:color w:val="000000" w:themeColor="text1"/>
          <w:sz w:val="24"/>
          <w:szCs w:val="24"/>
        </w:rPr>
        <w:t>) also called trifo</w:t>
      </w:r>
      <w:r w:rsidR="006B13FB" w:rsidRPr="0048056E">
        <w:rPr>
          <w:rStyle w:val="SubtleEmphasis"/>
          <w:rFonts w:ascii="Times New Roman" w:hAnsi="Times New Roman" w:cs="Times New Roman"/>
          <w:i w:val="0"/>
          <w:color w:val="000000" w:themeColor="text1"/>
          <w:sz w:val="24"/>
          <w:szCs w:val="24"/>
        </w:rPr>
        <w:t>liate yam because of its leaves o</w:t>
      </w:r>
      <w:r w:rsidRPr="0048056E">
        <w:rPr>
          <w:rStyle w:val="SubtleEmphasis"/>
          <w:rFonts w:ascii="Times New Roman" w:hAnsi="Times New Roman" w:cs="Times New Roman"/>
          <w:i w:val="0"/>
          <w:color w:val="000000" w:themeColor="text1"/>
          <w:sz w:val="24"/>
          <w:szCs w:val="24"/>
        </w:rPr>
        <w:t xml:space="preserve">riginates </w:t>
      </w:r>
      <w:r w:rsidR="003E3853" w:rsidRPr="0048056E">
        <w:rPr>
          <w:rStyle w:val="SubtleEmphasis"/>
          <w:rFonts w:ascii="Times New Roman" w:hAnsi="Times New Roman" w:cs="Times New Roman"/>
          <w:i w:val="0"/>
          <w:color w:val="000000" w:themeColor="text1"/>
          <w:sz w:val="24"/>
          <w:szCs w:val="24"/>
        </w:rPr>
        <w:t>in African where wild cultivars also exist.</w:t>
      </w:r>
      <w:r w:rsidR="00761715" w:rsidRPr="0048056E">
        <w:rPr>
          <w:rStyle w:val="SubtleEmphasis"/>
          <w:rFonts w:ascii="Times New Roman" w:hAnsi="Times New Roman" w:cs="Times New Roman"/>
          <w:i w:val="0"/>
          <w:color w:val="000000" w:themeColor="text1"/>
          <w:sz w:val="24"/>
          <w:szCs w:val="24"/>
        </w:rPr>
        <w:t xml:space="preserve"> O</w:t>
      </w:r>
      <w:r w:rsidR="003E3853" w:rsidRPr="0048056E">
        <w:rPr>
          <w:rStyle w:val="SubtleEmphasis"/>
          <w:rFonts w:ascii="Times New Roman" w:hAnsi="Times New Roman" w:cs="Times New Roman"/>
          <w:i w:val="0"/>
          <w:color w:val="000000" w:themeColor="text1"/>
          <w:sz w:val="24"/>
          <w:szCs w:val="24"/>
        </w:rPr>
        <w:t>ne marked characteristics of the bitter yam is bitter yam flavor of its tubers. Another undesired characteristic is that the flesh hardens if not cooked soon after harvest. Some wild cultivars are highly poisonous.</w:t>
      </w:r>
    </w:p>
    <w:p w:rsidR="00001241" w:rsidRPr="0048056E" w:rsidRDefault="00001241" w:rsidP="0048056E">
      <w:pPr>
        <w:spacing w:after="0" w:line="480" w:lineRule="auto"/>
        <w:jc w:val="both"/>
        <w:rPr>
          <w:rStyle w:val="SubtleEmphasis"/>
          <w:rFonts w:ascii="Times New Roman" w:hAnsi="Times New Roman" w:cs="Times New Roman"/>
          <w:i w:val="0"/>
          <w:color w:val="000000" w:themeColor="text1"/>
          <w:sz w:val="24"/>
          <w:szCs w:val="24"/>
        </w:rPr>
      </w:pPr>
      <w:r w:rsidRPr="0048056E">
        <w:rPr>
          <w:rFonts w:ascii="Times New Roman" w:hAnsi="Times New Roman" w:cs="Times New Roman"/>
          <w:iCs/>
          <w:noProof/>
          <w:color w:val="000000" w:themeColor="text1"/>
          <w:sz w:val="24"/>
          <w:szCs w:val="24"/>
        </w:rPr>
        <w:drawing>
          <wp:inline distT="0" distB="0" distL="0" distR="0" wp14:anchorId="3E5DB1DC" wp14:editId="2B7D1F23">
            <wp:extent cx="2896881" cy="2574151"/>
            <wp:effectExtent l="0" t="0" r="0" b="0"/>
            <wp:docPr id="6" name="Picture 6" descr="C:\Users\new\Pictures\Screenshot_2018-03-05-06-47-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Pictures\Screenshot_2018-03-05-06-47-33.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6881" cy="2574151"/>
                    </a:xfrm>
                    <a:prstGeom prst="rect">
                      <a:avLst/>
                    </a:prstGeom>
                    <a:noFill/>
                    <a:ln>
                      <a:noFill/>
                    </a:ln>
                  </pic:spPr>
                </pic:pic>
              </a:graphicData>
            </a:graphic>
          </wp:inline>
        </w:drawing>
      </w:r>
      <w:r w:rsidR="00526310" w:rsidRPr="0048056E">
        <w:rPr>
          <w:rStyle w:val="SubtleEmphasis"/>
          <w:rFonts w:ascii="Times New Roman" w:hAnsi="Times New Roman" w:cs="Times New Roman"/>
          <w:i w:val="0"/>
          <w:color w:val="000000" w:themeColor="text1"/>
          <w:sz w:val="24"/>
          <w:szCs w:val="24"/>
        </w:rPr>
        <w:t xml:space="preserve">  </w:t>
      </w:r>
      <w:r w:rsidR="00B02BDF" w:rsidRPr="0048056E">
        <w:rPr>
          <w:rStyle w:val="SubtleEmphasis"/>
          <w:rFonts w:ascii="Times New Roman" w:hAnsi="Times New Roman" w:cs="Times New Roman"/>
          <w:i w:val="0"/>
          <w:color w:val="000000" w:themeColor="text1"/>
          <w:sz w:val="24"/>
          <w:szCs w:val="24"/>
        </w:rPr>
        <w:t xml:space="preserve">Fig 1(diagram of </w:t>
      </w:r>
      <w:proofErr w:type="spellStart"/>
      <w:r w:rsidR="00B02BDF" w:rsidRPr="0048056E">
        <w:rPr>
          <w:rStyle w:val="SubtleEmphasis"/>
          <w:rFonts w:ascii="Times New Roman" w:hAnsi="Times New Roman" w:cs="Times New Roman"/>
          <w:color w:val="000000" w:themeColor="text1"/>
          <w:sz w:val="24"/>
          <w:szCs w:val="24"/>
        </w:rPr>
        <w:t>dioscorea</w:t>
      </w:r>
      <w:proofErr w:type="spellEnd"/>
      <w:r w:rsidR="00B02BDF" w:rsidRPr="0048056E">
        <w:rPr>
          <w:rStyle w:val="SubtleEmphasis"/>
          <w:rFonts w:ascii="Times New Roman" w:hAnsi="Times New Roman" w:cs="Times New Roman"/>
          <w:color w:val="000000" w:themeColor="text1"/>
          <w:sz w:val="24"/>
          <w:szCs w:val="24"/>
        </w:rPr>
        <w:t xml:space="preserve"> dumentorum</w:t>
      </w:r>
      <w:r w:rsidR="00B02BDF" w:rsidRPr="0048056E">
        <w:rPr>
          <w:rStyle w:val="SubtleEmphasis"/>
          <w:rFonts w:ascii="Times New Roman" w:hAnsi="Times New Roman" w:cs="Times New Roman"/>
          <w:i w:val="0"/>
          <w:color w:val="000000" w:themeColor="text1"/>
          <w:sz w:val="24"/>
          <w:szCs w:val="24"/>
        </w:rPr>
        <w:t>)</w:t>
      </w:r>
    </w:p>
    <w:p w:rsidR="00001241" w:rsidRPr="0048056E" w:rsidRDefault="00001241" w:rsidP="0048056E">
      <w:pPr>
        <w:spacing w:after="0" w:line="480" w:lineRule="auto"/>
        <w:jc w:val="both"/>
        <w:rPr>
          <w:rStyle w:val="SubtleEmphasis"/>
          <w:rFonts w:ascii="Times New Roman" w:hAnsi="Times New Roman" w:cs="Times New Roman"/>
          <w:b/>
          <w:i w:val="0"/>
          <w:color w:val="000000" w:themeColor="text1"/>
          <w:sz w:val="24"/>
          <w:szCs w:val="24"/>
        </w:rPr>
      </w:pPr>
    </w:p>
    <w:p w:rsidR="00DD15A0" w:rsidRPr="0048056E" w:rsidRDefault="00411DBB" w:rsidP="0048056E">
      <w:pPr>
        <w:tabs>
          <w:tab w:val="left" w:pos="2941"/>
        </w:tabs>
        <w:spacing w:after="0" w:line="480" w:lineRule="auto"/>
        <w:jc w:val="both"/>
        <w:rPr>
          <w:rStyle w:val="SubtleEmphasis"/>
          <w:rFonts w:ascii="Times New Roman" w:hAnsi="Times New Roman" w:cs="Times New Roman"/>
          <w:b/>
          <w:i w:val="0"/>
          <w:color w:val="000000" w:themeColor="text1"/>
          <w:sz w:val="24"/>
          <w:szCs w:val="24"/>
        </w:rPr>
      </w:pPr>
      <w:r w:rsidRPr="0048056E">
        <w:rPr>
          <w:rStyle w:val="SubtleEmphasis"/>
          <w:rFonts w:ascii="Times New Roman" w:hAnsi="Times New Roman" w:cs="Times New Roman"/>
          <w:b/>
          <w:i w:val="0"/>
          <w:color w:val="000000" w:themeColor="text1"/>
          <w:sz w:val="24"/>
          <w:szCs w:val="24"/>
        </w:rPr>
        <w:t xml:space="preserve">2.3 </w:t>
      </w:r>
      <w:r w:rsidR="00877D5E" w:rsidRPr="0048056E">
        <w:rPr>
          <w:rStyle w:val="SubtleEmphasis"/>
          <w:rFonts w:ascii="Times New Roman" w:hAnsi="Times New Roman" w:cs="Times New Roman"/>
          <w:b/>
          <w:i w:val="0"/>
          <w:color w:val="000000" w:themeColor="text1"/>
          <w:sz w:val="24"/>
          <w:szCs w:val="24"/>
        </w:rPr>
        <w:t>TAXAMONY OF YAM</w:t>
      </w:r>
      <w:r w:rsidR="00D71C5A" w:rsidRPr="0048056E">
        <w:rPr>
          <w:rStyle w:val="SubtleEmphasis"/>
          <w:rFonts w:ascii="Times New Roman" w:hAnsi="Times New Roman" w:cs="Times New Roman"/>
          <w:b/>
          <w:i w:val="0"/>
          <w:color w:val="000000" w:themeColor="text1"/>
          <w:sz w:val="24"/>
          <w:szCs w:val="24"/>
        </w:rPr>
        <w:tab/>
      </w:r>
    </w:p>
    <w:p w:rsidR="00DA023C" w:rsidRPr="0048056E" w:rsidRDefault="00014BE6" w:rsidP="0048056E">
      <w:pPr>
        <w:spacing w:after="0" w:line="480" w:lineRule="auto"/>
        <w:jc w:val="both"/>
        <w:rPr>
          <w:rStyle w:val="SubtleEmphasis"/>
          <w:rFonts w:ascii="Times New Roman" w:hAnsi="Times New Roman" w:cs="Times New Roman"/>
          <w:i w:val="0"/>
          <w:color w:val="000000" w:themeColor="text1"/>
          <w:sz w:val="24"/>
          <w:szCs w:val="24"/>
        </w:rPr>
      </w:pPr>
      <w:r w:rsidRPr="0048056E">
        <w:rPr>
          <w:rStyle w:val="SubtleEmphasis"/>
          <w:rFonts w:ascii="Times New Roman" w:hAnsi="Times New Roman" w:cs="Times New Roman"/>
          <w:i w:val="0"/>
          <w:color w:val="000000" w:themeColor="text1"/>
          <w:sz w:val="24"/>
          <w:szCs w:val="24"/>
        </w:rPr>
        <w:t>Yam as known in English is ‘</w:t>
      </w:r>
      <w:r w:rsidRPr="0048056E">
        <w:rPr>
          <w:rStyle w:val="SubtleEmphasis"/>
          <w:rFonts w:ascii="Times New Roman" w:hAnsi="Times New Roman" w:cs="Times New Roman"/>
          <w:color w:val="000000" w:themeColor="text1"/>
          <w:sz w:val="24"/>
          <w:szCs w:val="24"/>
        </w:rPr>
        <w:t>Dioscorea</w:t>
      </w:r>
      <w:r w:rsidRPr="0048056E">
        <w:rPr>
          <w:rStyle w:val="SubtleEmphasis"/>
          <w:rFonts w:ascii="Times New Roman" w:hAnsi="Times New Roman" w:cs="Times New Roman"/>
          <w:i w:val="0"/>
          <w:color w:val="000000" w:themeColor="text1"/>
          <w:sz w:val="24"/>
          <w:szCs w:val="24"/>
        </w:rPr>
        <w:t>’. Yam belongs to the class Monocotyledons,</w:t>
      </w:r>
      <w:r w:rsidR="00430567" w:rsidRPr="0048056E">
        <w:rPr>
          <w:rStyle w:val="SubtleEmphasis"/>
          <w:rFonts w:ascii="Times New Roman" w:hAnsi="Times New Roman" w:cs="Times New Roman"/>
          <w:i w:val="0"/>
          <w:color w:val="000000" w:themeColor="text1"/>
          <w:sz w:val="24"/>
          <w:szCs w:val="24"/>
        </w:rPr>
        <w:t xml:space="preserve"> </w:t>
      </w:r>
      <w:r w:rsidRPr="0048056E">
        <w:rPr>
          <w:rStyle w:val="SubtleEmphasis"/>
          <w:rFonts w:ascii="Times New Roman" w:hAnsi="Times New Roman" w:cs="Times New Roman"/>
          <w:i w:val="0"/>
          <w:color w:val="000000" w:themeColor="text1"/>
          <w:sz w:val="24"/>
          <w:szCs w:val="24"/>
        </w:rPr>
        <w:t xml:space="preserve">family </w:t>
      </w:r>
      <w:proofErr w:type="spellStart"/>
      <w:r w:rsidRPr="0048056E">
        <w:rPr>
          <w:rStyle w:val="SubtleEmphasis"/>
          <w:rFonts w:ascii="Times New Roman" w:hAnsi="Times New Roman" w:cs="Times New Roman"/>
          <w:i w:val="0"/>
          <w:color w:val="000000" w:themeColor="text1"/>
          <w:sz w:val="24"/>
          <w:szCs w:val="24"/>
        </w:rPr>
        <w:t>Diosco</w:t>
      </w:r>
      <w:r w:rsidR="00980F82" w:rsidRPr="0048056E">
        <w:rPr>
          <w:rStyle w:val="SubtleEmphasis"/>
          <w:rFonts w:ascii="Times New Roman" w:hAnsi="Times New Roman" w:cs="Times New Roman"/>
          <w:i w:val="0"/>
          <w:color w:val="000000" w:themeColor="text1"/>
          <w:sz w:val="24"/>
          <w:szCs w:val="24"/>
        </w:rPr>
        <w:t>r</w:t>
      </w:r>
      <w:r w:rsidRPr="0048056E">
        <w:rPr>
          <w:rStyle w:val="SubtleEmphasis"/>
          <w:rFonts w:ascii="Times New Roman" w:hAnsi="Times New Roman" w:cs="Times New Roman"/>
          <w:i w:val="0"/>
          <w:color w:val="000000" w:themeColor="text1"/>
          <w:sz w:val="24"/>
          <w:szCs w:val="24"/>
        </w:rPr>
        <w:t>eaceae</w:t>
      </w:r>
      <w:proofErr w:type="spellEnd"/>
      <w:r w:rsidRPr="0048056E">
        <w:rPr>
          <w:rStyle w:val="SubtleEmphasis"/>
          <w:rFonts w:ascii="Times New Roman" w:hAnsi="Times New Roman" w:cs="Times New Roman"/>
          <w:i w:val="0"/>
          <w:color w:val="000000" w:themeColor="text1"/>
          <w:sz w:val="24"/>
          <w:szCs w:val="24"/>
        </w:rPr>
        <w:t xml:space="preserve">, genus </w:t>
      </w:r>
      <w:r w:rsidRPr="0048056E">
        <w:rPr>
          <w:rStyle w:val="SubtleEmphasis"/>
          <w:rFonts w:ascii="Times New Roman" w:hAnsi="Times New Roman" w:cs="Times New Roman"/>
          <w:color w:val="000000" w:themeColor="text1"/>
          <w:sz w:val="24"/>
          <w:szCs w:val="24"/>
        </w:rPr>
        <w:t>Dioscorea</w:t>
      </w:r>
      <w:r w:rsidRPr="0048056E">
        <w:rPr>
          <w:rStyle w:val="SubtleEmphasis"/>
          <w:rFonts w:ascii="Times New Roman" w:hAnsi="Times New Roman" w:cs="Times New Roman"/>
          <w:i w:val="0"/>
          <w:color w:val="000000" w:themeColor="text1"/>
          <w:sz w:val="24"/>
          <w:szCs w:val="24"/>
        </w:rPr>
        <w:t xml:space="preserve"> and species </w:t>
      </w:r>
      <w:r w:rsidRPr="0048056E">
        <w:rPr>
          <w:rStyle w:val="SubtleEmphasis"/>
          <w:rFonts w:ascii="Times New Roman" w:hAnsi="Times New Roman" w:cs="Times New Roman"/>
          <w:color w:val="000000" w:themeColor="text1"/>
          <w:sz w:val="24"/>
          <w:szCs w:val="24"/>
        </w:rPr>
        <w:t>Dioscorea</w:t>
      </w:r>
      <w:r w:rsidRPr="0048056E">
        <w:rPr>
          <w:rStyle w:val="SubtleEmphasis"/>
          <w:rFonts w:ascii="Times New Roman" w:hAnsi="Times New Roman" w:cs="Times New Roman"/>
          <w:i w:val="0"/>
          <w:color w:val="000000" w:themeColor="text1"/>
          <w:sz w:val="24"/>
          <w:szCs w:val="24"/>
        </w:rPr>
        <w:t xml:space="preserve"> </w:t>
      </w:r>
      <w:r w:rsidRPr="0048056E">
        <w:rPr>
          <w:rStyle w:val="SubtleEmphasis"/>
          <w:rFonts w:ascii="Times New Roman" w:hAnsi="Times New Roman" w:cs="Times New Roman"/>
          <w:color w:val="000000" w:themeColor="text1"/>
          <w:sz w:val="24"/>
          <w:szCs w:val="24"/>
        </w:rPr>
        <w:t>dumentorum</w:t>
      </w:r>
      <w:r w:rsidRPr="0048056E">
        <w:rPr>
          <w:rStyle w:val="SubtleEmphasis"/>
          <w:rFonts w:ascii="Times New Roman" w:hAnsi="Times New Roman" w:cs="Times New Roman"/>
          <w:i w:val="0"/>
          <w:color w:val="000000" w:themeColor="text1"/>
          <w:sz w:val="24"/>
          <w:szCs w:val="24"/>
        </w:rPr>
        <w:t xml:space="preserve"> (</w:t>
      </w:r>
      <w:proofErr w:type="spellStart"/>
      <w:r w:rsidRPr="0048056E">
        <w:rPr>
          <w:rStyle w:val="SubtleEmphasis"/>
          <w:rFonts w:ascii="Times New Roman" w:hAnsi="Times New Roman" w:cs="Times New Roman"/>
          <w:i w:val="0"/>
          <w:color w:val="000000" w:themeColor="text1"/>
          <w:sz w:val="24"/>
          <w:szCs w:val="24"/>
        </w:rPr>
        <w:t>onweme</w:t>
      </w:r>
      <w:proofErr w:type="spellEnd"/>
      <w:r w:rsidR="00B83C10" w:rsidRPr="0048056E">
        <w:rPr>
          <w:rStyle w:val="SubtleEmphasis"/>
          <w:rFonts w:ascii="Times New Roman" w:hAnsi="Times New Roman" w:cs="Times New Roman"/>
          <w:i w:val="0"/>
          <w:color w:val="000000" w:themeColor="text1"/>
          <w:sz w:val="24"/>
          <w:szCs w:val="24"/>
        </w:rPr>
        <w:t>,</w:t>
      </w:r>
      <w:r w:rsidR="00430567" w:rsidRPr="0048056E">
        <w:rPr>
          <w:rStyle w:val="SubtleEmphasis"/>
          <w:rFonts w:ascii="Times New Roman" w:hAnsi="Times New Roman" w:cs="Times New Roman"/>
          <w:i w:val="0"/>
          <w:color w:val="000000" w:themeColor="text1"/>
          <w:sz w:val="24"/>
          <w:szCs w:val="24"/>
        </w:rPr>
        <w:t xml:space="preserve"> 1978</w:t>
      </w:r>
      <w:r w:rsidRPr="0048056E">
        <w:rPr>
          <w:rStyle w:val="SubtleEmphasis"/>
          <w:rFonts w:ascii="Times New Roman" w:hAnsi="Times New Roman" w:cs="Times New Roman"/>
          <w:i w:val="0"/>
          <w:color w:val="000000" w:themeColor="text1"/>
          <w:sz w:val="24"/>
          <w:szCs w:val="24"/>
        </w:rPr>
        <w:t xml:space="preserve"> and </w:t>
      </w:r>
      <w:proofErr w:type="spellStart"/>
      <w:r w:rsidRPr="0048056E">
        <w:rPr>
          <w:rStyle w:val="SubtleEmphasis"/>
          <w:rFonts w:ascii="Times New Roman" w:hAnsi="Times New Roman" w:cs="Times New Roman"/>
          <w:i w:val="0"/>
          <w:color w:val="000000" w:themeColor="text1"/>
          <w:sz w:val="24"/>
          <w:szCs w:val="24"/>
        </w:rPr>
        <w:t>Ba</w:t>
      </w:r>
      <w:r w:rsidR="00B83C10" w:rsidRPr="0048056E">
        <w:rPr>
          <w:rStyle w:val="SubtleEmphasis"/>
          <w:rFonts w:ascii="Times New Roman" w:hAnsi="Times New Roman" w:cs="Times New Roman"/>
          <w:i w:val="0"/>
          <w:color w:val="000000" w:themeColor="text1"/>
          <w:sz w:val="24"/>
          <w:szCs w:val="24"/>
        </w:rPr>
        <w:t>i</w:t>
      </w:r>
      <w:proofErr w:type="spellEnd"/>
      <w:r w:rsidR="00B83C10" w:rsidRPr="0048056E">
        <w:rPr>
          <w:rStyle w:val="SubtleEmphasis"/>
          <w:rFonts w:ascii="Times New Roman" w:hAnsi="Times New Roman" w:cs="Times New Roman"/>
          <w:i w:val="0"/>
          <w:color w:val="000000" w:themeColor="text1"/>
          <w:sz w:val="24"/>
          <w:szCs w:val="24"/>
        </w:rPr>
        <w:t xml:space="preserve">, </w:t>
      </w:r>
      <w:r w:rsidRPr="0048056E">
        <w:rPr>
          <w:rStyle w:val="SubtleEmphasis"/>
          <w:rFonts w:ascii="Times New Roman" w:hAnsi="Times New Roman" w:cs="Times New Roman"/>
          <w:i w:val="0"/>
          <w:color w:val="000000" w:themeColor="text1"/>
          <w:sz w:val="24"/>
          <w:szCs w:val="24"/>
        </w:rPr>
        <w:t xml:space="preserve">and </w:t>
      </w:r>
      <w:proofErr w:type="spellStart"/>
      <w:r w:rsidRPr="0048056E">
        <w:rPr>
          <w:rStyle w:val="SubtleEmphasis"/>
          <w:rFonts w:ascii="Times New Roman" w:hAnsi="Times New Roman" w:cs="Times New Roman"/>
          <w:i w:val="0"/>
          <w:color w:val="000000" w:themeColor="text1"/>
          <w:sz w:val="24"/>
          <w:szCs w:val="24"/>
        </w:rPr>
        <w:t>Ekanayake</w:t>
      </w:r>
      <w:proofErr w:type="spellEnd"/>
      <w:r w:rsidR="00B83C10" w:rsidRPr="0048056E">
        <w:rPr>
          <w:rStyle w:val="SubtleEmphasis"/>
          <w:rFonts w:ascii="Times New Roman" w:hAnsi="Times New Roman" w:cs="Times New Roman"/>
          <w:i w:val="0"/>
          <w:color w:val="000000" w:themeColor="text1"/>
          <w:sz w:val="24"/>
          <w:szCs w:val="24"/>
        </w:rPr>
        <w:t>, 1998</w:t>
      </w:r>
      <w:r w:rsidRPr="0048056E">
        <w:rPr>
          <w:rStyle w:val="SubtleEmphasis"/>
          <w:rFonts w:ascii="Times New Roman" w:hAnsi="Times New Roman" w:cs="Times New Roman"/>
          <w:i w:val="0"/>
          <w:color w:val="000000" w:themeColor="text1"/>
          <w:sz w:val="24"/>
          <w:szCs w:val="24"/>
        </w:rPr>
        <w:t>)</w:t>
      </w:r>
      <w:r w:rsidR="00980F82" w:rsidRPr="0048056E">
        <w:rPr>
          <w:rStyle w:val="SubtleEmphasis"/>
          <w:rFonts w:ascii="Times New Roman" w:hAnsi="Times New Roman" w:cs="Times New Roman"/>
          <w:i w:val="0"/>
          <w:color w:val="000000" w:themeColor="text1"/>
          <w:sz w:val="24"/>
          <w:szCs w:val="24"/>
        </w:rPr>
        <w:t>.</w:t>
      </w:r>
    </w:p>
    <w:p w:rsidR="004D2EAC" w:rsidRPr="0048056E" w:rsidRDefault="004D2EAC" w:rsidP="0048056E">
      <w:pPr>
        <w:spacing w:after="0" w:line="480" w:lineRule="auto"/>
        <w:jc w:val="both"/>
        <w:rPr>
          <w:rStyle w:val="SubtleEmphasis"/>
          <w:rFonts w:ascii="Times New Roman" w:hAnsi="Times New Roman" w:cs="Times New Roman"/>
          <w:i w:val="0"/>
          <w:color w:val="000000" w:themeColor="text1"/>
          <w:sz w:val="24"/>
          <w:szCs w:val="24"/>
        </w:rPr>
      </w:pPr>
    </w:p>
    <w:p w:rsidR="004D2EAC" w:rsidRPr="0048056E" w:rsidRDefault="004D2EAC" w:rsidP="0048056E">
      <w:pPr>
        <w:spacing w:after="0" w:line="480" w:lineRule="auto"/>
        <w:jc w:val="both"/>
        <w:rPr>
          <w:rStyle w:val="SubtleEmphasis"/>
          <w:rFonts w:ascii="Times New Roman" w:hAnsi="Times New Roman" w:cs="Times New Roman"/>
          <w:i w:val="0"/>
          <w:color w:val="000000" w:themeColor="text1"/>
          <w:sz w:val="24"/>
          <w:szCs w:val="24"/>
        </w:rPr>
      </w:pPr>
    </w:p>
    <w:p w:rsidR="00941236" w:rsidRPr="0048056E" w:rsidRDefault="00F05F9A" w:rsidP="0048056E">
      <w:pPr>
        <w:spacing w:after="0" w:line="480" w:lineRule="auto"/>
        <w:jc w:val="both"/>
        <w:rPr>
          <w:rStyle w:val="SubtleEmphasis"/>
          <w:rFonts w:ascii="Times New Roman" w:hAnsi="Times New Roman" w:cs="Times New Roman"/>
          <w:i w:val="0"/>
          <w:color w:val="000000" w:themeColor="text1"/>
          <w:sz w:val="24"/>
          <w:szCs w:val="24"/>
        </w:rPr>
      </w:pPr>
      <w:r w:rsidRPr="0048056E">
        <w:rPr>
          <w:rStyle w:val="SubtleEmphasis"/>
          <w:rFonts w:ascii="Times New Roman" w:hAnsi="Times New Roman" w:cs="Times New Roman"/>
          <w:b/>
          <w:i w:val="0"/>
          <w:color w:val="000000" w:themeColor="text1"/>
          <w:sz w:val="24"/>
          <w:szCs w:val="24"/>
        </w:rPr>
        <w:t>Scientific Classification</w:t>
      </w:r>
      <w:r w:rsidR="00522CB2" w:rsidRPr="0048056E">
        <w:rPr>
          <w:rStyle w:val="SubtleEmphasis"/>
          <w:rFonts w:ascii="Times New Roman" w:hAnsi="Times New Roman" w:cs="Times New Roman"/>
          <w:i w:val="0"/>
          <w:color w:val="000000" w:themeColor="text1"/>
          <w:sz w:val="24"/>
          <w:szCs w:val="24"/>
        </w:rPr>
        <w:t xml:space="preserve"> </w:t>
      </w:r>
      <w:r w:rsidRPr="0048056E">
        <w:rPr>
          <w:rStyle w:val="SubtleEmphasis"/>
          <w:rFonts w:ascii="Times New Roman" w:hAnsi="Times New Roman" w:cs="Times New Roman"/>
          <w:i w:val="0"/>
          <w:color w:val="000000" w:themeColor="text1"/>
          <w:sz w:val="24"/>
          <w:szCs w:val="24"/>
        </w:rPr>
        <w:t xml:space="preserve">                </w:t>
      </w:r>
      <w:r w:rsidRPr="0048056E">
        <w:rPr>
          <w:rStyle w:val="SubtleEmphasis"/>
          <w:rFonts w:ascii="Times New Roman" w:hAnsi="Times New Roman" w:cs="Times New Roman"/>
          <w:b/>
          <w:i w:val="0"/>
          <w:color w:val="000000" w:themeColor="text1"/>
          <w:sz w:val="24"/>
          <w:szCs w:val="24"/>
        </w:rPr>
        <w:t>B</w:t>
      </w:r>
      <w:r w:rsidR="00DD15A0" w:rsidRPr="0048056E">
        <w:rPr>
          <w:rStyle w:val="SubtleEmphasis"/>
          <w:rFonts w:ascii="Times New Roman" w:hAnsi="Times New Roman" w:cs="Times New Roman"/>
          <w:b/>
          <w:i w:val="0"/>
          <w:color w:val="000000" w:themeColor="text1"/>
          <w:sz w:val="24"/>
          <w:szCs w:val="24"/>
        </w:rPr>
        <w:t>otanical name</w:t>
      </w:r>
    </w:p>
    <w:p w:rsidR="00F05F9A" w:rsidRPr="0048056E" w:rsidRDefault="00310DF6" w:rsidP="0048056E">
      <w:pPr>
        <w:spacing w:after="0" w:line="480" w:lineRule="auto"/>
        <w:jc w:val="both"/>
        <w:rPr>
          <w:rStyle w:val="SubtleEmphasis"/>
          <w:rFonts w:ascii="Times New Roman" w:hAnsi="Times New Roman" w:cs="Times New Roman"/>
          <w:i w:val="0"/>
          <w:color w:val="000000" w:themeColor="text1"/>
          <w:sz w:val="24"/>
          <w:szCs w:val="24"/>
        </w:rPr>
      </w:pPr>
      <w:r w:rsidRPr="0048056E">
        <w:rPr>
          <w:rStyle w:val="SubtleEmphasis"/>
          <w:rFonts w:ascii="Times New Roman" w:hAnsi="Times New Roman" w:cs="Times New Roman"/>
          <w:i w:val="0"/>
          <w:color w:val="000000" w:themeColor="text1"/>
          <w:sz w:val="24"/>
          <w:szCs w:val="24"/>
        </w:rPr>
        <w:t xml:space="preserve"> </w:t>
      </w:r>
      <w:r w:rsidR="00F05F9A" w:rsidRPr="0048056E">
        <w:rPr>
          <w:rStyle w:val="SubtleEmphasis"/>
          <w:rFonts w:ascii="Times New Roman" w:hAnsi="Times New Roman" w:cs="Times New Roman"/>
          <w:i w:val="0"/>
          <w:color w:val="000000" w:themeColor="text1"/>
          <w:sz w:val="24"/>
          <w:szCs w:val="24"/>
        </w:rPr>
        <w:t xml:space="preserve">Kingdom:            </w:t>
      </w:r>
      <w:r w:rsidR="00522CB2" w:rsidRPr="0048056E">
        <w:rPr>
          <w:rStyle w:val="SubtleEmphasis"/>
          <w:rFonts w:ascii="Times New Roman" w:hAnsi="Times New Roman" w:cs="Times New Roman"/>
          <w:i w:val="0"/>
          <w:color w:val="000000" w:themeColor="text1"/>
          <w:sz w:val="24"/>
          <w:szCs w:val="24"/>
        </w:rPr>
        <w:t xml:space="preserve">             </w:t>
      </w:r>
      <w:r w:rsidR="00F05F9A" w:rsidRPr="0048056E">
        <w:rPr>
          <w:rStyle w:val="SubtleEmphasis"/>
          <w:rFonts w:ascii="Times New Roman" w:hAnsi="Times New Roman" w:cs="Times New Roman"/>
          <w:i w:val="0"/>
          <w:color w:val="000000" w:themeColor="text1"/>
          <w:sz w:val="24"/>
          <w:szCs w:val="24"/>
        </w:rPr>
        <w:t xml:space="preserve">            </w:t>
      </w:r>
      <w:r w:rsidR="00522CB2" w:rsidRPr="0048056E">
        <w:rPr>
          <w:rStyle w:val="SubtleEmphasis"/>
          <w:rFonts w:ascii="Times New Roman" w:hAnsi="Times New Roman" w:cs="Times New Roman"/>
          <w:i w:val="0"/>
          <w:color w:val="000000" w:themeColor="text1"/>
          <w:sz w:val="24"/>
          <w:szCs w:val="24"/>
        </w:rPr>
        <w:t xml:space="preserve"> </w:t>
      </w:r>
      <w:r w:rsidR="00F05F9A" w:rsidRPr="0048056E">
        <w:rPr>
          <w:rStyle w:val="SubtleEmphasis"/>
          <w:rFonts w:ascii="Times New Roman" w:hAnsi="Times New Roman" w:cs="Times New Roman"/>
          <w:i w:val="0"/>
          <w:color w:val="000000" w:themeColor="text1"/>
          <w:sz w:val="24"/>
          <w:szCs w:val="24"/>
        </w:rPr>
        <w:t xml:space="preserve"> Plantae </w:t>
      </w:r>
    </w:p>
    <w:p w:rsidR="00F05F9A" w:rsidRPr="0048056E" w:rsidRDefault="00310DF6" w:rsidP="0048056E">
      <w:pPr>
        <w:spacing w:after="0" w:line="480" w:lineRule="auto"/>
        <w:jc w:val="both"/>
        <w:rPr>
          <w:rStyle w:val="SubtleEmphasis"/>
          <w:rFonts w:ascii="Times New Roman" w:hAnsi="Times New Roman" w:cs="Times New Roman"/>
          <w:i w:val="0"/>
          <w:color w:val="000000" w:themeColor="text1"/>
          <w:sz w:val="24"/>
          <w:szCs w:val="24"/>
        </w:rPr>
      </w:pPr>
      <w:r w:rsidRPr="0048056E">
        <w:rPr>
          <w:rStyle w:val="SubtleEmphasis"/>
          <w:rFonts w:ascii="Times New Roman" w:hAnsi="Times New Roman" w:cs="Times New Roman"/>
          <w:i w:val="0"/>
          <w:color w:val="000000" w:themeColor="text1"/>
          <w:sz w:val="24"/>
          <w:szCs w:val="24"/>
        </w:rPr>
        <w:t xml:space="preserve"> </w:t>
      </w:r>
      <w:proofErr w:type="spellStart"/>
      <w:r w:rsidR="00F05F9A" w:rsidRPr="0048056E">
        <w:rPr>
          <w:rStyle w:val="SubtleEmphasis"/>
          <w:rFonts w:ascii="Times New Roman" w:hAnsi="Times New Roman" w:cs="Times New Roman"/>
          <w:i w:val="0"/>
          <w:color w:val="000000" w:themeColor="text1"/>
          <w:sz w:val="24"/>
          <w:szCs w:val="24"/>
        </w:rPr>
        <w:t>Clande</w:t>
      </w:r>
      <w:proofErr w:type="spellEnd"/>
      <w:r w:rsidR="00F05F9A" w:rsidRPr="0048056E">
        <w:rPr>
          <w:rStyle w:val="SubtleEmphasis"/>
          <w:rFonts w:ascii="Times New Roman" w:hAnsi="Times New Roman" w:cs="Times New Roman"/>
          <w:i w:val="0"/>
          <w:color w:val="000000" w:themeColor="text1"/>
          <w:sz w:val="24"/>
          <w:szCs w:val="24"/>
        </w:rPr>
        <w:t xml:space="preserve">:             </w:t>
      </w:r>
      <w:r w:rsidR="00522CB2" w:rsidRPr="0048056E">
        <w:rPr>
          <w:rStyle w:val="SubtleEmphasis"/>
          <w:rFonts w:ascii="Times New Roman" w:hAnsi="Times New Roman" w:cs="Times New Roman"/>
          <w:i w:val="0"/>
          <w:color w:val="000000" w:themeColor="text1"/>
          <w:sz w:val="24"/>
          <w:szCs w:val="24"/>
        </w:rPr>
        <w:t xml:space="preserve">                              </w:t>
      </w:r>
      <w:r w:rsidR="00F05F9A" w:rsidRPr="0048056E">
        <w:rPr>
          <w:rStyle w:val="SubtleEmphasis"/>
          <w:rFonts w:ascii="Times New Roman" w:hAnsi="Times New Roman" w:cs="Times New Roman"/>
          <w:i w:val="0"/>
          <w:color w:val="000000" w:themeColor="text1"/>
          <w:sz w:val="24"/>
          <w:szCs w:val="24"/>
        </w:rPr>
        <w:t>Angiosperms</w:t>
      </w:r>
    </w:p>
    <w:p w:rsidR="00F05F9A" w:rsidRPr="0048056E" w:rsidRDefault="00310DF6" w:rsidP="0048056E">
      <w:pPr>
        <w:spacing w:after="0" w:line="480" w:lineRule="auto"/>
        <w:jc w:val="both"/>
        <w:rPr>
          <w:rStyle w:val="SubtleEmphasis"/>
          <w:rFonts w:ascii="Times New Roman" w:hAnsi="Times New Roman" w:cs="Times New Roman"/>
          <w:i w:val="0"/>
          <w:color w:val="000000" w:themeColor="text1"/>
          <w:sz w:val="24"/>
          <w:szCs w:val="24"/>
        </w:rPr>
      </w:pPr>
      <w:r w:rsidRPr="0048056E">
        <w:rPr>
          <w:rStyle w:val="SubtleEmphasis"/>
          <w:rFonts w:ascii="Times New Roman" w:hAnsi="Times New Roman" w:cs="Times New Roman"/>
          <w:i w:val="0"/>
          <w:color w:val="000000" w:themeColor="text1"/>
          <w:sz w:val="24"/>
          <w:szCs w:val="24"/>
        </w:rPr>
        <w:t xml:space="preserve"> </w:t>
      </w:r>
      <w:proofErr w:type="spellStart"/>
      <w:r w:rsidR="00F05F9A" w:rsidRPr="0048056E">
        <w:rPr>
          <w:rStyle w:val="SubtleEmphasis"/>
          <w:rFonts w:ascii="Times New Roman" w:hAnsi="Times New Roman" w:cs="Times New Roman"/>
          <w:i w:val="0"/>
          <w:color w:val="000000" w:themeColor="text1"/>
          <w:sz w:val="24"/>
          <w:szCs w:val="24"/>
        </w:rPr>
        <w:t>Clande</w:t>
      </w:r>
      <w:proofErr w:type="spellEnd"/>
      <w:r w:rsidR="00F05F9A" w:rsidRPr="0048056E">
        <w:rPr>
          <w:rStyle w:val="SubtleEmphasis"/>
          <w:rFonts w:ascii="Times New Roman" w:hAnsi="Times New Roman" w:cs="Times New Roman"/>
          <w:i w:val="0"/>
          <w:color w:val="000000" w:themeColor="text1"/>
          <w:sz w:val="24"/>
          <w:szCs w:val="24"/>
        </w:rPr>
        <w:t xml:space="preserve">:          </w:t>
      </w:r>
      <w:r w:rsidR="00522CB2" w:rsidRPr="0048056E">
        <w:rPr>
          <w:rStyle w:val="SubtleEmphasis"/>
          <w:rFonts w:ascii="Times New Roman" w:hAnsi="Times New Roman" w:cs="Times New Roman"/>
          <w:i w:val="0"/>
          <w:color w:val="000000" w:themeColor="text1"/>
          <w:sz w:val="24"/>
          <w:szCs w:val="24"/>
        </w:rPr>
        <w:t xml:space="preserve">             </w:t>
      </w:r>
      <w:r w:rsidR="00F05F9A" w:rsidRPr="0048056E">
        <w:rPr>
          <w:rStyle w:val="SubtleEmphasis"/>
          <w:rFonts w:ascii="Times New Roman" w:hAnsi="Times New Roman" w:cs="Times New Roman"/>
          <w:i w:val="0"/>
          <w:color w:val="000000" w:themeColor="text1"/>
          <w:sz w:val="24"/>
          <w:szCs w:val="24"/>
        </w:rPr>
        <w:t xml:space="preserve">                    Monocots </w:t>
      </w:r>
    </w:p>
    <w:p w:rsidR="00F05F9A" w:rsidRPr="0048056E" w:rsidRDefault="00310DF6" w:rsidP="0048056E">
      <w:pPr>
        <w:spacing w:after="0" w:line="480" w:lineRule="auto"/>
        <w:jc w:val="both"/>
        <w:rPr>
          <w:rStyle w:val="SubtleEmphasis"/>
          <w:rFonts w:ascii="Times New Roman" w:hAnsi="Times New Roman" w:cs="Times New Roman"/>
          <w:color w:val="000000" w:themeColor="text1"/>
          <w:sz w:val="24"/>
          <w:szCs w:val="24"/>
        </w:rPr>
      </w:pPr>
      <w:r w:rsidRPr="0048056E">
        <w:rPr>
          <w:rStyle w:val="SubtleEmphasis"/>
          <w:rFonts w:ascii="Times New Roman" w:hAnsi="Times New Roman" w:cs="Times New Roman"/>
          <w:i w:val="0"/>
          <w:color w:val="000000" w:themeColor="text1"/>
          <w:sz w:val="24"/>
          <w:szCs w:val="24"/>
        </w:rPr>
        <w:t xml:space="preserve"> </w:t>
      </w:r>
      <w:r w:rsidR="00F05F9A" w:rsidRPr="0048056E">
        <w:rPr>
          <w:rStyle w:val="SubtleEmphasis"/>
          <w:rFonts w:ascii="Times New Roman" w:hAnsi="Times New Roman" w:cs="Times New Roman"/>
          <w:i w:val="0"/>
          <w:color w:val="000000" w:themeColor="text1"/>
          <w:sz w:val="24"/>
          <w:szCs w:val="24"/>
        </w:rPr>
        <w:t xml:space="preserve">Order:              </w:t>
      </w:r>
      <w:r w:rsidR="00522CB2" w:rsidRPr="0048056E">
        <w:rPr>
          <w:rStyle w:val="SubtleEmphasis"/>
          <w:rFonts w:ascii="Times New Roman" w:hAnsi="Times New Roman" w:cs="Times New Roman"/>
          <w:i w:val="0"/>
          <w:color w:val="000000" w:themeColor="text1"/>
          <w:sz w:val="24"/>
          <w:szCs w:val="24"/>
        </w:rPr>
        <w:t xml:space="preserve">            </w:t>
      </w:r>
      <w:r w:rsidR="00F05F9A" w:rsidRPr="0048056E">
        <w:rPr>
          <w:rStyle w:val="SubtleEmphasis"/>
          <w:rFonts w:ascii="Times New Roman" w:hAnsi="Times New Roman" w:cs="Times New Roman"/>
          <w:i w:val="0"/>
          <w:color w:val="000000" w:themeColor="text1"/>
          <w:sz w:val="24"/>
          <w:szCs w:val="24"/>
        </w:rPr>
        <w:t xml:space="preserve">                  </w:t>
      </w:r>
      <w:proofErr w:type="spellStart"/>
      <w:r w:rsidR="00F05F9A" w:rsidRPr="0048056E">
        <w:rPr>
          <w:rStyle w:val="SubtleEmphasis"/>
          <w:rFonts w:ascii="Times New Roman" w:hAnsi="Times New Roman" w:cs="Times New Roman"/>
          <w:color w:val="000000" w:themeColor="text1"/>
          <w:sz w:val="24"/>
          <w:szCs w:val="24"/>
        </w:rPr>
        <w:t>Dioscoreales</w:t>
      </w:r>
      <w:proofErr w:type="spellEnd"/>
    </w:p>
    <w:p w:rsidR="00F05F9A" w:rsidRPr="0048056E" w:rsidRDefault="00310DF6" w:rsidP="0048056E">
      <w:pPr>
        <w:spacing w:after="0" w:line="480" w:lineRule="auto"/>
        <w:jc w:val="both"/>
        <w:rPr>
          <w:rStyle w:val="SubtleEmphasis"/>
          <w:rFonts w:ascii="Times New Roman" w:hAnsi="Times New Roman" w:cs="Times New Roman"/>
          <w:i w:val="0"/>
          <w:color w:val="000000" w:themeColor="text1"/>
          <w:sz w:val="24"/>
          <w:szCs w:val="24"/>
        </w:rPr>
      </w:pPr>
      <w:r w:rsidRPr="0048056E">
        <w:rPr>
          <w:rStyle w:val="SubtleEmphasis"/>
          <w:rFonts w:ascii="Times New Roman" w:hAnsi="Times New Roman" w:cs="Times New Roman"/>
          <w:i w:val="0"/>
          <w:color w:val="000000" w:themeColor="text1"/>
          <w:sz w:val="24"/>
          <w:szCs w:val="24"/>
        </w:rPr>
        <w:t xml:space="preserve"> </w:t>
      </w:r>
      <w:r w:rsidR="00F05F9A" w:rsidRPr="0048056E">
        <w:rPr>
          <w:rStyle w:val="SubtleEmphasis"/>
          <w:rFonts w:ascii="Times New Roman" w:hAnsi="Times New Roman" w:cs="Times New Roman"/>
          <w:i w:val="0"/>
          <w:color w:val="000000" w:themeColor="text1"/>
          <w:sz w:val="24"/>
          <w:szCs w:val="24"/>
        </w:rPr>
        <w:t xml:space="preserve">Family:             </w:t>
      </w:r>
      <w:r w:rsidR="00522CB2" w:rsidRPr="0048056E">
        <w:rPr>
          <w:rStyle w:val="SubtleEmphasis"/>
          <w:rFonts w:ascii="Times New Roman" w:hAnsi="Times New Roman" w:cs="Times New Roman"/>
          <w:i w:val="0"/>
          <w:color w:val="000000" w:themeColor="text1"/>
          <w:sz w:val="24"/>
          <w:szCs w:val="24"/>
        </w:rPr>
        <w:t xml:space="preserve">      </w:t>
      </w:r>
      <w:r w:rsidR="00F05F9A" w:rsidRPr="0048056E">
        <w:rPr>
          <w:rStyle w:val="SubtleEmphasis"/>
          <w:rFonts w:ascii="Times New Roman" w:hAnsi="Times New Roman" w:cs="Times New Roman"/>
          <w:i w:val="0"/>
          <w:color w:val="000000" w:themeColor="text1"/>
          <w:sz w:val="24"/>
          <w:szCs w:val="24"/>
        </w:rPr>
        <w:t xml:space="preserve">                        </w:t>
      </w:r>
      <w:proofErr w:type="spellStart"/>
      <w:r w:rsidR="00F05F9A" w:rsidRPr="0048056E">
        <w:rPr>
          <w:rStyle w:val="SubtleEmphasis"/>
          <w:rFonts w:ascii="Times New Roman" w:hAnsi="Times New Roman" w:cs="Times New Roman"/>
          <w:color w:val="000000" w:themeColor="text1"/>
          <w:sz w:val="24"/>
          <w:szCs w:val="24"/>
        </w:rPr>
        <w:t>Dioscoreaceae</w:t>
      </w:r>
      <w:proofErr w:type="spellEnd"/>
    </w:p>
    <w:p w:rsidR="00F05F9A" w:rsidRPr="0048056E" w:rsidRDefault="00310DF6" w:rsidP="0048056E">
      <w:pPr>
        <w:spacing w:after="0" w:line="480" w:lineRule="auto"/>
        <w:jc w:val="both"/>
        <w:rPr>
          <w:rStyle w:val="SubtleEmphasis"/>
          <w:rFonts w:ascii="Times New Roman" w:hAnsi="Times New Roman" w:cs="Times New Roman"/>
          <w:color w:val="000000" w:themeColor="text1"/>
          <w:sz w:val="24"/>
          <w:szCs w:val="24"/>
        </w:rPr>
      </w:pPr>
      <w:r w:rsidRPr="0048056E">
        <w:rPr>
          <w:rStyle w:val="SubtleEmphasis"/>
          <w:rFonts w:ascii="Times New Roman" w:hAnsi="Times New Roman" w:cs="Times New Roman"/>
          <w:i w:val="0"/>
          <w:color w:val="000000" w:themeColor="text1"/>
          <w:sz w:val="24"/>
          <w:szCs w:val="24"/>
        </w:rPr>
        <w:t xml:space="preserve"> </w:t>
      </w:r>
      <w:r w:rsidR="00F05F9A" w:rsidRPr="0048056E">
        <w:rPr>
          <w:rStyle w:val="SubtleEmphasis"/>
          <w:rFonts w:ascii="Times New Roman" w:hAnsi="Times New Roman" w:cs="Times New Roman"/>
          <w:i w:val="0"/>
          <w:color w:val="000000" w:themeColor="text1"/>
          <w:sz w:val="24"/>
          <w:szCs w:val="24"/>
        </w:rPr>
        <w:t xml:space="preserve">Genus:              </w:t>
      </w:r>
      <w:r w:rsidR="00522CB2" w:rsidRPr="0048056E">
        <w:rPr>
          <w:rStyle w:val="SubtleEmphasis"/>
          <w:rFonts w:ascii="Times New Roman" w:hAnsi="Times New Roman" w:cs="Times New Roman"/>
          <w:i w:val="0"/>
          <w:color w:val="000000" w:themeColor="text1"/>
          <w:sz w:val="24"/>
          <w:szCs w:val="24"/>
        </w:rPr>
        <w:t xml:space="preserve">       </w:t>
      </w:r>
      <w:r w:rsidR="00F05F9A" w:rsidRPr="0048056E">
        <w:rPr>
          <w:rStyle w:val="SubtleEmphasis"/>
          <w:rFonts w:ascii="Times New Roman" w:hAnsi="Times New Roman" w:cs="Times New Roman"/>
          <w:i w:val="0"/>
          <w:color w:val="000000" w:themeColor="text1"/>
          <w:sz w:val="24"/>
          <w:szCs w:val="24"/>
        </w:rPr>
        <w:t xml:space="preserve">                       </w:t>
      </w:r>
      <w:r w:rsidR="00F05F9A" w:rsidRPr="0048056E">
        <w:rPr>
          <w:rStyle w:val="SubtleEmphasis"/>
          <w:rFonts w:ascii="Times New Roman" w:hAnsi="Times New Roman" w:cs="Times New Roman"/>
          <w:color w:val="000000" w:themeColor="text1"/>
          <w:sz w:val="24"/>
          <w:szCs w:val="24"/>
        </w:rPr>
        <w:t>Dioscorea</w:t>
      </w:r>
    </w:p>
    <w:p w:rsidR="00F05F9A" w:rsidRPr="0048056E" w:rsidRDefault="00310DF6" w:rsidP="0048056E">
      <w:pPr>
        <w:spacing w:after="0" w:line="480" w:lineRule="auto"/>
        <w:jc w:val="both"/>
        <w:rPr>
          <w:rStyle w:val="SubtleEmphasis"/>
          <w:rFonts w:ascii="Times New Roman" w:hAnsi="Times New Roman" w:cs="Times New Roman"/>
          <w:i w:val="0"/>
          <w:color w:val="000000" w:themeColor="text1"/>
          <w:sz w:val="24"/>
          <w:szCs w:val="24"/>
        </w:rPr>
      </w:pPr>
      <w:r w:rsidRPr="0048056E">
        <w:rPr>
          <w:rStyle w:val="SubtleEmphasis"/>
          <w:rFonts w:ascii="Times New Roman" w:hAnsi="Times New Roman" w:cs="Times New Roman"/>
          <w:i w:val="0"/>
          <w:color w:val="000000" w:themeColor="text1"/>
          <w:sz w:val="24"/>
          <w:szCs w:val="24"/>
        </w:rPr>
        <w:t xml:space="preserve"> </w:t>
      </w:r>
      <w:r w:rsidR="00F05F9A" w:rsidRPr="0048056E">
        <w:rPr>
          <w:rStyle w:val="SubtleEmphasis"/>
          <w:rFonts w:ascii="Times New Roman" w:hAnsi="Times New Roman" w:cs="Times New Roman"/>
          <w:i w:val="0"/>
          <w:color w:val="000000" w:themeColor="text1"/>
          <w:sz w:val="24"/>
          <w:szCs w:val="24"/>
        </w:rPr>
        <w:t xml:space="preserve">Species:            </w:t>
      </w:r>
      <w:r w:rsidR="00522CB2" w:rsidRPr="0048056E">
        <w:rPr>
          <w:rStyle w:val="SubtleEmphasis"/>
          <w:rFonts w:ascii="Times New Roman" w:hAnsi="Times New Roman" w:cs="Times New Roman"/>
          <w:i w:val="0"/>
          <w:color w:val="000000" w:themeColor="text1"/>
          <w:sz w:val="24"/>
          <w:szCs w:val="24"/>
        </w:rPr>
        <w:t xml:space="preserve">            </w:t>
      </w:r>
      <w:r w:rsidR="00F05F9A" w:rsidRPr="0048056E">
        <w:rPr>
          <w:rStyle w:val="SubtleEmphasis"/>
          <w:rFonts w:ascii="Times New Roman" w:hAnsi="Times New Roman" w:cs="Times New Roman"/>
          <w:i w:val="0"/>
          <w:color w:val="000000" w:themeColor="text1"/>
          <w:sz w:val="24"/>
          <w:szCs w:val="24"/>
        </w:rPr>
        <w:t xml:space="preserve">                  Dioscorea </w:t>
      </w:r>
      <w:r w:rsidR="00F05F9A" w:rsidRPr="0048056E">
        <w:rPr>
          <w:rStyle w:val="SubtleEmphasis"/>
          <w:rFonts w:ascii="Times New Roman" w:hAnsi="Times New Roman" w:cs="Times New Roman"/>
          <w:color w:val="000000" w:themeColor="text1"/>
          <w:sz w:val="24"/>
          <w:szCs w:val="24"/>
        </w:rPr>
        <w:t>dumentorum</w:t>
      </w:r>
    </w:p>
    <w:p w:rsidR="00952242" w:rsidRPr="0048056E" w:rsidRDefault="00310DF6" w:rsidP="0048056E">
      <w:pPr>
        <w:spacing w:after="0" w:line="480" w:lineRule="auto"/>
        <w:jc w:val="both"/>
        <w:rPr>
          <w:rStyle w:val="SubtleEmphasis"/>
          <w:rFonts w:ascii="Times New Roman" w:hAnsi="Times New Roman" w:cs="Times New Roman"/>
          <w:i w:val="0"/>
          <w:color w:val="000000" w:themeColor="text1"/>
          <w:sz w:val="24"/>
          <w:szCs w:val="24"/>
        </w:rPr>
      </w:pPr>
      <w:r w:rsidRPr="0048056E">
        <w:rPr>
          <w:rStyle w:val="SubtleEmphasis"/>
          <w:rFonts w:ascii="Times New Roman" w:hAnsi="Times New Roman" w:cs="Times New Roman"/>
          <w:i w:val="0"/>
          <w:color w:val="000000" w:themeColor="text1"/>
          <w:sz w:val="24"/>
          <w:szCs w:val="24"/>
        </w:rPr>
        <w:t xml:space="preserve"> </w:t>
      </w:r>
      <w:r w:rsidR="00F05F9A" w:rsidRPr="0048056E">
        <w:rPr>
          <w:rStyle w:val="SubtleEmphasis"/>
          <w:rFonts w:ascii="Times New Roman" w:hAnsi="Times New Roman" w:cs="Times New Roman"/>
          <w:i w:val="0"/>
          <w:color w:val="000000" w:themeColor="text1"/>
          <w:sz w:val="24"/>
          <w:szCs w:val="24"/>
        </w:rPr>
        <w:t xml:space="preserve">Bio nominal name: </w:t>
      </w:r>
      <w:r w:rsidR="00522CB2" w:rsidRPr="0048056E">
        <w:rPr>
          <w:rStyle w:val="SubtleEmphasis"/>
          <w:rFonts w:ascii="Times New Roman" w:hAnsi="Times New Roman" w:cs="Times New Roman"/>
          <w:i w:val="0"/>
          <w:color w:val="000000" w:themeColor="text1"/>
          <w:sz w:val="24"/>
          <w:szCs w:val="24"/>
        </w:rPr>
        <w:t xml:space="preserve">       </w:t>
      </w:r>
      <w:r w:rsidR="00F05F9A" w:rsidRPr="0048056E">
        <w:rPr>
          <w:rStyle w:val="SubtleEmphasis"/>
          <w:rFonts w:ascii="Times New Roman" w:hAnsi="Times New Roman" w:cs="Times New Roman"/>
          <w:i w:val="0"/>
          <w:color w:val="000000" w:themeColor="text1"/>
          <w:sz w:val="24"/>
          <w:szCs w:val="24"/>
        </w:rPr>
        <w:t xml:space="preserve">                 Dioscorea </w:t>
      </w:r>
      <w:r w:rsidR="00F05F9A" w:rsidRPr="0048056E">
        <w:rPr>
          <w:rStyle w:val="SubtleEmphasis"/>
          <w:rFonts w:ascii="Times New Roman" w:hAnsi="Times New Roman" w:cs="Times New Roman"/>
          <w:color w:val="000000" w:themeColor="text1"/>
          <w:sz w:val="24"/>
          <w:szCs w:val="24"/>
        </w:rPr>
        <w:t>dumentorum</w:t>
      </w:r>
    </w:p>
    <w:p w:rsidR="00941236" w:rsidRPr="0048056E" w:rsidRDefault="00F05F9A" w:rsidP="0048056E">
      <w:pPr>
        <w:spacing w:after="0" w:line="480" w:lineRule="auto"/>
        <w:jc w:val="both"/>
        <w:rPr>
          <w:rStyle w:val="SubtleEmphasis"/>
          <w:rFonts w:ascii="Times New Roman" w:hAnsi="Times New Roman" w:cs="Times New Roman"/>
          <w:i w:val="0"/>
          <w:color w:val="000000" w:themeColor="text1"/>
          <w:sz w:val="24"/>
          <w:szCs w:val="24"/>
        </w:rPr>
      </w:pPr>
      <w:r w:rsidRPr="0048056E">
        <w:rPr>
          <w:rStyle w:val="SubtleEmphasis"/>
          <w:rFonts w:ascii="Times New Roman" w:hAnsi="Times New Roman" w:cs="Times New Roman"/>
          <w:i w:val="0"/>
          <w:color w:val="000000" w:themeColor="text1"/>
          <w:sz w:val="24"/>
          <w:szCs w:val="24"/>
        </w:rPr>
        <w:tab/>
      </w:r>
    </w:p>
    <w:p w:rsidR="007E1192" w:rsidRPr="0048056E" w:rsidRDefault="00310DF6" w:rsidP="0048056E">
      <w:pPr>
        <w:tabs>
          <w:tab w:val="left" w:pos="6399"/>
        </w:tabs>
        <w:spacing w:after="0" w:line="480" w:lineRule="auto"/>
        <w:jc w:val="both"/>
        <w:rPr>
          <w:rStyle w:val="SubtleEmphasis"/>
          <w:rFonts w:ascii="Times New Roman" w:hAnsi="Times New Roman" w:cs="Times New Roman"/>
          <w:i w:val="0"/>
          <w:color w:val="000000" w:themeColor="text1"/>
          <w:sz w:val="24"/>
          <w:szCs w:val="24"/>
        </w:rPr>
      </w:pPr>
      <w:r w:rsidRPr="0048056E">
        <w:rPr>
          <w:rStyle w:val="SubtleEmphasis"/>
          <w:rFonts w:ascii="Times New Roman" w:hAnsi="Times New Roman" w:cs="Times New Roman"/>
          <w:i w:val="0"/>
          <w:color w:val="000000" w:themeColor="text1"/>
          <w:sz w:val="24"/>
          <w:szCs w:val="24"/>
        </w:rPr>
        <w:t xml:space="preserve">                                                            </w:t>
      </w:r>
      <w:r w:rsidR="005817CB" w:rsidRPr="0048056E">
        <w:rPr>
          <w:rStyle w:val="SubtleEmphasis"/>
          <w:rFonts w:ascii="Times New Roman" w:hAnsi="Times New Roman" w:cs="Times New Roman"/>
          <w:i w:val="0"/>
          <w:color w:val="000000" w:themeColor="text1"/>
          <w:sz w:val="24"/>
          <w:szCs w:val="24"/>
        </w:rPr>
        <w:t xml:space="preserve">Flora of Zimbabwe; species of information </w:t>
      </w:r>
      <w:r w:rsidR="002429FD" w:rsidRPr="0048056E">
        <w:rPr>
          <w:rStyle w:val="SubtleEmphasis"/>
          <w:rFonts w:ascii="Times New Roman" w:hAnsi="Times New Roman" w:cs="Times New Roman"/>
          <w:i w:val="0"/>
          <w:color w:val="000000" w:themeColor="text1"/>
          <w:sz w:val="24"/>
          <w:szCs w:val="24"/>
        </w:rPr>
        <w:t xml:space="preserve"> </w:t>
      </w:r>
      <w:r w:rsidR="00941236" w:rsidRPr="0048056E">
        <w:rPr>
          <w:rStyle w:val="SubtleEmphasis"/>
          <w:rFonts w:ascii="Times New Roman" w:hAnsi="Times New Roman" w:cs="Times New Roman"/>
          <w:i w:val="0"/>
          <w:color w:val="000000" w:themeColor="text1"/>
          <w:sz w:val="24"/>
          <w:szCs w:val="24"/>
        </w:rPr>
        <w:tab/>
      </w:r>
      <w:r w:rsidRPr="0048056E">
        <w:rPr>
          <w:rStyle w:val="SubtleEmphasis"/>
          <w:rFonts w:ascii="Times New Roman" w:hAnsi="Times New Roman" w:cs="Times New Roman"/>
          <w:i w:val="0"/>
          <w:color w:val="000000" w:themeColor="text1"/>
          <w:sz w:val="24"/>
          <w:szCs w:val="24"/>
        </w:rPr>
        <w:t xml:space="preserve"> </w:t>
      </w:r>
    </w:p>
    <w:p w:rsidR="00952242" w:rsidRPr="0048056E" w:rsidRDefault="00411DBB" w:rsidP="0048056E">
      <w:pPr>
        <w:spacing w:after="0" w:line="480" w:lineRule="auto"/>
        <w:jc w:val="both"/>
        <w:rPr>
          <w:rStyle w:val="SubtleEmphasis"/>
          <w:rFonts w:ascii="Times New Roman" w:hAnsi="Times New Roman" w:cs="Times New Roman"/>
          <w:b/>
          <w:i w:val="0"/>
          <w:color w:val="000000" w:themeColor="text1"/>
          <w:sz w:val="24"/>
          <w:szCs w:val="24"/>
        </w:rPr>
      </w:pPr>
      <w:r w:rsidRPr="0048056E">
        <w:rPr>
          <w:rStyle w:val="SubtleEmphasis"/>
          <w:rFonts w:ascii="Times New Roman" w:hAnsi="Times New Roman" w:cs="Times New Roman"/>
          <w:b/>
          <w:i w:val="0"/>
          <w:color w:val="000000" w:themeColor="text1"/>
          <w:sz w:val="24"/>
          <w:szCs w:val="24"/>
        </w:rPr>
        <w:t xml:space="preserve"> 2.4 </w:t>
      </w:r>
      <w:r w:rsidR="00F32E8A" w:rsidRPr="0048056E">
        <w:rPr>
          <w:rStyle w:val="SubtleEmphasis"/>
          <w:rFonts w:ascii="Times New Roman" w:hAnsi="Times New Roman" w:cs="Times New Roman"/>
          <w:b/>
          <w:i w:val="0"/>
          <w:color w:val="000000" w:themeColor="text1"/>
          <w:sz w:val="24"/>
          <w:szCs w:val="24"/>
        </w:rPr>
        <w:t>DESC</w:t>
      </w:r>
      <w:r w:rsidR="00587D53" w:rsidRPr="0048056E">
        <w:rPr>
          <w:rStyle w:val="SubtleEmphasis"/>
          <w:rFonts w:ascii="Times New Roman" w:hAnsi="Times New Roman" w:cs="Times New Roman"/>
          <w:b/>
          <w:i w:val="0"/>
          <w:color w:val="000000" w:themeColor="text1"/>
          <w:sz w:val="24"/>
          <w:szCs w:val="24"/>
        </w:rPr>
        <w:t>IPTION OF YAM</w:t>
      </w:r>
    </w:p>
    <w:p w:rsidR="00587D53" w:rsidRPr="0048056E" w:rsidRDefault="00C34BAB" w:rsidP="0048056E">
      <w:pPr>
        <w:spacing w:after="0" w:line="480" w:lineRule="auto"/>
        <w:jc w:val="both"/>
        <w:rPr>
          <w:rStyle w:val="SubtleEmphasis"/>
          <w:rFonts w:ascii="Times New Roman" w:hAnsi="Times New Roman" w:cs="Times New Roman"/>
          <w:i w:val="0"/>
          <w:color w:val="000000" w:themeColor="text1"/>
          <w:sz w:val="24"/>
          <w:szCs w:val="24"/>
        </w:rPr>
      </w:pPr>
      <w:r w:rsidRPr="0048056E">
        <w:rPr>
          <w:rStyle w:val="SubtleEmphasis"/>
          <w:rFonts w:ascii="Times New Roman" w:hAnsi="Times New Roman" w:cs="Times New Roman"/>
          <w:i w:val="0"/>
          <w:color w:val="000000" w:themeColor="text1"/>
          <w:sz w:val="24"/>
          <w:szCs w:val="24"/>
        </w:rPr>
        <w:t xml:space="preserve">A monocot related to lilies and </w:t>
      </w:r>
      <w:r w:rsidR="00DA0D9C" w:rsidRPr="0048056E">
        <w:rPr>
          <w:rStyle w:val="SubtleEmphasis"/>
          <w:rFonts w:ascii="Times New Roman" w:hAnsi="Times New Roman" w:cs="Times New Roman"/>
          <w:i w:val="0"/>
          <w:color w:val="000000" w:themeColor="text1"/>
          <w:sz w:val="24"/>
          <w:szCs w:val="24"/>
        </w:rPr>
        <w:t>grasses</w:t>
      </w:r>
      <w:r w:rsidRPr="0048056E">
        <w:rPr>
          <w:rStyle w:val="SubtleEmphasis"/>
          <w:rFonts w:ascii="Times New Roman" w:hAnsi="Times New Roman" w:cs="Times New Roman"/>
          <w:i w:val="0"/>
          <w:color w:val="000000" w:themeColor="text1"/>
          <w:sz w:val="24"/>
          <w:szCs w:val="24"/>
        </w:rPr>
        <w:t xml:space="preserve"> are vigorous herbaceous vines, providing an edible tuber</w:t>
      </w:r>
    </w:p>
    <w:p w:rsidR="008F62D8" w:rsidRPr="0048056E" w:rsidRDefault="008F62D8" w:rsidP="0048056E">
      <w:pPr>
        <w:spacing w:after="0" w:line="480" w:lineRule="auto"/>
        <w:jc w:val="both"/>
        <w:rPr>
          <w:rStyle w:val="SubtleEmphasis"/>
          <w:rFonts w:ascii="Times New Roman" w:hAnsi="Times New Roman" w:cs="Times New Roman"/>
          <w:i w:val="0"/>
          <w:color w:val="000000" w:themeColor="text1"/>
          <w:sz w:val="24"/>
          <w:szCs w:val="24"/>
        </w:rPr>
      </w:pPr>
      <w:r w:rsidRPr="0048056E">
        <w:rPr>
          <w:rStyle w:val="SubtleEmphasis"/>
          <w:rFonts w:ascii="Times New Roman" w:hAnsi="Times New Roman" w:cs="Times New Roman"/>
          <w:i w:val="0"/>
          <w:color w:val="000000" w:themeColor="text1"/>
          <w:sz w:val="24"/>
          <w:szCs w:val="24"/>
        </w:rPr>
        <w:t>(</w:t>
      </w:r>
      <w:r w:rsidRPr="0048056E">
        <w:rPr>
          <w:rStyle w:val="SubtleEmphasis"/>
          <w:rFonts w:ascii="Times New Roman" w:hAnsi="Times New Roman" w:cs="Times New Roman"/>
          <w:color w:val="000000" w:themeColor="text1"/>
          <w:sz w:val="24"/>
          <w:szCs w:val="24"/>
        </w:rPr>
        <w:t>Dioscorea dumentorum</w:t>
      </w:r>
      <w:r w:rsidRPr="0048056E">
        <w:rPr>
          <w:rStyle w:val="SubtleEmphasis"/>
          <w:rFonts w:ascii="Times New Roman" w:hAnsi="Times New Roman" w:cs="Times New Roman"/>
          <w:i w:val="0"/>
          <w:color w:val="000000" w:themeColor="text1"/>
          <w:sz w:val="24"/>
          <w:szCs w:val="24"/>
        </w:rPr>
        <w:t xml:space="preserve">) bitter yam belongs to the genus </w:t>
      </w:r>
      <w:r w:rsidRPr="0048056E">
        <w:rPr>
          <w:rStyle w:val="SubtleEmphasis"/>
          <w:rFonts w:ascii="Times New Roman" w:hAnsi="Times New Roman" w:cs="Times New Roman"/>
          <w:color w:val="000000" w:themeColor="text1"/>
          <w:sz w:val="24"/>
          <w:szCs w:val="24"/>
        </w:rPr>
        <w:t>Dioscorea</w:t>
      </w:r>
      <w:r w:rsidRPr="0048056E">
        <w:rPr>
          <w:rStyle w:val="SubtleEmphasis"/>
          <w:rFonts w:ascii="Times New Roman" w:hAnsi="Times New Roman" w:cs="Times New Roman"/>
          <w:i w:val="0"/>
          <w:color w:val="000000" w:themeColor="text1"/>
          <w:sz w:val="24"/>
          <w:szCs w:val="24"/>
        </w:rPr>
        <w:t xml:space="preserve"> and family </w:t>
      </w:r>
      <w:proofErr w:type="spellStart"/>
      <w:r w:rsidRPr="0048056E">
        <w:rPr>
          <w:rStyle w:val="SubtleEmphasis"/>
          <w:rFonts w:ascii="Times New Roman" w:hAnsi="Times New Roman" w:cs="Times New Roman"/>
          <w:color w:val="000000" w:themeColor="text1"/>
          <w:sz w:val="24"/>
          <w:szCs w:val="24"/>
        </w:rPr>
        <w:t>Dioscoreacea</w:t>
      </w:r>
      <w:proofErr w:type="spellEnd"/>
      <w:r w:rsidRPr="0048056E">
        <w:rPr>
          <w:rStyle w:val="SubtleEmphasis"/>
          <w:rFonts w:ascii="Times New Roman" w:hAnsi="Times New Roman" w:cs="Times New Roman"/>
          <w:i w:val="0"/>
          <w:color w:val="000000" w:themeColor="text1"/>
          <w:sz w:val="24"/>
          <w:szCs w:val="24"/>
        </w:rPr>
        <w:t xml:space="preserve"> (</w:t>
      </w:r>
      <w:proofErr w:type="spellStart"/>
      <w:r w:rsidRPr="0048056E">
        <w:rPr>
          <w:rStyle w:val="SubtleEmphasis"/>
          <w:rFonts w:ascii="Times New Roman" w:hAnsi="Times New Roman" w:cs="Times New Roman"/>
          <w:i w:val="0"/>
          <w:color w:val="000000" w:themeColor="text1"/>
          <w:sz w:val="24"/>
          <w:szCs w:val="24"/>
        </w:rPr>
        <w:t>Bai</w:t>
      </w:r>
      <w:proofErr w:type="spellEnd"/>
      <w:r w:rsidRPr="0048056E">
        <w:rPr>
          <w:rStyle w:val="SubtleEmphasis"/>
          <w:rFonts w:ascii="Times New Roman" w:hAnsi="Times New Roman" w:cs="Times New Roman"/>
          <w:i w:val="0"/>
          <w:color w:val="000000" w:themeColor="text1"/>
          <w:sz w:val="24"/>
          <w:szCs w:val="24"/>
        </w:rPr>
        <w:t xml:space="preserve"> and </w:t>
      </w:r>
      <w:proofErr w:type="spellStart"/>
      <w:r w:rsidRPr="0048056E">
        <w:rPr>
          <w:rStyle w:val="SubtleEmphasis"/>
          <w:rFonts w:ascii="Times New Roman" w:hAnsi="Times New Roman" w:cs="Times New Roman"/>
          <w:i w:val="0"/>
          <w:color w:val="000000" w:themeColor="text1"/>
          <w:sz w:val="24"/>
          <w:szCs w:val="24"/>
        </w:rPr>
        <w:t>Ekanayake</w:t>
      </w:r>
      <w:proofErr w:type="spellEnd"/>
      <w:r w:rsidRPr="0048056E">
        <w:rPr>
          <w:rStyle w:val="SubtleEmphasis"/>
          <w:rFonts w:ascii="Times New Roman" w:hAnsi="Times New Roman" w:cs="Times New Roman"/>
          <w:i w:val="0"/>
          <w:color w:val="000000" w:themeColor="text1"/>
          <w:sz w:val="24"/>
          <w:szCs w:val="24"/>
        </w:rPr>
        <w:t xml:space="preserve">, 1998). Bitter yam serves as food of choice for the diabetic patients and as herb for the treatment of various ailments. </w:t>
      </w:r>
      <w:r w:rsidR="00B37945" w:rsidRPr="0048056E">
        <w:rPr>
          <w:rStyle w:val="SubtleEmphasis"/>
          <w:rFonts w:ascii="Times New Roman" w:hAnsi="Times New Roman" w:cs="Times New Roman"/>
          <w:i w:val="0"/>
          <w:color w:val="000000" w:themeColor="text1"/>
          <w:sz w:val="24"/>
          <w:szCs w:val="24"/>
        </w:rPr>
        <w:t>They are native to Africa, Asia and the Americans. Some are also invasive plants often considered a ‘noxious weed’, outside cultivated areas (CABI 2017). Yam tuber varies in size from that of a small potato to over 60 kg (1301b). Some 870 species of yam are known (CABI, 2017)</w:t>
      </w:r>
      <w:r w:rsidR="00C42535" w:rsidRPr="0048056E">
        <w:rPr>
          <w:rStyle w:val="SubtleEmphasis"/>
          <w:rFonts w:ascii="Times New Roman" w:hAnsi="Times New Roman" w:cs="Times New Roman"/>
          <w:i w:val="0"/>
          <w:color w:val="000000" w:themeColor="text1"/>
          <w:sz w:val="24"/>
          <w:szCs w:val="24"/>
        </w:rPr>
        <w:t xml:space="preserve"> and 95% of these crops are grown in Africa (library of congress, 2011) </w:t>
      </w:r>
    </w:p>
    <w:p w:rsidR="0064661D" w:rsidRPr="0048056E" w:rsidRDefault="00877D5E" w:rsidP="0048056E">
      <w:pPr>
        <w:spacing w:after="0" w:line="480" w:lineRule="auto"/>
        <w:jc w:val="both"/>
        <w:rPr>
          <w:rStyle w:val="SubtleEmphasis"/>
          <w:rFonts w:ascii="Times New Roman" w:hAnsi="Times New Roman" w:cs="Times New Roman"/>
          <w:i w:val="0"/>
          <w:color w:val="000000" w:themeColor="text1"/>
          <w:sz w:val="24"/>
          <w:szCs w:val="24"/>
        </w:rPr>
      </w:pPr>
      <w:r w:rsidRPr="0048056E">
        <w:rPr>
          <w:rStyle w:val="SubtleEmphasis"/>
          <w:rFonts w:ascii="Times New Roman" w:hAnsi="Times New Roman" w:cs="Times New Roman"/>
          <w:i w:val="0"/>
          <w:color w:val="000000" w:themeColor="text1"/>
          <w:sz w:val="24"/>
          <w:szCs w:val="24"/>
        </w:rPr>
        <w:t>Yam tubers can grow up to 15</w:t>
      </w:r>
      <w:r w:rsidR="00C42535" w:rsidRPr="0048056E">
        <w:rPr>
          <w:rStyle w:val="SubtleEmphasis"/>
          <w:rFonts w:ascii="Times New Roman" w:hAnsi="Times New Roman" w:cs="Times New Roman"/>
          <w:i w:val="0"/>
          <w:color w:val="000000" w:themeColor="text1"/>
          <w:sz w:val="24"/>
          <w:szCs w:val="24"/>
        </w:rPr>
        <w:t>m (4.9 ft.) in length and 7.6 to 15.2 cm (3.0 to 6.0 m) high</w:t>
      </w:r>
      <w:r w:rsidR="00A92670" w:rsidRPr="0048056E">
        <w:rPr>
          <w:rStyle w:val="SubtleEmphasis"/>
          <w:rFonts w:ascii="Times New Roman" w:hAnsi="Times New Roman" w:cs="Times New Roman"/>
          <w:i w:val="0"/>
          <w:color w:val="000000" w:themeColor="text1"/>
          <w:sz w:val="24"/>
          <w:szCs w:val="24"/>
        </w:rPr>
        <w:t xml:space="preserve">. </w:t>
      </w:r>
      <w:proofErr w:type="gramStart"/>
      <w:r w:rsidR="00A92670" w:rsidRPr="0048056E">
        <w:rPr>
          <w:rStyle w:val="SubtleEmphasis"/>
          <w:rFonts w:ascii="Times New Roman" w:hAnsi="Times New Roman" w:cs="Times New Roman"/>
          <w:i w:val="0"/>
          <w:color w:val="000000" w:themeColor="text1"/>
          <w:sz w:val="24"/>
          <w:szCs w:val="24"/>
        </w:rPr>
        <w:t>(</w:t>
      </w:r>
      <w:r w:rsidR="001B793B" w:rsidRPr="0048056E">
        <w:rPr>
          <w:rStyle w:val="SubtleEmphasis"/>
          <w:rFonts w:ascii="Times New Roman" w:hAnsi="Times New Roman" w:cs="Times New Roman"/>
          <w:i w:val="0"/>
          <w:color w:val="000000" w:themeColor="text1"/>
          <w:sz w:val="24"/>
          <w:szCs w:val="24"/>
        </w:rPr>
        <w:t>CABI</w:t>
      </w:r>
      <w:r w:rsidR="00C7456C" w:rsidRPr="0048056E">
        <w:rPr>
          <w:rStyle w:val="SubtleEmphasis"/>
          <w:rFonts w:ascii="Times New Roman" w:hAnsi="Times New Roman" w:cs="Times New Roman"/>
          <w:i w:val="0"/>
          <w:color w:val="000000" w:themeColor="text1"/>
          <w:sz w:val="24"/>
          <w:szCs w:val="24"/>
        </w:rPr>
        <w:t>, 2017</w:t>
      </w:r>
      <w:r w:rsidR="00C42535" w:rsidRPr="0048056E">
        <w:rPr>
          <w:rStyle w:val="SubtleEmphasis"/>
          <w:rFonts w:ascii="Times New Roman" w:hAnsi="Times New Roman" w:cs="Times New Roman"/>
          <w:i w:val="0"/>
          <w:color w:val="000000" w:themeColor="text1"/>
          <w:sz w:val="24"/>
          <w:szCs w:val="24"/>
        </w:rPr>
        <w:t>)</w:t>
      </w:r>
      <w:r w:rsidR="00A92670" w:rsidRPr="0048056E">
        <w:rPr>
          <w:rStyle w:val="SubtleEmphasis"/>
          <w:rFonts w:ascii="Times New Roman" w:hAnsi="Times New Roman" w:cs="Times New Roman"/>
          <w:i w:val="0"/>
          <w:color w:val="000000" w:themeColor="text1"/>
          <w:sz w:val="24"/>
          <w:szCs w:val="24"/>
        </w:rPr>
        <w:t>.</w:t>
      </w:r>
      <w:proofErr w:type="gramEnd"/>
      <w:r w:rsidR="00A92670" w:rsidRPr="0048056E">
        <w:rPr>
          <w:rStyle w:val="SubtleEmphasis"/>
          <w:rFonts w:ascii="Times New Roman" w:hAnsi="Times New Roman" w:cs="Times New Roman"/>
          <w:i w:val="0"/>
          <w:color w:val="000000" w:themeColor="text1"/>
          <w:sz w:val="24"/>
          <w:szCs w:val="24"/>
        </w:rPr>
        <w:t xml:space="preserve"> The tuber may grow into the soil up to 1.5 meters (4.9 ft.) </w:t>
      </w:r>
      <w:r w:rsidR="009312CD" w:rsidRPr="0048056E">
        <w:rPr>
          <w:rStyle w:val="SubtleEmphasis"/>
          <w:rFonts w:ascii="Times New Roman" w:hAnsi="Times New Roman" w:cs="Times New Roman"/>
          <w:i w:val="0"/>
          <w:color w:val="000000" w:themeColor="text1"/>
          <w:sz w:val="24"/>
          <w:szCs w:val="24"/>
        </w:rPr>
        <w:t>deep (CABI, 2017). The plant disperses by seed (CABI, 2017). The edible tuber has a rough skin difficult to peel, but softens after heating. The skin</w:t>
      </w:r>
      <w:r w:rsidR="00035EC6" w:rsidRPr="0048056E">
        <w:rPr>
          <w:rStyle w:val="SubtleEmphasis"/>
          <w:rFonts w:ascii="Times New Roman" w:hAnsi="Times New Roman" w:cs="Times New Roman"/>
          <w:i w:val="0"/>
          <w:color w:val="000000" w:themeColor="text1"/>
          <w:sz w:val="24"/>
          <w:szCs w:val="24"/>
        </w:rPr>
        <w:t xml:space="preserve">s </w:t>
      </w:r>
      <w:r w:rsidR="009312CD" w:rsidRPr="0048056E">
        <w:rPr>
          <w:rStyle w:val="SubtleEmphasis"/>
          <w:rFonts w:ascii="Times New Roman" w:hAnsi="Times New Roman" w:cs="Times New Roman"/>
          <w:i w:val="0"/>
          <w:color w:val="000000" w:themeColor="text1"/>
          <w:sz w:val="24"/>
          <w:szCs w:val="24"/>
        </w:rPr>
        <w:t>vary in color from dark brown to light pink. The major</w:t>
      </w:r>
      <w:r w:rsidR="00035EC6" w:rsidRPr="0048056E">
        <w:rPr>
          <w:rStyle w:val="SubtleEmphasis"/>
          <w:rFonts w:ascii="Times New Roman" w:hAnsi="Times New Roman" w:cs="Times New Roman"/>
          <w:i w:val="0"/>
          <w:color w:val="000000" w:themeColor="text1"/>
          <w:sz w:val="24"/>
          <w:szCs w:val="24"/>
        </w:rPr>
        <w:t xml:space="preserve">ity of the </w:t>
      </w:r>
      <w:r w:rsidR="00035EC6" w:rsidRPr="0048056E">
        <w:rPr>
          <w:rStyle w:val="SubtleEmphasis"/>
          <w:rFonts w:ascii="Times New Roman" w:hAnsi="Times New Roman" w:cs="Times New Roman"/>
          <w:i w:val="0"/>
          <w:color w:val="000000" w:themeColor="text1"/>
          <w:sz w:val="24"/>
          <w:szCs w:val="24"/>
        </w:rPr>
        <w:lastRenderedPageBreak/>
        <w:t>vegetable is composed of a much softer substance ranges in color from white or yellow to purple or pink in mature yams.</w:t>
      </w:r>
    </w:p>
    <w:p w:rsidR="008F62D8" w:rsidRPr="0048056E" w:rsidRDefault="00411DBB" w:rsidP="0048056E">
      <w:pPr>
        <w:spacing w:after="0" w:line="480" w:lineRule="auto"/>
        <w:jc w:val="both"/>
        <w:rPr>
          <w:rStyle w:val="SubtleEmphasis"/>
          <w:rFonts w:ascii="Times New Roman" w:hAnsi="Times New Roman" w:cs="Times New Roman"/>
          <w:i w:val="0"/>
          <w:iCs w:val="0"/>
          <w:color w:val="000000" w:themeColor="text1"/>
          <w:sz w:val="24"/>
          <w:szCs w:val="24"/>
        </w:rPr>
      </w:pPr>
      <w:r w:rsidRPr="0048056E">
        <w:rPr>
          <w:rStyle w:val="SubtleEmphasis"/>
          <w:rFonts w:ascii="Times New Roman" w:hAnsi="Times New Roman" w:cs="Times New Roman"/>
          <w:b/>
          <w:i w:val="0"/>
          <w:color w:val="000000" w:themeColor="text1"/>
          <w:sz w:val="24"/>
          <w:szCs w:val="24"/>
        </w:rPr>
        <w:t xml:space="preserve"> 2.5 </w:t>
      </w:r>
      <w:r w:rsidR="00BF31EE" w:rsidRPr="0048056E">
        <w:rPr>
          <w:rStyle w:val="SubtleEmphasis"/>
          <w:rFonts w:ascii="Times New Roman" w:hAnsi="Times New Roman" w:cs="Times New Roman"/>
          <w:b/>
          <w:i w:val="0"/>
          <w:color w:val="000000" w:themeColor="text1"/>
          <w:sz w:val="24"/>
          <w:szCs w:val="24"/>
        </w:rPr>
        <w:t xml:space="preserve">USE OF </w:t>
      </w:r>
      <w:r w:rsidR="00BF31EE" w:rsidRPr="0048056E">
        <w:rPr>
          <w:rFonts w:ascii="Times New Roman" w:hAnsi="Times New Roman" w:cs="Times New Roman"/>
          <w:b/>
          <w:i/>
          <w:sz w:val="24"/>
          <w:szCs w:val="24"/>
        </w:rPr>
        <w:t>DIOSCOREA DUMENTORUM</w:t>
      </w:r>
      <w:r w:rsidR="00BF31EE" w:rsidRPr="0048056E">
        <w:rPr>
          <w:rFonts w:ascii="Times New Roman" w:hAnsi="Times New Roman" w:cs="Times New Roman"/>
          <w:sz w:val="24"/>
          <w:szCs w:val="24"/>
        </w:rPr>
        <w:t xml:space="preserve"> </w:t>
      </w:r>
      <w:r w:rsidR="00BF31EE" w:rsidRPr="0048056E">
        <w:rPr>
          <w:rFonts w:ascii="Times New Roman" w:hAnsi="Times New Roman" w:cs="Times New Roman"/>
          <w:b/>
          <w:sz w:val="24"/>
          <w:szCs w:val="24"/>
        </w:rPr>
        <w:t>(tuber)</w:t>
      </w:r>
      <w:r w:rsidR="008F62D8" w:rsidRPr="0048056E">
        <w:rPr>
          <w:rStyle w:val="SubtleEmphasis"/>
          <w:rFonts w:ascii="Times New Roman" w:hAnsi="Times New Roman" w:cs="Times New Roman"/>
          <w:i w:val="0"/>
          <w:color w:val="000000" w:themeColor="text1"/>
          <w:sz w:val="24"/>
          <w:szCs w:val="24"/>
        </w:rPr>
        <w:t xml:space="preserve"> </w:t>
      </w:r>
    </w:p>
    <w:p w:rsidR="008F62D8" w:rsidRPr="0048056E" w:rsidRDefault="008F62D8" w:rsidP="0048056E">
      <w:pPr>
        <w:spacing w:after="0" w:line="480" w:lineRule="auto"/>
        <w:jc w:val="both"/>
        <w:rPr>
          <w:rStyle w:val="SubtleEmphasis"/>
          <w:rFonts w:ascii="Times New Roman" w:hAnsi="Times New Roman" w:cs="Times New Roman"/>
          <w:i w:val="0"/>
          <w:iCs w:val="0"/>
          <w:color w:val="000000" w:themeColor="text1"/>
          <w:sz w:val="24"/>
          <w:szCs w:val="24"/>
        </w:rPr>
      </w:pPr>
      <w:r w:rsidRPr="0048056E">
        <w:rPr>
          <w:rStyle w:val="SubtleEmphasis"/>
          <w:rFonts w:ascii="Times New Roman" w:hAnsi="Times New Roman" w:cs="Times New Roman"/>
          <w:i w:val="0"/>
          <w:color w:val="000000" w:themeColor="text1"/>
          <w:sz w:val="24"/>
          <w:szCs w:val="24"/>
        </w:rPr>
        <w:t>Bitter yam is used as a vegetable, but not pounded as ‘</w:t>
      </w:r>
      <w:proofErr w:type="spellStart"/>
      <w:r w:rsidRPr="0048056E">
        <w:rPr>
          <w:rStyle w:val="SubtleEmphasis"/>
          <w:rFonts w:ascii="Times New Roman" w:hAnsi="Times New Roman" w:cs="Times New Roman"/>
          <w:i w:val="0"/>
          <w:color w:val="000000" w:themeColor="text1"/>
          <w:sz w:val="24"/>
          <w:szCs w:val="24"/>
        </w:rPr>
        <w:t>fufu</w:t>
      </w:r>
      <w:proofErr w:type="spellEnd"/>
      <w:r w:rsidRPr="0048056E">
        <w:rPr>
          <w:rStyle w:val="SubtleEmphasis"/>
          <w:rFonts w:ascii="Times New Roman" w:hAnsi="Times New Roman" w:cs="Times New Roman"/>
          <w:i w:val="0"/>
          <w:color w:val="000000" w:themeColor="text1"/>
          <w:sz w:val="24"/>
          <w:szCs w:val="24"/>
        </w:rPr>
        <w:t>’.</w:t>
      </w:r>
    </w:p>
    <w:p w:rsidR="008F62D8" w:rsidRPr="0048056E" w:rsidRDefault="008F62D8" w:rsidP="0048056E">
      <w:pPr>
        <w:spacing w:after="0" w:line="480" w:lineRule="auto"/>
        <w:jc w:val="both"/>
        <w:rPr>
          <w:rStyle w:val="SubtleEmphasis"/>
          <w:rFonts w:ascii="Times New Roman" w:hAnsi="Times New Roman" w:cs="Times New Roman"/>
          <w:i w:val="0"/>
          <w:iCs w:val="0"/>
          <w:color w:val="000000" w:themeColor="text1"/>
          <w:sz w:val="24"/>
          <w:szCs w:val="24"/>
        </w:rPr>
      </w:pPr>
      <w:r w:rsidRPr="0048056E">
        <w:rPr>
          <w:rStyle w:val="SubtleEmphasis"/>
          <w:rFonts w:ascii="Times New Roman" w:hAnsi="Times New Roman" w:cs="Times New Roman"/>
          <w:i w:val="0"/>
          <w:color w:val="000000" w:themeColor="text1"/>
          <w:sz w:val="24"/>
          <w:szCs w:val="24"/>
        </w:rPr>
        <w:t>The wild forms are regarded as famine food and the detoxified tubers can be grounded into flours which can be used for the preparation of beer.</w:t>
      </w:r>
    </w:p>
    <w:p w:rsidR="00116C9D" w:rsidRPr="0048056E" w:rsidRDefault="008F62D8" w:rsidP="0048056E">
      <w:pPr>
        <w:spacing w:after="0" w:line="480" w:lineRule="auto"/>
        <w:jc w:val="both"/>
        <w:rPr>
          <w:rStyle w:val="SubtleEmphasis"/>
          <w:rFonts w:ascii="Times New Roman" w:hAnsi="Times New Roman" w:cs="Times New Roman"/>
          <w:i w:val="0"/>
          <w:color w:val="000000" w:themeColor="text1"/>
          <w:sz w:val="24"/>
          <w:szCs w:val="24"/>
        </w:rPr>
      </w:pPr>
      <w:r w:rsidRPr="0048056E">
        <w:rPr>
          <w:rStyle w:val="SubtleEmphasis"/>
          <w:rFonts w:ascii="Times New Roman" w:hAnsi="Times New Roman" w:cs="Times New Roman"/>
          <w:i w:val="0"/>
          <w:color w:val="000000" w:themeColor="text1"/>
          <w:sz w:val="24"/>
          <w:szCs w:val="24"/>
        </w:rPr>
        <w:t>The dried tuber can be used to prepare flour which can serve as food.</w:t>
      </w:r>
    </w:p>
    <w:p w:rsidR="008F62D8" w:rsidRPr="0048056E" w:rsidRDefault="00411DBB" w:rsidP="0048056E">
      <w:pPr>
        <w:tabs>
          <w:tab w:val="left" w:pos="8339"/>
        </w:tabs>
        <w:spacing w:after="0" w:line="480" w:lineRule="auto"/>
        <w:jc w:val="both"/>
        <w:rPr>
          <w:rStyle w:val="SubtleEmphasis"/>
          <w:rFonts w:ascii="Times New Roman" w:hAnsi="Times New Roman" w:cs="Times New Roman"/>
          <w:b/>
          <w:i w:val="0"/>
          <w:color w:val="000000" w:themeColor="text1"/>
          <w:sz w:val="24"/>
          <w:szCs w:val="24"/>
        </w:rPr>
      </w:pPr>
      <w:r w:rsidRPr="0048056E">
        <w:rPr>
          <w:rStyle w:val="SubtleEmphasis"/>
          <w:rFonts w:ascii="Times New Roman" w:hAnsi="Times New Roman" w:cs="Times New Roman"/>
          <w:b/>
          <w:i w:val="0"/>
          <w:color w:val="000000" w:themeColor="text1"/>
          <w:sz w:val="24"/>
          <w:szCs w:val="24"/>
        </w:rPr>
        <w:t xml:space="preserve">2.6 </w:t>
      </w:r>
      <w:r w:rsidR="00BF31EE" w:rsidRPr="0048056E">
        <w:rPr>
          <w:rStyle w:val="SubtleEmphasis"/>
          <w:rFonts w:ascii="Times New Roman" w:hAnsi="Times New Roman" w:cs="Times New Roman"/>
          <w:b/>
          <w:i w:val="0"/>
          <w:color w:val="000000" w:themeColor="text1"/>
          <w:sz w:val="24"/>
          <w:szCs w:val="24"/>
        </w:rPr>
        <w:t xml:space="preserve">MEDICINAL IMPORTANCE OF </w:t>
      </w:r>
      <w:r w:rsidR="00BF31EE" w:rsidRPr="0048056E">
        <w:rPr>
          <w:rStyle w:val="SubtleEmphasis"/>
          <w:rFonts w:ascii="Times New Roman" w:hAnsi="Times New Roman" w:cs="Times New Roman"/>
          <w:b/>
          <w:color w:val="000000" w:themeColor="text1"/>
          <w:sz w:val="24"/>
          <w:szCs w:val="24"/>
        </w:rPr>
        <w:t>DISCOREA DUMENTORUM</w:t>
      </w:r>
      <w:r w:rsidR="004E66DE" w:rsidRPr="0048056E">
        <w:rPr>
          <w:rStyle w:val="SubtleEmphasis"/>
          <w:rFonts w:ascii="Times New Roman" w:hAnsi="Times New Roman" w:cs="Times New Roman"/>
          <w:b/>
          <w:i w:val="0"/>
          <w:color w:val="000000" w:themeColor="text1"/>
          <w:sz w:val="24"/>
          <w:szCs w:val="24"/>
        </w:rPr>
        <w:tab/>
      </w:r>
    </w:p>
    <w:p w:rsidR="008F62D8" w:rsidRPr="0048056E" w:rsidRDefault="008F62D8" w:rsidP="0048056E">
      <w:pPr>
        <w:spacing w:after="0" w:line="480" w:lineRule="auto"/>
        <w:jc w:val="both"/>
        <w:rPr>
          <w:rStyle w:val="SubtleEmphasis"/>
          <w:rFonts w:ascii="Times New Roman" w:hAnsi="Times New Roman" w:cs="Times New Roman"/>
          <w:i w:val="0"/>
          <w:iCs w:val="0"/>
          <w:color w:val="000000" w:themeColor="text1"/>
          <w:sz w:val="24"/>
          <w:szCs w:val="24"/>
        </w:rPr>
      </w:pPr>
      <w:r w:rsidRPr="0048056E">
        <w:rPr>
          <w:rStyle w:val="SubtleEmphasis"/>
          <w:rFonts w:ascii="Times New Roman" w:hAnsi="Times New Roman" w:cs="Times New Roman"/>
          <w:color w:val="000000" w:themeColor="text1"/>
          <w:sz w:val="24"/>
          <w:szCs w:val="24"/>
        </w:rPr>
        <w:t>Dioscorea dumentorum</w:t>
      </w:r>
      <w:r w:rsidRPr="0048056E">
        <w:rPr>
          <w:rStyle w:val="SubtleEmphasis"/>
          <w:rFonts w:ascii="Times New Roman" w:hAnsi="Times New Roman" w:cs="Times New Roman"/>
          <w:i w:val="0"/>
          <w:color w:val="000000" w:themeColor="text1"/>
          <w:sz w:val="24"/>
          <w:szCs w:val="24"/>
        </w:rPr>
        <w:t xml:space="preserve"> (bitter yam) is rich in phytonut</w:t>
      </w:r>
      <w:r w:rsidR="004C5184" w:rsidRPr="0048056E">
        <w:rPr>
          <w:rStyle w:val="SubtleEmphasis"/>
          <w:rFonts w:ascii="Times New Roman" w:hAnsi="Times New Roman" w:cs="Times New Roman"/>
          <w:i w:val="0"/>
          <w:color w:val="000000" w:themeColor="text1"/>
          <w:sz w:val="24"/>
          <w:szCs w:val="24"/>
        </w:rPr>
        <w:t>rients, including protein (</w:t>
      </w:r>
      <w:proofErr w:type="spellStart"/>
      <w:r w:rsidR="004C5184" w:rsidRPr="0048056E">
        <w:rPr>
          <w:rStyle w:val="SubtleEmphasis"/>
          <w:rFonts w:ascii="Times New Roman" w:hAnsi="Times New Roman" w:cs="Times New Roman"/>
          <w:i w:val="0"/>
          <w:color w:val="000000" w:themeColor="text1"/>
          <w:sz w:val="24"/>
          <w:szCs w:val="24"/>
        </w:rPr>
        <w:t>Medov</w:t>
      </w:r>
      <w:r w:rsidRPr="0048056E">
        <w:rPr>
          <w:rStyle w:val="SubtleEmphasis"/>
          <w:rFonts w:ascii="Times New Roman" w:hAnsi="Times New Roman" w:cs="Times New Roman"/>
          <w:i w:val="0"/>
          <w:color w:val="000000" w:themeColor="text1"/>
          <w:sz w:val="24"/>
          <w:szCs w:val="24"/>
        </w:rPr>
        <w:t>a</w:t>
      </w:r>
      <w:proofErr w:type="spellEnd"/>
      <w:r w:rsidRPr="0048056E">
        <w:rPr>
          <w:rStyle w:val="SubtleEmphasis"/>
          <w:rFonts w:ascii="Times New Roman" w:hAnsi="Times New Roman" w:cs="Times New Roman"/>
          <w:i w:val="0"/>
          <w:color w:val="000000" w:themeColor="text1"/>
          <w:sz w:val="24"/>
          <w:szCs w:val="24"/>
        </w:rPr>
        <w:t xml:space="preserve"> </w:t>
      </w:r>
      <w:r w:rsidRPr="0048056E">
        <w:rPr>
          <w:rStyle w:val="SubtleEmphasis"/>
          <w:rFonts w:ascii="Times New Roman" w:hAnsi="Times New Roman" w:cs="Times New Roman"/>
          <w:color w:val="000000" w:themeColor="text1"/>
          <w:sz w:val="24"/>
          <w:szCs w:val="24"/>
        </w:rPr>
        <w:t>et al</w:t>
      </w:r>
      <w:r w:rsidR="005934A1" w:rsidRPr="0048056E">
        <w:rPr>
          <w:rStyle w:val="SubtleEmphasis"/>
          <w:rFonts w:ascii="Times New Roman" w:hAnsi="Times New Roman" w:cs="Times New Roman"/>
          <w:i w:val="0"/>
          <w:color w:val="000000" w:themeColor="text1"/>
          <w:sz w:val="24"/>
          <w:szCs w:val="24"/>
        </w:rPr>
        <w:t xml:space="preserve"> </w:t>
      </w:r>
      <w:r w:rsidRPr="0048056E">
        <w:rPr>
          <w:rStyle w:val="SubtleEmphasis"/>
          <w:rFonts w:ascii="Times New Roman" w:hAnsi="Times New Roman" w:cs="Times New Roman"/>
          <w:i w:val="0"/>
          <w:color w:val="000000" w:themeColor="text1"/>
          <w:sz w:val="24"/>
          <w:szCs w:val="24"/>
        </w:rPr>
        <w:t xml:space="preserve">2005; </w:t>
      </w:r>
      <w:proofErr w:type="spellStart"/>
      <w:r w:rsidRPr="0048056E">
        <w:rPr>
          <w:rStyle w:val="SubtleEmphasis"/>
          <w:rFonts w:ascii="Times New Roman" w:hAnsi="Times New Roman" w:cs="Times New Roman"/>
          <w:i w:val="0"/>
          <w:color w:val="000000" w:themeColor="text1"/>
          <w:sz w:val="24"/>
          <w:szCs w:val="24"/>
        </w:rPr>
        <w:t>Alozie</w:t>
      </w:r>
      <w:proofErr w:type="spellEnd"/>
      <w:r w:rsidRPr="0048056E">
        <w:rPr>
          <w:rStyle w:val="SubtleEmphasis"/>
          <w:rFonts w:ascii="Times New Roman" w:hAnsi="Times New Roman" w:cs="Times New Roman"/>
          <w:i w:val="0"/>
          <w:color w:val="000000" w:themeColor="text1"/>
          <w:sz w:val="24"/>
          <w:szCs w:val="24"/>
        </w:rPr>
        <w:t xml:space="preserve"> </w:t>
      </w:r>
      <w:r w:rsidRPr="0048056E">
        <w:rPr>
          <w:rStyle w:val="SubtleEmphasis"/>
          <w:rFonts w:ascii="Times New Roman" w:hAnsi="Times New Roman" w:cs="Times New Roman"/>
          <w:color w:val="000000" w:themeColor="text1"/>
          <w:sz w:val="24"/>
          <w:szCs w:val="24"/>
        </w:rPr>
        <w:t xml:space="preserve">et </w:t>
      </w:r>
      <w:r w:rsidR="00865E73" w:rsidRPr="0048056E">
        <w:rPr>
          <w:rStyle w:val="SubtleEmphasis"/>
          <w:rFonts w:ascii="Times New Roman" w:hAnsi="Times New Roman" w:cs="Times New Roman"/>
          <w:color w:val="000000" w:themeColor="text1"/>
          <w:sz w:val="24"/>
          <w:szCs w:val="24"/>
        </w:rPr>
        <w:t>al</w:t>
      </w:r>
      <w:r w:rsidR="00B83C10" w:rsidRPr="0048056E">
        <w:rPr>
          <w:rStyle w:val="SubtleEmphasis"/>
          <w:rFonts w:ascii="Times New Roman" w:hAnsi="Times New Roman" w:cs="Times New Roman"/>
          <w:i w:val="0"/>
          <w:color w:val="000000" w:themeColor="text1"/>
          <w:sz w:val="24"/>
          <w:szCs w:val="24"/>
        </w:rPr>
        <w:t>, .</w:t>
      </w:r>
      <w:r w:rsidRPr="0048056E">
        <w:rPr>
          <w:rStyle w:val="SubtleEmphasis"/>
          <w:rFonts w:ascii="Times New Roman" w:hAnsi="Times New Roman" w:cs="Times New Roman"/>
          <w:i w:val="0"/>
          <w:color w:val="000000" w:themeColor="text1"/>
          <w:sz w:val="24"/>
          <w:szCs w:val="24"/>
        </w:rPr>
        <w:t>2009) and yet it remains an</w:t>
      </w:r>
      <w:r w:rsidR="0091299C" w:rsidRPr="0048056E">
        <w:rPr>
          <w:rStyle w:val="SubtleEmphasis"/>
          <w:rFonts w:ascii="Times New Roman" w:hAnsi="Times New Roman" w:cs="Times New Roman"/>
          <w:i w:val="0"/>
          <w:color w:val="000000" w:themeColor="text1"/>
          <w:sz w:val="24"/>
          <w:szCs w:val="24"/>
        </w:rPr>
        <w:t xml:space="preserve"> underutilized tropical tuber (</w:t>
      </w:r>
      <w:proofErr w:type="spellStart"/>
      <w:r w:rsidR="0091299C" w:rsidRPr="0048056E">
        <w:rPr>
          <w:rStyle w:val="SubtleEmphasis"/>
          <w:rFonts w:ascii="Times New Roman" w:hAnsi="Times New Roman" w:cs="Times New Roman"/>
          <w:i w:val="0"/>
          <w:color w:val="000000" w:themeColor="text1"/>
          <w:sz w:val="24"/>
          <w:szCs w:val="24"/>
        </w:rPr>
        <w:t>O</w:t>
      </w:r>
      <w:r w:rsidRPr="0048056E">
        <w:rPr>
          <w:rStyle w:val="SubtleEmphasis"/>
          <w:rFonts w:ascii="Times New Roman" w:hAnsi="Times New Roman" w:cs="Times New Roman"/>
          <w:i w:val="0"/>
          <w:color w:val="000000" w:themeColor="text1"/>
          <w:sz w:val="24"/>
          <w:szCs w:val="24"/>
        </w:rPr>
        <w:t>wuamanam</w:t>
      </w:r>
      <w:proofErr w:type="spellEnd"/>
      <w:r w:rsidRPr="0048056E">
        <w:rPr>
          <w:rStyle w:val="SubtleEmphasis"/>
          <w:rFonts w:ascii="Times New Roman" w:hAnsi="Times New Roman" w:cs="Times New Roman"/>
          <w:i w:val="0"/>
          <w:color w:val="000000" w:themeColor="text1"/>
          <w:sz w:val="24"/>
          <w:szCs w:val="24"/>
        </w:rPr>
        <w:t xml:space="preserve"> </w:t>
      </w:r>
      <w:r w:rsidRPr="0048056E">
        <w:rPr>
          <w:rStyle w:val="SubtleEmphasis"/>
          <w:rFonts w:ascii="Times New Roman" w:hAnsi="Times New Roman" w:cs="Times New Roman"/>
          <w:color w:val="000000" w:themeColor="text1"/>
          <w:sz w:val="24"/>
          <w:szCs w:val="24"/>
        </w:rPr>
        <w:t>et al</w:t>
      </w:r>
      <w:r w:rsidRPr="0048056E">
        <w:rPr>
          <w:rStyle w:val="SubtleEmphasis"/>
          <w:rFonts w:ascii="Times New Roman" w:hAnsi="Times New Roman" w:cs="Times New Roman"/>
          <w:i w:val="0"/>
          <w:color w:val="000000" w:themeColor="text1"/>
          <w:sz w:val="24"/>
          <w:szCs w:val="24"/>
        </w:rPr>
        <w:t>,</w:t>
      </w:r>
      <w:r w:rsidR="00865E73" w:rsidRPr="0048056E">
        <w:rPr>
          <w:rStyle w:val="SubtleEmphasis"/>
          <w:rFonts w:ascii="Times New Roman" w:hAnsi="Times New Roman" w:cs="Times New Roman"/>
          <w:i w:val="0"/>
          <w:color w:val="000000" w:themeColor="text1"/>
          <w:sz w:val="24"/>
          <w:szCs w:val="24"/>
        </w:rPr>
        <w:t xml:space="preserve"> </w:t>
      </w:r>
      <w:r w:rsidRPr="0048056E">
        <w:rPr>
          <w:rStyle w:val="SubtleEmphasis"/>
          <w:rFonts w:ascii="Times New Roman" w:hAnsi="Times New Roman" w:cs="Times New Roman"/>
          <w:i w:val="0"/>
          <w:color w:val="000000" w:themeColor="text1"/>
          <w:sz w:val="24"/>
          <w:szCs w:val="24"/>
        </w:rPr>
        <w:t>.2013).</w:t>
      </w:r>
    </w:p>
    <w:p w:rsidR="008F62D8" w:rsidRPr="0048056E" w:rsidRDefault="008F62D8" w:rsidP="0048056E">
      <w:pPr>
        <w:pStyle w:val="ListParagraph"/>
        <w:numPr>
          <w:ilvl w:val="0"/>
          <w:numId w:val="9"/>
        </w:numPr>
        <w:spacing w:after="0" w:line="480" w:lineRule="auto"/>
        <w:jc w:val="both"/>
        <w:rPr>
          <w:rStyle w:val="SubtleEmphasis"/>
          <w:rFonts w:ascii="Times New Roman" w:hAnsi="Times New Roman" w:cs="Times New Roman"/>
          <w:i w:val="0"/>
          <w:iCs w:val="0"/>
          <w:color w:val="000000" w:themeColor="text1"/>
          <w:sz w:val="24"/>
          <w:szCs w:val="24"/>
        </w:rPr>
      </w:pPr>
      <w:r w:rsidRPr="0048056E">
        <w:rPr>
          <w:rStyle w:val="SubtleEmphasis"/>
          <w:rFonts w:ascii="Times New Roman" w:hAnsi="Times New Roman" w:cs="Times New Roman"/>
          <w:i w:val="0"/>
          <w:color w:val="000000" w:themeColor="text1"/>
          <w:sz w:val="24"/>
          <w:szCs w:val="24"/>
        </w:rPr>
        <w:t>It serves as food for diabetic patients and as herb for the treatment of various ailments.</w:t>
      </w:r>
    </w:p>
    <w:p w:rsidR="00865E73" w:rsidRPr="000B49AC" w:rsidRDefault="008F62D8" w:rsidP="000B49AC">
      <w:pPr>
        <w:pStyle w:val="ListParagraph"/>
        <w:numPr>
          <w:ilvl w:val="0"/>
          <w:numId w:val="9"/>
        </w:numPr>
        <w:spacing w:after="0" w:line="480" w:lineRule="auto"/>
        <w:jc w:val="both"/>
        <w:rPr>
          <w:rStyle w:val="SubtleEmphasis"/>
          <w:rFonts w:ascii="Times New Roman" w:hAnsi="Times New Roman" w:cs="Times New Roman"/>
          <w:i w:val="0"/>
          <w:iCs w:val="0"/>
          <w:color w:val="000000" w:themeColor="text1"/>
          <w:sz w:val="24"/>
          <w:szCs w:val="24"/>
        </w:rPr>
      </w:pPr>
      <w:r w:rsidRPr="0048056E">
        <w:rPr>
          <w:rStyle w:val="SubtleEmphasis"/>
          <w:rFonts w:ascii="Times New Roman" w:hAnsi="Times New Roman" w:cs="Times New Roman"/>
          <w:i w:val="0"/>
          <w:color w:val="000000" w:themeColor="text1"/>
          <w:sz w:val="24"/>
          <w:szCs w:val="24"/>
        </w:rPr>
        <w:t>In the southern-western Nigeria, it is utilized in the</w:t>
      </w:r>
      <w:r w:rsidR="00865E73" w:rsidRPr="0048056E">
        <w:rPr>
          <w:rStyle w:val="SubtleEmphasis"/>
          <w:rFonts w:ascii="Times New Roman" w:hAnsi="Times New Roman" w:cs="Times New Roman"/>
          <w:i w:val="0"/>
          <w:color w:val="000000" w:themeColor="text1"/>
          <w:sz w:val="24"/>
          <w:szCs w:val="24"/>
        </w:rPr>
        <w:t xml:space="preserve"> treatment of malaria (D</w:t>
      </w:r>
      <w:r w:rsidRPr="0048056E">
        <w:rPr>
          <w:rStyle w:val="SubtleEmphasis"/>
          <w:rFonts w:ascii="Times New Roman" w:hAnsi="Times New Roman" w:cs="Times New Roman"/>
          <w:i w:val="0"/>
          <w:color w:val="000000" w:themeColor="text1"/>
          <w:sz w:val="24"/>
          <w:szCs w:val="24"/>
        </w:rPr>
        <w:t xml:space="preserve">ike </w:t>
      </w:r>
      <w:r w:rsidRPr="0048056E">
        <w:rPr>
          <w:rStyle w:val="SubtleEmphasis"/>
          <w:rFonts w:ascii="Times New Roman" w:hAnsi="Times New Roman" w:cs="Times New Roman"/>
          <w:color w:val="000000" w:themeColor="text1"/>
          <w:sz w:val="24"/>
          <w:szCs w:val="24"/>
        </w:rPr>
        <w:t>et al</w:t>
      </w:r>
      <w:r w:rsidRPr="0048056E">
        <w:rPr>
          <w:rStyle w:val="SubtleEmphasis"/>
          <w:rFonts w:ascii="Times New Roman" w:hAnsi="Times New Roman" w:cs="Times New Roman"/>
          <w:i w:val="0"/>
          <w:color w:val="000000" w:themeColor="text1"/>
          <w:sz w:val="24"/>
          <w:szCs w:val="24"/>
        </w:rPr>
        <w:t>.,</w:t>
      </w:r>
      <w:r w:rsidR="004349ED" w:rsidRPr="0048056E">
        <w:rPr>
          <w:rStyle w:val="SubtleEmphasis"/>
          <w:rFonts w:ascii="Times New Roman" w:hAnsi="Times New Roman" w:cs="Times New Roman"/>
          <w:i w:val="0"/>
          <w:color w:val="000000" w:themeColor="text1"/>
          <w:sz w:val="24"/>
          <w:szCs w:val="24"/>
        </w:rPr>
        <w:t xml:space="preserve"> </w:t>
      </w:r>
      <w:r w:rsidRPr="0048056E">
        <w:rPr>
          <w:rStyle w:val="SubtleEmphasis"/>
          <w:rFonts w:ascii="Times New Roman" w:hAnsi="Times New Roman" w:cs="Times New Roman"/>
          <w:i w:val="0"/>
          <w:color w:val="000000" w:themeColor="text1"/>
          <w:sz w:val="24"/>
          <w:szCs w:val="24"/>
        </w:rPr>
        <w:t>2012)</w:t>
      </w:r>
      <w:r w:rsidR="00C7456C" w:rsidRPr="0048056E">
        <w:rPr>
          <w:rStyle w:val="SubtleEmphasis"/>
          <w:rFonts w:ascii="Times New Roman" w:hAnsi="Times New Roman" w:cs="Times New Roman"/>
          <w:i w:val="0"/>
          <w:color w:val="000000" w:themeColor="text1"/>
          <w:sz w:val="24"/>
          <w:szCs w:val="24"/>
        </w:rPr>
        <w:t>.</w:t>
      </w:r>
    </w:p>
    <w:p w:rsidR="008F62D8" w:rsidRPr="0048056E" w:rsidRDefault="00411DBB" w:rsidP="0048056E">
      <w:pPr>
        <w:spacing w:after="0" w:line="480" w:lineRule="auto"/>
        <w:jc w:val="both"/>
        <w:rPr>
          <w:rFonts w:ascii="Times New Roman" w:eastAsia="Times New Roman" w:hAnsi="Times New Roman" w:cs="Times New Roman"/>
          <w:b/>
          <w:sz w:val="24"/>
          <w:szCs w:val="24"/>
        </w:rPr>
      </w:pPr>
      <w:r w:rsidRPr="0048056E">
        <w:rPr>
          <w:rFonts w:ascii="Times New Roman" w:eastAsia="Times New Roman" w:hAnsi="Times New Roman" w:cs="Times New Roman"/>
          <w:b/>
          <w:bCs/>
          <w:color w:val="000000"/>
          <w:sz w:val="24"/>
          <w:szCs w:val="24"/>
        </w:rPr>
        <w:t xml:space="preserve">2.7 </w:t>
      </w:r>
      <w:r w:rsidR="008F62D8" w:rsidRPr="0048056E">
        <w:rPr>
          <w:rFonts w:ascii="Times New Roman" w:eastAsia="Times New Roman" w:hAnsi="Times New Roman" w:cs="Times New Roman"/>
          <w:b/>
          <w:bCs/>
          <w:color w:val="000000"/>
          <w:sz w:val="24"/>
          <w:szCs w:val="24"/>
        </w:rPr>
        <w:t xml:space="preserve">Phytochemicals Analysis </w:t>
      </w:r>
    </w:p>
    <w:p w:rsidR="008F62D8" w:rsidRPr="0048056E" w:rsidRDefault="008F62D8" w:rsidP="0048056E">
      <w:pPr>
        <w:spacing w:after="0" w:line="480" w:lineRule="auto"/>
        <w:jc w:val="both"/>
        <w:rPr>
          <w:rFonts w:ascii="Times New Roman" w:eastAsia="Times New Roman" w:hAnsi="Times New Roman" w:cs="Times New Roman"/>
          <w:sz w:val="24"/>
          <w:szCs w:val="24"/>
        </w:rPr>
      </w:pPr>
      <w:r w:rsidRPr="0048056E">
        <w:rPr>
          <w:rFonts w:ascii="Times New Roman" w:eastAsia="Times New Roman" w:hAnsi="Times New Roman" w:cs="Times New Roman"/>
          <w:color w:val="000000"/>
          <w:sz w:val="24"/>
          <w:szCs w:val="24"/>
        </w:rPr>
        <w:t>Phytochemicals are natural bioactive compounds found in plants that work with nutrients and dietary fiber for disease protection (</w:t>
      </w:r>
      <w:proofErr w:type="spellStart"/>
      <w:r w:rsidRPr="0048056E">
        <w:rPr>
          <w:rFonts w:ascii="Times New Roman" w:eastAsia="Times New Roman" w:hAnsi="Times New Roman" w:cs="Times New Roman"/>
          <w:color w:val="000000"/>
          <w:sz w:val="24"/>
          <w:szCs w:val="24"/>
        </w:rPr>
        <w:t>Oteng</w:t>
      </w:r>
      <w:proofErr w:type="spellEnd"/>
      <w:r w:rsidRPr="0048056E">
        <w:rPr>
          <w:rFonts w:ascii="Times New Roman" w:eastAsia="Times New Roman" w:hAnsi="Times New Roman" w:cs="Times New Roman"/>
          <w:color w:val="000000"/>
          <w:sz w:val="24"/>
          <w:szCs w:val="24"/>
        </w:rPr>
        <w:t xml:space="preserve">-Gang </w:t>
      </w:r>
      <w:r w:rsidR="00DC52C7" w:rsidRPr="0048056E">
        <w:rPr>
          <w:rFonts w:ascii="Times New Roman" w:eastAsia="Times New Roman" w:hAnsi="Times New Roman" w:cs="Times New Roman"/>
          <w:i/>
          <w:color w:val="000000"/>
          <w:sz w:val="24"/>
          <w:szCs w:val="24"/>
        </w:rPr>
        <w:t>et.al.,</w:t>
      </w:r>
      <w:r w:rsidRPr="0048056E">
        <w:rPr>
          <w:rFonts w:ascii="Times New Roman" w:eastAsia="Times New Roman" w:hAnsi="Times New Roman" w:cs="Times New Roman"/>
          <w:color w:val="000000"/>
          <w:sz w:val="24"/>
          <w:szCs w:val="24"/>
        </w:rPr>
        <w:t xml:space="preserve"> 1990). They are responsible for color and organoleptic properties, such as the deep purple of blueberries and smell of garlic. Phytochemical analysis is the determination of metabolites, nutritional values and medicinal values in foods and Plant product.</w:t>
      </w:r>
    </w:p>
    <w:p w:rsidR="008F62D8" w:rsidRPr="0048056E" w:rsidRDefault="008F62D8" w:rsidP="0048056E">
      <w:pPr>
        <w:spacing w:after="0" w:line="480" w:lineRule="auto"/>
        <w:jc w:val="both"/>
        <w:rPr>
          <w:rFonts w:ascii="Times New Roman" w:eastAsia="Times New Roman" w:hAnsi="Times New Roman" w:cs="Times New Roman"/>
          <w:color w:val="000000"/>
          <w:sz w:val="24"/>
          <w:szCs w:val="24"/>
        </w:rPr>
      </w:pPr>
      <w:r w:rsidRPr="0048056E">
        <w:rPr>
          <w:rFonts w:ascii="Times New Roman" w:eastAsia="Times New Roman" w:hAnsi="Times New Roman" w:cs="Times New Roman"/>
          <w:color w:val="000000"/>
          <w:sz w:val="24"/>
          <w:szCs w:val="24"/>
        </w:rPr>
        <w:t xml:space="preserve">There is evidence from laboratory studies that phytochemicals in fruits and vegetables may reduce the risk of cancer, possibly due to dietary fibers, </w:t>
      </w:r>
      <w:proofErr w:type="spellStart"/>
      <w:r w:rsidRPr="0048056E">
        <w:rPr>
          <w:rFonts w:ascii="Times New Roman" w:eastAsia="Times New Roman" w:hAnsi="Times New Roman" w:cs="Times New Roman"/>
          <w:color w:val="000000"/>
          <w:sz w:val="24"/>
          <w:szCs w:val="24"/>
        </w:rPr>
        <w:t>polypheonal</w:t>
      </w:r>
      <w:proofErr w:type="spellEnd"/>
      <w:r w:rsidRPr="0048056E">
        <w:rPr>
          <w:rFonts w:ascii="Times New Roman" w:eastAsia="Times New Roman" w:hAnsi="Times New Roman" w:cs="Times New Roman"/>
          <w:color w:val="000000"/>
          <w:sz w:val="24"/>
          <w:szCs w:val="24"/>
        </w:rPr>
        <w:t xml:space="preserve"> antioxidants and inflammatory effects. Specific phytochemicals, such as fermentable dietary fibers, are allowed limited health claims by the US Food and Drug Administration (FDA).  </w:t>
      </w:r>
    </w:p>
    <w:p w:rsidR="00240871" w:rsidRPr="0048056E" w:rsidRDefault="008F62D8" w:rsidP="0048056E">
      <w:pPr>
        <w:spacing w:after="0" w:line="480" w:lineRule="auto"/>
        <w:jc w:val="both"/>
        <w:rPr>
          <w:rFonts w:ascii="Times New Roman" w:eastAsia="Times New Roman" w:hAnsi="Times New Roman" w:cs="Times New Roman"/>
          <w:color w:val="000000"/>
          <w:sz w:val="24"/>
          <w:szCs w:val="24"/>
        </w:rPr>
      </w:pPr>
      <w:r w:rsidRPr="0048056E">
        <w:rPr>
          <w:rFonts w:ascii="Times New Roman" w:eastAsia="Times New Roman" w:hAnsi="Times New Roman" w:cs="Times New Roman"/>
          <w:color w:val="000000"/>
          <w:sz w:val="24"/>
          <w:szCs w:val="24"/>
        </w:rPr>
        <w:lastRenderedPageBreak/>
        <w:t>There are two methods of test in phytochemical analysis; which include qualitative and the quantitative test. Qualitative analysis is used to test for the presence of nutrients in a specific food sample or plant sample.  Quantitative analysis is used to test for the percentage or quantity of each nutrient present in a sample.</w:t>
      </w:r>
    </w:p>
    <w:p w:rsidR="008F62D8" w:rsidRPr="0048056E" w:rsidRDefault="00B95FFF" w:rsidP="0048056E">
      <w:pPr>
        <w:spacing w:after="0" w:line="480" w:lineRule="auto"/>
        <w:jc w:val="both"/>
        <w:rPr>
          <w:rFonts w:ascii="Times New Roman" w:eastAsia="Times New Roman" w:hAnsi="Times New Roman" w:cs="Times New Roman"/>
          <w:b/>
          <w:sz w:val="24"/>
          <w:szCs w:val="24"/>
        </w:rPr>
      </w:pPr>
      <w:r w:rsidRPr="0048056E">
        <w:rPr>
          <w:rFonts w:ascii="Times New Roman" w:eastAsia="Times New Roman" w:hAnsi="Times New Roman" w:cs="Times New Roman"/>
          <w:b/>
          <w:sz w:val="24"/>
          <w:szCs w:val="24"/>
        </w:rPr>
        <w:t xml:space="preserve"> </w:t>
      </w:r>
      <w:r w:rsidR="00411DBB" w:rsidRPr="0048056E">
        <w:rPr>
          <w:rFonts w:ascii="Times New Roman" w:eastAsia="Times New Roman" w:hAnsi="Times New Roman" w:cs="Times New Roman"/>
          <w:b/>
          <w:sz w:val="24"/>
          <w:szCs w:val="24"/>
        </w:rPr>
        <w:t>2.7.1</w:t>
      </w:r>
      <w:r w:rsidRPr="0048056E">
        <w:rPr>
          <w:rFonts w:ascii="Times New Roman" w:eastAsia="Times New Roman" w:hAnsi="Times New Roman" w:cs="Times New Roman"/>
          <w:b/>
          <w:sz w:val="24"/>
          <w:szCs w:val="24"/>
        </w:rPr>
        <w:t xml:space="preserve"> PHENOLS</w:t>
      </w:r>
    </w:p>
    <w:p w:rsidR="00A6486E" w:rsidRPr="0048056E" w:rsidRDefault="008F62D8" w:rsidP="0048056E">
      <w:pPr>
        <w:spacing w:after="0" w:line="480" w:lineRule="auto"/>
        <w:jc w:val="both"/>
        <w:rPr>
          <w:rFonts w:ascii="Times New Roman" w:eastAsia="Times New Roman" w:hAnsi="Times New Roman" w:cs="Times New Roman"/>
          <w:sz w:val="24"/>
          <w:szCs w:val="24"/>
        </w:rPr>
      </w:pPr>
      <w:r w:rsidRPr="0048056E">
        <w:rPr>
          <w:rFonts w:ascii="Times New Roman" w:eastAsia="Times New Roman" w:hAnsi="Times New Roman" w:cs="Times New Roman"/>
          <w:sz w:val="24"/>
          <w:szCs w:val="24"/>
        </w:rPr>
        <w:t xml:space="preserve">Phenols are also known as carbolic acid and are an aromatic organic compound with the molecular formula C6H5OH. It is a white crystalline solid that is volatile. The molecule consists of a phenyl group (-C6H5) bonded to a hydroxyl group (-OH). It is mildly acidic and requires careful handling due to its propensity to cause chemical burns. Phenol was first extracted from coal tar, but today is produced on a large scale (about 7 billion kg/year) from petroleum. It is an important industrial commodity as a precursor to many materials and useful compounds. (Weber </w:t>
      </w:r>
      <w:r w:rsidR="007F038F" w:rsidRPr="0048056E">
        <w:rPr>
          <w:rFonts w:ascii="Times New Roman" w:eastAsia="Times New Roman" w:hAnsi="Times New Roman" w:cs="Times New Roman"/>
          <w:i/>
          <w:sz w:val="24"/>
          <w:szCs w:val="24"/>
        </w:rPr>
        <w:t>et al.</w:t>
      </w:r>
      <w:r w:rsidR="00016622" w:rsidRPr="0048056E">
        <w:rPr>
          <w:rFonts w:ascii="Times New Roman" w:eastAsia="Times New Roman" w:hAnsi="Times New Roman" w:cs="Times New Roman"/>
          <w:i/>
          <w:sz w:val="24"/>
          <w:szCs w:val="24"/>
        </w:rPr>
        <w:t>,</w:t>
      </w:r>
      <w:r w:rsidR="00016622" w:rsidRPr="0048056E">
        <w:rPr>
          <w:rFonts w:ascii="Times New Roman" w:eastAsia="Times New Roman" w:hAnsi="Times New Roman" w:cs="Times New Roman"/>
          <w:sz w:val="24"/>
          <w:szCs w:val="24"/>
        </w:rPr>
        <w:t xml:space="preserve"> 2004</w:t>
      </w:r>
      <w:r w:rsidRPr="0048056E">
        <w:rPr>
          <w:rFonts w:ascii="Times New Roman" w:eastAsia="Times New Roman" w:hAnsi="Times New Roman" w:cs="Times New Roman"/>
          <w:sz w:val="24"/>
          <w:szCs w:val="24"/>
        </w:rPr>
        <w:t xml:space="preserve">). It helps in the treatment of skin infection. Its major uses involve its conversion to plastics or related materials. Phenol and its chemical derivatives are keys for building polycarbonates, epoxies, Bakelite, nylon, detergents, herbicides such as </w:t>
      </w:r>
      <w:proofErr w:type="spellStart"/>
      <w:r w:rsidRPr="0048056E">
        <w:rPr>
          <w:rFonts w:ascii="Times New Roman" w:eastAsia="Times New Roman" w:hAnsi="Times New Roman" w:cs="Times New Roman"/>
          <w:sz w:val="24"/>
          <w:szCs w:val="24"/>
        </w:rPr>
        <w:t>phenoxy</w:t>
      </w:r>
      <w:proofErr w:type="spellEnd"/>
      <w:r w:rsidRPr="0048056E">
        <w:rPr>
          <w:rFonts w:ascii="Times New Roman" w:eastAsia="Times New Roman" w:hAnsi="Times New Roman" w:cs="Times New Roman"/>
          <w:sz w:val="24"/>
          <w:szCs w:val="24"/>
        </w:rPr>
        <w:t xml:space="preserve"> herbicides, and numerous pharmaceutical drugs.</w:t>
      </w:r>
    </w:p>
    <w:p w:rsidR="003C07AE" w:rsidRPr="0048056E" w:rsidRDefault="00B95FFF" w:rsidP="0048056E">
      <w:pPr>
        <w:spacing w:after="0" w:line="480" w:lineRule="auto"/>
        <w:jc w:val="both"/>
        <w:rPr>
          <w:rFonts w:ascii="Times New Roman" w:eastAsia="Times New Roman" w:hAnsi="Times New Roman" w:cs="Times New Roman"/>
          <w:b/>
          <w:sz w:val="24"/>
          <w:szCs w:val="24"/>
        </w:rPr>
      </w:pPr>
      <w:r w:rsidRPr="0048056E">
        <w:rPr>
          <w:rFonts w:ascii="Times New Roman" w:eastAsia="Times New Roman" w:hAnsi="Times New Roman" w:cs="Times New Roman"/>
          <w:b/>
          <w:sz w:val="24"/>
          <w:szCs w:val="24"/>
        </w:rPr>
        <w:t xml:space="preserve">  </w:t>
      </w:r>
      <w:r w:rsidR="00411DBB" w:rsidRPr="0048056E">
        <w:rPr>
          <w:rFonts w:ascii="Times New Roman" w:eastAsia="Times New Roman" w:hAnsi="Times New Roman" w:cs="Times New Roman"/>
          <w:b/>
          <w:sz w:val="24"/>
          <w:szCs w:val="24"/>
        </w:rPr>
        <w:t>2.7.2</w:t>
      </w:r>
      <w:r w:rsidRPr="0048056E">
        <w:rPr>
          <w:rFonts w:ascii="Times New Roman" w:eastAsia="Times New Roman" w:hAnsi="Times New Roman" w:cs="Times New Roman"/>
          <w:b/>
          <w:sz w:val="24"/>
          <w:szCs w:val="24"/>
        </w:rPr>
        <w:t xml:space="preserve"> FLAVONOIDS</w:t>
      </w:r>
    </w:p>
    <w:p w:rsidR="00430567" w:rsidRPr="0048056E" w:rsidRDefault="00707470"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Flavonoids are widely distributed in plants fulfilling many functions and the most importa</w:t>
      </w:r>
      <w:r w:rsidR="00430567" w:rsidRPr="0048056E">
        <w:rPr>
          <w:rFonts w:ascii="Times New Roman" w:hAnsi="Times New Roman" w:cs="Times New Roman"/>
          <w:sz w:val="24"/>
          <w:szCs w:val="24"/>
        </w:rPr>
        <w:t>nt provided plant pigments colo</w:t>
      </w:r>
      <w:r w:rsidRPr="0048056E">
        <w:rPr>
          <w:rFonts w:ascii="Times New Roman" w:hAnsi="Times New Roman" w:cs="Times New Roman"/>
          <w:sz w:val="24"/>
          <w:szCs w:val="24"/>
        </w:rPr>
        <w:t>ration producing red or blue pigmentation in petals designed to attract pollinator animals. Flavonoid is a large group of phytonutrients that are water-soluble pigments, considered to have antioxidant and anti-inflammatory properties. Flavonoid protects body against cardiovascular disease as they are able to reduce the oxidation of low density lipoprotein. It is important for human health because of their high pharmacological activities as radical scavengers (</w:t>
      </w:r>
      <w:proofErr w:type="spellStart"/>
      <w:r w:rsidRPr="0048056E">
        <w:rPr>
          <w:rFonts w:ascii="Times New Roman" w:hAnsi="Times New Roman" w:cs="Times New Roman"/>
          <w:sz w:val="24"/>
          <w:szCs w:val="24"/>
        </w:rPr>
        <w:t>Hertog</w:t>
      </w:r>
      <w:proofErr w:type="spellEnd"/>
      <w:r w:rsidRPr="0048056E">
        <w:rPr>
          <w:rFonts w:ascii="Times New Roman" w:hAnsi="Times New Roman" w:cs="Times New Roman"/>
          <w:sz w:val="24"/>
          <w:szCs w:val="24"/>
        </w:rPr>
        <w:t xml:space="preserve"> </w:t>
      </w:r>
      <w:r w:rsidRPr="0048056E">
        <w:rPr>
          <w:rFonts w:ascii="Times New Roman" w:hAnsi="Times New Roman" w:cs="Times New Roman"/>
          <w:i/>
          <w:sz w:val="24"/>
          <w:szCs w:val="24"/>
        </w:rPr>
        <w:t>et al</w:t>
      </w:r>
      <w:r w:rsidRPr="0048056E">
        <w:rPr>
          <w:rFonts w:ascii="Times New Roman" w:hAnsi="Times New Roman" w:cs="Times New Roman"/>
          <w:sz w:val="24"/>
          <w:szCs w:val="24"/>
        </w:rPr>
        <w:t>., 1992). Flavonoid are potent free radical scavengers because they can donate their alcoh</w:t>
      </w:r>
      <w:r w:rsidR="00D521B1" w:rsidRPr="0048056E">
        <w:rPr>
          <w:rFonts w:ascii="Times New Roman" w:hAnsi="Times New Roman" w:cs="Times New Roman"/>
          <w:sz w:val="24"/>
          <w:szCs w:val="24"/>
        </w:rPr>
        <w:t>olic hydrogen atoms</w:t>
      </w:r>
      <w:r w:rsidRPr="0048056E">
        <w:rPr>
          <w:rFonts w:ascii="Times New Roman" w:hAnsi="Times New Roman" w:cs="Times New Roman"/>
          <w:sz w:val="24"/>
          <w:szCs w:val="24"/>
        </w:rPr>
        <w:t xml:space="preserve"> to free radicals thus it can help in free radical scavenging capacities, coronary heart disease preve</w:t>
      </w:r>
      <w:r w:rsidR="00E671B0" w:rsidRPr="0048056E">
        <w:rPr>
          <w:rFonts w:ascii="Times New Roman" w:hAnsi="Times New Roman" w:cs="Times New Roman"/>
          <w:sz w:val="24"/>
          <w:szCs w:val="24"/>
        </w:rPr>
        <w:t xml:space="preserve">ntion and anticancer activities </w:t>
      </w:r>
      <w:r w:rsidRPr="0048056E">
        <w:rPr>
          <w:rFonts w:ascii="Times New Roman" w:hAnsi="Times New Roman" w:cs="Times New Roman"/>
          <w:sz w:val="24"/>
          <w:szCs w:val="24"/>
        </w:rPr>
        <w:t>(</w:t>
      </w:r>
      <w:proofErr w:type="spellStart"/>
      <w:r w:rsidRPr="0048056E">
        <w:rPr>
          <w:rFonts w:ascii="Times New Roman" w:hAnsi="Times New Roman" w:cs="Times New Roman"/>
          <w:sz w:val="24"/>
          <w:szCs w:val="24"/>
        </w:rPr>
        <w:t>Mohd</w:t>
      </w:r>
      <w:proofErr w:type="spellEnd"/>
      <w:r w:rsidRPr="0048056E">
        <w:rPr>
          <w:rFonts w:ascii="Times New Roman" w:hAnsi="Times New Roman" w:cs="Times New Roman"/>
          <w:sz w:val="24"/>
          <w:szCs w:val="24"/>
        </w:rPr>
        <w:t xml:space="preserve"> </w:t>
      </w:r>
      <w:proofErr w:type="spellStart"/>
      <w:r w:rsidRPr="0048056E">
        <w:rPr>
          <w:rFonts w:ascii="Times New Roman" w:hAnsi="Times New Roman" w:cs="Times New Roman"/>
          <w:sz w:val="24"/>
          <w:szCs w:val="24"/>
        </w:rPr>
        <w:t>Fadzley</w:t>
      </w:r>
      <w:proofErr w:type="spellEnd"/>
      <w:r w:rsidRPr="0048056E">
        <w:rPr>
          <w:rFonts w:ascii="Times New Roman" w:hAnsi="Times New Roman" w:cs="Times New Roman"/>
          <w:sz w:val="24"/>
          <w:szCs w:val="24"/>
        </w:rPr>
        <w:t xml:space="preserve"> </w:t>
      </w:r>
      <w:r w:rsidRPr="0048056E">
        <w:rPr>
          <w:rFonts w:ascii="Times New Roman" w:hAnsi="Times New Roman" w:cs="Times New Roman"/>
          <w:i/>
          <w:sz w:val="24"/>
          <w:szCs w:val="24"/>
        </w:rPr>
        <w:lastRenderedPageBreak/>
        <w:t>et al</w:t>
      </w:r>
      <w:r w:rsidRPr="0048056E">
        <w:rPr>
          <w:rFonts w:ascii="Times New Roman" w:hAnsi="Times New Roman" w:cs="Times New Roman"/>
          <w:sz w:val="24"/>
          <w:szCs w:val="24"/>
        </w:rPr>
        <w:t xml:space="preserve">., 2008). Study on herb honey done by Robert </w:t>
      </w:r>
      <w:r w:rsidRPr="0048056E">
        <w:rPr>
          <w:rFonts w:ascii="Times New Roman" w:hAnsi="Times New Roman" w:cs="Times New Roman"/>
          <w:i/>
          <w:sz w:val="24"/>
          <w:szCs w:val="24"/>
        </w:rPr>
        <w:t>et al</w:t>
      </w:r>
      <w:r w:rsidR="00B83C10" w:rsidRPr="0048056E">
        <w:rPr>
          <w:rFonts w:ascii="Times New Roman" w:hAnsi="Times New Roman" w:cs="Times New Roman"/>
          <w:sz w:val="24"/>
          <w:szCs w:val="24"/>
        </w:rPr>
        <w:t>.,</w:t>
      </w:r>
      <w:r w:rsidRPr="0048056E">
        <w:rPr>
          <w:rFonts w:ascii="Times New Roman" w:hAnsi="Times New Roman" w:cs="Times New Roman"/>
          <w:sz w:val="24"/>
          <w:szCs w:val="24"/>
        </w:rPr>
        <w:t xml:space="preserve"> (2009) revealed that higher antioxidant properties will possess higher total flavonoid content.</w:t>
      </w:r>
    </w:p>
    <w:p w:rsidR="004D4BAD" w:rsidRPr="0048056E" w:rsidRDefault="004D4BAD" w:rsidP="0048056E">
      <w:pPr>
        <w:spacing w:after="0" w:line="480" w:lineRule="auto"/>
        <w:jc w:val="both"/>
        <w:rPr>
          <w:rFonts w:ascii="Times New Roman" w:hAnsi="Times New Roman" w:cs="Times New Roman"/>
          <w:b/>
          <w:sz w:val="24"/>
          <w:szCs w:val="24"/>
        </w:rPr>
      </w:pPr>
      <w:r w:rsidRPr="0048056E">
        <w:rPr>
          <w:rFonts w:ascii="Times New Roman" w:hAnsi="Times New Roman" w:cs="Times New Roman"/>
          <w:b/>
          <w:sz w:val="24"/>
          <w:szCs w:val="24"/>
        </w:rPr>
        <w:t>Biological functions of flavonoids</w:t>
      </w:r>
    </w:p>
    <w:p w:rsidR="004D4BAD" w:rsidRPr="0048056E" w:rsidRDefault="004D4BAD"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They are linked to their potential cytotoxicity and their capacity to interact with enzymes through </w:t>
      </w:r>
      <w:r w:rsidR="002A5BC1" w:rsidRPr="0048056E">
        <w:rPr>
          <w:rFonts w:ascii="Times New Roman" w:hAnsi="Times New Roman" w:cs="Times New Roman"/>
          <w:sz w:val="24"/>
          <w:szCs w:val="24"/>
        </w:rPr>
        <w:t>complexion</w:t>
      </w:r>
      <w:r w:rsidRPr="0048056E">
        <w:rPr>
          <w:rFonts w:ascii="Times New Roman" w:hAnsi="Times New Roman" w:cs="Times New Roman"/>
          <w:sz w:val="24"/>
          <w:szCs w:val="24"/>
        </w:rPr>
        <w:t>.</w:t>
      </w:r>
    </w:p>
    <w:p w:rsidR="00CC3E38" w:rsidRPr="0048056E" w:rsidRDefault="004D4BAD"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Some provide stress protection, for example acting as scavengers of free radicals such as reactive oxygen species (ROS) (Williams </w:t>
      </w:r>
      <w:r w:rsidRPr="0048056E">
        <w:rPr>
          <w:rFonts w:ascii="Times New Roman" w:hAnsi="Times New Roman" w:cs="Times New Roman"/>
          <w:i/>
          <w:sz w:val="24"/>
          <w:szCs w:val="24"/>
        </w:rPr>
        <w:t>et al</w:t>
      </w:r>
      <w:r w:rsidRPr="0048056E">
        <w:rPr>
          <w:rFonts w:ascii="Times New Roman" w:hAnsi="Times New Roman" w:cs="Times New Roman"/>
          <w:sz w:val="24"/>
          <w:szCs w:val="24"/>
        </w:rPr>
        <w:t>., 2004).</w:t>
      </w:r>
    </w:p>
    <w:p w:rsidR="00952242" w:rsidRPr="0048056E" w:rsidRDefault="004D4BAD"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They are also involved in the resistance aluminum toxicity in maize (</w:t>
      </w:r>
      <w:proofErr w:type="spellStart"/>
      <w:proofErr w:type="gramStart"/>
      <w:r w:rsidRPr="0048056E">
        <w:rPr>
          <w:rFonts w:ascii="Times New Roman" w:hAnsi="Times New Roman" w:cs="Times New Roman"/>
          <w:sz w:val="24"/>
          <w:szCs w:val="24"/>
        </w:rPr>
        <w:t>kidd</w:t>
      </w:r>
      <w:proofErr w:type="spellEnd"/>
      <w:proofErr w:type="gramEnd"/>
      <w:r w:rsidRPr="0048056E">
        <w:rPr>
          <w:rFonts w:ascii="Times New Roman" w:hAnsi="Times New Roman" w:cs="Times New Roman"/>
          <w:sz w:val="24"/>
          <w:szCs w:val="24"/>
        </w:rPr>
        <w:t xml:space="preserve"> </w:t>
      </w:r>
      <w:r w:rsidRPr="0048056E">
        <w:rPr>
          <w:rFonts w:ascii="Times New Roman" w:hAnsi="Times New Roman" w:cs="Times New Roman"/>
          <w:i/>
          <w:sz w:val="24"/>
          <w:szCs w:val="24"/>
        </w:rPr>
        <w:t>et al</w:t>
      </w:r>
      <w:r w:rsidRPr="0048056E">
        <w:rPr>
          <w:rFonts w:ascii="Times New Roman" w:hAnsi="Times New Roman" w:cs="Times New Roman"/>
          <w:sz w:val="24"/>
          <w:szCs w:val="24"/>
        </w:rPr>
        <w:t>.,</w:t>
      </w:r>
      <w:r w:rsidR="00EA43AA" w:rsidRPr="0048056E">
        <w:rPr>
          <w:rFonts w:ascii="Times New Roman" w:hAnsi="Times New Roman" w:cs="Times New Roman"/>
          <w:sz w:val="24"/>
          <w:szCs w:val="24"/>
        </w:rPr>
        <w:t xml:space="preserve"> </w:t>
      </w:r>
      <w:r w:rsidRPr="0048056E">
        <w:rPr>
          <w:rFonts w:ascii="Times New Roman" w:hAnsi="Times New Roman" w:cs="Times New Roman"/>
          <w:sz w:val="24"/>
          <w:szCs w:val="24"/>
        </w:rPr>
        <w:t>2001)</w:t>
      </w:r>
    </w:p>
    <w:p w:rsidR="00CC3E38" w:rsidRPr="0048056E" w:rsidRDefault="004D2EAC"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noProof/>
          <w:sz w:val="24"/>
          <w:szCs w:val="24"/>
        </w:rPr>
        <w:drawing>
          <wp:anchor distT="0" distB="0" distL="114300" distR="114300" simplePos="0" relativeHeight="251658240" behindDoc="0" locked="0" layoutInCell="1" allowOverlap="1" wp14:anchorId="7A204FDD" wp14:editId="44A4BC6F">
            <wp:simplePos x="0" y="0"/>
            <wp:positionH relativeFrom="column">
              <wp:posOffset>996315</wp:posOffset>
            </wp:positionH>
            <wp:positionV relativeFrom="paragraph">
              <wp:posOffset>288290</wp:posOffset>
            </wp:positionV>
            <wp:extent cx="3113405" cy="1400175"/>
            <wp:effectExtent l="0" t="0" r="0" b="9525"/>
            <wp:wrapSquare wrapText="bothSides"/>
            <wp:docPr id="2" name="Picture 2" descr="Description: C:\Users\GRACE ABAA\Desktop\Querce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GRACE ABAA\Desktop\Quercetin.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13405" cy="1400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2BDF" w:rsidRPr="0048056E">
        <w:rPr>
          <w:rFonts w:ascii="Times New Roman" w:hAnsi="Times New Roman" w:cs="Times New Roman"/>
          <w:sz w:val="24"/>
          <w:szCs w:val="24"/>
        </w:rPr>
        <w:t>Figure 2</w:t>
      </w:r>
    </w:p>
    <w:p w:rsidR="00C949CF" w:rsidRPr="0048056E" w:rsidRDefault="00C949CF" w:rsidP="0048056E">
      <w:pPr>
        <w:spacing w:after="0" w:line="480" w:lineRule="auto"/>
        <w:jc w:val="both"/>
        <w:rPr>
          <w:rFonts w:ascii="Times New Roman" w:hAnsi="Times New Roman" w:cs="Times New Roman"/>
          <w:sz w:val="24"/>
          <w:szCs w:val="24"/>
        </w:rPr>
      </w:pPr>
    </w:p>
    <w:p w:rsidR="00C949CF" w:rsidRPr="0048056E" w:rsidRDefault="00C949CF" w:rsidP="0048056E">
      <w:pPr>
        <w:spacing w:after="0" w:line="480" w:lineRule="auto"/>
        <w:jc w:val="both"/>
        <w:rPr>
          <w:rFonts w:ascii="Times New Roman" w:hAnsi="Times New Roman" w:cs="Times New Roman"/>
          <w:b/>
          <w:sz w:val="24"/>
          <w:szCs w:val="24"/>
        </w:rPr>
      </w:pPr>
      <w:r w:rsidRPr="0048056E">
        <w:rPr>
          <w:rFonts w:ascii="Times New Roman" w:hAnsi="Times New Roman" w:cs="Times New Roman"/>
          <w:b/>
          <w:sz w:val="24"/>
          <w:szCs w:val="24"/>
        </w:rPr>
        <w:t xml:space="preserve"> </w:t>
      </w:r>
    </w:p>
    <w:p w:rsidR="00C949CF" w:rsidRPr="0048056E" w:rsidRDefault="00CE1C76" w:rsidP="0048056E">
      <w:pPr>
        <w:spacing w:after="0" w:line="480" w:lineRule="auto"/>
        <w:jc w:val="both"/>
        <w:rPr>
          <w:rFonts w:ascii="Times New Roman" w:hAnsi="Times New Roman" w:cs="Times New Roman"/>
          <w:b/>
          <w:sz w:val="24"/>
          <w:szCs w:val="24"/>
        </w:rPr>
      </w:pPr>
      <w:r w:rsidRPr="0048056E">
        <w:rPr>
          <w:rFonts w:ascii="Times New Roman" w:hAnsi="Times New Roman" w:cs="Times New Roman"/>
          <w:b/>
          <w:sz w:val="24"/>
          <w:szCs w:val="24"/>
        </w:rPr>
        <w:t xml:space="preserve">  </w:t>
      </w:r>
    </w:p>
    <w:p w:rsidR="008F62D8" w:rsidRPr="0048056E" w:rsidRDefault="00C949CF" w:rsidP="0048056E">
      <w:pPr>
        <w:spacing w:after="0" w:line="480" w:lineRule="auto"/>
        <w:jc w:val="both"/>
        <w:rPr>
          <w:rFonts w:ascii="Times New Roman" w:hAnsi="Times New Roman" w:cs="Times New Roman"/>
          <w:b/>
          <w:sz w:val="24"/>
          <w:szCs w:val="24"/>
        </w:rPr>
      </w:pPr>
      <w:r w:rsidRPr="0048056E">
        <w:rPr>
          <w:rFonts w:ascii="Times New Roman" w:hAnsi="Times New Roman" w:cs="Times New Roman"/>
          <w:b/>
          <w:sz w:val="24"/>
          <w:szCs w:val="24"/>
        </w:rPr>
        <w:t xml:space="preserve">                                                                                          </w:t>
      </w:r>
      <w:proofErr w:type="gramStart"/>
      <w:r w:rsidR="004D2EAC" w:rsidRPr="0048056E">
        <w:rPr>
          <w:rFonts w:ascii="Times New Roman" w:hAnsi="Times New Roman" w:cs="Times New Roman"/>
          <w:b/>
          <w:sz w:val="24"/>
          <w:szCs w:val="24"/>
        </w:rPr>
        <w:t xml:space="preserve">Structure </w:t>
      </w:r>
      <w:r w:rsidR="007E1192" w:rsidRPr="0048056E">
        <w:rPr>
          <w:rFonts w:ascii="Times New Roman" w:hAnsi="Times New Roman" w:cs="Times New Roman"/>
          <w:b/>
          <w:sz w:val="24"/>
          <w:szCs w:val="24"/>
        </w:rPr>
        <w:t>of flavonoid.</w:t>
      </w:r>
      <w:proofErr w:type="gramEnd"/>
    </w:p>
    <w:p w:rsidR="004D2EAC" w:rsidRPr="0048056E" w:rsidRDefault="004D2EAC" w:rsidP="0048056E">
      <w:pPr>
        <w:spacing w:after="0" w:line="480" w:lineRule="auto"/>
        <w:jc w:val="both"/>
        <w:rPr>
          <w:rFonts w:ascii="Times New Roman" w:hAnsi="Times New Roman" w:cs="Times New Roman"/>
          <w:b/>
          <w:sz w:val="24"/>
          <w:szCs w:val="24"/>
        </w:rPr>
      </w:pPr>
    </w:p>
    <w:p w:rsidR="008F62D8" w:rsidRPr="0048056E" w:rsidRDefault="00B95FFF" w:rsidP="0048056E">
      <w:pPr>
        <w:spacing w:after="0" w:line="480" w:lineRule="auto"/>
        <w:jc w:val="both"/>
        <w:rPr>
          <w:rFonts w:ascii="Times New Roman" w:eastAsia="Times New Roman" w:hAnsi="Times New Roman" w:cs="Times New Roman"/>
          <w:b/>
          <w:sz w:val="24"/>
          <w:szCs w:val="24"/>
        </w:rPr>
      </w:pPr>
      <w:r w:rsidRPr="0048056E">
        <w:rPr>
          <w:rFonts w:ascii="Times New Roman" w:eastAsia="Times New Roman" w:hAnsi="Times New Roman" w:cs="Times New Roman"/>
          <w:b/>
          <w:sz w:val="24"/>
          <w:szCs w:val="24"/>
        </w:rPr>
        <w:t xml:space="preserve"> </w:t>
      </w:r>
      <w:r w:rsidR="00411DBB" w:rsidRPr="0048056E">
        <w:rPr>
          <w:rFonts w:ascii="Times New Roman" w:eastAsia="Times New Roman" w:hAnsi="Times New Roman" w:cs="Times New Roman"/>
          <w:b/>
          <w:sz w:val="24"/>
          <w:szCs w:val="24"/>
        </w:rPr>
        <w:t>2.7.3</w:t>
      </w:r>
      <w:r w:rsidRPr="0048056E">
        <w:rPr>
          <w:rFonts w:ascii="Times New Roman" w:eastAsia="Times New Roman" w:hAnsi="Times New Roman" w:cs="Times New Roman"/>
          <w:b/>
          <w:sz w:val="24"/>
          <w:szCs w:val="24"/>
        </w:rPr>
        <w:t xml:space="preserve"> TANNINS</w:t>
      </w:r>
    </w:p>
    <w:p w:rsidR="008F62D8" w:rsidRPr="0048056E" w:rsidRDefault="008F62D8" w:rsidP="0048056E">
      <w:pPr>
        <w:spacing w:after="0" w:line="480" w:lineRule="auto"/>
        <w:jc w:val="both"/>
        <w:rPr>
          <w:rFonts w:ascii="Times New Roman" w:eastAsia="Times New Roman" w:hAnsi="Times New Roman" w:cs="Times New Roman"/>
          <w:sz w:val="24"/>
          <w:szCs w:val="24"/>
        </w:rPr>
      </w:pPr>
      <w:r w:rsidRPr="0048056E">
        <w:rPr>
          <w:rFonts w:ascii="Times New Roman" w:eastAsia="Times New Roman" w:hAnsi="Times New Roman" w:cs="Times New Roman"/>
          <w:sz w:val="24"/>
          <w:szCs w:val="24"/>
        </w:rPr>
        <w:t>Tannin is also known as tannic acid; is any group of pale yellow to light brown amorphous substances in the form of powder, flakes and used chiefly in various medical applications. They are water soluble polyphenols that are present in many plant foods. They have been reported to be responsible for decreases in feed intake, growth rate, feed efficiency, and net metabolized energy and protein digestibility in experimental animals (</w:t>
      </w:r>
      <w:proofErr w:type="spellStart"/>
      <w:r w:rsidRPr="0048056E">
        <w:rPr>
          <w:rFonts w:ascii="Times New Roman" w:eastAsia="Times New Roman" w:hAnsi="Times New Roman" w:cs="Times New Roman"/>
          <w:sz w:val="24"/>
          <w:szCs w:val="24"/>
        </w:rPr>
        <w:t>Balick</w:t>
      </w:r>
      <w:proofErr w:type="spellEnd"/>
      <w:r w:rsidRPr="0048056E">
        <w:rPr>
          <w:rFonts w:ascii="Times New Roman" w:eastAsia="Times New Roman" w:hAnsi="Times New Roman" w:cs="Times New Roman"/>
          <w:sz w:val="24"/>
          <w:szCs w:val="24"/>
        </w:rPr>
        <w:t xml:space="preserve">, 2000).  It helps in breaking down of sugar and also helps in digestion of food. The tannin compounds are widely distributed in many species of plants, where they play a role in protection from predation, and perhaps also as pesticides, and in plant growth regulation (Katie </w:t>
      </w:r>
      <w:r w:rsidRPr="0048056E">
        <w:rPr>
          <w:rFonts w:ascii="Times New Roman" w:eastAsia="Times New Roman" w:hAnsi="Times New Roman" w:cs="Times New Roman"/>
          <w:i/>
          <w:sz w:val="24"/>
          <w:szCs w:val="24"/>
        </w:rPr>
        <w:t xml:space="preserve">et al., </w:t>
      </w:r>
      <w:r w:rsidRPr="0048056E">
        <w:rPr>
          <w:rFonts w:ascii="Times New Roman" w:eastAsia="Times New Roman" w:hAnsi="Times New Roman" w:cs="Times New Roman"/>
          <w:sz w:val="24"/>
          <w:szCs w:val="24"/>
        </w:rPr>
        <w:t xml:space="preserve">2006). The </w:t>
      </w:r>
      <w:hyperlink r:id="rId11" w:history="1">
        <w:r w:rsidRPr="0048056E">
          <w:rPr>
            <w:rStyle w:val="Hyperlink"/>
            <w:rFonts w:ascii="Times New Roman" w:eastAsia="Times New Roman" w:hAnsi="Times New Roman" w:cs="Times New Roman"/>
            <w:color w:val="auto"/>
            <w:sz w:val="24"/>
            <w:szCs w:val="24"/>
            <w:u w:val="none"/>
          </w:rPr>
          <w:t>astringency</w:t>
        </w:r>
      </w:hyperlink>
      <w:r w:rsidRPr="0048056E">
        <w:rPr>
          <w:rFonts w:ascii="Times New Roman" w:eastAsia="Times New Roman" w:hAnsi="Times New Roman" w:cs="Times New Roman"/>
          <w:sz w:val="24"/>
          <w:szCs w:val="24"/>
        </w:rPr>
        <w:t xml:space="preserve"> from the tannins is what causes the dry and </w:t>
      </w:r>
      <w:proofErr w:type="spellStart"/>
      <w:r w:rsidRPr="0048056E">
        <w:rPr>
          <w:rFonts w:ascii="Times New Roman" w:eastAsia="Times New Roman" w:hAnsi="Times New Roman" w:cs="Times New Roman"/>
          <w:sz w:val="24"/>
          <w:szCs w:val="24"/>
        </w:rPr>
        <w:t>puckery</w:t>
      </w:r>
      <w:proofErr w:type="spellEnd"/>
      <w:r w:rsidRPr="0048056E">
        <w:rPr>
          <w:rFonts w:ascii="Times New Roman" w:eastAsia="Times New Roman" w:hAnsi="Times New Roman" w:cs="Times New Roman"/>
          <w:sz w:val="24"/>
          <w:szCs w:val="24"/>
        </w:rPr>
        <w:t xml:space="preserve"> feeling in the mouth following the consumption of </w:t>
      </w:r>
      <w:r w:rsidRPr="0048056E">
        <w:rPr>
          <w:rFonts w:ascii="Times New Roman" w:eastAsia="Times New Roman" w:hAnsi="Times New Roman" w:cs="Times New Roman"/>
          <w:sz w:val="24"/>
          <w:szCs w:val="24"/>
        </w:rPr>
        <w:lastRenderedPageBreak/>
        <w:t xml:space="preserve">unripe fruit or red wine. </w:t>
      </w:r>
      <w:proofErr w:type="gramStart"/>
      <w:r w:rsidRPr="0048056E">
        <w:rPr>
          <w:rFonts w:ascii="Times New Roman" w:eastAsia="Times New Roman" w:hAnsi="Times New Roman" w:cs="Times New Roman"/>
          <w:sz w:val="24"/>
          <w:szCs w:val="24"/>
        </w:rPr>
        <w:t>(</w:t>
      </w:r>
      <w:r w:rsidR="00B83C10" w:rsidRPr="0048056E">
        <w:rPr>
          <w:rFonts w:ascii="Times New Roman" w:eastAsia="Times New Roman" w:hAnsi="Times New Roman" w:cs="Times New Roman"/>
          <w:sz w:val="24"/>
          <w:szCs w:val="24"/>
        </w:rPr>
        <w:t xml:space="preserve">Harold </w:t>
      </w:r>
      <w:r w:rsidR="00B83C10" w:rsidRPr="0048056E">
        <w:rPr>
          <w:rFonts w:ascii="Times New Roman" w:eastAsia="Times New Roman" w:hAnsi="Times New Roman" w:cs="Times New Roman"/>
          <w:i/>
          <w:sz w:val="24"/>
          <w:szCs w:val="24"/>
        </w:rPr>
        <w:t>et</w:t>
      </w:r>
      <w:r w:rsidRPr="0048056E">
        <w:rPr>
          <w:rFonts w:ascii="Times New Roman" w:eastAsia="Times New Roman" w:hAnsi="Times New Roman" w:cs="Times New Roman"/>
          <w:i/>
          <w:sz w:val="24"/>
          <w:szCs w:val="24"/>
        </w:rPr>
        <w:t xml:space="preserve"> al.</w:t>
      </w:r>
      <w:r w:rsidR="00B83C10" w:rsidRPr="0048056E">
        <w:rPr>
          <w:rFonts w:ascii="Times New Roman" w:eastAsia="Times New Roman" w:hAnsi="Times New Roman" w:cs="Times New Roman"/>
          <w:i/>
          <w:sz w:val="24"/>
          <w:szCs w:val="24"/>
        </w:rPr>
        <w:t>,</w:t>
      </w:r>
      <w:r w:rsidRPr="0048056E">
        <w:rPr>
          <w:rFonts w:ascii="Times New Roman" w:eastAsia="Times New Roman" w:hAnsi="Times New Roman" w:cs="Times New Roman"/>
          <w:sz w:val="24"/>
          <w:szCs w:val="24"/>
        </w:rPr>
        <w:t xml:space="preserve"> 2004).</w:t>
      </w:r>
      <w:proofErr w:type="gramEnd"/>
      <w:r w:rsidRPr="0048056E">
        <w:rPr>
          <w:rFonts w:ascii="Times New Roman" w:eastAsia="Times New Roman" w:hAnsi="Times New Roman" w:cs="Times New Roman"/>
          <w:sz w:val="24"/>
          <w:szCs w:val="24"/>
        </w:rPr>
        <w:t xml:space="preserve"> Therefore, food rich in tannins are considered to be low nutritional value.</w:t>
      </w:r>
    </w:p>
    <w:p w:rsidR="008F62D8" w:rsidRPr="0048056E" w:rsidRDefault="008F62D8" w:rsidP="0048056E">
      <w:pPr>
        <w:spacing w:after="0" w:line="480" w:lineRule="auto"/>
        <w:jc w:val="both"/>
        <w:rPr>
          <w:rFonts w:ascii="Times New Roman" w:eastAsia="Times New Roman" w:hAnsi="Times New Roman" w:cs="Times New Roman"/>
          <w:sz w:val="24"/>
          <w:szCs w:val="24"/>
        </w:rPr>
      </w:pPr>
      <w:r w:rsidRPr="0048056E">
        <w:rPr>
          <w:rFonts w:ascii="Times New Roman" w:eastAsia="Times New Roman" w:hAnsi="Times New Roman" w:cs="Times New Roman"/>
          <w:sz w:val="24"/>
          <w:szCs w:val="24"/>
        </w:rPr>
        <w:t xml:space="preserve"> There are three basic classes of tannins according to chemical structure;</w:t>
      </w:r>
    </w:p>
    <w:p w:rsidR="008F62D8" w:rsidRPr="0048056E" w:rsidRDefault="008F62D8" w:rsidP="0048056E">
      <w:pPr>
        <w:spacing w:after="0" w:line="480" w:lineRule="auto"/>
        <w:jc w:val="both"/>
        <w:rPr>
          <w:rFonts w:ascii="Times New Roman" w:eastAsia="Times New Roman" w:hAnsi="Times New Roman" w:cs="Times New Roman"/>
          <w:sz w:val="24"/>
          <w:szCs w:val="24"/>
        </w:rPr>
      </w:pPr>
      <w:r w:rsidRPr="0048056E">
        <w:rPr>
          <w:rFonts w:ascii="Times New Roman" w:eastAsia="Times New Roman" w:hAnsi="Times New Roman" w:cs="Times New Roman"/>
          <w:sz w:val="24"/>
          <w:szCs w:val="24"/>
        </w:rPr>
        <w:t xml:space="preserve"> (1) Hydrolysable tannin.</w:t>
      </w:r>
    </w:p>
    <w:p w:rsidR="008F62D8" w:rsidRPr="0048056E" w:rsidRDefault="008F62D8" w:rsidP="0048056E">
      <w:pPr>
        <w:spacing w:after="0" w:line="480" w:lineRule="auto"/>
        <w:jc w:val="both"/>
        <w:rPr>
          <w:rFonts w:ascii="Times New Roman" w:eastAsia="Times New Roman" w:hAnsi="Times New Roman" w:cs="Times New Roman"/>
          <w:sz w:val="24"/>
          <w:szCs w:val="24"/>
        </w:rPr>
      </w:pPr>
      <w:r w:rsidRPr="0048056E">
        <w:rPr>
          <w:rFonts w:ascii="Times New Roman" w:eastAsia="Times New Roman" w:hAnsi="Times New Roman" w:cs="Times New Roman"/>
          <w:sz w:val="24"/>
          <w:szCs w:val="24"/>
        </w:rPr>
        <w:t xml:space="preserve"> (2) Condensable or non-hydrolysable tannin </w:t>
      </w:r>
    </w:p>
    <w:p w:rsidR="00CC3E38" w:rsidRPr="0048056E" w:rsidRDefault="008F62D8" w:rsidP="0048056E">
      <w:pPr>
        <w:spacing w:after="0" w:line="480" w:lineRule="auto"/>
        <w:jc w:val="both"/>
        <w:rPr>
          <w:rFonts w:ascii="Times New Roman" w:eastAsia="Times New Roman" w:hAnsi="Times New Roman" w:cs="Times New Roman"/>
          <w:sz w:val="24"/>
          <w:szCs w:val="24"/>
        </w:rPr>
      </w:pPr>
      <w:r w:rsidRPr="0048056E">
        <w:rPr>
          <w:rFonts w:ascii="Times New Roman" w:eastAsia="Times New Roman" w:hAnsi="Times New Roman" w:cs="Times New Roman"/>
          <w:sz w:val="24"/>
          <w:szCs w:val="24"/>
        </w:rPr>
        <w:t xml:space="preserve">(3) </w:t>
      </w:r>
      <w:proofErr w:type="spellStart"/>
      <w:r w:rsidRPr="0048056E">
        <w:rPr>
          <w:rFonts w:ascii="Times New Roman" w:eastAsia="Times New Roman" w:hAnsi="Times New Roman" w:cs="Times New Roman"/>
          <w:sz w:val="24"/>
          <w:szCs w:val="24"/>
        </w:rPr>
        <w:t>Phlorotannin</w:t>
      </w:r>
      <w:proofErr w:type="spellEnd"/>
      <w:r w:rsidRPr="0048056E">
        <w:rPr>
          <w:rFonts w:ascii="Times New Roman" w:eastAsia="Times New Roman" w:hAnsi="Times New Roman" w:cs="Times New Roman"/>
          <w:sz w:val="24"/>
          <w:szCs w:val="24"/>
        </w:rPr>
        <w:t xml:space="preserve">.  </w:t>
      </w:r>
    </w:p>
    <w:p w:rsidR="008F62D8" w:rsidRPr="0048056E" w:rsidRDefault="00411DBB" w:rsidP="0048056E">
      <w:pPr>
        <w:spacing w:after="0" w:line="480" w:lineRule="auto"/>
        <w:jc w:val="both"/>
        <w:rPr>
          <w:rFonts w:ascii="Times New Roman" w:eastAsia="Tahoma" w:hAnsi="Times New Roman" w:cs="Times New Roman"/>
          <w:b/>
          <w:sz w:val="24"/>
          <w:szCs w:val="24"/>
        </w:rPr>
      </w:pPr>
      <w:r w:rsidRPr="0048056E">
        <w:rPr>
          <w:rFonts w:ascii="Times New Roman" w:eastAsia="Tahoma" w:hAnsi="Times New Roman" w:cs="Times New Roman"/>
          <w:b/>
          <w:sz w:val="24"/>
          <w:szCs w:val="24"/>
        </w:rPr>
        <w:t xml:space="preserve">2.7.4 </w:t>
      </w:r>
      <w:r w:rsidR="00C1324F" w:rsidRPr="0048056E">
        <w:rPr>
          <w:rFonts w:ascii="Times New Roman" w:eastAsia="Tahoma" w:hAnsi="Times New Roman" w:cs="Times New Roman"/>
          <w:b/>
          <w:sz w:val="24"/>
          <w:szCs w:val="24"/>
        </w:rPr>
        <w:t>STEROIDS</w:t>
      </w:r>
    </w:p>
    <w:p w:rsidR="008F62D8" w:rsidRPr="0048056E" w:rsidRDefault="008F62D8" w:rsidP="0048056E">
      <w:pPr>
        <w:spacing w:after="0" w:line="480" w:lineRule="auto"/>
        <w:jc w:val="both"/>
        <w:rPr>
          <w:rFonts w:ascii="Times New Roman" w:eastAsia="Calibri" w:hAnsi="Times New Roman" w:cs="Times New Roman"/>
          <w:sz w:val="24"/>
          <w:szCs w:val="24"/>
        </w:rPr>
      </w:pPr>
      <w:r w:rsidRPr="0048056E">
        <w:rPr>
          <w:rFonts w:ascii="Times New Roman" w:eastAsia="Calibri" w:hAnsi="Times New Roman" w:cs="Times New Roman"/>
          <w:sz w:val="24"/>
          <w:szCs w:val="24"/>
        </w:rPr>
        <w:t xml:space="preserve">Steroids are strong medicines, and they can have side effects, including weakened bones and cataracts. Because of this, you usually take them for as short a time as possible. Steroids comprise a group of </w:t>
      </w:r>
      <w:hyperlink r:id="rId12" w:history="1">
        <w:r w:rsidRPr="0048056E">
          <w:rPr>
            <w:rStyle w:val="Hyperlink"/>
            <w:rFonts w:ascii="Times New Roman" w:eastAsia="Arial Unicode MS" w:hAnsi="Times New Roman" w:cs="Times New Roman"/>
            <w:color w:val="auto"/>
            <w:sz w:val="24"/>
            <w:szCs w:val="24"/>
            <w:u w:val="none"/>
          </w:rPr>
          <w:t>cyclic</w:t>
        </w:r>
      </w:hyperlink>
      <w:r w:rsidRPr="0048056E">
        <w:rPr>
          <w:rFonts w:ascii="Times New Roman" w:eastAsia="Calibri" w:hAnsi="Times New Roman" w:cs="Times New Roman"/>
          <w:sz w:val="24"/>
          <w:szCs w:val="24"/>
        </w:rPr>
        <w:t xml:space="preserve"> </w:t>
      </w:r>
      <w:hyperlink r:id="rId13" w:history="1">
        <w:r w:rsidRPr="0048056E">
          <w:rPr>
            <w:rStyle w:val="Hyperlink"/>
            <w:rFonts w:ascii="Times New Roman" w:eastAsia="Arial Unicode MS" w:hAnsi="Times New Roman" w:cs="Times New Roman"/>
            <w:color w:val="auto"/>
            <w:sz w:val="24"/>
            <w:szCs w:val="24"/>
            <w:u w:val="none"/>
          </w:rPr>
          <w:t>organic compounds</w:t>
        </w:r>
      </w:hyperlink>
      <w:r w:rsidRPr="0048056E">
        <w:rPr>
          <w:rFonts w:ascii="Times New Roman" w:eastAsia="Calibri" w:hAnsi="Times New Roman" w:cs="Times New Roman"/>
          <w:sz w:val="24"/>
          <w:szCs w:val="24"/>
        </w:rPr>
        <w:t xml:space="preserve"> whose most common characteristic is an arrangement of seventeen carbon atoms in a four-ring structure, where the rings are three composed of 6-carbons (rings A, B, and C) followed by one with 5-carbons (ring D). Steroids serve as blood cell builder. Further common features are an 8-carbon side chain attached to a carbon on ring D, and two or more methyl groups at the points where adjacent rings are </w:t>
      </w:r>
      <w:hyperlink r:id="rId14" w:history="1">
        <w:r w:rsidRPr="0048056E">
          <w:rPr>
            <w:rStyle w:val="Hyperlink"/>
            <w:rFonts w:ascii="Times New Roman" w:eastAsia="Arial Unicode MS" w:hAnsi="Times New Roman" w:cs="Times New Roman"/>
            <w:color w:val="auto"/>
            <w:sz w:val="24"/>
            <w:szCs w:val="24"/>
            <w:u w:val="none"/>
          </w:rPr>
          <w:t>"fused"</w:t>
        </w:r>
      </w:hyperlink>
      <w:r w:rsidRPr="0048056E">
        <w:rPr>
          <w:rFonts w:ascii="Times New Roman" w:eastAsia="Calibri" w:hAnsi="Times New Roman" w:cs="Times New Roman"/>
          <w:sz w:val="24"/>
          <w:szCs w:val="24"/>
        </w:rPr>
        <w:t xml:space="preserve">. Hundreds of distinct steroids are found in </w:t>
      </w:r>
      <w:hyperlink r:id="rId15" w:history="1">
        <w:r w:rsidRPr="0048056E">
          <w:rPr>
            <w:rStyle w:val="Hyperlink"/>
            <w:rFonts w:ascii="Times New Roman" w:eastAsia="Arial Unicode MS" w:hAnsi="Times New Roman" w:cs="Times New Roman"/>
            <w:color w:val="auto"/>
            <w:sz w:val="24"/>
            <w:szCs w:val="24"/>
            <w:u w:val="none"/>
          </w:rPr>
          <w:t>animals</w:t>
        </w:r>
      </w:hyperlink>
      <w:r w:rsidRPr="0048056E">
        <w:rPr>
          <w:rFonts w:ascii="Times New Roman" w:eastAsia="Calibri" w:hAnsi="Times New Roman" w:cs="Times New Roman"/>
          <w:sz w:val="24"/>
          <w:szCs w:val="24"/>
        </w:rPr>
        <w:t xml:space="preserve">, </w:t>
      </w:r>
      <w:hyperlink r:id="rId16" w:history="1">
        <w:r w:rsidRPr="0048056E">
          <w:rPr>
            <w:rStyle w:val="Hyperlink"/>
            <w:rFonts w:ascii="Times New Roman" w:eastAsia="Arial Unicode MS" w:hAnsi="Times New Roman" w:cs="Times New Roman"/>
            <w:color w:val="auto"/>
            <w:sz w:val="24"/>
            <w:szCs w:val="24"/>
            <w:u w:val="none"/>
          </w:rPr>
          <w:t>fungi</w:t>
        </w:r>
      </w:hyperlink>
      <w:r w:rsidRPr="0048056E">
        <w:rPr>
          <w:rFonts w:ascii="Times New Roman" w:eastAsia="Calibri" w:hAnsi="Times New Roman" w:cs="Times New Roman"/>
          <w:sz w:val="24"/>
          <w:szCs w:val="24"/>
        </w:rPr>
        <w:t xml:space="preserve">, </w:t>
      </w:r>
      <w:hyperlink r:id="rId17" w:history="1">
        <w:r w:rsidRPr="0048056E">
          <w:rPr>
            <w:rStyle w:val="Hyperlink"/>
            <w:rFonts w:ascii="Times New Roman" w:eastAsia="Arial Unicode MS" w:hAnsi="Times New Roman" w:cs="Times New Roman"/>
            <w:color w:val="auto"/>
            <w:sz w:val="24"/>
            <w:szCs w:val="24"/>
            <w:u w:val="none"/>
          </w:rPr>
          <w:t>plants</w:t>
        </w:r>
      </w:hyperlink>
      <w:r w:rsidRPr="0048056E">
        <w:rPr>
          <w:rFonts w:ascii="Times New Roman" w:eastAsia="Calibri" w:hAnsi="Times New Roman" w:cs="Times New Roman"/>
          <w:sz w:val="24"/>
          <w:szCs w:val="24"/>
        </w:rPr>
        <w:t>, and elsewhere, and specific steroids underlie proper structure and functio</w:t>
      </w:r>
      <w:r w:rsidR="00116C9D" w:rsidRPr="0048056E">
        <w:rPr>
          <w:rFonts w:ascii="Times New Roman" w:eastAsia="Calibri" w:hAnsi="Times New Roman" w:cs="Times New Roman"/>
          <w:sz w:val="24"/>
          <w:szCs w:val="24"/>
        </w:rPr>
        <w:t>n in many biological processes</w:t>
      </w:r>
      <w:r w:rsidRPr="0048056E">
        <w:rPr>
          <w:rFonts w:ascii="Times New Roman" w:eastAsia="Calibri" w:hAnsi="Times New Roman" w:cs="Times New Roman"/>
          <w:noProof/>
          <w:sz w:val="24"/>
          <w:szCs w:val="24"/>
        </w:rPr>
        <w:drawing>
          <wp:inline distT="0" distB="0" distL="0" distR="0" wp14:anchorId="7EDDBE92" wp14:editId="1BE4D57C">
            <wp:extent cx="4897755" cy="2083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97755" cy="2083435"/>
                    </a:xfrm>
                    <a:prstGeom prst="rect">
                      <a:avLst/>
                    </a:prstGeom>
                    <a:noFill/>
                    <a:ln>
                      <a:noFill/>
                    </a:ln>
                  </pic:spPr>
                </pic:pic>
              </a:graphicData>
            </a:graphic>
          </wp:inline>
        </w:drawing>
      </w:r>
    </w:p>
    <w:p w:rsidR="005B7DC5" w:rsidRPr="0048056E" w:rsidRDefault="00B02BDF" w:rsidP="0048056E">
      <w:pPr>
        <w:pStyle w:val="NormalWeb"/>
        <w:spacing w:before="0" w:beforeAutospacing="0" w:after="0" w:afterAutospacing="0" w:line="480" w:lineRule="auto"/>
        <w:jc w:val="both"/>
      </w:pPr>
      <w:r w:rsidRPr="0048056E">
        <w:t>Figure 3</w:t>
      </w:r>
      <w:r w:rsidR="008F62D8" w:rsidRPr="0048056E">
        <w:t xml:space="preserve"> </w:t>
      </w:r>
      <w:r w:rsidR="009C03C2" w:rsidRPr="0048056E">
        <w:t xml:space="preserve">     </w:t>
      </w:r>
      <w:r w:rsidR="005B7DC5" w:rsidRPr="0048056E">
        <w:t xml:space="preserve">                                                                                                                                                                                                                                        </w:t>
      </w:r>
    </w:p>
    <w:p w:rsidR="004D2EAC" w:rsidRPr="0048056E" w:rsidRDefault="004D2EAC" w:rsidP="0048056E">
      <w:pPr>
        <w:pStyle w:val="NormalWeb"/>
        <w:spacing w:before="0" w:beforeAutospacing="0" w:after="0" w:afterAutospacing="0" w:line="480" w:lineRule="auto"/>
        <w:jc w:val="both"/>
      </w:pPr>
    </w:p>
    <w:p w:rsidR="00C1324F" w:rsidRPr="0048056E" w:rsidRDefault="009C03C2" w:rsidP="0048056E">
      <w:pPr>
        <w:pStyle w:val="NormalWeb"/>
        <w:spacing w:before="0" w:beforeAutospacing="0" w:after="0" w:afterAutospacing="0" w:line="480" w:lineRule="auto"/>
        <w:jc w:val="both"/>
      </w:pPr>
      <w:r w:rsidRPr="0048056E">
        <w:t xml:space="preserve">                                                                 </w:t>
      </w:r>
      <w:r w:rsidR="00DA023C" w:rsidRPr="0048056E">
        <w:t xml:space="preserve">                               </w:t>
      </w:r>
      <w:r w:rsidRPr="0048056E">
        <w:t xml:space="preserve"> </w:t>
      </w:r>
      <w:r w:rsidRPr="0048056E">
        <w:rPr>
          <w:b/>
        </w:rPr>
        <w:t>Structure of</w:t>
      </w:r>
      <w:r w:rsidR="00DA023C" w:rsidRPr="0048056E">
        <w:rPr>
          <w:b/>
        </w:rPr>
        <w:t xml:space="preserve"> </w:t>
      </w:r>
      <w:r w:rsidR="008F62D8" w:rsidRPr="0048056E">
        <w:rPr>
          <w:b/>
        </w:rPr>
        <w:t>Steroid</w:t>
      </w:r>
    </w:p>
    <w:p w:rsidR="008F62D8" w:rsidRPr="0048056E" w:rsidRDefault="00411DBB" w:rsidP="0048056E">
      <w:pPr>
        <w:spacing w:after="0" w:line="480" w:lineRule="auto"/>
        <w:jc w:val="both"/>
        <w:rPr>
          <w:rFonts w:ascii="Times New Roman" w:eastAsia="Calibri" w:hAnsi="Times New Roman" w:cs="Times New Roman"/>
          <w:b/>
          <w:sz w:val="24"/>
          <w:szCs w:val="24"/>
        </w:rPr>
      </w:pPr>
      <w:r w:rsidRPr="0048056E">
        <w:rPr>
          <w:rFonts w:ascii="Times New Roman" w:eastAsia="Calibri" w:hAnsi="Times New Roman" w:cs="Times New Roman"/>
          <w:b/>
          <w:sz w:val="24"/>
          <w:szCs w:val="24"/>
        </w:rPr>
        <w:lastRenderedPageBreak/>
        <w:t xml:space="preserve">2.7.5 </w:t>
      </w:r>
      <w:r w:rsidR="00B95FFF" w:rsidRPr="0048056E">
        <w:rPr>
          <w:rFonts w:ascii="Times New Roman" w:eastAsia="Calibri" w:hAnsi="Times New Roman" w:cs="Times New Roman"/>
          <w:b/>
          <w:sz w:val="24"/>
          <w:szCs w:val="24"/>
        </w:rPr>
        <w:t>ALKALOIDS</w:t>
      </w:r>
    </w:p>
    <w:p w:rsidR="005E23B0" w:rsidRPr="0048056E" w:rsidRDefault="008F62D8" w:rsidP="0048056E">
      <w:pPr>
        <w:spacing w:after="0" w:line="480" w:lineRule="auto"/>
        <w:jc w:val="both"/>
        <w:rPr>
          <w:rFonts w:ascii="Times New Roman" w:eastAsia="Times New Roman" w:hAnsi="Times New Roman" w:cs="Times New Roman"/>
          <w:b/>
          <w:bCs/>
          <w:color w:val="000000"/>
          <w:sz w:val="24"/>
          <w:szCs w:val="24"/>
        </w:rPr>
      </w:pPr>
      <w:r w:rsidRPr="0048056E">
        <w:rPr>
          <w:rFonts w:ascii="Times New Roman" w:eastAsia="Calibri" w:hAnsi="Times New Roman" w:cs="Times New Roman"/>
          <w:sz w:val="24"/>
          <w:szCs w:val="24"/>
        </w:rPr>
        <w:t xml:space="preserve">Alkaloids are group of </w:t>
      </w:r>
      <w:hyperlink r:id="rId19" w:history="1">
        <w:r w:rsidRPr="0048056E">
          <w:rPr>
            <w:rStyle w:val="Hyperlink"/>
            <w:rFonts w:ascii="Times New Roman" w:eastAsia="Arial Unicode MS" w:hAnsi="Times New Roman" w:cs="Times New Roman"/>
            <w:color w:val="auto"/>
            <w:sz w:val="24"/>
            <w:szCs w:val="24"/>
            <w:u w:val="none"/>
          </w:rPr>
          <w:t>naturally occurring</w:t>
        </w:r>
      </w:hyperlink>
      <w:r w:rsidRPr="0048056E">
        <w:rPr>
          <w:rFonts w:ascii="Times New Roman" w:eastAsia="Calibri" w:hAnsi="Times New Roman" w:cs="Times New Roman"/>
          <w:sz w:val="24"/>
          <w:szCs w:val="24"/>
        </w:rPr>
        <w:t xml:space="preserve"> </w:t>
      </w:r>
      <w:hyperlink r:id="rId20" w:history="1">
        <w:r w:rsidRPr="0048056E">
          <w:rPr>
            <w:rStyle w:val="Hyperlink"/>
            <w:rFonts w:ascii="Times New Roman" w:eastAsia="Arial Unicode MS" w:hAnsi="Times New Roman" w:cs="Times New Roman"/>
            <w:color w:val="auto"/>
            <w:sz w:val="24"/>
            <w:szCs w:val="24"/>
            <w:u w:val="none"/>
          </w:rPr>
          <w:t>chemical compounds</w:t>
        </w:r>
      </w:hyperlink>
      <w:r w:rsidRPr="0048056E">
        <w:rPr>
          <w:rFonts w:ascii="Times New Roman" w:eastAsia="Calibri" w:hAnsi="Times New Roman" w:cs="Times New Roman"/>
          <w:sz w:val="24"/>
          <w:szCs w:val="24"/>
        </w:rPr>
        <w:t xml:space="preserve"> that contain mostly </w:t>
      </w:r>
      <w:hyperlink r:id="rId21" w:history="1">
        <w:r w:rsidRPr="0048056E">
          <w:rPr>
            <w:rStyle w:val="Hyperlink"/>
            <w:rFonts w:ascii="Times New Roman" w:eastAsia="Arial Unicode MS" w:hAnsi="Times New Roman" w:cs="Times New Roman"/>
            <w:color w:val="auto"/>
            <w:sz w:val="24"/>
            <w:szCs w:val="24"/>
            <w:u w:val="none"/>
          </w:rPr>
          <w:t>basic</w:t>
        </w:r>
      </w:hyperlink>
      <w:r w:rsidRPr="0048056E">
        <w:rPr>
          <w:rFonts w:ascii="Times New Roman" w:eastAsia="Calibri" w:hAnsi="Times New Roman" w:cs="Times New Roman"/>
          <w:sz w:val="24"/>
          <w:szCs w:val="24"/>
        </w:rPr>
        <w:t xml:space="preserve"> </w:t>
      </w:r>
      <w:hyperlink r:id="rId22" w:history="1">
        <w:r w:rsidRPr="0048056E">
          <w:rPr>
            <w:rStyle w:val="Hyperlink"/>
            <w:rFonts w:ascii="Times New Roman" w:eastAsia="Arial Unicode MS" w:hAnsi="Times New Roman" w:cs="Times New Roman"/>
            <w:color w:val="auto"/>
            <w:sz w:val="24"/>
            <w:szCs w:val="24"/>
            <w:u w:val="none"/>
          </w:rPr>
          <w:t>nitrogen</w:t>
        </w:r>
      </w:hyperlink>
      <w:r w:rsidRPr="0048056E">
        <w:rPr>
          <w:rFonts w:ascii="Times New Roman" w:eastAsia="Calibri" w:hAnsi="Times New Roman" w:cs="Times New Roman"/>
          <w:sz w:val="24"/>
          <w:szCs w:val="24"/>
        </w:rPr>
        <w:t xml:space="preserve"> atoms. This group also includes some related compounds with neutral (</w:t>
      </w:r>
      <w:proofErr w:type="spellStart"/>
      <w:r w:rsidRPr="0048056E">
        <w:rPr>
          <w:rFonts w:ascii="Times New Roman" w:eastAsia="Calibri" w:hAnsi="Times New Roman" w:cs="Times New Roman"/>
          <w:sz w:val="24"/>
          <w:szCs w:val="24"/>
        </w:rPr>
        <w:t>McNaught</w:t>
      </w:r>
      <w:proofErr w:type="spellEnd"/>
      <w:r w:rsidRPr="0048056E">
        <w:rPr>
          <w:rFonts w:ascii="Times New Roman" w:eastAsia="Calibri" w:hAnsi="Times New Roman" w:cs="Times New Roman"/>
          <w:sz w:val="24"/>
          <w:szCs w:val="24"/>
        </w:rPr>
        <w:t xml:space="preserve"> </w:t>
      </w:r>
      <w:r w:rsidRPr="0048056E">
        <w:rPr>
          <w:rFonts w:ascii="Times New Roman" w:eastAsia="Calibri" w:hAnsi="Times New Roman" w:cs="Times New Roman"/>
          <w:i/>
          <w:sz w:val="24"/>
          <w:szCs w:val="24"/>
        </w:rPr>
        <w:t>et al.,</w:t>
      </w:r>
      <w:r w:rsidRPr="0048056E">
        <w:rPr>
          <w:rFonts w:ascii="Times New Roman" w:eastAsia="Calibri" w:hAnsi="Times New Roman" w:cs="Times New Roman"/>
          <w:sz w:val="24"/>
          <w:szCs w:val="24"/>
        </w:rPr>
        <w:t xml:space="preserve"> 1997)</w:t>
      </w:r>
      <w:r w:rsidRPr="0048056E">
        <w:rPr>
          <w:rFonts w:ascii="Times New Roman" w:eastAsia="Calibri" w:hAnsi="Times New Roman" w:cs="Times New Roman"/>
          <w:sz w:val="24"/>
          <w:szCs w:val="24"/>
          <w:vertAlign w:val="superscript"/>
        </w:rPr>
        <w:t xml:space="preserve"> </w:t>
      </w:r>
      <w:r w:rsidRPr="0048056E">
        <w:rPr>
          <w:rFonts w:ascii="Times New Roman" w:eastAsia="Calibri" w:hAnsi="Times New Roman" w:cs="Times New Roman"/>
          <w:sz w:val="24"/>
          <w:szCs w:val="24"/>
        </w:rPr>
        <w:t xml:space="preserve">and even weakly </w:t>
      </w:r>
      <w:hyperlink r:id="rId23" w:history="1">
        <w:r w:rsidRPr="0048056E">
          <w:rPr>
            <w:rStyle w:val="Hyperlink"/>
            <w:rFonts w:ascii="Times New Roman" w:eastAsia="Arial Unicode MS" w:hAnsi="Times New Roman" w:cs="Times New Roman"/>
            <w:color w:val="auto"/>
            <w:sz w:val="24"/>
            <w:szCs w:val="24"/>
            <w:u w:val="none"/>
          </w:rPr>
          <w:t>acidic</w:t>
        </w:r>
      </w:hyperlink>
      <w:r w:rsidRPr="0048056E">
        <w:rPr>
          <w:rFonts w:ascii="Times New Roman" w:eastAsia="Calibri" w:hAnsi="Times New Roman" w:cs="Times New Roman"/>
          <w:sz w:val="24"/>
          <w:szCs w:val="24"/>
        </w:rPr>
        <w:t xml:space="preserve"> properties. (</w:t>
      </w:r>
      <w:proofErr w:type="spellStart"/>
      <w:r w:rsidRPr="0048056E">
        <w:rPr>
          <w:rFonts w:ascii="Times New Roman" w:eastAsia="Calibri" w:hAnsi="Times New Roman" w:cs="Times New Roman"/>
          <w:sz w:val="24"/>
          <w:szCs w:val="24"/>
        </w:rPr>
        <w:t>Manske</w:t>
      </w:r>
      <w:proofErr w:type="spellEnd"/>
      <w:r w:rsidRPr="0048056E">
        <w:rPr>
          <w:rFonts w:ascii="Times New Roman" w:eastAsia="Calibri" w:hAnsi="Times New Roman" w:cs="Times New Roman"/>
          <w:sz w:val="24"/>
          <w:szCs w:val="24"/>
        </w:rPr>
        <w:t>, 1965)</w:t>
      </w:r>
      <w:r w:rsidRPr="0048056E">
        <w:rPr>
          <w:rFonts w:ascii="Times New Roman" w:eastAsia="Calibri" w:hAnsi="Times New Roman" w:cs="Times New Roman"/>
          <w:sz w:val="24"/>
          <w:szCs w:val="24"/>
          <w:vertAlign w:val="superscript"/>
        </w:rPr>
        <w:t xml:space="preserve"> </w:t>
      </w:r>
      <w:r w:rsidRPr="0048056E">
        <w:rPr>
          <w:rFonts w:ascii="Times New Roman" w:eastAsia="Calibri" w:hAnsi="Times New Roman" w:cs="Times New Roman"/>
          <w:sz w:val="24"/>
          <w:szCs w:val="24"/>
        </w:rPr>
        <w:t xml:space="preserve">In addition to </w:t>
      </w:r>
      <w:hyperlink r:id="rId24" w:history="1">
        <w:r w:rsidRPr="0048056E">
          <w:rPr>
            <w:rStyle w:val="Hyperlink"/>
            <w:rFonts w:ascii="Times New Roman" w:eastAsia="Arial Unicode MS" w:hAnsi="Times New Roman" w:cs="Times New Roman"/>
            <w:color w:val="auto"/>
            <w:sz w:val="24"/>
            <w:szCs w:val="24"/>
            <w:u w:val="none"/>
          </w:rPr>
          <w:t>carbon</w:t>
        </w:r>
      </w:hyperlink>
      <w:r w:rsidRPr="0048056E">
        <w:rPr>
          <w:rFonts w:ascii="Times New Roman" w:eastAsia="Calibri" w:hAnsi="Times New Roman" w:cs="Times New Roman"/>
          <w:sz w:val="24"/>
          <w:szCs w:val="24"/>
        </w:rPr>
        <w:t xml:space="preserve">, </w:t>
      </w:r>
      <w:hyperlink r:id="rId25" w:history="1">
        <w:r w:rsidRPr="0048056E">
          <w:rPr>
            <w:rStyle w:val="Hyperlink"/>
            <w:rFonts w:ascii="Times New Roman" w:eastAsia="Arial Unicode MS" w:hAnsi="Times New Roman" w:cs="Times New Roman"/>
            <w:color w:val="auto"/>
            <w:sz w:val="24"/>
            <w:szCs w:val="24"/>
            <w:u w:val="none"/>
          </w:rPr>
          <w:t>hydrogen</w:t>
        </w:r>
      </w:hyperlink>
      <w:r w:rsidRPr="0048056E">
        <w:rPr>
          <w:rFonts w:ascii="Times New Roman" w:eastAsia="Calibri" w:hAnsi="Times New Roman" w:cs="Times New Roman"/>
          <w:sz w:val="24"/>
          <w:szCs w:val="24"/>
        </w:rPr>
        <w:t xml:space="preserve"> and </w:t>
      </w:r>
      <w:hyperlink r:id="rId26" w:history="1">
        <w:r w:rsidRPr="0048056E">
          <w:rPr>
            <w:rStyle w:val="Hyperlink"/>
            <w:rFonts w:ascii="Times New Roman" w:eastAsia="Arial Unicode MS" w:hAnsi="Times New Roman" w:cs="Times New Roman"/>
            <w:color w:val="auto"/>
            <w:sz w:val="24"/>
            <w:szCs w:val="24"/>
            <w:u w:val="none"/>
          </w:rPr>
          <w:t>nitrogen</w:t>
        </w:r>
      </w:hyperlink>
      <w:r w:rsidRPr="0048056E">
        <w:rPr>
          <w:rFonts w:ascii="Times New Roman" w:eastAsia="Calibri" w:hAnsi="Times New Roman" w:cs="Times New Roman"/>
          <w:sz w:val="24"/>
          <w:szCs w:val="24"/>
        </w:rPr>
        <w:t xml:space="preserve">, alkaloids may also contain </w:t>
      </w:r>
      <w:hyperlink r:id="rId27" w:history="1">
        <w:r w:rsidRPr="0048056E">
          <w:rPr>
            <w:rStyle w:val="Hyperlink"/>
            <w:rFonts w:ascii="Times New Roman" w:eastAsia="Arial Unicode MS" w:hAnsi="Times New Roman" w:cs="Times New Roman"/>
            <w:color w:val="auto"/>
            <w:sz w:val="24"/>
            <w:szCs w:val="24"/>
            <w:u w:val="none"/>
          </w:rPr>
          <w:t>oxygen</w:t>
        </w:r>
      </w:hyperlink>
      <w:r w:rsidRPr="0048056E">
        <w:rPr>
          <w:rFonts w:ascii="Times New Roman" w:eastAsia="Calibri" w:hAnsi="Times New Roman" w:cs="Times New Roman"/>
          <w:sz w:val="24"/>
          <w:szCs w:val="24"/>
        </w:rPr>
        <w:t xml:space="preserve">, </w:t>
      </w:r>
      <w:hyperlink r:id="rId28" w:history="1">
        <w:r w:rsidRPr="0048056E">
          <w:rPr>
            <w:rStyle w:val="Hyperlink"/>
            <w:rFonts w:ascii="Times New Roman" w:eastAsia="Arial Unicode MS" w:hAnsi="Times New Roman" w:cs="Times New Roman"/>
            <w:color w:val="auto"/>
            <w:sz w:val="24"/>
            <w:szCs w:val="24"/>
            <w:u w:val="none"/>
          </w:rPr>
          <w:t>sulfur</w:t>
        </w:r>
      </w:hyperlink>
      <w:r w:rsidRPr="0048056E">
        <w:rPr>
          <w:rFonts w:ascii="Times New Roman" w:eastAsia="Calibri" w:hAnsi="Times New Roman" w:cs="Times New Roman"/>
          <w:sz w:val="24"/>
          <w:szCs w:val="24"/>
        </w:rPr>
        <w:t xml:space="preserve"> and more rarely other elements such as </w:t>
      </w:r>
      <w:hyperlink r:id="rId29" w:history="1">
        <w:r w:rsidRPr="0048056E">
          <w:rPr>
            <w:rStyle w:val="Hyperlink"/>
            <w:rFonts w:ascii="Times New Roman" w:eastAsia="Arial Unicode MS" w:hAnsi="Times New Roman" w:cs="Times New Roman"/>
            <w:color w:val="auto"/>
            <w:sz w:val="24"/>
            <w:szCs w:val="24"/>
            <w:u w:val="none"/>
          </w:rPr>
          <w:t>chlorine</w:t>
        </w:r>
      </w:hyperlink>
      <w:r w:rsidRPr="0048056E">
        <w:rPr>
          <w:rFonts w:ascii="Times New Roman" w:eastAsia="Calibri" w:hAnsi="Times New Roman" w:cs="Times New Roman"/>
          <w:sz w:val="24"/>
          <w:szCs w:val="24"/>
        </w:rPr>
        <w:t xml:space="preserve">, </w:t>
      </w:r>
      <w:hyperlink r:id="rId30" w:history="1">
        <w:r w:rsidRPr="0048056E">
          <w:rPr>
            <w:rStyle w:val="Hyperlink"/>
            <w:rFonts w:ascii="Times New Roman" w:eastAsia="Arial Unicode MS" w:hAnsi="Times New Roman" w:cs="Times New Roman"/>
            <w:color w:val="auto"/>
            <w:sz w:val="24"/>
            <w:szCs w:val="24"/>
            <w:u w:val="none"/>
          </w:rPr>
          <w:t>bromine</w:t>
        </w:r>
      </w:hyperlink>
      <w:r w:rsidRPr="0048056E">
        <w:rPr>
          <w:rFonts w:ascii="Times New Roman" w:eastAsia="Calibri" w:hAnsi="Times New Roman" w:cs="Times New Roman"/>
          <w:sz w:val="24"/>
          <w:szCs w:val="24"/>
        </w:rPr>
        <w:t xml:space="preserve">, and </w:t>
      </w:r>
      <w:hyperlink r:id="rId31" w:history="1">
        <w:r w:rsidRPr="0048056E">
          <w:rPr>
            <w:rStyle w:val="Hyperlink"/>
            <w:rFonts w:ascii="Times New Roman" w:eastAsia="Arial Unicode MS" w:hAnsi="Times New Roman" w:cs="Times New Roman"/>
            <w:color w:val="auto"/>
            <w:sz w:val="24"/>
            <w:szCs w:val="24"/>
            <w:u w:val="none"/>
          </w:rPr>
          <w:t>phosphorus</w:t>
        </w:r>
      </w:hyperlink>
      <w:r w:rsidRPr="0048056E">
        <w:rPr>
          <w:rFonts w:ascii="Times New Roman" w:eastAsia="Calibri" w:hAnsi="Times New Roman" w:cs="Times New Roman"/>
          <w:sz w:val="24"/>
          <w:szCs w:val="24"/>
        </w:rPr>
        <w:t xml:space="preserve">. Alkaloids are produced by a large variety of organisms including </w:t>
      </w:r>
      <w:hyperlink r:id="rId32" w:history="1">
        <w:r w:rsidRPr="0048056E">
          <w:rPr>
            <w:rStyle w:val="Hyperlink"/>
            <w:rFonts w:ascii="Times New Roman" w:eastAsia="Arial Unicode MS" w:hAnsi="Times New Roman" w:cs="Times New Roman"/>
            <w:color w:val="auto"/>
            <w:sz w:val="24"/>
            <w:szCs w:val="24"/>
            <w:u w:val="none"/>
          </w:rPr>
          <w:t>bacteria</w:t>
        </w:r>
      </w:hyperlink>
      <w:r w:rsidRPr="0048056E">
        <w:rPr>
          <w:rFonts w:ascii="Times New Roman" w:eastAsia="Calibri" w:hAnsi="Times New Roman" w:cs="Times New Roman"/>
          <w:sz w:val="24"/>
          <w:szCs w:val="24"/>
        </w:rPr>
        <w:t xml:space="preserve">, </w:t>
      </w:r>
      <w:hyperlink r:id="rId33" w:history="1">
        <w:r w:rsidRPr="0048056E">
          <w:rPr>
            <w:rStyle w:val="Hyperlink"/>
            <w:rFonts w:ascii="Times New Roman" w:eastAsia="Arial Unicode MS" w:hAnsi="Times New Roman" w:cs="Times New Roman"/>
            <w:color w:val="auto"/>
            <w:sz w:val="24"/>
            <w:szCs w:val="24"/>
            <w:u w:val="none"/>
          </w:rPr>
          <w:t>fungi</w:t>
        </w:r>
      </w:hyperlink>
      <w:r w:rsidRPr="0048056E">
        <w:rPr>
          <w:rFonts w:ascii="Times New Roman" w:eastAsia="Calibri" w:hAnsi="Times New Roman" w:cs="Times New Roman"/>
          <w:sz w:val="24"/>
          <w:szCs w:val="24"/>
        </w:rPr>
        <w:t xml:space="preserve">, </w:t>
      </w:r>
      <w:hyperlink r:id="rId34" w:history="1">
        <w:r w:rsidRPr="0048056E">
          <w:rPr>
            <w:rStyle w:val="Hyperlink"/>
            <w:rFonts w:ascii="Times New Roman" w:eastAsia="Arial Unicode MS" w:hAnsi="Times New Roman" w:cs="Times New Roman"/>
            <w:color w:val="auto"/>
            <w:sz w:val="24"/>
            <w:szCs w:val="24"/>
            <w:u w:val="none"/>
          </w:rPr>
          <w:t>plants</w:t>
        </w:r>
      </w:hyperlink>
      <w:r w:rsidRPr="0048056E">
        <w:rPr>
          <w:rFonts w:ascii="Times New Roman" w:eastAsia="Calibri" w:hAnsi="Times New Roman" w:cs="Times New Roman"/>
          <w:sz w:val="24"/>
          <w:szCs w:val="24"/>
        </w:rPr>
        <w:t xml:space="preserve">, and </w:t>
      </w:r>
      <w:hyperlink r:id="rId35" w:history="1">
        <w:r w:rsidRPr="0048056E">
          <w:rPr>
            <w:rStyle w:val="Hyperlink"/>
            <w:rFonts w:ascii="Times New Roman" w:eastAsia="Arial Unicode MS" w:hAnsi="Times New Roman" w:cs="Times New Roman"/>
            <w:color w:val="auto"/>
            <w:sz w:val="24"/>
            <w:szCs w:val="24"/>
            <w:u w:val="none"/>
          </w:rPr>
          <w:t>animals</w:t>
        </w:r>
      </w:hyperlink>
      <w:r w:rsidRPr="0048056E">
        <w:rPr>
          <w:rFonts w:ascii="Times New Roman" w:eastAsia="Calibri" w:hAnsi="Times New Roman" w:cs="Times New Roman"/>
          <w:sz w:val="24"/>
          <w:szCs w:val="24"/>
        </w:rPr>
        <w:t xml:space="preserve">. They often have </w:t>
      </w:r>
      <w:hyperlink r:id="rId36" w:history="1">
        <w:r w:rsidRPr="0048056E">
          <w:rPr>
            <w:rStyle w:val="Hyperlink"/>
            <w:rFonts w:ascii="Times New Roman" w:eastAsia="Arial Unicode MS" w:hAnsi="Times New Roman" w:cs="Times New Roman"/>
            <w:color w:val="auto"/>
            <w:sz w:val="24"/>
            <w:szCs w:val="24"/>
            <w:u w:val="none"/>
          </w:rPr>
          <w:t>pharmacological</w:t>
        </w:r>
      </w:hyperlink>
      <w:r w:rsidRPr="0048056E">
        <w:rPr>
          <w:rFonts w:ascii="Times New Roman" w:hAnsi="Times New Roman" w:cs="Times New Roman"/>
          <w:sz w:val="24"/>
          <w:szCs w:val="24"/>
        </w:rPr>
        <w:t xml:space="preserve"> effects and are used as medication or as recreational drugs. Common example are the local anesthetic and stimulant cocaine, the analgesic i.e. morphine, the anticancer compound vincristine, the stimulants caffeine and nicotine, the antibacterial barbering and the antimalarial drug quinine </w:t>
      </w:r>
      <w:r w:rsidRPr="0048056E">
        <w:rPr>
          <w:rFonts w:ascii="Times New Roman" w:eastAsia="Calibri" w:hAnsi="Times New Roman" w:cs="Times New Roman"/>
          <w:sz w:val="24"/>
          <w:szCs w:val="24"/>
        </w:rPr>
        <w:t xml:space="preserve">(Raymond </w:t>
      </w:r>
      <w:r w:rsidRPr="0048056E">
        <w:rPr>
          <w:rFonts w:ascii="Times New Roman" w:eastAsia="Calibri" w:hAnsi="Times New Roman" w:cs="Times New Roman"/>
          <w:i/>
          <w:sz w:val="24"/>
          <w:szCs w:val="24"/>
        </w:rPr>
        <w:t>et al.,</w:t>
      </w:r>
      <w:r w:rsidRPr="0048056E">
        <w:rPr>
          <w:rFonts w:ascii="Times New Roman" w:eastAsia="Calibri" w:hAnsi="Times New Roman" w:cs="Times New Roman"/>
          <w:sz w:val="24"/>
          <w:szCs w:val="24"/>
        </w:rPr>
        <w:t xml:space="preserve"> 2010). Although alkaloids act on a diversity of metabolic systems in humans and other animals, they almost uniformly invoke a </w:t>
      </w:r>
      <w:hyperlink r:id="rId37" w:history="1">
        <w:r w:rsidRPr="0048056E">
          <w:rPr>
            <w:rStyle w:val="Hyperlink"/>
            <w:rFonts w:ascii="Times New Roman" w:eastAsia="Arial Unicode MS" w:hAnsi="Times New Roman" w:cs="Times New Roman"/>
            <w:color w:val="auto"/>
            <w:sz w:val="24"/>
            <w:szCs w:val="24"/>
            <w:u w:val="none"/>
          </w:rPr>
          <w:t>bitter taste</w:t>
        </w:r>
      </w:hyperlink>
      <w:r w:rsidRPr="0048056E">
        <w:rPr>
          <w:rFonts w:ascii="Times New Roman" w:eastAsia="Calibri" w:hAnsi="Times New Roman" w:cs="Times New Roman"/>
          <w:sz w:val="24"/>
          <w:szCs w:val="24"/>
        </w:rPr>
        <w:t xml:space="preserve">. (Rhoades, 1979) Some alkaloids have remarkable structural similarities with neurotransmitters in the central nervous system of human, including acetylcholine, dopamine and serotonin. The effect of these alkaloids on human has led to the development of the above mentioned medications and drugs.  </w:t>
      </w:r>
      <w:r w:rsidRPr="0048056E">
        <w:rPr>
          <w:rFonts w:ascii="Times New Roman" w:eastAsia="Times New Roman" w:hAnsi="Times New Roman" w:cs="Times New Roman"/>
          <w:b/>
          <w:bCs/>
          <w:color w:val="000000"/>
          <w:sz w:val="24"/>
          <w:szCs w:val="24"/>
        </w:rPr>
        <w:t xml:space="preserve"> </w:t>
      </w:r>
    </w:p>
    <w:p w:rsidR="00DA62B2" w:rsidRPr="0048056E" w:rsidRDefault="00DA62B2" w:rsidP="0048056E">
      <w:pPr>
        <w:spacing w:after="0" w:line="480" w:lineRule="auto"/>
        <w:jc w:val="both"/>
        <w:rPr>
          <w:rFonts w:ascii="Times New Roman" w:eastAsia="Calibri" w:hAnsi="Times New Roman" w:cs="Times New Roman"/>
          <w:sz w:val="24"/>
          <w:szCs w:val="24"/>
        </w:rPr>
      </w:pPr>
    </w:p>
    <w:p w:rsidR="008F62D8" w:rsidRPr="0048056E" w:rsidRDefault="00411DBB" w:rsidP="0048056E">
      <w:pPr>
        <w:spacing w:after="0" w:line="480" w:lineRule="auto"/>
        <w:jc w:val="both"/>
        <w:rPr>
          <w:rFonts w:ascii="Times New Roman" w:eastAsia="Times New Roman" w:hAnsi="Times New Roman" w:cs="Times New Roman"/>
          <w:b/>
          <w:bCs/>
          <w:color w:val="000000"/>
          <w:sz w:val="24"/>
          <w:szCs w:val="24"/>
        </w:rPr>
      </w:pPr>
      <w:r w:rsidRPr="0048056E">
        <w:rPr>
          <w:rFonts w:ascii="Times New Roman" w:eastAsia="Times New Roman" w:hAnsi="Times New Roman" w:cs="Times New Roman"/>
          <w:b/>
          <w:bCs/>
          <w:color w:val="000000"/>
          <w:sz w:val="24"/>
          <w:szCs w:val="24"/>
        </w:rPr>
        <w:t>2.7.6</w:t>
      </w:r>
      <w:r w:rsidR="008F62D8" w:rsidRPr="0048056E">
        <w:rPr>
          <w:rFonts w:ascii="Times New Roman" w:eastAsia="Times New Roman" w:hAnsi="Times New Roman" w:cs="Times New Roman"/>
          <w:b/>
          <w:bCs/>
          <w:color w:val="000000"/>
          <w:sz w:val="24"/>
          <w:szCs w:val="24"/>
        </w:rPr>
        <w:t xml:space="preserve"> </w:t>
      </w:r>
      <w:r w:rsidR="00B95FFF" w:rsidRPr="0048056E">
        <w:rPr>
          <w:rFonts w:ascii="Times New Roman" w:eastAsia="Times New Roman" w:hAnsi="Times New Roman" w:cs="Times New Roman"/>
          <w:b/>
          <w:bCs/>
          <w:color w:val="000000"/>
          <w:sz w:val="24"/>
          <w:szCs w:val="24"/>
        </w:rPr>
        <w:t>SAPONINS</w:t>
      </w:r>
    </w:p>
    <w:p w:rsidR="002429FD" w:rsidRPr="0048056E" w:rsidRDefault="008F62D8"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Saponins are glycosides with a distinctive foaming characteristic. They are found in many plants, but get their name from the soapwort plant (Saponaria), the root of which was used historically as a soap. They exhibit a range of biological properties, both beneficial and deleterious. In plants, saponins may serve as anti- feed ant, and to protect the plant against microbes and fungi. Some plant saponins (e.g. from oat and spinach) may enhance nutrient absorption and aid in animal digestion (</w:t>
      </w:r>
      <w:proofErr w:type="spellStart"/>
      <w:r w:rsidRPr="0048056E">
        <w:rPr>
          <w:rFonts w:ascii="Times New Roman" w:eastAsia="Times New Roman" w:hAnsi="Times New Roman" w:cs="Times New Roman"/>
          <w:bCs/>
          <w:color w:val="000000"/>
          <w:sz w:val="24"/>
          <w:szCs w:val="24"/>
        </w:rPr>
        <w:t>Balick</w:t>
      </w:r>
      <w:proofErr w:type="spellEnd"/>
      <w:r w:rsidRPr="0048056E">
        <w:rPr>
          <w:rFonts w:ascii="Times New Roman" w:eastAsia="Times New Roman" w:hAnsi="Times New Roman" w:cs="Times New Roman"/>
          <w:bCs/>
          <w:color w:val="000000"/>
          <w:sz w:val="24"/>
          <w:szCs w:val="24"/>
        </w:rPr>
        <w:t xml:space="preserve">, 2000). However, saponins are often bitter to taste, and so can reduce plant palatability (e.g. in livestock feeds), or even imbue them with life- threatening animal toxicity. Data from the article “A Systematic Account of the family </w:t>
      </w:r>
      <w:proofErr w:type="spellStart"/>
      <w:r w:rsidRPr="0048056E">
        <w:rPr>
          <w:rFonts w:ascii="Times New Roman" w:eastAsia="Times New Roman" w:hAnsi="Times New Roman" w:cs="Times New Roman"/>
          <w:bCs/>
          <w:color w:val="000000"/>
          <w:sz w:val="24"/>
          <w:szCs w:val="24"/>
        </w:rPr>
        <w:t>Asteraceae</w:t>
      </w:r>
      <w:proofErr w:type="spellEnd"/>
      <w:r w:rsidRPr="0048056E">
        <w:rPr>
          <w:rFonts w:ascii="Times New Roman" w:eastAsia="Times New Roman" w:hAnsi="Times New Roman" w:cs="Times New Roman"/>
          <w:bCs/>
          <w:color w:val="000000"/>
          <w:sz w:val="24"/>
          <w:szCs w:val="24"/>
        </w:rPr>
        <w:t xml:space="preserve">” by Turner (2007) makes </w:t>
      </w:r>
      <w:r w:rsidRPr="0048056E">
        <w:rPr>
          <w:rFonts w:ascii="Times New Roman" w:eastAsia="Times New Roman" w:hAnsi="Times New Roman" w:cs="Times New Roman"/>
          <w:bCs/>
          <w:color w:val="000000"/>
          <w:sz w:val="24"/>
          <w:szCs w:val="24"/>
        </w:rPr>
        <w:lastRenderedPageBreak/>
        <w:t>clear that some saponins are toxic to cold- blooded organisms and insects at particular concentrations.</w:t>
      </w:r>
    </w:p>
    <w:p w:rsidR="008F62D8" w:rsidRPr="0048056E" w:rsidRDefault="008F62D8"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w:t>
      </w:r>
      <w:r w:rsidR="00411DBB" w:rsidRPr="0048056E">
        <w:rPr>
          <w:rFonts w:ascii="Times New Roman" w:eastAsia="Times New Roman" w:hAnsi="Times New Roman" w:cs="Times New Roman"/>
          <w:bCs/>
          <w:color w:val="000000"/>
          <w:sz w:val="24"/>
          <w:szCs w:val="24"/>
        </w:rPr>
        <w:t>2.8</w:t>
      </w:r>
      <w:r w:rsidR="00411DBB" w:rsidRPr="0048056E">
        <w:rPr>
          <w:rFonts w:ascii="Times New Roman" w:eastAsia="Times New Roman" w:hAnsi="Times New Roman" w:cs="Times New Roman"/>
          <w:b/>
          <w:bCs/>
          <w:color w:val="000000"/>
          <w:sz w:val="24"/>
          <w:szCs w:val="24"/>
        </w:rPr>
        <w:t xml:space="preserve"> Proximate</w:t>
      </w:r>
      <w:r w:rsidR="007409DF" w:rsidRPr="0048056E">
        <w:rPr>
          <w:rFonts w:ascii="Times New Roman" w:eastAsia="Times New Roman" w:hAnsi="Times New Roman" w:cs="Times New Roman"/>
          <w:b/>
          <w:bCs/>
          <w:color w:val="000000"/>
          <w:sz w:val="24"/>
          <w:szCs w:val="24"/>
        </w:rPr>
        <w:t xml:space="preserve"> A</w:t>
      </w:r>
      <w:r w:rsidRPr="0048056E">
        <w:rPr>
          <w:rFonts w:ascii="Times New Roman" w:eastAsia="Times New Roman" w:hAnsi="Times New Roman" w:cs="Times New Roman"/>
          <w:b/>
          <w:bCs/>
          <w:color w:val="000000"/>
          <w:sz w:val="24"/>
          <w:szCs w:val="24"/>
        </w:rPr>
        <w:t>nalysis</w:t>
      </w:r>
    </w:p>
    <w:p w:rsidR="00244C7B" w:rsidRPr="0048056E" w:rsidRDefault="008F62D8" w:rsidP="0048056E">
      <w:pPr>
        <w:spacing w:after="0" w:line="480" w:lineRule="auto"/>
        <w:jc w:val="both"/>
        <w:rPr>
          <w:rFonts w:ascii="Times New Roman" w:hAnsi="Times New Roman" w:cs="Times New Roman"/>
          <w:sz w:val="24"/>
          <w:szCs w:val="24"/>
        </w:rPr>
      </w:pPr>
      <w:r w:rsidRPr="0048056E">
        <w:rPr>
          <w:rFonts w:ascii="Times New Roman" w:eastAsia="Times New Roman" w:hAnsi="Times New Roman" w:cs="Times New Roman"/>
          <w:color w:val="000000"/>
          <w:sz w:val="24"/>
          <w:szCs w:val="24"/>
        </w:rPr>
        <w:t>Proximate analysis is a partitioning of compounds in a feed into six categories based on the chemical properties of the compounds.</w:t>
      </w:r>
      <w:r w:rsidRPr="0048056E">
        <w:rPr>
          <w:rFonts w:ascii="Times New Roman" w:hAnsi="Times New Roman" w:cs="Times New Roman"/>
          <w:sz w:val="24"/>
          <w:szCs w:val="24"/>
        </w:rPr>
        <w:t xml:space="preserve"> Hence, it is simply used to determine the amount or percentage of each present in the feed.</w:t>
      </w:r>
      <w:r w:rsidRPr="0048056E">
        <w:rPr>
          <w:rFonts w:ascii="Times New Roman" w:eastAsia="Times New Roman" w:hAnsi="Times New Roman" w:cs="Times New Roman"/>
          <w:color w:val="000000"/>
          <w:sz w:val="24"/>
          <w:szCs w:val="24"/>
        </w:rPr>
        <w:t xml:space="preserve"> The six categories are moisture, Ash content, crude fiber, crude lipids, protein content and nitrogen-free extract (digestible carbohydrates)</w:t>
      </w:r>
      <w:r w:rsidRPr="0048056E">
        <w:rPr>
          <w:rFonts w:ascii="Times New Roman" w:hAnsi="Times New Roman" w:cs="Times New Roman"/>
          <w:sz w:val="24"/>
          <w:szCs w:val="24"/>
        </w:rPr>
        <w:t>.</w:t>
      </w:r>
    </w:p>
    <w:p w:rsidR="008F62D8" w:rsidRPr="0048056E" w:rsidRDefault="00411DBB" w:rsidP="0048056E">
      <w:pPr>
        <w:spacing w:after="0" w:line="480" w:lineRule="auto"/>
        <w:jc w:val="both"/>
        <w:rPr>
          <w:rFonts w:ascii="Times New Roman" w:hAnsi="Times New Roman" w:cs="Times New Roman"/>
          <w:sz w:val="24"/>
          <w:szCs w:val="24"/>
        </w:rPr>
      </w:pPr>
      <w:r w:rsidRPr="0048056E">
        <w:rPr>
          <w:rFonts w:ascii="Times New Roman" w:eastAsia="Tahoma" w:hAnsi="Times New Roman" w:cs="Times New Roman"/>
          <w:b/>
          <w:color w:val="000000"/>
          <w:sz w:val="24"/>
          <w:szCs w:val="24"/>
        </w:rPr>
        <w:t>2.8.1 Moisture</w:t>
      </w:r>
      <w:r w:rsidR="008F62D8" w:rsidRPr="0048056E">
        <w:rPr>
          <w:rFonts w:ascii="Times New Roman" w:eastAsia="Tahoma" w:hAnsi="Times New Roman" w:cs="Times New Roman"/>
          <w:b/>
          <w:color w:val="000000"/>
          <w:sz w:val="24"/>
          <w:szCs w:val="24"/>
        </w:rPr>
        <w:t xml:space="preserve"> content </w:t>
      </w:r>
    </w:p>
    <w:p w:rsidR="009C03C2" w:rsidRPr="0048056E" w:rsidRDefault="008F62D8" w:rsidP="0048056E">
      <w:pPr>
        <w:spacing w:after="0" w:line="480" w:lineRule="auto"/>
        <w:jc w:val="both"/>
        <w:rPr>
          <w:rFonts w:ascii="Times New Roman" w:eastAsia="Tahoma" w:hAnsi="Times New Roman" w:cs="Times New Roman"/>
          <w:color w:val="000000"/>
          <w:sz w:val="24"/>
          <w:szCs w:val="24"/>
        </w:rPr>
      </w:pPr>
      <w:r w:rsidRPr="0048056E">
        <w:rPr>
          <w:rFonts w:ascii="Times New Roman" w:eastAsia="Tahoma" w:hAnsi="Times New Roman" w:cs="Times New Roman"/>
          <w:color w:val="000000"/>
          <w:sz w:val="24"/>
          <w:szCs w:val="24"/>
        </w:rPr>
        <w:t xml:space="preserve"> Moisture content of a sample is the level of water present in that sample under investigation. Moisture content of food is of great importance to every food processor as a number of biochemical reactions and physiological changes in food depend so much on it. It also has greater effect on the stability and quality of foods. Methods that are based upon the removal of water from the sample, and its measurement by loss of weight, sun or vacuum oven drying at 70-80</w:t>
      </w:r>
      <w:r w:rsidRPr="0048056E">
        <w:rPr>
          <w:rFonts w:ascii="Times New Roman" w:eastAsia="Tahoma" w:hAnsi="Times New Roman" w:cs="Times New Roman"/>
          <w:color w:val="000000"/>
          <w:sz w:val="24"/>
          <w:szCs w:val="24"/>
          <w:vertAlign w:val="superscript"/>
        </w:rPr>
        <w:t>0</w:t>
      </w:r>
      <w:r w:rsidRPr="0048056E">
        <w:rPr>
          <w:rFonts w:ascii="Times New Roman" w:eastAsia="Tahoma" w:hAnsi="Times New Roman" w:cs="Times New Roman"/>
          <w:color w:val="000000"/>
          <w:sz w:val="24"/>
          <w:szCs w:val="24"/>
        </w:rPr>
        <w:t xml:space="preserve">C are considered to be reliable methods provided that there is no chemical decomposition of the sample and water is the only volatile constituent removed. </w:t>
      </w:r>
      <w:r w:rsidRPr="0048056E">
        <w:rPr>
          <w:rFonts w:ascii="Times New Roman" w:eastAsia="Tahoma" w:hAnsi="Times New Roman" w:cs="Times New Roman"/>
          <w:b/>
          <w:color w:val="000000"/>
          <w:sz w:val="24"/>
          <w:szCs w:val="24"/>
        </w:rPr>
        <w:t xml:space="preserve">  </w:t>
      </w:r>
    </w:p>
    <w:p w:rsidR="008F62D8" w:rsidRPr="0048056E" w:rsidRDefault="000A171A" w:rsidP="0048056E">
      <w:pPr>
        <w:spacing w:after="0" w:line="480" w:lineRule="auto"/>
        <w:jc w:val="both"/>
        <w:rPr>
          <w:rFonts w:ascii="Times New Roman" w:eastAsia="Tahoma" w:hAnsi="Times New Roman" w:cs="Times New Roman"/>
          <w:color w:val="000000"/>
          <w:sz w:val="24"/>
          <w:szCs w:val="24"/>
        </w:rPr>
      </w:pPr>
      <w:r w:rsidRPr="0048056E">
        <w:rPr>
          <w:rFonts w:ascii="Times New Roman" w:eastAsia="Tahoma" w:hAnsi="Times New Roman" w:cs="Times New Roman"/>
          <w:b/>
          <w:color w:val="000000"/>
          <w:sz w:val="24"/>
          <w:szCs w:val="24"/>
        </w:rPr>
        <w:t xml:space="preserve">2.8.2 </w:t>
      </w:r>
      <w:r w:rsidR="008F62D8" w:rsidRPr="0048056E">
        <w:rPr>
          <w:rFonts w:ascii="Times New Roman" w:eastAsia="Tahoma" w:hAnsi="Times New Roman" w:cs="Times New Roman"/>
          <w:b/>
          <w:color w:val="000000"/>
          <w:sz w:val="24"/>
          <w:szCs w:val="24"/>
        </w:rPr>
        <w:t>Ash content</w:t>
      </w:r>
    </w:p>
    <w:p w:rsidR="00B95FFF" w:rsidRPr="0048056E" w:rsidRDefault="008F62D8" w:rsidP="0048056E">
      <w:pPr>
        <w:spacing w:after="0" w:line="480" w:lineRule="auto"/>
        <w:jc w:val="both"/>
        <w:rPr>
          <w:rFonts w:ascii="Times New Roman" w:eastAsia="Tahoma" w:hAnsi="Times New Roman" w:cs="Times New Roman"/>
          <w:color w:val="000000"/>
          <w:sz w:val="24"/>
          <w:szCs w:val="24"/>
        </w:rPr>
      </w:pPr>
      <w:r w:rsidRPr="0048056E">
        <w:rPr>
          <w:rFonts w:ascii="Times New Roman" w:eastAsia="Tahoma" w:hAnsi="Times New Roman" w:cs="Times New Roman"/>
          <w:color w:val="000000"/>
          <w:sz w:val="24"/>
          <w:szCs w:val="24"/>
        </w:rPr>
        <w:t xml:space="preserve"> The ash of biological materials is analytical term for the inorganic residue that remains after the organic matters has burnt off at a temperature of 600</w:t>
      </w:r>
      <w:r w:rsidRPr="0048056E">
        <w:rPr>
          <w:rFonts w:ascii="Times New Roman" w:eastAsia="Tahoma" w:hAnsi="Times New Roman" w:cs="Times New Roman"/>
          <w:color w:val="000000"/>
          <w:sz w:val="24"/>
          <w:szCs w:val="24"/>
          <w:vertAlign w:val="superscript"/>
        </w:rPr>
        <w:t>0</w:t>
      </w:r>
      <w:r w:rsidRPr="0048056E">
        <w:rPr>
          <w:rFonts w:ascii="Times New Roman" w:eastAsia="Tahoma" w:hAnsi="Times New Roman" w:cs="Times New Roman"/>
          <w:color w:val="000000"/>
          <w:sz w:val="24"/>
          <w:szCs w:val="24"/>
        </w:rPr>
        <w:t xml:space="preserve">C. This result in oxidation of organic constituents to volatile material considered as </w:t>
      </w:r>
      <w:r w:rsidR="002A5BC1" w:rsidRPr="0048056E">
        <w:rPr>
          <w:rFonts w:ascii="Times New Roman" w:eastAsia="Tahoma" w:hAnsi="Times New Roman" w:cs="Times New Roman"/>
          <w:color w:val="000000"/>
          <w:sz w:val="24"/>
          <w:szCs w:val="24"/>
        </w:rPr>
        <w:t>carbon dioxide</w:t>
      </w:r>
      <w:r w:rsidRPr="0048056E">
        <w:rPr>
          <w:rFonts w:ascii="Times New Roman" w:eastAsia="Tahoma" w:hAnsi="Times New Roman" w:cs="Times New Roman"/>
          <w:color w:val="000000"/>
          <w:sz w:val="24"/>
          <w:szCs w:val="24"/>
        </w:rPr>
        <w:t>, nitrogen-oxide and sulphur oxide. The importance of the ash content is that it gives an idea of the amount of minerals elements present and the content of organic matters in the sample.</w:t>
      </w:r>
    </w:p>
    <w:p w:rsidR="008F62D8" w:rsidRPr="0048056E" w:rsidRDefault="008F62D8" w:rsidP="0048056E">
      <w:pPr>
        <w:spacing w:after="0" w:line="480" w:lineRule="auto"/>
        <w:jc w:val="both"/>
        <w:rPr>
          <w:rFonts w:ascii="Times New Roman" w:eastAsia="Tahoma" w:hAnsi="Times New Roman" w:cs="Times New Roman"/>
          <w:b/>
          <w:color w:val="000000"/>
          <w:sz w:val="24"/>
          <w:szCs w:val="24"/>
        </w:rPr>
      </w:pPr>
      <w:r w:rsidRPr="0048056E">
        <w:rPr>
          <w:rFonts w:ascii="Times New Roman" w:eastAsia="Tahoma" w:hAnsi="Times New Roman" w:cs="Times New Roman"/>
          <w:b/>
          <w:color w:val="000000"/>
          <w:sz w:val="24"/>
          <w:szCs w:val="24"/>
        </w:rPr>
        <w:t xml:space="preserve"> </w:t>
      </w:r>
      <w:r w:rsidR="000A171A" w:rsidRPr="0048056E">
        <w:rPr>
          <w:rFonts w:ascii="Times New Roman" w:eastAsia="Tahoma" w:hAnsi="Times New Roman" w:cs="Times New Roman"/>
          <w:b/>
          <w:color w:val="000000"/>
          <w:sz w:val="24"/>
          <w:szCs w:val="24"/>
        </w:rPr>
        <w:t xml:space="preserve">2.8.3 </w:t>
      </w:r>
      <w:r w:rsidRPr="0048056E">
        <w:rPr>
          <w:rFonts w:ascii="Times New Roman" w:eastAsia="Tahoma" w:hAnsi="Times New Roman" w:cs="Times New Roman"/>
          <w:b/>
          <w:color w:val="000000"/>
          <w:sz w:val="24"/>
          <w:szCs w:val="24"/>
        </w:rPr>
        <w:t xml:space="preserve">Crude </w:t>
      </w:r>
      <w:r w:rsidR="00430567" w:rsidRPr="0048056E">
        <w:rPr>
          <w:rFonts w:ascii="Times New Roman" w:eastAsia="Tahoma" w:hAnsi="Times New Roman" w:cs="Times New Roman"/>
          <w:b/>
          <w:color w:val="000000"/>
          <w:sz w:val="24"/>
          <w:szCs w:val="24"/>
        </w:rPr>
        <w:t>fiber</w:t>
      </w:r>
    </w:p>
    <w:p w:rsidR="00244C7B" w:rsidRPr="0048056E" w:rsidRDefault="008F62D8" w:rsidP="0048056E">
      <w:pPr>
        <w:spacing w:after="0" w:line="480" w:lineRule="auto"/>
        <w:jc w:val="both"/>
        <w:rPr>
          <w:rFonts w:ascii="Times New Roman" w:eastAsia="Tahoma" w:hAnsi="Times New Roman" w:cs="Times New Roman"/>
          <w:color w:val="000000"/>
          <w:sz w:val="24"/>
          <w:szCs w:val="24"/>
        </w:rPr>
      </w:pPr>
      <w:r w:rsidRPr="0048056E">
        <w:rPr>
          <w:rFonts w:ascii="Times New Roman" w:eastAsia="Tahoma" w:hAnsi="Times New Roman" w:cs="Times New Roman"/>
          <w:b/>
          <w:color w:val="000000"/>
          <w:sz w:val="24"/>
          <w:szCs w:val="24"/>
        </w:rPr>
        <w:t xml:space="preserve"> </w:t>
      </w:r>
      <w:r w:rsidRPr="0048056E">
        <w:rPr>
          <w:rFonts w:ascii="Times New Roman" w:eastAsia="Tahoma" w:hAnsi="Times New Roman" w:cs="Times New Roman"/>
          <w:color w:val="000000"/>
          <w:sz w:val="24"/>
          <w:szCs w:val="24"/>
        </w:rPr>
        <w:t xml:space="preserve">Crude </w:t>
      </w:r>
      <w:r w:rsidR="00430567" w:rsidRPr="0048056E">
        <w:rPr>
          <w:rFonts w:ascii="Times New Roman" w:eastAsia="Tahoma" w:hAnsi="Times New Roman" w:cs="Times New Roman"/>
          <w:color w:val="000000"/>
          <w:sz w:val="24"/>
          <w:szCs w:val="24"/>
        </w:rPr>
        <w:t>fiber</w:t>
      </w:r>
      <w:r w:rsidRPr="0048056E">
        <w:rPr>
          <w:rFonts w:ascii="Times New Roman" w:eastAsia="Tahoma" w:hAnsi="Times New Roman" w:cs="Times New Roman"/>
          <w:color w:val="000000"/>
          <w:sz w:val="24"/>
          <w:szCs w:val="24"/>
        </w:rPr>
        <w:t xml:space="preserve"> is that portion of plant material which is not ash and cannot dissolve in boiling solution of 1.25% H</w:t>
      </w:r>
      <w:r w:rsidRPr="0048056E">
        <w:rPr>
          <w:rFonts w:ascii="Times New Roman" w:eastAsia="Tahoma" w:hAnsi="Times New Roman" w:cs="Times New Roman"/>
          <w:color w:val="000000"/>
          <w:sz w:val="24"/>
          <w:szCs w:val="24"/>
          <w:vertAlign w:val="subscript"/>
        </w:rPr>
        <w:t>2</w:t>
      </w:r>
      <w:r w:rsidR="008452A1" w:rsidRPr="0048056E">
        <w:rPr>
          <w:rFonts w:ascii="Times New Roman" w:eastAsia="Tahoma" w:hAnsi="Times New Roman" w:cs="Times New Roman"/>
          <w:color w:val="000000"/>
          <w:sz w:val="24"/>
          <w:szCs w:val="24"/>
        </w:rPr>
        <w:t>SO</w:t>
      </w:r>
      <w:r w:rsidRPr="0048056E">
        <w:rPr>
          <w:rFonts w:ascii="Times New Roman" w:eastAsia="Tahoma" w:hAnsi="Times New Roman" w:cs="Times New Roman"/>
          <w:color w:val="000000"/>
          <w:sz w:val="24"/>
          <w:szCs w:val="24"/>
          <w:vertAlign w:val="subscript"/>
        </w:rPr>
        <w:t>4</w:t>
      </w:r>
      <w:r w:rsidRPr="0048056E">
        <w:rPr>
          <w:rFonts w:ascii="Times New Roman" w:eastAsia="Tahoma" w:hAnsi="Times New Roman" w:cs="Times New Roman"/>
          <w:color w:val="000000"/>
          <w:sz w:val="24"/>
          <w:szCs w:val="24"/>
        </w:rPr>
        <w:t xml:space="preserve"> or 1.25% NaOH. Crude </w:t>
      </w:r>
      <w:r w:rsidR="002A5BC1" w:rsidRPr="0048056E">
        <w:rPr>
          <w:rFonts w:ascii="Times New Roman" w:eastAsia="Tahoma" w:hAnsi="Times New Roman" w:cs="Times New Roman"/>
          <w:color w:val="000000"/>
          <w:sz w:val="24"/>
          <w:szCs w:val="24"/>
        </w:rPr>
        <w:t>fiber</w:t>
      </w:r>
      <w:r w:rsidRPr="0048056E">
        <w:rPr>
          <w:rFonts w:ascii="Times New Roman" w:eastAsia="Tahoma" w:hAnsi="Times New Roman" w:cs="Times New Roman"/>
          <w:color w:val="000000"/>
          <w:sz w:val="24"/>
          <w:szCs w:val="24"/>
        </w:rPr>
        <w:t xml:space="preserve"> was originally thought to be indigestible of the main food. It is known however that </w:t>
      </w:r>
      <w:r w:rsidR="002A5BC1" w:rsidRPr="0048056E">
        <w:rPr>
          <w:rFonts w:ascii="Times New Roman" w:eastAsia="Tahoma" w:hAnsi="Times New Roman" w:cs="Times New Roman"/>
          <w:color w:val="000000"/>
          <w:sz w:val="24"/>
          <w:szCs w:val="24"/>
        </w:rPr>
        <w:t>fiber</w:t>
      </w:r>
      <w:r w:rsidRPr="0048056E">
        <w:rPr>
          <w:rFonts w:ascii="Times New Roman" w:eastAsia="Tahoma" w:hAnsi="Times New Roman" w:cs="Times New Roman"/>
          <w:color w:val="000000"/>
          <w:sz w:val="24"/>
          <w:szCs w:val="24"/>
        </w:rPr>
        <w:t xml:space="preserve"> consists of cellulose which can be digested to a </w:t>
      </w:r>
      <w:r w:rsidRPr="0048056E">
        <w:rPr>
          <w:rFonts w:ascii="Times New Roman" w:eastAsia="Tahoma" w:hAnsi="Times New Roman" w:cs="Times New Roman"/>
          <w:color w:val="000000"/>
          <w:sz w:val="24"/>
          <w:szCs w:val="24"/>
        </w:rPr>
        <w:lastRenderedPageBreak/>
        <w:t xml:space="preserve">considerable extent by both ruminants and non-ruminants. The interest of it in food and feed has increased, based on the noticed gelatinous masses with high water retention capacity with the digestive system. Findings show that </w:t>
      </w:r>
      <w:r w:rsidR="002A5BC1" w:rsidRPr="0048056E">
        <w:rPr>
          <w:rFonts w:ascii="Times New Roman" w:eastAsia="Tahoma" w:hAnsi="Times New Roman" w:cs="Times New Roman"/>
          <w:color w:val="000000"/>
          <w:sz w:val="24"/>
          <w:szCs w:val="24"/>
        </w:rPr>
        <w:t>fiber</w:t>
      </w:r>
      <w:r w:rsidRPr="0048056E">
        <w:rPr>
          <w:rFonts w:ascii="Times New Roman" w:eastAsia="Tahoma" w:hAnsi="Times New Roman" w:cs="Times New Roman"/>
          <w:color w:val="000000"/>
          <w:sz w:val="24"/>
          <w:szCs w:val="24"/>
        </w:rPr>
        <w:t xml:space="preserve"> product can absorb cholesterol, toxic agents and raised the excretion of bile acid and steroids.</w:t>
      </w:r>
    </w:p>
    <w:p w:rsidR="008F62D8" w:rsidRPr="0048056E" w:rsidRDefault="008F62D8" w:rsidP="0048056E">
      <w:pPr>
        <w:spacing w:after="0" w:line="480" w:lineRule="auto"/>
        <w:jc w:val="both"/>
        <w:rPr>
          <w:rFonts w:ascii="Times New Roman" w:eastAsia="Tahoma" w:hAnsi="Times New Roman" w:cs="Times New Roman"/>
          <w:b/>
          <w:color w:val="000000"/>
          <w:sz w:val="24"/>
          <w:szCs w:val="24"/>
        </w:rPr>
      </w:pPr>
      <w:r w:rsidRPr="0048056E">
        <w:rPr>
          <w:rFonts w:ascii="Times New Roman" w:eastAsia="Tahoma" w:hAnsi="Times New Roman" w:cs="Times New Roman"/>
          <w:b/>
          <w:color w:val="000000"/>
          <w:sz w:val="24"/>
          <w:szCs w:val="24"/>
        </w:rPr>
        <w:t xml:space="preserve"> </w:t>
      </w:r>
      <w:r w:rsidR="000A171A" w:rsidRPr="0048056E">
        <w:rPr>
          <w:rFonts w:ascii="Times New Roman" w:eastAsia="Tahoma" w:hAnsi="Times New Roman" w:cs="Times New Roman"/>
          <w:b/>
          <w:color w:val="000000"/>
          <w:sz w:val="24"/>
          <w:szCs w:val="24"/>
        </w:rPr>
        <w:t xml:space="preserve">2.8.4 </w:t>
      </w:r>
      <w:r w:rsidRPr="0048056E">
        <w:rPr>
          <w:rFonts w:ascii="Times New Roman" w:eastAsia="Tahoma" w:hAnsi="Times New Roman" w:cs="Times New Roman"/>
          <w:b/>
          <w:color w:val="000000"/>
          <w:sz w:val="24"/>
          <w:szCs w:val="24"/>
        </w:rPr>
        <w:t>Fat and oil</w:t>
      </w:r>
    </w:p>
    <w:p w:rsidR="00240871" w:rsidRPr="0048056E" w:rsidRDefault="008F62D8" w:rsidP="0048056E">
      <w:pPr>
        <w:spacing w:after="0" w:line="480" w:lineRule="auto"/>
        <w:jc w:val="both"/>
        <w:rPr>
          <w:rFonts w:ascii="Times New Roman" w:eastAsia="Tahoma" w:hAnsi="Times New Roman" w:cs="Times New Roman"/>
          <w:color w:val="000000"/>
          <w:sz w:val="24"/>
          <w:szCs w:val="24"/>
        </w:rPr>
      </w:pPr>
      <w:r w:rsidRPr="0048056E">
        <w:rPr>
          <w:rFonts w:ascii="Times New Roman" w:eastAsia="Tahoma" w:hAnsi="Times New Roman" w:cs="Times New Roman"/>
          <w:color w:val="000000"/>
          <w:sz w:val="24"/>
          <w:szCs w:val="24"/>
        </w:rPr>
        <w:t xml:space="preserve"> Fats are mixtures of various </w:t>
      </w:r>
      <w:r w:rsidR="002E4894" w:rsidRPr="0048056E">
        <w:rPr>
          <w:rFonts w:ascii="Times New Roman" w:eastAsia="Tahoma" w:hAnsi="Times New Roman" w:cs="Times New Roman"/>
          <w:color w:val="000000"/>
          <w:sz w:val="24"/>
          <w:szCs w:val="24"/>
        </w:rPr>
        <w:t>glycerides</w:t>
      </w:r>
      <w:r w:rsidRPr="0048056E">
        <w:rPr>
          <w:rFonts w:ascii="Times New Roman" w:eastAsia="Tahoma" w:hAnsi="Times New Roman" w:cs="Times New Roman"/>
          <w:color w:val="000000"/>
          <w:sz w:val="24"/>
          <w:szCs w:val="24"/>
        </w:rPr>
        <w:t xml:space="preserve"> of fatty acids, which </w:t>
      </w:r>
      <w:r w:rsidR="00240871" w:rsidRPr="0048056E">
        <w:rPr>
          <w:rFonts w:ascii="Times New Roman" w:eastAsia="Tahoma" w:hAnsi="Times New Roman" w:cs="Times New Roman"/>
          <w:color w:val="000000"/>
          <w:sz w:val="24"/>
          <w:szCs w:val="24"/>
        </w:rPr>
        <w:t>are</w:t>
      </w:r>
      <w:r w:rsidRPr="0048056E">
        <w:rPr>
          <w:rFonts w:ascii="Times New Roman" w:eastAsia="Tahoma" w:hAnsi="Times New Roman" w:cs="Times New Roman"/>
          <w:color w:val="000000"/>
          <w:sz w:val="24"/>
          <w:szCs w:val="24"/>
        </w:rPr>
        <w:t xml:space="preserve"> soluble in certain organic solvents, the usual procedures to continue extract the fat. Content with 40 to 60</w:t>
      </w:r>
      <w:r w:rsidRPr="0048056E">
        <w:rPr>
          <w:rFonts w:ascii="Times New Roman" w:eastAsia="Tahoma" w:hAnsi="Times New Roman" w:cs="Times New Roman"/>
          <w:color w:val="000000"/>
          <w:sz w:val="24"/>
          <w:szCs w:val="24"/>
          <w:vertAlign w:val="superscript"/>
        </w:rPr>
        <w:t>0</w:t>
      </w:r>
      <w:r w:rsidRPr="0048056E">
        <w:rPr>
          <w:rFonts w:ascii="Times New Roman" w:eastAsia="Tahoma" w:hAnsi="Times New Roman" w:cs="Times New Roman"/>
          <w:color w:val="000000"/>
          <w:sz w:val="24"/>
          <w:szCs w:val="24"/>
        </w:rPr>
        <w:t xml:space="preserve">C petroleum ether in a convert extractor- the ether extraction method is based on the principle that non polar components of the sample are easily extracted into organic solvents. The </w:t>
      </w:r>
      <w:proofErr w:type="spellStart"/>
      <w:r w:rsidRPr="0048056E">
        <w:rPr>
          <w:rFonts w:ascii="Times New Roman" w:eastAsia="Tahoma" w:hAnsi="Times New Roman" w:cs="Times New Roman"/>
          <w:color w:val="000000"/>
          <w:sz w:val="24"/>
          <w:szCs w:val="24"/>
        </w:rPr>
        <w:t>soxhlet</w:t>
      </w:r>
      <w:proofErr w:type="spellEnd"/>
      <w:r w:rsidRPr="0048056E">
        <w:rPr>
          <w:rFonts w:ascii="Times New Roman" w:eastAsia="Tahoma" w:hAnsi="Times New Roman" w:cs="Times New Roman"/>
          <w:color w:val="000000"/>
          <w:sz w:val="24"/>
          <w:szCs w:val="24"/>
        </w:rPr>
        <w:t xml:space="preserve"> extractor is mostly suitable for dried samples.</w:t>
      </w:r>
    </w:p>
    <w:p w:rsidR="008F62D8" w:rsidRPr="0048056E" w:rsidRDefault="000A171A" w:rsidP="0048056E">
      <w:pPr>
        <w:spacing w:after="0" w:line="480" w:lineRule="auto"/>
        <w:jc w:val="both"/>
        <w:rPr>
          <w:rFonts w:ascii="Times New Roman" w:eastAsia="Tahoma" w:hAnsi="Times New Roman" w:cs="Times New Roman"/>
          <w:b/>
          <w:color w:val="000000"/>
          <w:sz w:val="24"/>
          <w:szCs w:val="24"/>
        </w:rPr>
      </w:pPr>
      <w:r w:rsidRPr="0048056E">
        <w:rPr>
          <w:rFonts w:ascii="Times New Roman" w:eastAsia="Tahoma" w:hAnsi="Times New Roman" w:cs="Times New Roman"/>
          <w:b/>
          <w:color w:val="000000"/>
          <w:sz w:val="24"/>
          <w:szCs w:val="24"/>
        </w:rPr>
        <w:t>2.8.6</w:t>
      </w:r>
      <w:r w:rsidR="008F62D8" w:rsidRPr="0048056E">
        <w:rPr>
          <w:rFonts w:ascii="Times New Roman" w:eastAsia="Tahoma" w:hAnsi="Times New Roman" w:cs="Times New Roman"/>
          <w:b/>
          <w:color w:val="000000"/>
          <w:sz w:val="24"/>
          <w:szCs w:val="24"/>
        </w:rPr>
        <w:t xml:space="preserve"> Carbohydrates</w:t>
      </w:r>
    </w:p>
    <w:p w:rsidR="008F62D8" w:rsidRPr="0048056E" w:rsidRDefault="008F62D8" w:rsidP="0048056E">
      <w:pPr>
        <w:spacing w:after="0" w:line="480" w:lineRule="auto"/>
        <w:jc w:val="both"/>
        <w:rPr>
          <w:rFonts w:ascii="Times New Roman" w:eastAsia="Tahoma" w:hAnsi="Times New Roman" w:cs="Times New Roman"/>
          <w:color w:val="000000"/>
          <w:sz w:val="24"/>
          <w:szCs w:val="24"/>
        </w:rPr>
      </w:pPr>
      <w:r w:rsidRPr="0048056E">
        <w:rPr>
          <w:rFonts w:ascii="Times New Roman" w:eastAsia="Tahoma" w:hAnsi="Times New Roman" w:cs="Times New Roman"/>
          <w:color w:val="000000"/>
          <w:sz w:val="24"/>
          <w:szCs w:val="24"/>
        </w:rPr>
        <w:t>Carbohydrates are generally the most abundant components in nature and the widely distributed.</w:t>
      </w:r>
    </w:p>
    <w:p w:rsidR="008F62D8" w:rsidRPr="0048056E" w:rsidRDefault="008F62D8" w:rsidP="0048056E">
      <w:pPr>
        <w:spacing w:after="0" w:line="480" w:lineRule="auto"/>
        <w:jc w:val="both"/>
        <w:rPr>
          <w:rFonts w:ascii="Times New Roman" w:eastAsia="Tahoma" w:hAnsi="Times New Roman" w:cs="Times New Roman"/>
          <w:color w:val="000000"/>
          <w:sz w:val="24"/>
          <w:szCs w:val="24"/>
        </w:rPr>
      </w:pPr>
      <w:r w:rsidRPr="0048056E">
        <w:rPr>
          <w:rFonts w:ascii="Times New Roman" w:eastAsia="Tahoma" w:hAnsi="Times New Roman" w:cs="Times New Roman"/>
          <w:color w:val="000000"/>
          <w:sz w:val="24"/>
          <w:szCs w:val="24"/>
        </w:rPr>
        <w:t xml:space="preserve">They are classified into </w:t>
      </w:r>
      <w:r w:rsidR="009C57BA" w:rsidRPr="0048056E">
        <w:rPr>
          <w:rFonts w:ascii="Times New Roman" w:eastAsia="Tahoma" w:hAnsi="Times New Roman" w:cs="Times New Roman"/>
          <w:color w:val="000000"/>
          <w:sz w:val="24"/>
          <w:szCs w:val="24"/>
        </w:rPr>
        <w:t>monosaccharaides</w:t>
      </w:r>
      <w:r w:rsidRPr="0048056E">
        <w:rPr>
          <w:rFonts w:ascii="Times New Roman" w:eastAsia="Tahoma" w:hAnsi="Times New Roman" w:cs="Times New Roman"/>
          <w:color w:val="000000"/>
          <w:sz w:val="24"/>
          <w:szCs w:val="24"/>
        </w:rPr>
        <w:t>, disaccharides, oligosaccharides and polysaccharides.</w:t>
      </w:r>
    </w:p>
    <w:p w:rsidR="008F62D8" w:rsidRPr="0048056E" w:rsidRDefault="008F62D8" w:rsidP="0048056E">
      <w:pPr>
        <w:spacing w:after="0" w:line="480" w:lineRule="auto"/>
        <w:jc w:val="both"/>
        <w:rPr>
          <w:rFonts w:ascii="Times New Roman" w:eastAsia="Tahoma" w:hAnsi="Times New Roman" w:cs="Times New Roman"/>
          <w:color w:val="000000"/>
          <w:sz w:val="24"/>
          <w:szCs w:val="24"/>
        </w:rPr>
      </w:pPr>
      <w:r w:rsidRPr="0048056E">
        <w:rPr>
          <w:rFonts w:ascii="Times New Roman" w:eastAsia="Tahoma" w:hAnsi="Times New Roman" w:cs="Times New Roman"/>
          <w:color w:val="000000"/>
          <w:sz w:val="24"/>
          <w:szCs w:val="24"/>
        </w:rPr>
        <w:t>There are different methods of carbohydrate</w:t>
      </w:r>
      <w:r w:rsidR="005B5A60" w:rsidRPr="0048056E">
        <w:rPr>
          <w:rFonts w:ascii="Times New Roman" w:eastAsia="Tahoma" w:hAnsi="Times New Roman" w:cs="Times New Roman"/>
          <w:color w:val="000000"/>
          <w:sz w:val="24"/>
          <w:szCs w:val="24"/>
        </w:rPr>
        <w:t xml:space="preserve"> determination which includes: </w:t>
      </w:r>
    </w:p>
    <w:p w:rsidR="008F62D8" w:rsidRPr="0048056E" w:rsidRDefault="008F62D8" w:rsidP="0048056E">
      <w:pPr>
        <w:pStyle w:val="ListParagraph"/>
        <w:numPr>
          <w:ilvl w:val="0"/>
          <w:numId w:val="1"/>
        </w:numPr>
        <w:spacing w:after="0" w:line="480" w:lineRule="auto"/>
        <w:jc w:val="both"/>
        <w:rPr>
          <w:rFonts w:ascii="Times New Roman" w:eastAsia="Tahoma" w:hAnsi="Times New Roman" w:cs="Times New Roman"/>
          <w:color w:val="000000"/>
          <w:sz w:val="24"/>
          <w:szCs w:val="24"/>
        </w:rPr>
      </w:pPr>
      <w:r w:rsidRPr="0048056E">
        <w:rPr>
          <w:rFonts w:ascii="Times New Roman" w:eastAsia="Tahoma" w:hAnsi="Times New Roman" w:cs="Times New Roman"/>
          <w:color w:val="000000"/>
          <w:sz w:val="24"/>
          <w:szCs w:val="24"/>
        </w:rPr>
        <w:t>Titration</w:t>
      </w:r>
    </w:p>
    <w:p w:rsidR="008F62D8" w:rsidRPr="0048056E" w:rsidRDefault="008F62D8" w:rsidP="0048056E">
      <w:pPr>
        <w:pStyle w:val="ListParagraph"/>
        <w:numPr>
          <w:ilvl w:val="0"/>
          <w:numId w:val="1"/>
        </w:numPr>
        <w:spacing w:after="0" w:line="480" w:lineRule="auto"/>
        <w:jc w:val="both"/>
        <w:rPr>
          <w:rFonts w:ascii="Times New Roman" w:eastAsia="Tahoma" w:hAnsi="Times New Roman" w:cs="Times New Roman"/>
          <w:color w:val="000000"/>
          <w:sz w:val="24"/>
          <w:szCs w:val="24"/>
        </w:rPr>
      </w:pPr>
      <w:proofErr w:type="spellStart"/>
      <w:r w:rsidRPr="0048056E">
        <w:rPr>
          <w:rFonts w:ascii="Times New Roman" w:eastAsia="Tahoma" w:hAnsi="Times New Roman" w:cs="Times New Roman"/>
          <w:color w:val="000000"/>
          <w:sz w:val="24"/>
          <w:szCs w:val="24"/>
        </w:rPr>
        <w:t>Colorimetry</w:t>
      </w:r>
      <w:proofErr w:type="spellEnd"/>
      <w:r w:rsidRPr="0048056E">
        <w:rPr>
          <w:rFonts w:ascii="Times New Roman" w:eastAsia="Tahoma" w:hAnsi="Times New Roman" w:cs="Times New Roman"/>
          <w:color w:val="000000"/>
          <w:sz w:val="24"/>
          <w:szCs w:val="24"/>
        </w:rPr>
        <w:t xml:space="preserve"> </w:t>
      </w:r>
    </w:p>
    <w:p w:rsidR="008F62D8" w:rsidRPr="0048056E" w:rsidRDefault="008F62D8" w:rsidP="0048056E">
      <w:pPr>
        <w:pStyle w:val="ListParagraph"/>
        <w:numPr>
          <w:ilvl w:val="0"/>
          <w:numId w:val="1"/>
        </w:numPr>
        <w:spacing w:after="0" w:line="480" w:lineRule="auto"/>
        <w:jc w:val="both"/>
        <w:rPr>
          <w:rFonts w:ascii="Times New Roman" w:eastAsia="Tahoma" w:hAnsi="Times New Roman" w:cs="Times New Roman"/>
          <w:color w:val="000000"/>
          <w:sz w:val="24"/>
          <w:szCs w:val="24"/>
        </w:rPr>
      </w:pPr>
      <w:r w:rsidRPr="0048056E">
        <w:rPr>
          <w:rFonts w:ascii="Times New Roman" w:eastAsia="Tahoma" w:hAnsi="Times New Roman" w:cs="Times New Roman"/>
          <w:color w:val="000000"/>
          <w:sz w:val="24"/>
          <w:szCs w:val="24"/>
        </w:rPr>
        <w:t xml:space="preserve"> </w:t>
      </w:r>
      <w:proofErr w:type="spellStart"/>
      <w:r w:rsidRPr="0048056E">
        <w:rPr>
          <w:rFonts w:ascii="Times New Roman" w:eastAsia="Tahoma" w:hAnsi="Times New Roman" w:cs="Times New Roman"/>
          <w:color w:val="000000"/>
          <w:sz w:val="24"/>
          <w:szCs w:val="24"/>
        </w:rPr>
        <w:t>Refratometry</w:t>
      </w:r>
      <w:proofErr w:type="spellEnd"/>
      <w:r w:rsidRPr="0048056E">
        <w:rPr>
          <w:rFonts w:ascii="Times New Roman" w:eastAsia="Tahoma" w:hAnsi="Times New Roman" w:cs="Times New Roman"/>
          <w:color w:val="000000"/>
          <w:sz w:val="24"/>
          <w:szCs w:val="24"/>
        </w:rPr>
        <w:t xml:space="preserve"> </w:t>
      </w:r>
    </w:p>
    <w:p w:rsidR="008F62D8" w:rsidRPr="0048056E" w:rsidRDefault="008F62D8" w:rsidP="0048056E">
      <w:pPr>
        <w:pStyle w:val="ListParagraph"/>
        <w:numPr>
          <w:ilvl w:val="0"/>
          <w:numId w:val="1"/>
        </w:numPr>
        <w:spacing w:after="0" w:line="480" w:lineRule="auto"/>
        <w:jc w:val="both"/>
        <w:rPr>
          <w:rFonts w:ascii="Times New Roman" w:eastAsia="Tahoma" w:hAnsi="Times New Roman" w:cs="Times New Roman"/>
          <w:color w:val="000000"/>
          <w:sz w:val="24"/>
          <w:szCs w:val="24"/>
        </w:rPr>
      </w:pPr>
      <w:proofErr w:type="spellStart"/>
      <w:r w:rsidRPr="0048056E">
        <w:rPr>
          <w:rFonts w:ascii="Times New Roman" w:eastAsia="Tahoma" w:hAnsi="Times New Roman" w:cs="Times New Roman"/>
          <w:color w:val="000000"/>
          <w:sz w:val="24"/>
          <w:szCs w:val="24"/>
        </w:rPr>
        <w:t>Polarimetry</w:t>
      </w:r>
      <w:proofErr w:type="spellEnd"/>
      <w:r w:rsidRPr="0048056E">
        <w:rPr>
          <w:rFonts w:ascii="Times New Roman" w:eastAsia="Tahoma" w:hAnsi="Times New Roman" w:cs="Times New Roman"/>
          <w:color w:val="000000"/>
          <w:sz w:val="24"/>
          <w:szCs w:val="24"/>
        </w:rPr>
        <w:t xml:space="preserve"> </w:t>
      </w:r>
    </w:p>
    <w:p w:rsidR="008F62D8" w:rsidRPr="0048056E" w:rsidRDefault="008F62D8" w:rsidP="0048056E">
      <w:pPr>
        <w:pStyle w:val="ListParagraph"/>
        <w:numPr>
          <w:ilvl w:val="0"/>
          <w:numId w:val="1"/>
        </w:numPr>
        <w:spacing w:after="0" w:line="480" w:lineRule="auto"/>
        <w:jc w:val="both"/>
        <w:rPr>
          <w:rFonts w:ascii="Times New Roman" w:eastAsia="Tahoma" w:hAnsi="Times New Roman" w:cs="Times New Roman"/>
          <w:color w:val="000000"/>
          <w:sz w:val="24"/>
          <w:szCs w:val="24"/>
        </w:rPr>
      </w:pPr>
      <w:r w:rsidRPr="0048056E">
        <w:rPr>
          <w:rFonts w:ascii="Times New Roman" w:eastAsia="Tahoma" w:hAnsi="Times New Roman" w:cs="Times New Roman"/>
          <w:color w:val="000000"/>
          <w:sz w:val="24"/>
          <w:szCs w:val="24"/>
        </w:rPr>
        <w:t xml:space="preserve">Enzyme method </w:t>
      </w:r>
    </w:p>
    <w:p w:rsidR="004D2EAC" w:rsidRPr="000B49AC" w:rsidRDefault="008F62D8" w:rsidP="0048056E">
      <w:pPr>
        <w:pStyle w:val="ListParagraph"/>
        <w:numPr>
          <w:ilvl w:val="0"/>
          <w:numId w:val="1"/>
        </w:numPr>
        <w:spacing w:after="0" w:line="480" w:lineRule="auto"/>
        <w:jc w:val="both"/>
        <w:rPr>
          <w:rFonts w:ascii="Times New Roman" w:eastAsia="Tahoma" w:hAnsi="Times New Roman" w:cs="Times New Roman"/>
          <w:color w:val="000000"/>
          <w:sz w:val="24"/>
          <w:szCs w:val="24"/>
        </w:rPr>
      </w:pPr>
      <w:r w:rsidRPr="0048056E">
        <w:rPr>
          <w:rFonts w:ascii="Times New Roman" w:eastAsia="Tahoma" w:hAnsi="Times New Roman" w:cs="Times New Roman"/>
          <w:color w:val="000000"/>
          <w:sz w:val="24"/>
          <w:szCs w:val="24"/>
        </w:rPr>
        <w:t xml:space="preserve">High performance liquid chromatography (HPLC). </w:t>
      </w:r>
    </w:p>
    <w:p w:rsidR="004D2EAC" w:rsidRPr="0048056E" w:rsidRDefault="004D2EAC" w:rsidP="0048056E">
      <w:pPr>
        <w:spacing w:after="0" w:line="480" w:lineRule="auto"/>
        <w:jc w:val="both"/>
        <w:rPr>
          <w:rFonts w:ascii="Times New Roman" w:eastAsia="Tahoma" w:hAnsi="Times New Roman" w:cs="Times New Roman"/>
          <w:color w:val="000000"/>
          <w:sz w:val="24"/>
          <w:szCs w:val="24"/>
        </w:rPr>
      </w:pPr>
    </w:p>
    <w:p w:rsidR="004D2EAC" w:rsidRPr="0048056E" w:rsidRDefault="004D2EAC" w:rsidP="0048056E">
      <w:pPr>
        <w:spacing w:after="0" w:line="480" w:lineRule="auto"/>
        <w:jc w:val="both"/>
        <w:rPr>
          <w:rFonts w:ascii="Times New Roman" w:eastAsia="Tahoma" w:hAnsi="Times New Roman" w:cs="Times New Roman"/>
          <w:color w:val="000000"/>
          <w:sz w:val="24"/>
          <w:szCs w:val="24"/>
        </w:rPr>
      </w:pPr>
    </w:p>
    <w:p w:rsidR="00BB136B" w:rsidRPr="0048056E" w:rsidRDefault="00BB136B" w:rsidP="0048056E">
      <w:pPr>
        <w:spacing w:after="0" w:line="480" w:lineRule="auto"/>
        <w:jc w:val="both"/>
        <w:rPr>
          <w:rFonts w:ascii="Times New Roman" w:eastAsia="Tahoma" w:hAnsi="Times New Roman" w:cs="Times New Roman"/>
          <w:color w:val="000000"/>
          <w:sz w:val="24"/>
          <w:szCs w:val="24"/>
        </w:rPr>
      </w:pPr>
    </w:p>
    <w:p w:rsidR="00BB136B" w:rsidRPr="0048056E" w:rsidRDefault="00BB136B" w:rsidP="0048056E">
      <w:pPr>
        <w:spacing w:after="0" w:line="480" w:lineRule="auto"/>
        <w:jc w:val="both"/>
        <w:rPr>
          <w:rFonts w:ascii="Times New Roman" w:eastAsia="Tahoma" w:hAnsi="Times New Roman" w:cs="Times New Roman"/>
          <w:color w:val="000000"/>
          <w:sz w:val="24"/>
          <w:szCs w:val="24"/>
        </w:rPr>
      </w:pPr>
    </w:p>
    <w:p w:rsidR="00BB136B" w:rsidRPr="0048056E" w:rsidRDefault="00BB136B" w:rsidP="0048056E">
      <w:pPr>
        <w:spacing w:after="0" w:line="480" w:lineRule="auto"/>
        <w:jc w:val="both"/>
        <w:rPr>
          <w:rFonts w:ascii="Times New Roman" w:eastAsia="Tahoma" w:hAnsi="Times New Roman" w:cs="Times New Roman"/>
          <w:color w:val="000000"/>
          <w:sz w:val="24"/>
          <w:szCs w:val="24"/>
        </w:rPr>
      </w:pPr>
    </w:p>
    <w:p w:rsidR="007B336E" w:rsidRPr="0048056E" w:rsidRDefault="00222CFF" w:rsidP="0048056E">
      <w:pPr>
        <w:spacing w:after="0" w:line="480" w:lineRule="auto"/>
        <w:jc w:val="center"/>
        <w:rPr>
          <w:rFonts w:ascii="Times New Roman" w:eastAsiaTheme="minorEastAsia" w:hAnsi="Times New Roman" w:cs="Times New Roman"/>
          <w:b/>
          <w:sz w:val="24"/>
          <w:szCs w:val="24"/>
        </w:rPr>
      </w:pPr>
      <w:r w:rsidRPr="0048056E">
        <w:rPr>
          <w:rFonts w:ascii="Times New Roman" w:eastAsiaTheme="minorEastAsia" w:hAnsi="Times New Roman" w:cs="Times New Roman"/>
          <w:b/>
          <w:sz w:val="24"/>
          <w:szCs w:val="24"/>
        </w:rPr>
        <w:lastRenderedPageBreak/>
        <w:t>CHAPTER 3</w:t>
      </w:r>
    </w:p>
    <w:p w:rsidR="00222CFF" w:rsidRPr="0048056E" w:rsidRDefault="00222CFF" w:rsidP="0048056E">
      <w:pPr>
        <w:spacing w:after="0" w:line="480" w:lineRule="auto"/>
        <w:rPr>
          <w:rFonts w:ascii="Times New Roman" w:eastAsiaTheme="minorEastAsia" w:hAnsi="Times New Roman" w:cs="Times New Roman"/>
          <w:b/>
          <w:sz w:val="24"/>
          <w:szCs w:val="24"/>
        </w:rPr>
      </w:pPr>
      <w:r w:rsidRPr="0048056E">
        <w:rPr>
          <w:rFonts w:ascii="Times New Roman" w:eastAsiaTheme="minorEastAsia" w:hAnsi="Times New Roman" w:cs="Times New Roman"/>
          <w:b/>
          <w:sz w:val="24"/>
          <w:szCs w:val="24"/>
        </w:rPr>
        <w:t>MATERIALS AND METHODS</w:t>
      </w:r>
    </w:p>
    <w:p w:rsidR="005B5A60" w:rsidRPr="0048056E" w:rsidRDefault="005B5A60" w:rsidP="0048056E">
      <w:pPr>
        <w:pStyle w:val="ListParagraph"/>
        <w:numPr>
          <w:ilvl w:val="1"/>
          <w:numId w:val="7"/>
        </w:numPr>
        <w:spacing w:after="0" w:line="480" w:lineRule="auto"/>
        <w:jc w:val="both"/>
        <w:rPr>
          <w:rFonts w:ascii="Times New Roman" w:eastAsiaTheme="minorEastAsia" w:hAnsi="Times New Roman" w:cs="Times New Roman"/>
          <w:b/>
          <w:sz w:val="24"/>
          <w:szCs w:val="24"/>
        </w:rPr>
      </w:pPr>
      <w:r w:rsidRPr="0048056E">
        <w:rPr>
          <w:rFonts w:ascii="Times New Roman" w:eastAsiaTheme="minorEastAsia" w:hAnsi="Times New Roman" w:cs="Times New Roman"/>
          <w:b/>
          <w:sz w:val="24"/>
          <w:szCs w:val="24"/>
        </w:rPr>
        <w:t xml:space="preserve"> EQUIPMENT </w:t>
      </w:r>
    </w:p>
    <w:p w:rsidR="005B5A60" w:rsidRPr="0048056E" w:rsidRDefault="005B5A60"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Water bath, Hot air oven (DESCO</w:t>
      </w:r>
      <w:r w:rsidRPr="0048056E">
        <w:rPr>
          <w:rFonts w:ascii="Times New Roman" w:hAnsi="Times New Roman" w:cs="Times New Roman"/>
          <w:sz w:val="24"/>
          <w:szCs w:val="24"/>
          <w:vertAlign w:val="superscript"/>
        </w:rPr>
        <w:t>TM</w:t>
      </w:r>
      <w:r w:rsidRPr="0048056E">
        <w:rPr>
          <w:rFonts w:ascii="Times New Roman" w:hAnsi="Times New Roman" w:cs="Times New Roman"/>
          <w:sz w:val="24"/>
          <w:szCs w:val="24"/>
        </w:rPr>
        <w:t xml:space="preserve">), </w:t>
      </w:r>
      <w:proofErr w:type="spellStart"/>
      <w:r w:rsidRPr="0048056E">
        <w:rPr>
          <w:rFonts w:ascii="Times New Roman" w:hAnsi="Times New Roman" w:cs="Times New Roman"/>
          <w:sz w:val="24"/>
          <w:szCs w:val="24"/>
        </w:rPr>
        <w:t>Soxhlet</w:t>
      </w:r>
      <w:proofErr w:type="spellEnd"/>
      <w:r w:rsidRPr="0048056E">
        <w:rPr>
          <w:rFonts w:ascii="Times New Roman" w:hAnsi="Times New Roman" w:cs="Times New Roman"/>
          <w:sz w:val="24"/>
          <w:szCs w:val="24"/>
        </w:rPr>
        <w:t xml:space="preserve"> apparatus, Heating mantle, Weighing balance Measuring cylinder, Beakers, Test tubes, centrifuge, separating funnel, milling machine Filter paper, Plastic containers (for storing sample), Conical flask</w:t>
      </w:r>
      <w:r w:rsidR="006A73DA" w:rsidRPr="0048056E">
        <w:rPr>
          <w:rFonts w:ascii="Times New Roman" w:hAnsi="Times New Roman" w:cs="Times New Roman"/>
          <w:sz w:val="24"/>
          <w:szCs w:val="24"/>
        </w:rPr>
        <w:t>,</w:t>
      </w:r>
      <w:r w:rsidRPr="0048056E">
        <w:rPr>
          <w:rFonts w:ascii="Times New Roman" w:hAnsi="Times New Roman" w:cs="Times New Roman"/>
          <w:sz w:val="24"/>
          <w:szCs w:val="24"/>
        </w:rPr>
        <w:t xml:space="preserve"> Separating funnel</w:t>
      </w:r>
      <w:r w:rsidR="00465CF8" w:rsidRPr="0048056E">
        <w:rPr>
          <w:rFonts w:ascii="Times New Roman" w:hAnsi="Times New Roman" w:cs="Times New Roman"/>
          <w:sz w:val="24"/>
          <w:szCs w:val="24"/>
        </w:rPr>
        <w:t>, petri dish, stirring rod</w:t>
      </w:r>
      <w:r w:rsidR="005E389D" w:rsidRPr="0048056E">
        <w:rPr>
          <w:rFonts w:ascii="Times New Roman" w:hAnsi="Times New Roman" w:cs="Times New Roman"/>
          <w:sz w:val="24"/>
          <w:szCs w:val="24"/>
        </w:rPr>
        <w:t xml:space="preserve"> and</w:t>
      </w:r>
      <w:r w:rsidR="006A73DA" w:rsidRPr="0048056E">
        <w:rPr>
          <w:rFonts w:ascii="Times New Roman" w:hAnsi="Times New Roman" w:cs="Times New Roman"/>
          <w:sz w:val="24"/>
          <w:szCs w:val="24"/>
        </w:rPr>
        <w:t xml:space="preserve"> crucible.</w:t>
      </w:r>
    </w:p>
    <w:p w:rsidR="005B5A60" w:rsidRPr="0048056E" w:rsidRDefault="005B5A60"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b/>
          <w:sz w:val="24"/>
          <w:szCs w:val="24"/>
        </w:rPr>
        <w:t xml:space="preserve">3.2 REAGENTS                                                                </w:t>
      </w:r>
    </w:p>
    <w:p w:rsidR="005B5A60" w:rsidRPr="0048056E" w:rsidRDefault="005B5A60"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Ammonia solution (NH</w:t>
      </w:r>
      <w:r w:rsidRPr="0048056E">
        <w:rPr>
          <w:rFonts w:ascii="Times New Roman" w:hAnsi="Times New Roman" w:cs="Times New Roman"/>
          <w:sz w:val="24"/>
          <w:szCs w:val="24"/>
          <w:vertAlign w:val="subscript"/>
        </w:rPr>
        <w:t>4</w:t>
      </w:r>
      <w:r w:rsidRPr="0048056E">
        <w:rPr>
          <w:rFonts w:ascii="Times New Roman" w:hAnsi="Times New Roman" w:cs="Times New Roman"/>
          <w:sz w:val="24"/>
          <w:szCs w:val="24"/>
        </w:rPr>
        <w:t xml:space="preserve">), Chloroform, </w:t>
      </w:r>
      <w:r w:rsidRPr="0048056E">
        <w:rPr>
          <w:rStyle w:val="reference-accessdate"/>
          <w:rFonts w:ascii="Times New Roman" w:hAnsi="Times New Roman" w:cs="Times New Roman"/>
          <w:sz w:val="24"/>
          <w:szCs w:val="24"/>
        </w:rPr>
        <w:t>Sodium hydroxide (diluted) (</w:t>
      </w:r>
      <w:proofErr w:type="spellStart"/>
      <w:r w:rsidRPr="0048056E">
        <w:rPr>
          <w:rStyle w:val="reference-accessdate"/>
          <w:rFonts w:ascii="Times New Roman" w:hAnsi="Times New Roman" w:cs="Times New Roman"/>
          <w:sz w:val="24"/>
          <w:szCs w:val="24"/>
        </w:rPr>
        <w:t>NaOH</w:t>
      </w:r>
      <w:proofErr w:type="spellEnd"/>
      <w:r w:rsidRPr="0048056E">
        <w:rPr>
          <w:rStyle w:val="reference-accessdate"/>
          <w:rFonts w:ascii="Times New Roman" w:hAnsi="Times New Roman" w:cs="Times New Roman"/>
          <w:sz w:val="24"/>
          <w:szCs w:val="24"/>
        </w:rPr>
        <w:t xml:space="preserve">), </w:t>
      </w:r>
      <w:r w:rsidRPr="0048056E">
        <w:rPr>
          <w:rFonts w:ascii="Times New Roman" w:hAnsi="Times New Roman" w:cs="Times New Roman"/>
          <w:sz w:val="24"/>
          <w:szCs w:val="24"/>
        </w:rPr>
        <w:t>Hydrochloric acid (diluted) HCL, Distilled water H</w:t>
      </w:r>
      <w:r w:rsidRPr="0048056E">
        <w:rPr>
          <w:rFonts w:ascii="Times New Roman" w:hAnsi="Times New Roman" w:cs="Times New Roman"/>
          <w:sz w:val="24"/>
          <w:szCs w:val="24"/>
          <w:vertAlign w:val="subscript"/>
        </w:rPr>
        <w:t>2</w:t>
      </w:r>
      <w:r w:rsidRPr="0048056E">
        <w:rPr>
          <w:rFonts w:ascii="Times New Roman" w:hAnsi="Times New Roman" w:cs="Times New Roman"/>
          <w:sz w:val="24"/>
          <w:szCs w:val="24"/>
        </w:rPr>
        <w:t xml:space="preserve">O, </w:t>
      </w:r>
      <w:proofErr w:type="spellStart"/>
      <w:r w:rsidRPr="0048056E">
        <w:rPr>
          <w:rFonts w:ascii="Times New Roman" w:hAnsi="Times New Roman" w:cs="Times New Roman"/>
          <w:sz w:val="24"/>
          <w:szCs w:val="24"/>
        </w:rPr>
        <w:t>Sulphuric</w:t>
      </w:r>
      <w:proofErr w:type="spellEnd"/>
      <w:r w:rsidRPr="0048056E">
        <w:rPr>
          <w:rFonts w:ascii="Times New Roman" w:hAnsi="Times New Roman" w:cs="Times New Roman"/>
          <w:sz w:val="24"/>
          <w:szCs w:val="24"/>
        </w:rPr>
        <w:t xml:space="preserve"> acid (concentrated)  H</w:t>
      </w:r>
      <w:r w:rsidRPr="0048056E">
        <w:rPr>
          <w:rFonts w:ascii="Times New Roman" w:hAnsi="Times New Roman" w:cs="Times New Roman"/>
          <w:sz w:val="24"/>
          <w:szCs w:val="24"/>
          <w:vertAlign w:val="subscript"/>
        </w:rPr>
        <w:t>2</w:t>
      </w:r>
      <w:r w:rsidRPr="0048056E">
        <w:rPr>
          <w:rFonts w:ascii="Times New Roman" w:hAnsi="Times New Roman" w:cs="Times New Roman"/>
          <w:sz w:val="24"/>
          <w:szCs w:val="24"/>
        </w:rPr>
        <w:t>SO</w:t>
      </w:r>
      <w:r w:rsidRPr="0048056E">
        <w:rPr>
          <w:rFonts w:ascii="Times New Roman" w:hAnsi="Times New Roman" w:cs="Times New Roman"/>
          <w:sz w:val="24"/>
          <w:szCs w:val="24"/>
          <w:vertAlign w:val="subscript"/>
        </w:rPr>
        <w:t>4</w:t>
      </w:r>
      <w:r w:rsidRPr="0048056E">
        <w:rPr>
          <w:rFonts w:ascii="Times New Roman" w:hAnsi="Times New Roman" w:cs="Times New Roman"/>
          <w:sz w:val="24"/>
          <w:szCs w:val="24"/>
        </w:rPr>
        <w:t>, Acetic acid                                                                             Methanol (CH</w:t>
      </w:r>
      <w:r w:rsidRPr="0048056E">
        <w:rPr>
          <w:rFonts w:ascii="Times New Roman" w:hAnsi="Times New Roman" w:cs="Times New Roman"/>
          <w:sz w:val="24"/>
          <w:szCs w:val="24"/>
          <w:vertAlign w:val="subscript"/>
        </w:rPr>
        <w:t>3</w:t>
      </w:r>
      <w:r w:rsidRPr="0048056E">
        <w:rPr>
          <w:rFonts w:ascii="Times New Roman" w:hAnsi="Times New Roman" w:cs="Times New Roman"/>
          <w:sz w:val="24"/>
          <w:szCs w:val="24"/>
        </w:rPr>
        <w:t xml:space="preserve">OH), Ammonium </w:t>
      </w:r>
      <w:proofErr w:type="spellStart"/>
      <w:r w:rsidRPr="0048056E">
        <w:rPr>
          <w:rFonts w:ascii="Times New Roman" w:hAnsi="Times New Roman" w:cs="Times New Roman"/>
          <w:sz w:val="24"/>
          <w:szCs w:val="24"/>
        </w:rPr>
        <w:t>sulphate</w:t>
      </w:r>
      <w:proofErr w:type="spellEnd"/>
      <w:r w:rsidRPr="0048056E">
        <w:rPr>
          <w:rFonts w:ascii="Times New Roman" w:hAnsi="Times New Roman" w:cs="Times New Roman"/>
          <w:sz w:val="24"/>
          <w:szCs w:val="24"/>
        </w:rPr>
        <w:t xml:space="preserve">  NH</w:t>
      </w:r>
      <w:r w:rsidRPr="0048056E">
        <w:rPr>
          <w:rFonts w:ascii="Times New Roman" w:hAnsi="Times New Roman" w:cs="Times New Roman"/>
          <w:sz w:val="24"/>
          <w:szCs w:val="24"/>
          <w:vertAlign w:val="subscript"/>
        </w:rPr>
        <w:t>4</w:t>
      </w:r>
      <w:r w:rsidRPr="0048056E">
        <w:rPr>
          <w:rFonts w:ascii="Times New Roman" w:hAnsi="Times New Roman" w:cs="Times New Roman"/>
          <w:sz w:val="24"/>
          <w:szCs w:val="24"/>
        </w:rPr>
        <w:t xml:space="preserve"> SO4, Boric acid and Methylene red.</w:t>
      </w:r>
    </w:p>
    <w:p w:rsidR="005B5A60" w:rsidRPr="0048056E" w:rsidRDefault="00465CF8" w:rsidP="0048056E">
      <w:pPr>
        <w:spacing w:after="0" w:line="480" w:lineRule="auto"/>
        <w:jc w:val="both"/>
        <w:rPr>
          <w:rFonts w:ascii="Times New Roman" w:eastAsiaTheme="minorEastAsia" w:hAnsi="Times New Roman" w:cs="Times New Roman"/>
          <w:sz w:val="24"/>
          <w:szCs w:val="24"/>
        </w:rPr>
      </w:pPr>
      <w:r w:rsidRPr="0048056E">
        <w:rPr>
          <w:rFonts w:ascii="Times New Roman" w:eastAsiaTheme="minorEastAsia" w:hAnsi="Times New Roman" w:cs="Times New Roman"/>
          <w:b/>
          <w:sz w:val="24"/>
          <w:szCs w:val="24"/>
        </w:rPr>
        <w:t xml:space="preserve"> 3.3</w:t>
      </w:r>
      <w:r w:rsidR="005B5A60" w:rsidRPr="0048056E">
        <w:rPr>
          <w:rFonts w:ascii="Times New Roman" w:eastAsiaTheme="minorEastAsia" w:hAnsi="Times New Roman" w:cs="Times New Roman"/>
          <w:b/>
          <w:sz w:val="24"/>
          <w:szCs w:val="24"/>
        </w:rPr>
        <w:t xml:space="preserve"> METHOD OF COLLECTION OF SAMPLE (DIOSCOREA DUMENTORUM)</w:t>
      </w:r>
    </w:p>
    <w:p w:rsidR="005B5A60" w:rsidRPr="0048056E" w:rsidRDefault="005B5A60" w:rsidP="0048056E">
      <w:pPr>
        <w:spacing w:after="0" w:line="480" w:lineRule="auto"/>
        <w:jc w:val="both"/>
        <w:rPr>
          <w:rFonts w:ascii="Times New Roman" w:eastAsiaTheme="minorEastAsia" w:hAnsi="Times New Roman" w:cs="Times New Roman"/>
          <w:sz w:val="24"/>
          <w:szCs w:val="24"/>
        </w:rPr>
      </w:pPr>
      <w:r w:rsidRPr="0048056E">
        <w:rPr>
          <w:rFonts w:ascii="Times New Roman" w:eastAsiaTheme="minorEastAsia" w:hAnsi="Times New Roman" w:cs="Times New Roman"/>
          <w:i/>
          <w:sz w:val="24"/>
          <w:szCs w:val="24"/>
        </w:rPr>
        <w:t xml:space="preserve"> Dioscorea dumentorum </w:t>
      </w:r>
      <w:r w:rsidRPr="0048056E">
        <w:rPr>
          <w:rFonts w:ascii="Times New Roman" w:eastAsiaTheme="minorEastAsia" w:hAnsi="Times New Roman" w:cs="Times New Roman"/>
          <w:sz w:val="24"/>
          <w:szCs w:val="24"/>
        </w:rPr>
        <w:t xml:space="preserve">(bitter yam) </w:t>
      </w:r>
      <w:r w:rsidR="005E389D" w:rsidRPr="0048056E">
        <w:rPr>
          <w:rFonts w:ascii="Times New Roman" w:eastAsiaTheme="minorEastAsia" w:hAnsi="Times New Roman" w:cs="Times New Roman"/>
          <w:sz w:val="24"/>
          <w:szCs w:val="24"/>
        </w:rPr>
        <w:t>was o</w:t>
      </w:r>
      <w:r w:rsidRPr="0048056E">
        <w:rPr>
          <w:rFonts w:ascii="Times New Roman" w:eastAsiaTheme="minorEastAsia" w:hAnsi="Times New Roman" w:cs="Times New Roman"/>
          <w:sz w:val="24"/>
          <w:szCs w:val="24"/>
        </w:rPr>
        <w:t xml:space="preserve">btained from </w:t>
      </w:r>
      <w:proofErr w:type="spellStart"/>
      <w:r w:rsidRPr="0048056E">
        <w:rPr>
          <w:rFonts w:ascii="Times New Roman" w:eastAsiaTheme="minorEastAsia" w:hAnsi="Times New Roman" w:cs="Times New Roman"/>
          <w:sz w:val="24"/>
          <w:szCs w:val="24"/>
        </w:rPr>
        <w:t>Obinagu</w:t>
      </w:r>
      <w:proofErr w:type="spellEnd"/>
      <w:r w:rsidRPr="0048056E">
        <w:rPr>
          <w:rFonts w:ascii="Times New Roman" w:eastAsiaTheme="minorEastAsia" w:hAnsi="Times New Roman" w:cs="Times New Roman"/>
          <w:sz w:val="24"/>
          <w:szCs w:val="24"/>
        </w:rPr>
        <w:t xml:space="preserve"> Village from Enugu East of Enugu State and was authenticated at the Department of </w:t>
      </w:r>
      <w:r w:rsidR="0083151A" w:rsidRPr="0048056E">
        <w:rPr>
          <w:rFonts w:ascii="Times New Roman" w:eastAsiaTheme="minorEastAsia" w:hAnsi="Times New Roman" w:cs="Times New Roman"/>
          <w:sz w:val="24"/>
          <w:szCs w:val="24"/>
        </w:rPr>
        <w:t>Crop S</w:t>
      </w:r>
      <w:r w:rsidRPr="0048056E">
        <w:rPr>
          <w:rFonts w:ascii="Times New Roman" w:eastAsiaTheme="minorEastAsia" w:hAnsi="Times New Roman" w:cs="Times New Roman"/>
          <w:sz w:val="24"/>
          <w:szCs w:val="24"/>
        </w:rPr>
        <w:t xml:space="preserve">cience University of Nigeria Nsukka, Enugu State </w:t>
      </w:r>
    </w:p>
    <w:p w:rsidR="005B5A60" w:rsidRPr="0048056E" w:rsidRDefault="00465CF8" w:rsidP="0048056E">
      <w:pPr>
        <w:spacing w:after="0" w:line="480" w:lineRule="auto"/>
        <w:jc w:val="both"/>
        <w:rPr>
          <w:rFonts w:ascii="Times New Roman" w:eastAsia="Times New Roman" w:hAnsi="Times New Roman" w:cs="Times New Roman"/>
          <w:b/>
          <w:bCs/>
          <w:sz w:val="24"/>
          <w:szCs w:val="24"/>
          <w:lang w:eastAsia="en-GB"/>
        </w:rPr>
      </w:pPr>
      <w:r w:rsidRPr="0048056E">
        <w:rPr>
          <w:rFonts w:ascii="Times New Roman" w:eastAsia="Times New Roman" w:hAnsi="Times New Roman" w:cs="Times New Roman"/>
          <w:b/>
          <w:bCs/>
          <w:sz w:val="24"/>
          <w:szCs w:val="24"/>
          <w:lang w:eastAsia="en-GB"/>
        </w:rPr>
        <w:t>3.4</w:t>
      </w:r>
      <w:r w:rsidR="005B5A60" w:rsidRPr="0048056E">
        <w:rPr>
          <w:rFonts w:ascii="Times New Roman" w:eastAsia="Times New Roman" w:hAnsi="Times New Roman" w:cs="Times New Roman"/>
          <w:b/>
          <w:bCs/>
          <w:sz w:val="24"/>
          <w:szCs w:val="24"/>
          <w:lang w:eastAsia="en-GB"/>
        </w:rPr>
        <w:t xml:space="preserve"> EXTRACTION PROCEDURE</w:t>
      </w:r>
    </w:p>
    <w:p w:rsidR="005B5A60" w:rsidRPr="0048056E" w:rsidRDefault="005B5A60" w:rsidP="0048056E">
      <w:pPr>
        <w:spacing w:after="0" w:line="480" w:lineRule="auto"/>
        <w:jc w:val="both"/>
        <w:rPr>
          <w:rFonts w:ascii="Times New Roman" w:eastAsiaTheme="minorEastAsia" w:hAnsi="Times New Roman" w:cs="Times New Roman"/>
          <w:sz w:val="24"/>
          <w:szCs w:val="24"/>
        </w:rPr>
      </w:pPr>
      <w:r w:rsidRPr="0048056E">
        <w:rPr>
          <w:rFonts w:ascii="Times New Roman" w:eastAsiaTheme="minorEastAsia" w:hAnsi="Times New Roman" w:cs="Times New Roman"/>
          <w:sz w:val="24"/>
          <w:szCs w:val="24"/>
        </w:rPr>
        <w:t xml:space="preserve">Dioscorea </w:t>
      </w:r>
      <w:r w:rsidRPr="0048056E">
        <w:rPr>
          <w:rFonts w:ascii="Times New Roman" w:eastAsiaTheme="minorEastAsia" w:hAnsi="Times New Roman" w:cs="Times New Roman"/>
          <w:i/>
          <w:sz w:val="24"/>
          <w:szCs w:val="24"/>
        </w:rPr>
        <w:t>dumentorum</w:t>
      </w:r>
      <w:r w:rsidRPr="0048056E">
        <w:rPr>
          <w:rFonts w:ascii="Times New Roman" w:eastAsiaTheme="minorEastAsia" w:hAnsi="Times New Roman" w:cs="Times New Roman"/>
          <w:sz w:val="24"/>
          <w:szCs w:val="24"/>
        </w:rPr>
        <w:t xml:space="preserve"> was washed with water and </w:t>
      </w:r>
      <w:r w:rsidR="0083151A" w:rsidRPr="0048056E">
        <w:rPr>
          <w:rFonts w:ascii="Times New Roman" w:eastAsiaTheme="minorEastAsia" w:hAnsi="Times New Roman" w:cs="Times New Roman"/>
          <w:sz w:val="24"/>
          <w:szCs w:val="24"/>
        </w:rPr>
        <w:t xml:space="preserve">shade dried </w:t>
      </w:r>
      <w:r w:rsidRPr="0048056E">
        <w:rPr>
          <w:rFonts w:ascii="Times New Roman" w:eastAsiaTheme="minorEastAsia" w:hAnsi="Times New Roman" w:cs="Times New Roman"/>
          <w:sz w:val="24"/>
          <w:szCs w:val="24"/>
        </w:rPr>
        <w:t>for 6 days. The dried yam was grounded using a milling machine and was stored in a plastic container for further analysis.</w:t>
      </w:r>
    </w:p>
    <w:p w:rsidR="00C35988" w:rsidRDefault="005B5A60" w:rsidP="0048056E">
      <w:pPr>
        <w:spacing w:after="0" w:line="480" w:lineRule="auto"/>
        <w:jc w:val="both"/>
        <w:rPr>
          <w:rFonts w:ascii="Times New Roman" w:eastAsia="Times New Roman" w:hAnsi="Times New Roman" w:cs="Times New Roman"/>
          <w:sz w:val="24"/>
          <w:szCs w:val="24"/>
          <w:lang w:eastAsia="en-GB"/>
        </w:rPr>
      </w:pPr>
      <w:r w:rsidRPr="0048056E">
        <w:rPr>
          <w:rFonts w:ascii="Times New Roman" w:eastAsia="Times New Roman" w:hAnsi="Times New Roman" w:cs="Times New Roman"/>
          <w:sz w:val="24"/>
          <w:szCs w:val="24"/>
          <w:lang w:eastAsia="en-GB"/>
        </w:rPr>
        <w:t xml:space="preserve">The dried powder samples of </w:t>
      </w:r>
      <w:r w:rsidRPr="0048056E">
        <w:rPr>
          <w:rFonts w:ascii="Times New Roman" w:eastAsiaTheme="minorEastAsia" w:hAnsi="Times New Roman" w:cs="Times New Roman"/>
          <w:sz w:val="24"/>
          <w:szCs w:val="24"/>
        </w:rPr>
        <w:t xml:space="preserve">the </w:t>
      </w:r>
      <w:r w:rsidRPr="0048056E">
        <w:rPr>
          <w:rFonts w:ascii="Times New Roman" w:eastAsiaTheme="minorEastAsia" w:hAnsi="Times New Roman" w:cs="Times New Roman"/>
          <w:i/>
          <w:sz w:val="24"/>
          <w:szCs w:val="24"/>
        </w:rPr>
        <w:t xml:space="preserve">Dioscorea </w:t>
      </w:r>
      <w:r w:rsidR="0082746F" w:rsidRPr="0048056E">
        <w:rPr>
          <w:rFonts w:ascii="Times New Roman" w:eastAsiaTheme="minorEastAsia" w:hAnsi="Times New Roman" w:cs="Times New Roman"/>
          <w:i/>
          <w:sz w:val="24"/>
          <w:szCs w:val="24"/>
        </w:rPr>
        <w:t>dumentorum</w:t>
      </w:r>
      <w:r w:rsidRPr="0048056E">
        <w:rPr>
          <w:rFonts w:ascii="Times New Roman" w:eastAsiaTheme="minorEastAsia" w:hAnsi="Times New Roman" w:cs="Times New Roman"/>
          <w:i/>
          <w:sz w:val="24"/>
          <w:szCs w:val="24"/>
        </w:rPr>
        <w:t xml:space="preserve"> </w:t>
      </w:r>
      <w:r w:rsidRPr="0048056E">
        <w:rPr>
          <w:rFonts w:ascii="Times New Roman" w:eastAsiaTheme="minorEastAsia" w:hAnsi="Times New Roman" w:cs="Times New Roman"/>
          <w:sz w:val="24"/>
          <w:szCs w:val="24"/>
        </w:rPr>
        <w:t xml:space="preserve">(100 g) </w:t>
      </w:r>
      <w:r w:rsidRPr="0048056E">
        <w:rPr>
          <w:rFonts w:ascii="Times New Roman" w:eastAsia="Times New Roman" w:hAnsi="Times New Roman" w:cs="Times New Roman"/>
          <w:sz w:val="24"/>
          <w:szCs w:val="24"/>
          <w:lang w:eastAsia="en-GB"/>
        </w:rPr>
        <w:t xml:space="preserve">was soaked in 500 ml of methanol in a plastic container and left for 24 hours until complete extraction. After extraction, it was filtered using a clean cloth and was filtered using filter paper and was used for phytochemical screening which was carried out using standard procedures to identify the constituents as described by </w:t>
      </w:r>
      <w:proofErr w:type="spellStart"/>
      <w:r w:rsidRPr="0048056E">
        <w:rPr>
          <w:rFonts w:ascii="Times New Roman" w:eastAsia="Times New Roman" w:hAnsi="Times New Roman" w:cs="Times New Roman"/>
          <w:sz w:val="24"/>
          <w:szCs w:val="24"/>
          <w:lang w:eastAsia="en-GB"/>
        </w:rPr>
        <w:t>Trease</w:t>
      </w:r>
      <w:proofErr w:type="spellEnd"/>
      <w:r w:rsidRPr="0048056E">
        <w:rPr>
          <w:rFonts w:ascii="Times New Roman" w:eastAsia="Times New Roman" w:hAnsi="Times New Roman" w:cs="Times New Roman"/>
          <w:sz w:val="24"/>
          <w:szCs w:val="24"/>
          <w:lang w:eastAsia="en-GB"/>
        </w:rPr>
        <w:t xml:space="preserve"> and Evans (1989) and </w:t>
      </w:r>
      <w:proofErr w:type="spellStart"/>
      <w:r w:rsidRPr="0048056E">
        <w:rPr>
          <w:rFonts w:ascii="Times New Roman" w:eastAsia="Times New Roman" w:hAnsi="Times New Roman" w:cs="Times New Roman"/>
          <w:sz w:val="24"/>
          <w:szCs w:val="24"/>
          <w:lang w:eastAsia="en-GB"/>
        </w:rPr>
        <w:t>Harbourne</w:t>
      </w:r>
      <w:proofErr w:type="spellEnd"/>
      <w:r w:rsidRPr="0048056E">
        <w:rPr>
          <w:rFonts w:ascii="Times New Roman" w:eastAsia="Times New Roman" w:hAnsi="Times New Roman" w:cs="Times New Roman"/>
          <w:sz w:val="24"/>
          <w:szCs w:val="24"/>
          <w:lang w:eastAsia="en-GB"/>
        </w:rPr>
        <w:t xml:space="preserve"> (1998).</w:t>
      </w:r>
    </w:p>
    <w:p w:rsidR="000A4777" w:rsidRDefault="000A4777" w:rsidP="0048056E">
      <w:pPr>
        <w:spacing w:after="0" w:line="480" w:lineRule="auto"/>
        <w:jc w:val="both"/>
        <w:rPr>
          <w:rFonts w:ascii="Times New Roman" w:eastAsia="Times New Roman" w:hAnsi="Times New Roman" w:cs="Times New Roman"/>
          <w:sz w:val="24"/>
          <w:szCs w:val="24"/>
          <w:lang w:eastAsia="en-GB"/>
        </w:rPr>
      </w:pPr>
    </w:p>
    <w:p w:rsidR="000A4777" w:rsidRPr="0048056E" w:rsidRDefault="000A4777" w:rsidP="0048056E">
      <w:pPr>
        <w:spacing w:after="0" w:line="480" w:lineRule="auto"/>
        <w:jc w:val="both"/>
        <w:rPr>
          <w:rFonts w:ascii="Times New Roman" w:eastAsia="Times New Roman" w:hAnsi="Times New Roman" w:cs="Times New Roman"/>
          <w:sz w:val="24"/>
          <w:szCs w:val="24"/>
          <w:lang w:eastAsia="en-GB"/>
        </w:rPr>
      </w:pPr>
    </w:p>
    <w:p w:rsidR="00637A54" w:rsidRPr="0048056E" w:rsidRDefault="00107160" w:rsidP="0048056E">
      <w:pPr>
        <w:spacing w:after="0" w:line="480" w:lineRule="auto"/>
        <w:jc w:val="both"/>
        <w:outlineLvl w:val="3"/>
        <w:rPr>
          <w:rFonts w:ascii="Times New Roman" w:eastAsia="Times New Roman" w:hAnsi="Times New Roman" w:cs="Times New Roman"/>
          <w:b/>
          <w:bCs/>
          <w:sz w:val="24"/>
          <w:szCs w:val="24"/>
          <w:lang w:eastAsia="en-GB"/>
        </w:rPr>
      </w:pPr>
      <w:r w:rsidRPr="0048056E">
        <w:rPr>
          <w:rFonts w:ascii="Times New Roman" w:eastAsia="Times New Roman" w:hAnsi="Times New Roman" w:cs="Times New Roman"/>
          <w:b/>
          <w:bCs/>
          <w:sz w:val="24"/>
          <w:szCs w:val="24"/>
          <w:lang w:eastAsia="en-GB"/>
        </w:rPr>
        <w:lastRenderedPageBreak/>
        <w:t xml:space="preserve">3.4.1 </w:t>
      </w:r>
      <w:r w:rsidR="007B336E" w:rsidRPr="0048056E">
        <w:rPr>
          <w:rFonts w:ascii="Times New Roman" w:eastAsia="Times New Roman" w:hAnsi="Times New Roman" w:cs="Times New Roman"/>
          <w:b/>
          <w:bCs/>
          <w:sz w:val="24"/>
          <w:szCs w:val="24"/>
          <w:lang w:eastAsia="en-GB"/>
        </w:rPr>
        <w:t xml:space="preserve">Test for alkaloids </w:t>
      </w:r>
    </w:p>
    <w:p w:rsidR="00555E52" w:rsidRPr="0048056E" w:rsidRDefault="00555E52" w:rsidP="0048056E">
      <w:pPr>
        <w:spacing w:after="0" w:line="480" w:lineRule="auto"/>
        <w:jc w:val="both"/>
        <w:outlineLvl w:val="3"/>
        <w:rPr>
          <w:rFonts w:ascii="Times New Roman" w:eastAsia="Times New Roman" w:hAnsi="Times New Roman" w:cs="Times New Roman"/>
          <w:b/>
          <w:bCs/>
          <w:sz w:val="24"/>
          <w:szCs w:val="24"/>
          <w:lang w:eastAsia="en-GB"/>
        </w:rPr>
      </w:pPr>
      <w:r w:rsidRPr="0048056E">
        <w:rPr>
          <w:rFonts w:ascii="Times New Roman" w:hAnsi="Times New Roman" w:cs="Times New Roman"/>
          <w:sz w:val="24"/>
          <w:szCs w:val="24"/>
        </w:rPr>
        <w:t>Add 1ml of 1% H</w:t>
      </w:r>
      <w:r w:rsidR="00637A54" w:rsidRPr="0048056E">
        <w:rPr>
          <w:rFonts w:ascii="Times New Roman" w:hAnsi="Times New Roman" w:cs="Times New Roman"/>
          <w:sz w:val="24"/>
          <w:szCs w:val="24"/>
        </w:rPr>
        <w:t>CL to 3ml of the extract</w:t>
      </w:r>
      <w:r w:rsidRPr="0048056E">
        <w:rPr>
          <w:rFonts w:ascii="Times New Roman" w:hAnsi="Times New Roman" w:cs="Times New Roman"/>
          <w:sz w:val="24"/>
          <w:szCs w:val="24"/>
        </w:rPr>
        <w:t xml:space="preserve"> in</w:t>
      </w:r>
      <w:r w:rsidR="00637A54" w:rsidRPr="0048056E">
        <w:rPr>
          <w:rFonts w:ascii="Times New Roman" w:hAnsi="Times New Roman" w:cs="Times New Roman"/>
          <w:sz w:val="24"/>
          <w:szCs w:val="24"/>
        </w:rPr>
        <w:t>to</w:t>
      </w:r>
      <w:r w:rsidRPr="0048056E">
        <w:rPr>
          <w:rFonts w:ascii="Times New Roman" w:hAnsi="Times New Roman" w:cs="Times New Roman"/>
          <w:sz w:val="24"/>
          <w:szCs w:val="24"/>
        </w:rPr>
        <w:t xml:space="preserve"> a test </w:t>
      </w:r>
      <w:r w:rsidR="00637A54" w:rsidRPr="0048056E">
        <w:rPr>
          <w:rFonts w:ascii="Times New Roman" w:hAnsi="Times New Roman" w:cs="Times New Roman"/>
          <w:sz w:val="24"/>
          <w:szCs w:val="24"/>
        </w:rPr>
        <w:t>tube.</w:t>
      </w:r>
      <w:r w:rsidR="00637A54" w:rsidRPr="0048056E">
        <w:rPr>
          <w:rFonts w:ascii="Times New Roman" w:eastAsia="Times New Roman" w:hAnsi="Times New Roman" w:cs="Times New Roman"/>
          <w:b/>
          <w:bCs/>
          <w:sz w:val="24"/>
          <w:szCs w:val="24"/>
          <w:lang w:eastAsia="en-GB"/>
        </w:rPr>
        <w:t xml:space="preserve"> </w:t>
      </w:r>
      <w:r w:rsidR="00637A54" w:rsidRPr="0048056E">
        <w:rPr>
          <w:rFonts w:ascii="Times New Roman" w:hAnsi="Times New Roman" w:cs="Times New Roman"/>
          <w:sz w:val="24"/>
          <w:szCs w:val="24"/>
        </w:rPr>
        <w:t>The</w:t>
      </w:r>
      <w:r w:rsidRPr="0048056E">
        <w:rPr>
          <w:rFonts w:ascii="Times New Roman" w:hAnsi="Times New Roman" w:cs="Times New Roman"/>
          <w:sz w:val="24"/>
          <w:szCs w:val="24"/>
        </w:rPr>
        <w:t xml:space="preserve"> mixture</w:t>
      </w:r>
      <w:r w:rsidR="00637A54" w:rsidRPr="0048056E">
        <w:rPr>
          <w:rFonts w:ascii="Times New Roman" w:hAnsi="Times New Roman" w:cs="Times New Roman"/>
          <w:sz w:val="24"/>
          <w:szCs w:val="24"/>
        </w:rPr>
        <w:t xml:space="preserve"> was heated</w:t>
      </w:r>
      <w:r w:rsidRPr="0048056E">
        <w:rPr>
          <w:rFonts w:ascii="Times New Roman" w:hAnsi="Times New Roman" w:cs="Times New Roman"/>
          <w:sz w:val="24"/>
          <w:szCs w:val="24"/>
        </w:rPr>
        <w:t xml:space="preserve"> for 20minutes in a water bath.</w:t>
      </w:r>
      <w:r w:rsidR="00637A54" w:rsidRPr="0048056E">
        <w:rPr>
          <w:rFonts w:ascii="Times New Roman" w:eastAsia="Times New Roman" w:hAnsi="Times New Roman" w:cs="Times New Roman"/>
          <w:b/>
          <w:bCs/>
          <w:sz w:val="24"/>
          <w:szCs w:val="24"/>
          <w:lang w:eastAsia="en-GB"/>
        </w:rPr>
        <w:t xml:space="preserve"> </w:t>
      </w:r>
      <w:r w:rsidR="0083151A" w:rsidRPr="0048056E">
        <w:rPr>
          <w:rFonts w:ascii="Times New Roman" w:eastAsia="Times New Roman" w:hAnsi="Times New Roman" w:cs="Times New Roman"/>
          <w:bCs/>
          <w:sz w:val="24"/>
          <w:szCs w:val="24"/>
          <w:lang w:eastAsia="en-GB"/>
        </w:rPr>
        <w:t>It</w:t>
      </w:r>
      <w:r w:rsidR="00637A54" w:rsidRPr="0048056E">
        <w:rPr>
          <w:rFonts w:ascii="Times New Roman" w:eastAsia="Times New Roman" w:hAnsi="Times New Roman" w:cs="Times New Roman"/>
          <w:bCs/>
          <w:sz w:val="24"/>
          <w:szCs w:val="24"/>
          <w:lang w:eastAsia="en-GB"/>
        </w:rPr>
        <w:t xml:space="preserve"> was </w:t>
      </w:r>
      <w:r w:rsidR="00637A54" w:rsidRPr="0048056E">
        <w:rPr>
          <w:rFonts w:ascii="Times New Roman" w:hAnsi="Times New Roman" w:cs="Times New Roman"/>
          <w:sz w:val="24"/>
          <w:szCs w:val="24"/>
        </w:rPr>
        <w:t>Shaked</w:t>
      </w:r>
      <w:r w:rsidRPr="0048056E">
        <w:rPr>
          <w:rFonts w:ascii="Times New Roman" w:hAnsi="Times New Roman" w:cs="Times New Roman"/>
          <w:sz w:val="24"/>
          <w:szCs w:val="24"/>
        </w:rPr>
        <w:t xml:space="preserve"> continuously on </w:t>
      </w:r>
      <w:r w:rsidR="00637A54" w:rsidRPr="0048056E">
        <w:rPr>
          <w:rFonts w:ascii="Times New Roman" w:hAnsi="Times New Roman" w:cs="Times New Roman"/>
          <w:sz w:val="24"/>
          <w:szCs w:val="24"/>
        </w:rPr>
        <w:t xml:space="preserve">heating, the solution was </w:t>
      </w:r>
      <w:r w:rsidR="005E389D" w:rsidRPr="0048056E">
        <w:rPr>
          <w:rFonts w:ascii="Times New Roman" w:hAnsi="Times New Roman" w:cs="Times New Roman"/>
          <w:sz w:val="24"/>
          <w:szCs w:val="24"/>
        </w:rPr>
        <w:t>cooled</w:t>
      </w:r>
      <w:r w:rsidR="00596987" w:rsidRPr="0048056E">
        <w:rPr>
          <w:rFonts w:ascii="Times New Roman" w:hAnsi="Times New Roman" w:cs="Times New Roman"/>
          <w:sz w:val="24"/>
          <w:szCs w:val="24"/>
        </w:rPr>
        <w:t>;</w:t>
      </w:r>
      <w:r w:rsidR="00637A54" w:rsidRPr="0048056E">
        <w:rPr>
          <w:rFonts w:ascii="Times New Roman" w:hAnsi="Times New Roman" w:cs="Times New Roman"/>
          <w:sz w:val="24"/>
          <w:szCs w:val="24"/>
        </w:rPr>
        <w:t xml:space="preserve"> </w:t>
      </w:r>
      <w:r w:rsidR="005E389D" w:rsidRPr="0048056E">
        <w:rPr>
          <w:rFonts w:ascii="Times New Roman" w:hAnsi="Times New Roman" w:cs="Times New Roman"/>
          <w:sz w:val="24"/>
          <w:szCs w:val="24"/>
        </w:rPr>
        <w:t>add</w:t>
      </w:r>
      <w:r w:rsidR="00596987" w:rsidRPr="0048056E">
        <w:rPr>
          <w:rFonts w:ascii="Times New Roman" w:hAnsi="Times New Roman" w:cs="Times New Roman"/>
          <w:sz w:val="24"/>
          <w:szCs w:val="24"/>
        </w:rPr>
        <w:t xml:space="preserve"> </w:t>
      </w:r>
      <w:r w:rsidRPr="0048056E">
        <w:rPr>
          <w:rFonts w:ascii="Times New Roman" w:hAnsi="Times New Roman" w:cs="Times New Roman"/>
          <w:sz w:val="24"/>
          <w:szCs w:val="24"/>
        </w:rPr>
        <w:t xml:space="preserve">0.5ml of </w:t>
      </w:r>
      <w:r w:rsidR="00637A54" w:rsidRPr="0048056E">
        <w:rPr>
          <w:rFonts w:ascii="Times New Roman" w:hAnsi="Times New Roman" w:cs="Times New Roman"/>
          <w:sz w:val="24"/>
          <w:szCs w:val="24"/>
        </w:rPr>
        <w:t>Mayer’s</w:t>
      </w:r>
      <w:r w:rsidRPr="0048056E">
        <w:rPr>
          <w:rFonts w:ascii="Times New Roman" w:hAnsi="Times New Roman" w:cs="Times New Roman"/>
          <w:sz w:val="24"/>
          <w:szCs w:val="24"/>
        </w:rPr>
        <w:t xml:space="preserve"> reagent</w:t>
      </w:r>
      <w:r w:rsidR="00637A54" w:rsidRPr="0048056E">
        <w:rPr>
          <w:rFonts w:ascii="Times New Roman" w:hAnsi="Times New Roman" w:cs="Times New Roman"/>
          <w:sz w:val="24"/>
          <w:szCs w:val="24"/>
        </w:rPr>
        <w:t xml:space="preserve"> was added</w:t>
      </w:r>
      <w:r w:rsidRPr="0048056E">
        <w:rPr>
          <w:rFonts w:ascii="Times New Roman" w:hAnsi="Times New Roman" w:cs="Times New Roman"/>
          <w:sz w:val="24"/>
          <w:szCs w:val="24"/>
        </w:rPr>
        <w:t xml:space="preserve">. </w:t>
      </w:r>
      <w:r w:rsidR="00596987" w:rsidRPr="0048056E">
        <w:rPr>
          <w:rFonts w:ascii="Times New Roman" w:hAnsi="Times New Roman" w:cs="Times New Roman"/>
          <w:sz w:val="24"/>
          <w:szCs w:val="24"/>
        </w:rPr>
        <w:t>Creamy</w:t>
      </w:r>
      <w:r w:rsidRPr="0048056E">
        <w:rPr>
          <w:rFonts w:ascii="Times New Roman" w:hAnsi="Times New Roman" w:cs="Times New Roman"/>
          <w:sz w:val="24"/>
          <w:szCs w:val="24"/>
        </w:rPr>
        <w:t xml:space="preserve"> </w:t>
      </w:r>
      <w:r w:rsidR="00637A54" w:rsidRPr="0048056E">
        <w:rPr>
          <w:rFonts w:ascii="Times New Roman" w:hAnsi="Times New Roman" w:cs="Times New Roman"/>
          <w:sz w:val="24"/>
          <w:szCs w:val="24"/>
        </w:rPr>
        <w:t>color</w:t>
      </w:r>
      <w:r w:rsidR="00596987" w:rsidRPr="0048056E">
        <w:rPr>
          <w:rFonts w:ascii="Times New Roman" w:hAnsi="Times New Roman" w:cs="Times New Roman"/>
          <w:sz w:val="24"/>
          <w:szCs w:val="24"/>
        </w:rPr>
        <w:t xml:space="preserve"> was observed</w:t>
      </w:r>
      <w:r w:rsidRPr="0048056E">
        <w:rPr>
          <w:rFonts w:ascii="Times New Roman" w:hAnsi="Times New Roman" w:cs="Times New Roman"/>
          <w:sz w:val="24"/>
          <w:szCs w:val="24"/>
        </w:rPr>
        <w:t>.</w:t>
      </w:r>
    </w:p>
    <w:p w:rsidR="007B336E" w:rsidRPr="0048056E" w:rsidRDefault="0083151A" w:rsidP="0048056E">
      <w:pPr>
        <w:spacing w:after="0" w:line="480" w:lineRule="auto"/>
        <w:jc w:val="both"/>
        <w:outlineLvl w:val="3"/>
        <w:rPr>
          <w:rFonts w:ascii="Times New Roman" w:eastAsia="Times New Roman" w:hAnsi="Times New Roman" w:cs="Times New Roman"/>
          <w:b/>
          <w:bCs/>
          <w:sz w:val="24"/>
          <w:szCs w:val="24"/>
          <w:lang w:eastAsia="en-GB"/>
        </w:rPr>
      </w:pPr>
      <w:r w:rsidRPr="0048056E">
        <w:rPr>
          <w:rFonts w:ascii="Times New Roman" w:eastAsia="Times New Roman" w:hAnsi="Times New Roman" w:cs="Times New Roman"/>
          <w:b/>
          <w:bCs/>
          <w:sz w:val="24"/>
          <w:szCs w:val="24"/>
          <w:lang w:eastAsia="en-GB"/>
        </w:rPr>
        <w:t>3.4</w:t>
      </w:r>
      <w:r w:rsidR="007B336E" w:rsidRPr="0048056E">
        <w:rPr>
          <w:rFonts w:ascii="Times New Roman" w:eastAsia="Times New Roman" w:hAnsi="Times New Roman" w:cs="Times New Roman"/>
          <w:b/>
          <w:bCs/>
          <w:sz w:val="24"/>
          <w:szCs w:val="24"/>
          <w:lang w:eastAsia="en-GB"/>
        </w:rPr>
        <w:t xml:space="preserve">.2 Test for flavonoids </w:t>
      </w:r>
    </w:p>
    <w:p w:rsidR="00555E52" w:rsidRPr="0048056E" w:rsidRDefault="007B336E" w:rsidP="0048056E">
      <w:pPr>
        <w:tabs>
          <w:tab w:val="left" w:pos="3045"/>
          <w:tab w:val="left" w:pos="3780"/>
        </w:tabs>
        <w:spacing w:after="0" w:line="480" w:lineRule="auto"/>
        <w:rPr>
          <w:rFonts w:ascii="Times New Roman" w:hAnsi="Times New Roman" w:cs="Times New Roman"/>
          <w:sz w:val="24"/>
          <w:szCs w:val="24"/>
        </w:rPr>
      </w:pPr>
      <w:r w:rsidRPr="0048056E">
        <w:rPr>
          <w:rFonts w:ascii="Times New Roman" w:eastAsia="Times New Roman" w:hAnsi="Times New Roman" w:cs="Times New Roman"/>
          <w:sz w:val="24"/>
          <w:szCs w:val="24"/>
          <w:lang w:eastAsia="en-GB"/>
        </w:rPr>
        <w:t xml:space="preserve">The stock solution (1 mL) was taken in a test </w:t>
      </w:r>
      <w:r w:rsidR="00956D0B" w:rsidRPr="0048056E">
        <w:rPr>
          <w:rFonts w:ascii="Times New Roman" w:eastAsia="Times New Roman" w:hAnsi="Times New Roman" w:cs="Times New Roman"/>
          <w:sz w:val="24"/>
          <w:szCs w:val="24"/>
          <w:lang w:eastAsia="en-GB"/>
        </w:rPr>
        <w:t xml:space="preserve">tube; </w:t>
      </w:r>
      <w:r w:rsidRPr="0048056E">
        <w:rPr>
          <w:rFonts w:ascii="Times New Roman" w:eastAsia="Times New Roman" w:hAnsi="Times New Roman" w:cs="Times New Roman"/>
          <w:sz w:val="24"/>
          <w:szCs w:val="24"/>
          <w:lang w:eastAsia="en-GB"/>
        </w:rPr>
        <w:t xml:space="preserve">A few drop of dilute NaOH solution was added. </w:t>
      </w:r>
      <w:r w:rsidR="002D7947" w:rsidRPr="0048056E">
        <w:rPr>
          <w:rFonts w:ascii="Times New Roman" w:eastAsia="Times New Roman" w:hAnsi="Times New Roman" w:cs="Times New Roman"/>
          <w:sz w:val="24"/>
          <w:szCs w:val="24"/>
          <w:lang w:eastAsia="en-GB"/>
        </w:rPr>
        <w:t>An intense yellow colo</w:t>
      </w:r>
      <w:r w:rsidRPr="0048056E">
        <w:rPr>
          <w:rFonts w:ascii="Times New Roman" w:eastAsia="Times New Roman" w:hAnsi="Times New Roman" w:cs="Times New Roman"/>
          <w:sz w:val="24"/>
          <w:szCs w:val="24"/>
          <w:lang w:eastAsia="en-GB"/>
        </w:rPr>
        <w:t xml:space="preserve">r appeared </w:t>
      </w:r>
      <w:r w:rsidR="00555E52" w:rsidRPr="0048056E">
        <w:rPr>
          <w:rFonts w:ascii="Times New Roman" w:eastAsia="Times New Roman" w:hAnsi="Times New Roman" w:cs="Times New Roman"/>
          <w:sz w:val="24"/>
          <w:szCs w:val="24"/>
          <w:lang w:eastAsia="en-GB"/>
        </w:rPr>
        <w:t xml:space="preserve">in the test tube. </w:t>
      </w:r>
    </w:p>
    <w:p w:rsidR="00555E52" w:rsidRPr="0048056E" w:rsidRDefault="0083151A" w:rsidP="0048056E">
      <w:pPr>
        <w:spacing w:after="0" w:line="480" w:lineRule="auto"/>
        <w:jc w:val="both"/>
        <w:outlineLvl w:val="3"/>
        <w:rPr>
          <w:rFonts w:ascii="Times New Roman" w:eastAsia="Times New Roman" w:hAnsi="Times New Roman" w:cs="Times New Roman"/>
          <w:b/>
          <w:bCs/>
          <w:sz w:val="24"/>
          <w:szCs w:val="24"/>
          <w:lang w:eastAsia="en-GB"/>
        </w:rPr>
      </w:pPr>
      <w:r w:rsidRPr="0048056E">
        <w:rPr>
          <w:rFonts w:ascii="Times New Roman" w:eastAsia="Times New Roman" w:hAnsi="Times New Roman" w:cs="Times New Roman"/>
          <w:b/>
          <w:bCs/>
          <w:sz w:val="24"/>
          <w:szCs w:val="24"/>
          <w:lang w:eastAsia="en-GB"/>
        </w:rPr>
        <w:t>3.4</w:t>
      </w:r>
      <w:r w:rsidR="007B336E" w:rsidRPr="0048056E">
        <w:rPr>
          <w:rFonts w:ascii="Times New Roman" w:eastAsia="Times New Roman" w:hAnsi="Times New Roman" w:cs="Times New Roman"/>
          <w:b/>
          <w:bCs/>
          <w:sz w:val="24"/>
          <w:szCs w:val="24"/>
          <w:lang w:eastAsia="en-GB"/>
        </w:rPr>
        <w:t>.3 Test for saponins</w:t>
      </w:r>
      <w:r w:rsidR="00555E52" w:rsidRPr="0048056E">
        <w:rPr>
          <w:rFonts w:ascii="Times New Roman" w:eastAsia="Times New Roman" w:hAnsi="Times New Roman" w:cs="Times New Roman"/>
          <w:b/>
          <w:bCs/>
          <w:sz w:val="24"/>
          <w:szCs w:val="24"/>
          <w:lang w:eastAsia="en-GB"/>
        </w:rPr>
        <w:t>.</w:t>
      </w:r>
      <w:r w:rsidR="007B336E" w:rsidRPr="0048056E">
        <w:rPr>
          <w:rFonts w:ascii="Times New Roman" w:eastAsia="Times New Roman" w:hAnsi="Times New Roman" w:cs="Times New Roman"/>
          <w:b/>
          <w:bCs/>
          <w:sz w:val="24"/>
          <w:szCs w:val="24"/>
          <w:lang w:eastAsia="en-GB"/>
        </w:rPr>
        <w:t xml:space="preserve"> </w:t>
      </w:r>
    </w:p>
    <w:p w:rsidR="007C1EFE" w:rsidRPr="0048056E" w:rsidRDefault="007B336E" w:rsidP="0048056E">
      <w:pPr>
        <w:spacing w:after="0" w:line="480" w:lineRule="auto"/>
        <w:jc w:val="both"/>
        <w:rPr>
          <w:rFonts w:ascii="Times New Roman" w:eastAsia="Times New Roman" w:hAnsi="Times New Roman" w:cs="Times New Roman"/>
          <w:sz w:val="24"/>
          <w:szCs w:val="24"/>
          <w:lang w:eastAsia="en-GB"/>
        </w:rPr>
      </w:pPr>
      <w:r w:rsidRPr="0048056E">
        <w:rPr>
          <w:rFonts w:ascii="Times New Roman" w:eastAsia="Times New Roman" w:hAnsi="Times New Roman" w:cs="Times New Roman"/>
          <w:sz w:val="24"/>
          <w:szCs w:val="24"/>
          <w:lang w:eastAsia="en-GB"/>
        </w:rPr>
        <w:t>The stock solution (1 mL) was added in a test tube and was diluted with twenty mL of distilled water. It was shaken by hand for 15 min. A foam layer was obtained on top of the test tube. This foam layer indicates the presence of saponins.</w:t>
      </w:r>
    </w:p>
    <w:p w:rsidR="007B336E" w:rsidRPr="0048056E" w:rsidRDefault="0083151A" w:rsidP="0048056E">
      <w:pPr>
        <w:spacing w:after="0" w:line="480" w:lineRule="auto"/>
        <w:jc w:val="both"/>
        <w:outlineLvl w:val="3"/>
        <w:rPr>
          <w:rFonts w:ascii="Times New Roman" w:eastAsia="Times New Roman" w:hAnsi="Times New Roman" w:cs="Times New Roman"/>
          <w:b/>
          <w:bCs/>
          <w:sz w:val="24"/>
          <w:szCs w:val="24"/>
          <w:lang w:eastAsia="en-GB"/>
        </w:rPr>
      </w:pPr>
      <w:r w:rsidRPr="0048056E">
        <w:rPr>
          <w:rFonts w:ascii="Times New Roman" w:eastAsia="Times New Roman" w:hAnsi="Times New Roman" w:cs="Times New Roman"/>
          <w:b/>
          <w:bCs/>
          <w:sz w:val="24"/>
          <w:szCs w:val="24"/>
          <w:lang w:eastAsia="en-GB"/>
        </w:rPr>
        <w:t>3.4</w:t>
      </w:r>
      <w:r w:rsidR="00DB03CA" w:rsidRPr="0048056E">
        <w:rPr>
          <w:rFonts w:ascii="Times New Roman" w:eastAsia="Times New Roman" w:hAnsi="Times New Roman" w:cs="Times New Roman"/>
          <w:b/>
          <w:bCs/>
          <w:sz w:val="24"/>
          <w:szCs w:val="24"/>
          <w:lang w:eastAsia="en-GB"/>
        </w:rPr>
        <w:t xml:space="preserve">.4 </w:t>
      </w:r>
      <w:r w:rsidR="007B336E" w:rsidRPr="0048056E">
        <w:rPr>
          <w:rFonts w:ascii="Times New Roman" w:eastAsia="Times New Roman" w:hAnsi="Times New Roman" w:cs="Times New Roman"/>
          <w:b/>
          <w:bCs/>
          <w:sz w:val="24"/>
          <w:szCs w:val="24"/>
          <w:lang w:eastAsia="en-GB"/>
        </w:rPr>
        <w:t xml:space="preserve">Test for steroids </w:t>
      </w:r>
    </w:p>
    <w:p w:rsidR="00956D0B" w:rsidRPr="0048056E" w:rsidRDefault="007B336E" w:rsidP="0048056E">
      <w:pPr>
        <w:spacing w:after="0" w:line="480" w:lineRule="auto"/>
        <w:jc w:val="both"/>
        <w:rPr>
          <w:rFonts w:ascii="Times New Roman" w:eastAsia="Times New Roman" w:hAnsi="Times New Roman" w:cs="Times New Roman"/>
          <w:sz w:val="24"/>
          <w:szCs w:val="24"/>
          <w:lang w:eastAsia="en-GB"/>
        </w:rPr>
      </w:pPr>
      <w:r w:rsidRPr="0048056E">
        <w:rPr>
          <w:rFonts w:ascii="Times New Roman" w:eastAsia="Times New Roman" w:hAnsi="Times New Roman" w:cs="Times New Roman"/>
          <w:sz w:val="24"/>
          <w:szCs w:val="24"/>
          <w:lang w:eastAsia="en-GB"/>
        </w:rPr>
        <w:t xml:space="preserve">The </w:t>
      </w:r>
      <w:r w:rsidR="00016622" w:rsidRPr="0048056E">
        <w:rPr>
          <w:rFonts w:ascii="Times New Roman" w:eastAsia="Times New Roman" w:hAnsi="Times New Roman" w:cs="Times New Roman"/>
          <w:sz w:val="24"/>
          <w:szCs w:val="24"/>
          <w:lang w:eastAsia="en-GB"/>
        </w:rPr>
        <w:t xml:space="preserve">stock solution </w:t>
      </w:r>
      <w:r w:rsidR="002D7947" w:rsidRPr="0048056E">
        <w:rPr>
          <w:rFonts w:ascii="Times New Roman" w:eastAsia="Times New Roman" w:hAnsi="Times New Roman" w:cs="Times New Roman"/>
          <w:sz w:val="24"/>
          <w:szCs w:val="24"/>
          <w:lang w:eastAsia="en-GB"/>
        </w:rPr>
        <w:t>(1</w:t>
      </w:r>
      <w:r w:rsidR="00016622" w:rsidRPr="0048056E">
        <w:rPr>
          <w:rFonts w:ascii="Times New Roman" w:eastAsia="Times New Roman" w:hAnsi="Times New Roman" w:cs="Times New Roman"/>
          <w:sz w:val="24"/>
          <w:szCs w:val="24"/>
          <w:lang w:eastAsia="en-GB"/>
        </w:rPr>
        <w:t xml:space="preserve"> ml</w:t>
      </w:r>
      <w:r w:rsidRPr="0048056E">
        <w:rPr>
          <w:rFonts w:ascii="Times New Roman" w:eastAsia="Times New Roman" w:hAnsi="Times New Roman" w:cs="Times New Roman"/>
          <w:sz w:val="24"/>
          <w:szCs w:val="24"/>
          <w:lang w:eastAsia="en-GB"/>
        </w:rPr>
        <w:t>) was added into a test tube and was dis</w:t>
      </w:r>
      <w:r w:rsidR="00057787" w:rsidRPr="0048056E">
        <w:rPr>
          <w:rFonts w:ascii="Times New Roman" w:eastAsia="Times New Roman" w:hAnsi="Times New Roman" w:cs="Times New Roman"/>
          <w:sz w:val="24"/>
          <w:szCs w:val="24"/>
          <w:lang w:eastAsia="en-GB"/>
        </w:rPr>
        <w:t>solved with chloroform (10 mL)</w:t>
      </w:r>
      <w:r w:rsidR="003E40C1" w:rsidRPr="0048056E">
        <w:rPr>
          <w:rFonts w:ascii="Times New Roman" w:eastAsia="Times New Roman" w:hAnsi="Times New Roman" w:cs="Times New Roman"/>
          <w:sz w:val="24"/>
          <w:szCs w:val="24"/>
          <w:lang w:eastAsia="en-GB"/>
        </w:rPr>
        <w:t xml:space="preserve">. </w:t>
      </w:r>
      <w:r w:rsidRPr="0048056E">
        <w:rPr>
          <w:rFonts w:ascii="Times New Roman" w:eastAsia="Times New Roman" w:hAnsi="Times New Roman" w:cs="Times New Roman"/>
          <w:sz w:val="24"/>
          <w:szCs w:val="24"/>
          <w:lang w:eastAsia="en-GB"/>
        </w:rPr>
        <w:t>An equal volume of concentrated sulphuric acid was added to the test tube by sides. The upper layer in the test tube turns into red and sulphuric acid layer showed yellow with green fluorescence. It showed the presence of steroids.</w:t>
      </w:r>
    </w:p>
    <w:p w:rsidR="007B336E" w:rsidRPr="0048056E" w:rsidRDefault="0083151A" w:rsidP="0048056E">
      <w:pPr>
        <w:spacing w:after="0" w:line="480" w:lineRule="auto"/>
        <w:jc w:val="both"/>
        <w:outlineLvl w:val="3"/>
        <w:rPr>
          <w:rFonts w:ascii="Times New Roman" w:eastAsia="Times New Roman" w:hAnsi="Times New Roman" w:cs="Times New Roman"/>
          <w:b/>
          <w:bCs/>
          <w:sz w:val="24"/>
          <w:szCs w:val="24"/>
          <w:lang w:eastAsia="en-GB"/>
        </w:rPr>
      </w:pPr>
      <w:r w:rsidRPr="0048056E">
        <w:rPr>
          <w:rFonts w:ascii="Times New Roman" w:eastAsia="Times New Roman" w:hAnsi="Times New Roman" w:cs="Times New Roman"/>
          <w:b/>
          <w:bCs/>
          <w:sz w:val="24"/>
          <w:szCs w:val="24"/>
          <w:lang w:eastAsia="en-GB"/>
        </w:rPr>
        <w:t>3.4</w:t>
      </w:r>
      <w:r w:rsidR="00DB03CA" w:rsidRPr="0048056E">
        <w:rPr>
          <w:rFonts w:ascii="Times New Roman" w:eastAsia="Times New Roman" w:hAnsi="Times New Roman" w:cs="Times New Roman"/>
          <w:b/>
          <w:bCs/>
          <w:sz w:val="24"/>
          <w:szCs w:val="24"/>
          <w:lang w:eastAsia="en-GB"/>
        </w:rPr>
        <w:t xml:space="preserve">.5 </w:t>
      </w:r>
      <w:r w:rsidR="007B336E" w:rsidRPr="0048056E">
        <w:rPr>
          <w:rFonts w:ascii="Times New Roman" w:eastAsia="Times New Roman" w:hAnsi="Times New Roman" w:cs="Times New Roman"/>
          <w:b/>
          <w:bCs/>
          <w:sz w:val="24"/>
          <w:szCs w:val="24"/>
          <w:lang w:eastAsia="en-GB"/>
        </w:rPr>
        <w:t xml:space="preserve">Test for tannins </w:t>
      </w:r>
    </w:p>
    <w:p w:rsidR="00596987" w:rsidRPr="0048056E" w:rsidRDefault="0054388E" w:rsidP="0048056E">
      <w:pPr>
        <w:spacing w:after="0" w:line="480" w:lineRule="auto"/>
        <w:jc w:val="both"/>
        <w:rPr>
          <w:rFonts w:ascii="Times New Roman" w:eastAsia="Times New Roman" w:hAnsi="Times New Roman" w:cs="Times New Roman"/>
          <w:sz w:val="24"/>
          <w:szCs w:val="24"/>
          <w:lang w:eastAsia="en-GB"/>
        </w:rPr>
      </w:pPr>
      <w:r w:rsidRPr="0048056E">
        <w:rPr>
          <w:rFonts w:ascii="Times New Roman" w:eastAsia="Times New Roman" w:hAnsi="Times New Roman" w:cs="Times New Roman"/>
          <w:sz w:val="24"/>
          <w:szCs w:val="24"/>
          <w:lang w:eastAsia="en-GB"/>
        </w:rPr>
        <w:t>Three ml of the stock solution</w:t>
      </w:r>
      <w:r w:rsidR="007B336E" w:rsidRPr="0048056E">
        <w:rPr>
          <w:rFonts w:ascii="Times New Roman" w:eastAsia="Times New Roman" w:hAnsi="Times New Roman" w:cs="Times New Roman"/>
          <w:sz w:val="24"/>
          <w:szCs w:val="24"/>
          <w:lang w:eastAsia="en-GB"/>
        </w:rPr>
        <w:t xml:space="preserve"> was taken in a test tube and was diluted with chloroform</w:t>
      </w:r>
      <w:r w:rsidR="00956D0B" w:rsidRPr="0048056E">
        <w:rPr>
          <w:rFonts w:ascii="Times New Roman" w:eastAsia="Times New Roman" w:hAnsi="Times New Roman" w:cs="Times New Roman"/>
          <w:sz w:val="24"/>
          <w:szCs w:val="24"/>
          <w:lang w:eastAsia="en-GB"/>
        </w:rPr>
        <w:t>.</w:t>
      </w:r>
      <w:r w:rsidR="007B336E" w:rsidRPr="0048056E">
        <w:rPr>
          <w:rFonts w:ascii="Times New Roman" w:eastAsia="Times New Roman" w:hAnsi="Times New Roman" w:cs="Times New Roman"/>
          <w:sz w:val="24"/>
          <w:szCs w:val="24"/>
          <w:lang w:eastAsia="en-GB"/>
        </w:rPr>
        <w:t xml:space="preserve"> One m</w:t>
      </w:r>
      <w:r w:rsidR="003E40C1" w:rsidRPr="0048056E">
        <w:rPr>
          <w:rFonts w:ascii="Times New Roman" w:eastAsia="Times New Roman" w:hAnsi="Times New Roman" w:cs="Times New Roman"/>
          <w:sz w:val="24"/>
          <w:szCs w:val="24"/>
          <w:lang w:eastAsia="en-GB"/>
        </w:rPr>
        <w:t xml:space="preserve">l of acetic anhydride was added. </w:t>
      </w:r>
      <w:r w:rsidR="007B336E" w:rsidRPr="0048056E">
        <w:rPr>
          <w:rFonts w:ascii="Times New Roman" w:eastAsia="Times New Roman" w:hAnsi="Times New Roman" w:cs="Times New Roman"/>
          <w:sz w:val="24"/>
          <w:szCs w:val="24"/>
          <w:lang w:eastAsia="en-GB"/>
        </w:rPr>
        <w:t xml:space="preserve">Sulphuric acid (1 mL) was added carefully by the side of test tube to the solution. </w:t>
      </w:r>
      <w:r w:rsidR="002D7947" w:rsidRPr="0048056E">
        <w:rPr>
          <w:rFonts w:ascii="Times New Roman" w:eastAsia="Times New Roman" w:hAnsi="Times New Roman" w:cs="Times New Roman"/>
          <w:sz w:val="24"/>
          <w:szCs w:val="24"/>
          <w:lang w:eastAsia="en-GB"/>
        </w:rPr>
        <w:t>A green colo</w:t>
      </w:r>
      <w:r w:rsidR="007B336E" w:rsidRPr="0048056E">
        <w:rPr>
          <w:rFonts w:ascii="Times New Roman" w:eastAsia="Times New Roman" w:hAnsi="Times New Roman" w:cs="Times New Roman"/>
          <w:sz w:val="24"/>
          <w:szCs w:val="24"/>
          <w:lang w:eastAsia="en-GB"/>
        </w:rPr>
        <w:t>r was formed which showed the presence of tannins.</w:t>
      </w:r>
    </w:p>
    <w:p w:rsidR="0060156A" w:rsidRPr="0048056E" w:rsidRDefault="0083151A" w:rsidP="0048056E">
      <w:pPr>
        <w:spacing w:after="0" w:line="480" w:lineRule="auto"/>
        <w:jc w:val="both"/>
        <w:rPr>
          <w:rFonts w:ascii="Times New Roman" w:eastAsia="Times New Roman" w:hAnsi="Times New Roman" w:cs="Times New Roman"/>
          <w:b/>
          <w:sz w:val="24"/>
          <w:szCs w:val="24"/>
          <w:lang w:eastAsia="en-GB"/>
        </w:rPr>
      </w:pPr>
      <w:r w:rsidRPr="0048056E">
        <w:rPr>
          <w:rFonts w:ascii="Times New Roman" w:eastAsia="Times New Roman" w:hAnsi="Times New Roman" w:cs="Times New Roman"/>
          <w:b/>
          <w:sz w:val="24"/>
          <w:szCs w:val="24"/>
          <w:lang w:eastAsia="en-GB"/>
        </w:rPr>
        <w:t>3.4</w:t>
      </w:r>
      <w:r w:rsidR="00DB03CA" w:rsidRPr="0048056E">
        <w:rPr>
          <w:rFonts w:ascii="Times New Roman" w:eastAsia="Times New Roman" w:hAnsi="Times New Roman" w:cs="Times New Roman"/>
          <w:b/>
          <w:sz w:val="24"/>
          <w:szCs w:val="24"/>
          <w:lang w:eastAsia="en-GB"/>
        </w:rPr>
        <w:t xml:space="preserve">.6 </w:t>
      </w:r>
      <w:r w:rsidR="0060156A" w:rsidRPr="0048056E">
        <w:rPr>
          <w:rFonts w:ascii="Times New Roman" w:eastAsia="Times New Roman" w:hAnsi="Times New Roman" w:cs="Times New Roman"/>
          <w:b/>
          <w:sz w:val="24"/>
          <w:szCs w:val="24"/>
          <w:lang w:eastAsia="en-GB"/>
        </w:rPr>
        <w:t>Test for carbohydrate</w:t>
      </w:r>
    </w:p>
    <w:p w:rsidR="00E33ACB" w:rsidRPr="0048056E" w:rsidRDefault="003E40C1" w:rsidP="0048056E">
      <w:pPr>
        <w:spacing w:after="0" w:line="480" w:lineRule="auto"/>
        <w:jc w:val="both"/>
        <w:rPr>
          <w:rFonts w:ascii="Times New Roman" w:eastAsia="Times New Roman" w:hAnsi="Times New Roman" w:cs="Times New Roman"/>
          <w:sz w:val="24"/>
          <w:szCs w:val="24"/>
          <w:lang w:eastAsia="en-GB"/>
        </w:rPr>
      </w:pPr>
      <w:r w:rsidRPr="0048056E">
        <w:rPr>
          <w:rFonts w:ascii="Times New Roman" w:eastAsia="Times New Roman" w:hAnsi="Times New Roman" w:cs="Times New Roman"/>
          <w:sz w:val="24"/>
          <w:szCs w:val="24"/>
          <w:lang w:eastAsia="en-GB"/>
        </w:rPr>
        <w:t>Benedict’s test</w:t>
      </w:r>
      <w:r w:rsidR="0060156A" w:rsidRPr="0048056E">
        <w:rPr>
          <w:rFonts w:ascii="Times New Roman" w:eastAsia="Times New Roman" w:hAnsi="Times New Roman" w:cs="Times New Roman"/>
          <w:sz w:val="24"/>
          <w:szCs w:val="24"/>
          <w:lang w:eastAsia="en-GB"/>
        </w:rPr>
        <w:t xml:space="preserve"> </w:t>
      </w:r>
    </w:p>
    <w:p w:rsidR="0060156A" w:rsidRPr="0048056E" w:rsidRDefault="00E33ACB" w:rsidP="0048056E">
      <w:pPr>
        <w:spacing w:after="0" w:line="480" w:lineRule="auto"/>
        <w:rPr>
          <w:rFonts w:ascii="Times New Roman" w:eastAsia="Times New Roman" w:hAnsi="Times New Roman" w:cs="Times New Roman"/>
          <w:sz w:val="24"/>
          <w:szCs w:val="24"/>
          <w:lang w:eastAsia="en-GB"/>
        </w:rPr>
      </w:pPr>
      <w:r w:rsidRPr="0048056E">
        <w:rPr>
          <w:rFonts w:ascii="Times New Roman" w:eastAsia="Times New Roman" w:hAnsi="Times New Roman" w:cs="Times New Roman"/>
          <w:sz w:val="24"/>
          <w:szCs w:val="24"/>
          <w:lang w:eastAsia="en-GB"/>
        </w:rPr>
        <w:t xml:space="preserve">Two </w:t>
      </w:r>
      <w:r w:rsidR="0060156A" w:rsidRPr="0048056E">
        <w:rPr>
          <w:rFonts w:ascii="Times New Roman" w:eastAsia="Times New Roman" w:hAnsi="Times New Roman" w:cs="Times New Roman"/>
          <w:sz w:val="24"/>
          <w:szCs w:val="24"/>
          <w:lang w:eastAsia="en-GB"/>
        </w:rPr>
        <w:t xml:space="preserve">ml of Benedict’s reagent was </w:t>
      </w:r>
      <w:r w:rsidR="003E40C1" w:rsidRPr="0048056E">
        <w:rPr>
          <w:rFonts w:ascii="Times New Roman" w:eastAsia="Times New Roman" w:hAnsi="Times New Roman" w:cs="Times New Roman"/>
          <w:sz w:val="24"/>
          <w:szCs w:val="24"/>
          <w:lang w:eastAsia="en-GB"/>
        </w:rPr>
        <w:t>added to</w:t>
      </w:r>
      <w:r w:rsidRPr="0048056E">
        <w:rPr>
          <w:rFonts w:ascii="Times New Roman" w:eastAsia="Times New Roman" w:hAnsi="Times New Roman" w:cs="Times New Roman"/>
          <w:sz w:val="24"/>
          <w:szCs w:val="24"/>
          <w:lang w:eastAsia="en-GB"/>
        </w:rPr>
        <w:t xml:space="preserve"> the extract and boiled</w:t>
      </w:r>
      <w:r w:rsidR="00360672" w:rsidRPr="0048056E">
        <w:rPr>
          <w:rFonts w:ascii="Times New Roman" w:eastAsia="Times New Roman" w:hAnsi="Times New Roman" w:cs="Times New Roman"/>
          <w:sz w:val="24"/>
          <w:szCs w:val="24"/>
          <w:lang w:eastAsia="en-GB"/>
        </w:rPr>
        <w:t xml:space="preserve">. </w:t>
      </w:r>
      <w:r w:rsidRPr="0048056E">
        <w:rPr>
          <w:rFonts w:ascii="Times New Roman" w:eastAsia="Times New Roman" w:hAnsi="Times New Roman" w:cs="Times New Roman"/>
          <w:sz w:val="24"/>
          <w:szCs w:val="24"/>
          <w:lang w:eastAsia="en-GB"/>
        </w:rPr>
        <w:t>A</w:t>
      </w:r>
      <w:r w:rsidR="0060156A" w:rsidRPr="0048056E">
        <w:rPr>
          <w:rFonts w:ascii="Times New Roman" w:eastAsia="Times New Roman" w:hAnsi="Times New Roman" w:cs="Times New Roman"/>
          <w:sz w:val="24"/>
          <w:szCs w:val="24"/>
          <w:lang w:eastAsia="en-GB"/>
        </w:rPr>
        <w:t xml:space="preserve"> reddish brown precipitate indicates the presence of carbohydrate (Reducing sugar).</w:t>
      </w:r>
    </w:p>
    <w:p w:rsidR="00C35988" w:rsidRDefault="00C35988" w:rsidP="0048056E">
      <w:pPr>
        <w:spacing w:after="0" w:line="480" w:lineRule="auto"/>
        <w:rPr>
          <w:rFonts w:ascii="Times New Roman" w:eastAsia="Times New Roman" w:hAnsi="Times New Roman" w:cs="Times New Roman"/>
          <w:sz w:val="24"/>
          <w:szCs w:val="24"/>
          <w:lang w:eastAsia="en-GB"/>
        </w:rPr>
      </w:pPr>
    </w:p>
    <w:p w:rsidR="000A4777" w:rsidRPr="0048056E" w:rsidRDefault="000A4777" w:rsidP="0048056E">
      <w:pPr>
        <w:spacing w:after="0" w:line="480" w:lineRule="auto"/>
        <w:rPr>
          <w:rFonts w:ascii="Times New Roman" w:eastAsia="Times New Roman" w:hAnsi="Times New Roman" w:cs="Times New Roman"/>
          <w:sz w:val="24"/>
          <w:szCs w:val="24"/>
          <w:lang w:eastAsia="en-GB"/>
        </w:rPr>
      </w:pPr>
    </w:p>
    <w:p w:rsidR="004508EA" w:rsidRPr="0048056E" w:rsidRDefault="0083151A" w:rsidP="0048056E">
      <w:pPr>
        <w:spacing w:after="0" w:line="480" w:lineRule="auto"/>
        <w:jc w:val="both"/>
        <w:rPr>
          <w:rFonts w:ascii="Times New Roman" w:eastAsia="Times New Roman" w:hAnsi="Times New Roman" w:cs="Times New Roman"/>
          <w:b/>
          <w:sz w:val="24"/>
          <w:szCs w:val="24"/>
          <w:lang w:eastAsia="en-GB"/>
        </w:rPr>
      </w:pPr>
      <w:r w:rsidRPr="0048056E">
        <w:rPr>
          <w:rFonts w:ascii="Times New Roman" w:eastAsia="Times New Roman" w:hAnsi="Times New Roman" w:cs="Times New Roman"/>
          <w:b/>
          <w:sz w:val="24"/>
          <w:szCs w:val="24"/>
          <w:lang w:eastAsia="en-GB"/>
        </w:rPr>
        <w:t>3.5</w:t>
      </w:r>
      <w:r w:rsidR="00DB03CA" w:rsidRPr="0048056E">
        <w:rPr>
          <w:rFonts w:ascii="Times New Roman" w:eastAsia="Times New Roman" w:hAnsi="Times New Roman" w:cs="Times New Roman"/>
          <w:b/>
          <w:sz w:val="24"/>
          <w:szCs w:val="24"/>
          <w:lang w:eastAsia="en-GB"/>
        </w:rPr>
        <w:t xml:space="preserve"> </w:t>
      </w:r>
      <w:r w:rsidR="004508EA" w:rsidRPr="0048056E">
        <w:rPr>
          <w:rFonts w:ascii="Times New Roman" w:eastAsia="Times New Roman" w:hAnsi="Times New Roman" w:cs="Times New Roman"/>
          <w:b/>
          <w:sz w:val="24"/>
          <w:szCs w:val="24"/>
          <w:lang w:eastAsia="en-GB"/>
        </w:rPr>
        <w:t>QUANTITATIVE ANALYSIS</w:t>
      </w:r>
    </w:p>
    <w:p w:rsidR="00956D0B" w:rsidRPr="0048056E" w:rsidRDefault="004508EA" w:rsidP="0048056E">
      <w:pPr>
        <w:spacing w:after="0" w:line="480" w:lineRule="auto"/>
        <w:jc w:val="both"/>
        <w:rPr>
          <w:rFonts w:ascii="Times New Roman" w:eastAsia="Times New Roman" w:hAnsi="Times New Roman" w:cs="Times New Roman"/>
          <w:sz w:val="24"/>
          <w:szCs w:val="24"/>
          <w:lang w:eastAsia="en-GB"/>
        </w:rPr>
      </w:pPr>
      <w:r w:rsidRPr="0048056E">
        <w:rPr>
          <w:rFonts w:ascii="Times New Roman" w:eastAsia="Times New Roman" w:hAnsi="Times New Roman" w:cs="Times New Roman"/>
          <w:sz w:val="24"/>
          <w:szCs w:val="24"/>
          <w:lang w:eastAsia="en-GB"/>
        </w:rPr>
        <w:t>Quantitative an</w:t>
      </w:r>
      <w:r w:rsidR="007849AE" w:rsidRPr="0048056E">
        <w:rPr>
          <w:rFonts w:ascii="Times New Roman" w:eastAsia="Times New Roman" w:hAnsi="Times New Roman" w:cs="Times New Roman"/>
          <w:sz w:val="24"/>
          <w:szCs w:val="24"/>
          <w:lang w:eastAsia="en-GB"/>
        </w:rPr>
        <w:t xml:space="preserve">alysis was done using modified </w:t>
      </w:r>
      <w:proofErr w:type="spellStart"/>
      <w:r w:rsidR="007849AE" w:rsidRPr="0048056E">
        <w:rPr>
          <w:rFonts w:ascii="Times New Roman" w:eastAsia="Times New Roman" w:hAnsi="Times New Roman" w:cs="Times New Roman"/>
          <w:sz w:val="24"/>
          <w:szCs w:val="24"/>
          <w:lang w:eastAsia="en-GB"/>
        </w:rPr>
        <w:t>H</w:t>
      </w:r>
      <w:r w:rsidR="005E389D" w:rsidRPr="0048056E">
        <w:rPr>
          <w:rFonts w:ascii="Times New Roman" w:eastAsia="Times New Roman" w:hAnsi="Times New Roman" w:cs="Times New Roman"/>
          <w:sz w:val="24"/>
          <w:szCs w:val="24"/>
          <w:lang w:eastAsia="en-GB"/>
        </w:rPr>
        <w:t>arbom</w:t>
      </w:r>
      <w:r w:rsidRPr="0048056E">
        <w:rPr>
          <w:rFonts w:ascii="Times New Roman" w:eastAsia="Times New Roman" w:hAnsi="Times New Roman" w:cs="Times New Roman"/>
          <w:sz w:val="24"/>
          <w:szCs w:val="24"/>
          <w:lang w:eastAsia="en-GB"/>
        </w:rPr>
        <w:t>e</w:t>
      </w:r>
      <w:proofErr w:type="spellEnd"/>
      <w:r w:rsidRPr="0048056E">
        <w:rPr>
          <w:rFonts w:ascii="Times New Roman" w:eastAsia="Times New Roman" w:hAnsi="Times New Roman" w:cs="Times New Roman"/>
          <w:sz w:val="24"/>
          <w:szCs w:val="24"/>
          <w:lang w:eastAsia="en-GB"/>
        </w:rPr>
        <w:t xml:space="preserve"> method (1973)</w:t>
      </w:r>
      <w:r w:rsidR="007849AE" w:rsidRPr="0048056E">
        <w:rPr>
          <w:rFonts w:ascii="Times New Roman" w:eastAsia="Times New Roman" w:hAnsi="Times New Roman" w:cs="Times New Roman"/>
          <w:sz w:val="24"/>
          <w:szCs w:val="24"/>
          <w:lang w:eastAsia="en-GB"/>
        </w:rPr>
        <w:t xml:space="preserve">. </w:t>
      </w:r>
      <w:proofErr w:type="gramStart"/>
      <w:r w:rsidR="007849AE" w:rsidRPr="0048056E">
        <w:rPr>
          <w:rFonts w:ascii="Times New Roman" w:eastAsia="Times New Roman" w:hAnsi="Times New Roman" w:cs="Times New Roman"/>
          <w:sz w:val="24"/>
          <w:szCs w:val="24"/>
          <w:lang w:eastAsia="en-GB"/>
        </w:rPr>
        <w:t>(</w:t>
      </w:r>
      <w:r w:rsidR="001E389E" w:rsidRPr="0048056E">
        <w:rPr>
          <w:rFonts w:ascii="Times New Roman" w:eastAsia="Times New Roman" w:hAnsi="Times New Roman" w:cs="Times New Roman"/>
          <w:sz w:val="24"/>
          <w:szCs w:val="24"/>
          <w:lang w:eastAsia="en-GB"/>
        </w:rPr>
        <w:t>Determination</w:t>
      </w:r>
      <w:r w:rsidR="007849AE" w:rsidRPr="0048056E">
        <w:rPr>
          <w:rFonts w:ascii="Times New Roman" w:eastAsia="Times New Roman" w:hAnsi="Times New Roman" w:cs="Times New Roman"/>
          <w:sz w:val="24"/>
          <w:szCs w:val="24"/>
          <w:lang w:eastAsia="en-GB"/>
        </w:rPr>
        <w:t xml:space="preserve"> of alkaloid)</w:t>
      </w:r>
      <w:r w:rsidR="00956D0B" w:rsidRPr="0048056E">
        <w:rPr>
          <w:rFonts w:ascii="Times New Roman" w:eastAsia="Times New Roman" w:hAnsi="Times New Roman" w:cs="Times New Roman"/>
          <w:sz w:val="24"/>
          <w:szCs w:val="24"/>
          <w:lang w:eastAsia="en-GB"/>
        </w:rPr>
        <w:t>.</w:t>
      </w:r>
      <w:proofErr w:type="gramEnd"/>
      <w:r w:rsidR="00956D0B" w:rsidRPr="0048056E">
        <w:rPr>
          <w:rFonts w:ascii="Times New Roman" w:eastAsia="Times New Roman" w:hAnsi="Times New Roman" w:cs="Times New Roman"/>
          <w:sz w:val="24"/>
          <w:szCs w:val="24"/>
          <w:lang w:eastAsia="en-GB"/>
        </w:rPr>
        <w:t xml:space="preserve"> </w:t>
      </w:r>
    </w:p>
    <w:p w:rsidR="00C96A73" w:rsidRPr="0048056E" w:rsidRDefault="004508EA" w:rsidP="0048056E">
      <w:pPr>
        <w:spacing w:after="0" w:line="480" w:lineRule="auto"/>
        <w:jc w:val="both"/>
        <w:rPr>
          <w:rFonts w:ascii="Times New Roman" w:eastAsia="Times New Roman" w:hAnsi="Times New Roman" w:cs="Times New Roman"/>
          <w:sz w:val="24"/>
          <w:szCs w:val="24"/>
          <w:lang w:eastAsia="en-GB"/>
        </w:rPr>
      </w:pPr>
      <w:r w:rsidRPr="0048056E">
        <w:rPr>
          <w:rFonts w:ascii="Times New Roman" w:eastAsia="Times New Roman" w:hAnsi="Times New Roman" w:cs="Times New Roman"/>
          <w:sz w:val="24"/>
          <w:szCs w:val="24"/>
          <w:lang w:eastAsia="en-GB"/>
        </w:rPr>
        <w:t>Ten gram (10 g) of the sample was weighed using weighing balance into a beaker.</w:t>
      </w:r>
      <w:r w:rsidR="003E40C1" w:rsidRPr="0048056E">
        <w:rPr>
          <w:rFonts w:ascii="Times New Roman" w:eastAsia="Times New Roman" w:hAnsi="Times New Roman" w:cs="Times New Roman"/>
          <w:sz w:val="24"/>
          <w:szCs w:val="24"/>
          <w:lang w:eastAsia="en-GB"/>
        </w:rPr>
        <w:t xml:space="preserve"> </w:t>
      </w:r>
      <w:r w:rsidR="00415794" w:rsidRPr="0048056E">
        <w:rPr>
          <w:rFonts w:ascii="Times New Roman" w:eastAsia="Times New Roman" w:hAnsi="Times New Roman" w:cs="Times New Roman"/>
          <w:sz w:val="24"/>
          <w:szCs w:val="24"/>
          <w:lang w:eastAsia="en-GB"/>
        </w:rPr>
        <w:t>10%</w:t>
      </w:r>
      <w:r w:rsidR="00332371" w:rsidRPr="0048056E">
        <w:rPr>
          <w:rFonts w:ascii="Times New Roman" w:eastAsia="Times New Roman" w:hAnsi="Times New Roman" w:cs="Times New Roman"/>
          <w:sz w:val="24"/>
          <w:szCs w:val="24"/>
          <w:lang w:eastAsia="en-GB"/>
        </w:rPr>
        <w:t xml:space="preserve"> </w:t>
      </w:r>
      <w:r w:rsidR="00415794" w:rsidRPr="0048056E">
        <w:rPr>
          <w:rFonts w:ascii="Times New Roman" w:eastAsia="Times New Roman" w:hAnsi="Times New Roman" w:cs="Times New Roman"/>
          <w:sz w:val="24"/>
          <w:szCs w:val="24"/>
          <w:lang w:eastAsia="en-GB"/>
        </w:rPr>
        <w:t xml:space="preserve">acetic acid (100 </w:t>
      </w:r>
      <w:proofErr w:type="spellStart"/>
      <w:r w:rsidR="00415794" w:rsidRPr="0048056E">
        <w:rPr>
          <w:rFonts w:ascii="Times New Roman" w:eastAsia="Times New Roman" w:hAnsi="Times New Roman" w:cs="Times New Roman"/>
          <w:sz w:val="24"/>
          <w:szCs w:val="24"/>
          <w:lang w:eastAsia="en-GB"/>
        </w:rPr>
        <w:t>mls</w:t>
      </w:r>
      <w:proofErr w:type="spellEnd"/>
      <w:r w:rsidR="00415794" w:rsidRPr="0048056E">
        <w:rPr>
          <w:rFonts w:ascii="Times New Roman" w:eastAsia="Times New Roman" w:hAnsi="Times New Roman" w:cs="Times New Roman"/>
          <w:sz w:val="24"/>
          <w:szCs w:val="24"/>
          <w:lang w:eastAsia="en-GB"/>
        </w:rPr>
        <w:t>) was added in ethanol (</w:t>
      </w:r>
      <w:r w:rsidR="001D0D99" w:rsidRPr="0048056E">
        <w:rPr>
          <w:rFonts w:ascii="Times New Roman" w:eastAsia="Times New Roman" w:hAnsi="Times New Roman" w:cs="Times New Roman"/>
          <w:sz w:val="24"/>
          <w:szCs w:val="24"/>
          <w:lang w:eastAsia="en-GB"/>
        </w:rPr>
        <w:t>10</w:t>
      </w:r>
      <w:r w:rsidR="00332371" w:rsidRPr="0048056E">
        <w:rPr>
          <w:rFonts w:ascii="Times New Roman" w:eastAsia="Times New Roman" w:hAnsi="Times New Roman" w:cs="Times New Roman"/>
          <w:sz w:val="24"/>
          <w:szCs w:val="24"/>
          <w:lang w:eastAsia="en-GB"/>
        </w:rPr>
        <w:t xml:space="preserve"> </w:t>
      </w:r>
      <w:proofErr w:type="spellStart"/>
      <w:r w:rsidR="001D0D99" w:rsidRPr="0048056E">
        <w:rPr>
          <w:rFonts w:ascii="Times New Roman" w:eastAsia="Times New Roman" w:hAnsi="Times New Roman" w:cs="Times New Roman"/>
          <w:sz w:val="24"/>
          <w:szCs w:val="24"/>
          <w:lang w:eastAsia="en-GB"/>
        </w:rPr>
        <w:t>mls</w:t>
      </w:r>
      <w:proofErr w:type="spellEnd"/>
      <w:r w:rsidR="001D0D99" w:rsidRPr="0048056E">
        <w:rPr>
          <w:rFonts w:ascii="Times New Roman" w:eastAsia="Times New Roman" w:hAnsi="Times New Roman" w:cs="Times New Roman"/>
          <w:sz w:val="24"/>
          <w:szCs w:val="24"/>
          <w:lang w:eastAsia="en-GB"/>
        </w:rPr>
        <w:t xml:space="preserve"> of acetic acid in 90 </w:t>
      </w:r>
      <w:proofErr w:type="spellStart"/>
      <w:r w:rsidR="001D0D99" w:rsidRPr="0048056E">
        <w:rPr>
          <w:rFonts w:ascii="Times New Roman" w:eastAsia="Times New Roman" w:hAnsi="Times New Roman" w:cs="Times New Roman"/>
          <w:sz w:val="24"/>
          <w:szCs w:val="24"/>
          <w:lang w:eastAsia="en-GB"/>
        </w:rPr>
        <w:t>mls</w:t>
      </w:r>
      <w:proofErr w:type="spellEnd"/>
      <w:r w:rsidR="001D0D99" w:rsidRPr="0048056E">
        <w:rPr>
          <w:rFonts w:ascii="Times New Roman" w:eastAsia="Times New Roman" w:hAnsi="Times New Roman" w:cs="Times New Roman"/>
          <w:sz w:val="24"/>
          <w:szCs w:val="24"/>
          <w:lang w:eastAsia="en-GB"/>
        </w:rPr>
        <w:t xml:space="preserve"> of ethanol)</w:t>
      </w:r>
      <w:r w:rsidR="00956D0B" w:rsidRPr="0048056E">
        <w:rPr>
          <w:rFonts w:ascii="Times New Roman" w:eastAsia="Times New Roman" w:hAnsi="Times New Roman" w:cs="Times New Roman"/>
          <w:sz w:val="24"/>
          <w:szCs w:val="24"/>
          <w:lang w:eastAsia="en-GB"/>
        </w:rPr>
        <w:t xml:space="preserve">. </w:t>
      </w:r>
      <w:r w:rsidR="001D0D99" w:rsidRPr="0048056E">
        <w:rPr>
          <w:rFonts w:ascii="Times New Roman" w:eastAsia="Times New Roman" w:hAnsi="Times New Roman" w:cs="Times New Roman"/>
          <w:sz w:val="24"/>
          <w:szCs w:val="24"/>
          <w:lang w:eastAsia="en-GB"/>
        </w:rPr>
        <w:t>The mixture was covered and allowed to stand for 4hrs for proper extraction to take place.</w:t>
      </w:r>
      <w:r w:rsidR="003E40C1" w:rsidRPr="0048056E">
        <w:rPr>
          <w:rFonts w:ascii="Times New Roman" w:eastAsia="Times New Roman" w:hAnsi="Times New Roman" w:cs="Times New Roman"/>
          <w:sz w:val="24"/>
          <w:szCs w:val="24"/>
          <w:lang w:eastAsia="en-GB"/>
        </w:rPr>
        <w:t xml:space="preserve"> </w:t>
      </w:r>
      <w:r w:rsidR="001D0D99" w:rsidRPr="0048056E">
        <w:rPr>
          <w:rFonts w:ascii="Times New Roman" w:eastAsia="Times New Roman" w:hAnsi="Times New Roman" w:cs="Times New Roman"/>
          <w:sz w:val="24"/>
          <w:szCs w:val="24"/>
          <w:lang w:eastAsia="en-GB"/>
        </w:rPr>
        <w:t xml:space="preserve">The sample was filtered with filter paper </w:t>
      </w:r>
      <w:r w:rsidR="003E40C1" w:rsidRPr="0048056E">
        <w:rPr>
          <w:rFonts w:ascii="Times New Roman" w:eastAsia="Times New Roman" w:hAnsi="Times New Roman" w:cs="Times New Roman"/>
          <w:sz w:val="24"/>
          <w:szCs w:val="24"/>
          <w:lang w:eastAsia="en-GB"/>
        </w:rPr>
        <w:t xml:space="preserve">the </w:t>
      </w:r>
      <w:r w:rsidR="00016622" w:rsidRPr="0048056E">
        <w:rPr>
          <w:rFonts w:ascii="Times New Roman" w:eastAsia="Times New Roman" w:hAnsi="Times New Roman" w:cs="Times New Roman"/>
          <w:sz w:val="24"/>
          <w:szCs w:val="24"/>
          <w:lang w:eastAsia="en-GB"/>
        </w:rPr>
        <w:t>Concentration</w:t>
      </w:r>
      <w:r w:rsidR="001D0D99" w:rsidRPr="0048056E">
        <w:rPr>
          <w:rFonts w:ascii="Times New Roman" w:eastAsia="Times New Roman" w:hAnsi="Times New Roman" w:cs="Times New Roman"/>
          <w:sz w:val="24"/>
          <w:szCs w:val="24"/>
          <w:lang w:eastAsia="en-GB"/>
        </w:rPr>
        <w:t xml:space="preserve"> NH</w:t>
      </w:r>
      <w:r w:rsidR="001D0D99" w:rsidRPr="0048056E">
        <w:rPr>
          <w:rFonts w:ascii="Times New Roman" w:eastAsia="Times New Roman" w:hAnsi="Times New Roman" w:cs="Times New Roman"/>
          <w:sz w:val="24"/>
          <w:szCs w:val="24"/>
          <w:vertAlign w:val="subscript"/>
          <w:lang w:eastAsia="en-GB"/>
        </w:rPr>
        <w:t>4</w:t>
      </w:r>
      <w:r w:rsidR="001D0D99" w:rsidRPr="0048056E">
        <w:rPr>
          <w:rFonts w:ascii="Times New Roman" w:eastAsia="Times New Roman" w:hAnsi="Times New Roman" w:cs="Times New Roman"/>
          <w:sz w:val="24"/>
          <w:szCs w:val="24"/>
          <w:lang w:eastAsia="en-GB"/>
        </w:rPr>
        <w:t>OH</w:t>
      </w:r>
      <w:r w:rsidR="00C96A73" w:rsidRPr="0048056E">
        <w:rPr>
          <w:rFonts w:ascii="Times New Roman" w:eastAsia="Times New Roman" w:hAnsi="Times New Roman" w:cs="Times New Roman"/>
          <w:sz w:val="24"/>
          <w:szCs w:val="24"/>
          <w:lang w:eastAsia="en-GB"/>
        </w:rPr>
        <w:t xml:space="preserve"> (20 </w:t>
      </w:r>
      <w:proofErr w:type="spellStart"/>
      <w:r w:rsidR="00C96A73" w:rsidRPr="0048056E">
        <w:rPr>
          <w:rFonts w:ascii="Times New Roman" w:eastAsia="Times New Roman" w:hAnsi="Times New Roman" w:cs="Times New Roman"/>
          <w:sz w:val="24"/>
          <w:szCs w:val="24"/>
          <w:lang w:eastAsia="en-GB"/>
        </w:rPr>
        <w:t>mls</w:t>
      </w:r>
      <w:proofErr w:type="spellEnd"/>
      <w:r w:rsidR="00C96A73" w:rsidRPr="0048056E">
        <w:rPr>
          <w:rFonts w:ascii="Times New Roman" w:eastAsia="Times New Roman" w:hAnsi="Times New Roman" w:cs="Times New Roman"/>
          <w:sz w:val="24"/>
          <w:szCs w:val="24"/>
          <w:lang w:eastAsia="en-GB"/>
        </w:rPr>
        <w:t>)</w:t>
      </w:r>
      <w:r w:rsidR="001D0D99" w:rsidRPr="0048056E">
        <w:rPr>
          <w:rFonts w:ascii="Times New Roman" w:eastAsia="Times New Roman" w:hAnsi="Times New Roman" w:cs="Times New Roman"/>
          <w:sz w:val="24"/>
          <w:szCs w:val="24"/>
          <w:lang w:eastAsia="en-GB"/>
        </w:rPr>
        <w:t xml:space="preserve"> was added drop wise to precipitate the alkaloid in the filtrate</w:t>
      </w:r>
      <w:r w:rsidR="003E40C1" w:rsidRPr="0048056E">
        <w:rPr>
          <w:rFonts w:ascii="Times New Roman" w:eastAsia="Times New Roman" w:hAnsi="Times New Roman" w:cs="Times New Roman"/>
          <w:sz w:val="24"/>
          <w:szCs w:val="24"/>
          <w:lang w:eastAsia="en-GB"/>
        </w:rPr>
        <w:t xml:space="preserve">. </w:t>
      </w:r>
      <w:r w:rsidR="001D0D99" w:rsidRPr="0048056E">
        <w:rPr>
          <w:rFonts w:ascii="Times New Roman" w:eastAsia="Times New Roman" w:hAnsi="Times New Roman" w:cs="Times New Roman"/>
          <w:sz w:val="24"/>
          <w:szCs w:val="24"/>
          <w:lang w:eastAsia="en-GB"/>
        </w:rPr>
        <w:t xml:space="preserve">The filtrate was centrifuge </w:t>
      </w:r>
      <w:r w:rsidR="00C96A73" w:rsidRPr="0048056E">
        <w:rPr>
          <w:rFonts w:ascii="Times New Roman" w:eastAsia="Times New Roman" w:hAnsi="Times New Roman" w:cs="Times New Roman"/>
          <w:sz w:val="24"/>
          <w:szCs w:val="24"/>
          <w:lang w:eastAsia="en-GB"/>
        </w:rPr>
        <w:t>and then washed with 1% NH</w:t>
      </w:r>
      <w:r w:rsidR="00C96A73" w:rsidRPr="0048056E">
        <w:rPr>
          <w:rFonts w:ascii="Times New Roman" w:eastAsia="Times New Roman" w:hAnsi="Times New Roman" w:cs="Times New Roman"/>
          <w:sz w:val="24"/>
          <w:szCs w:val="24"/>
          <w:vertAlign w:val="subscript"/>
          <w:lang w:eastAsia="en-GB"/>
        </w:rPr>
        <w:t>4</w:t>
      </w:r>
      <w:r w:rsidR="00C96A73" w:rsidRPr="0048056E">
        <w:rPr>
          <w:rFonts w:ascii="Times New Roman" w:eastAsia="Times New Roman" w:hAnsi="Times New Roman" w:cs="Times New Roman"/>
          <w:sz w:val="24"/>
          <w:szCs w:val="24"/>
          <w:lang w:eastAsia="en-GB"/>
        </w:rPr>
        <w:t>OH</w:t>
      </w:r>
      <w:r w:rsidR="003E40C1" w:rsidRPr="0048056E">
        <w:rPr>
          <w:rFonts w:ascii="Times New Roman" w:eastAsia="Times New Roman" w:hAnsi="Times New Roman" w:cs="Times New Roman"/>
          <w:sz w:val="24"/>
          <w:szCs w:val="24"/>
          <w:lang w:eastAsia="en-GB"/>
        </w:rPr>
        <w:t xml:space="preserve">. </w:t>
      </w:r>
      <w:r w:rsidR="00C96A73" w:rsidRPr="0048056E">
        <w:rPr>
          <w:rFonts w:ascii="Times New Roman" w:eastAsia="Times New Roman" w:hAnsi="Times New Roman" w:cs="Times New Roman"/>
          <w:sz w:val="24"/>
          <w:szCs w:val="24"/>
          <w:lang w:eastAsia="en-GB"/>
        </w:rPr>
        <w:t>The filter paper was weighed before filtering the precipitate (the</w:t>
      </w:r>
      <w:r w:rsidR="003E40C1" w:rsidRPr="0048056E">
        <w:rPr>
          <w:rFonts w:ascii="Times New Roman" w:eastAsia="Times New Roman" w:hAnsi="Times New Roman" w:cs="Times New Roman"/>
          <w:sz w:val="24"/>
          <w:szCs w:val="24"/>
          <w:lang w:eastAsia="en-GB"/>
        </w:rPr>
        <w:t xml:space="preserve"> </w:t>
      </w:r>
      <w:r w:rsidR="00C96A73" w:rsidRPr="0048056E">
        <w:rPr>
          <w:rFonts w:ascii="Times New Roman" w:eastAsia="Times New Roman" w:hAnsi="Times New Roman" w:cs="Times New Roman"/>
          <w:sz w:val="24"/>
          <w:szCs w:val="24"/>
          <w:lang w:eastAsia="en-GB"/>
        </w:rPr>
        <w:t xml:space="preserve">precipitate to which 20 </w:t>
      </w:r>
      <w:proofErr w:type="spellStart"/>
      <w:r w:rsidR="00C96A73" w:rsidRPr="0048056E">
        <w:rPr>
          <w:rFonts w:ascii="Times New Roman" w:eastAsia="Times New Roman" w:hAnsi="Times New Roman" w:cs="Times New Roman"/>
          <w:sz w:val="24"/>
          <w:szCs w:val="24"/>
          <w:lang w:eastAsia="en-GB"/>
        </w:rPr>
        <w:t>mls</w:t>
      </w:r>
      <w:proofErr w:type="spellEnd"/>
      <w:r w:rsidR="00C96A73" w:rsidRPr="0048056E">
        <w:rPr>
          <w:rFonts w:ascii="Times New Roman" w:eastAsia="Times New Roman" w:hAnsi="Times New Roman" w:cs="Times New Roman"/>
          <w:sz w:val="24"/>
          <w:szCs w:val="24"/>
          <w:lang w:eastAsia="en-GB"/>
        </w:rPr>
        <w:t xml:space="preserve"> 0f NH</w:t>
      </w:r>
      <w:r w:rsidR="00C96A73" w:rsidRPr="0048056E">
        <w:rPr>
          <w:rFonts w:ascii="Times New Roman" w:eastAsia="Times New Roman" w:hAnsi="Times New Roman" w:cs="Times New Roman"/>
          <w:sz w:val="24"/>
          <w:szCs w:val="24"/>
          <w:vertAlign w:val="subscript"/>
          <w:lang w:eastAsia="en-GB"/>
        </w:rPr>
        <w:t>4</w:t>
      </w:r>
      <w:r w:rsidR="00C96A73" w:rsidRPr="0048056E">
        <w:rPr>
          <w:rFonts w:ascii="Times New Roman" w:eastAsia="Times New Roman" w:hAnsi="Times New Roman" w:cs="Times New Roman"/>
          <w:sz w:val="24"/>
          <w:szCs w:val="24"/>
          <w:lang w:eastAsia="en-GB"/>
        </w:rPr>
        <w:t>OH was added).</w:t>
      </w:r>
      <w:r w:rsidR="003E40C1" w:rsidRPr="0048056E">
        <w:rPr>
          <w:rFonts w:ascii="Times New Roman" w:eastAsia="Times New Roman" w:hAnsi="Times New Roman" w:cs="Times New Roman"/>
          <w:sz w:val="24"/>
          <w:szCs w:val="24"/>
          <w:lang w:eastAsia="en-GB"/>
        </w:rPr>
        <w:t xml:space="preserve"> </w:t>
      </w:r>
      <w:r w:rsidR="00C96A73" w:rsidRPr="0048056E">
        <w:rPr>
          <w:rFonts w:ascii="Times New Roman" w:eastAsia="Times New Roman" w:hAnsi="Times New Roman" w:cs="Times New Roman"/>
          <w:sz w:val="24"/>
          <w:szCs w:val="24"/>
          <w:lang w:eastAsia="en-GB"/>
        </w:rPr>
        <w:t>The filter paper and precipitate was dried in an oven at 40</w:t>
      </w:r>
      <w:r w:rsidR="00C96A73" w:rsidRPr="0048056E">
        <w:rPr>
          <w:rFonts w:ascii="Times New Roman" w:eastAsia="Times New Roman" w:hAnsi="Times New Roman" w:cs="Times New Roman"/>
          <w:sz w:val="24"/>
          <w:szCs w:val="24"/>
          <w:vertAlign w:val="superscript"/>
          <w:lang w:eastAsia="en-GB"/>
        </w:rPr>
        <w:t>o</w:t>
      </w:r>
      <w:r w:rsidR="00C96A73" w:rsidRPr="0048056E">
        <w:rPr>
          <w:rFonts w:ascii="Times New Roman" w:eastAsia="Times New Roman" w:hAnsi="Times New Roman" w:cs="Times New Roman"/>
          <w:sz w:val="24"/>
          <w:szCs w:val="24"/>
          <w:lang w:eastAsia="en-GB"/>
        </w:rPr>
        <w:t>c.</w:t>
      </w:r>
    </w:p>
    <w:p w:rsidR="00C96A73" w:rsidRPr="0048056E" w:rsidRDefault="00C96A73" w:rsidP="0048056E">
      <w:pPr>
        <w:spacing w:after="0" w:line="480" w:lineRule="auto"/>
        <w:jc w:val="both"/>
        <w:rPr>
          <w:rFonts w:ascii="Times New Roman" w:eastAsia="Times New Roman" w:hAnsi="Times New Roman" w:cs="Times New Roman"/>
          <w:sz w:val="24"/>
          <w:szCs w:val="24"/>
          <w:lang w:eastAsia="en-GB"/>
        </w:rPr>
      </w:pPr>
      <w:r w:rsidRPr="0048056E">
        <w:rPr>
          <w:rFonts w:ascii="Times New Roman" w:eastAsia="Times New Roman" w:hAnsi="Times New Roman" w:cs="Times New Roman"/>
          <w:sz w:val="24"/>
          <w:szCs w:val="24"/>
          <w:lang w:eastAsia="en-GB"/>
        </w:rPr>
        <w:t xml:space="preserve">The filter paper was reweighed and was calculated </w:t>
      </w:r>
    </w:p>
    <w:p w:rsidR="00C96A73" w:rsidRPr="0048056E" w:rsidRDefault="00C96A73" w:rsidP="0048056E">
      <w:pPr>
        <w:spacing w:after="0" w:line="480" w:lineRule="auto"/>
        <w:ind w:left="360"/>
        <w:jc w:val="both"/>
        <w:rPr>
          <w:rFonts w:ascii="Times New Roman" w:eastAsia="Times New Roman" w:hAnsi="Times New Roman" w:cs="Times New Roman"/>
          <w:sz w:val="24"/>
          <w:szCs w:val="24"/>
          <w:lang w:eastAsia="en-GB"/>
        </w:rPr>
      </w:pPr>
      <w:r w:rsidRPr="0048056E">
        <w:rPr>
          <w:rFonts w:ascii="Times New Roman" w:eastAsia="Times New Roman" w:hAnsi="Times New Roman" w:cs="Times New Roman"/>
          <w:sz w:val="24"/>
          <w:szCs w:val="24"/>
          <w:lang w:eastAsia="en-GB"/>
        </w:rPr>
        <w:t>Calculation of % alkaloid</w:t>
      </w:r>
    </w:p>
    <w:p w:rsidR="00C96A73" w:rsidRPr="0048056E" w:rsidRDefault="00C96A73" w:rsidP="0048056E">
      <w:pPr>
        <w:spacing w:after="0" w:line="480" w:lineRule="auto"/>
        <w:ind w:left="360"/>
        <w:jc w:val="both"/>
        <w:rPr>
          <w:rFonts w:ascii="Times New Roman" w:eastAsia="Times New Roman" w:hAnsi="Times New Roman" w:cs="Times New Roman"/>
          <w:sz w:val="24"/>
          <w:szCs w:val="24"/>
          <w:lang w:eastAsia="en-GB"/>
        </w:rPr>
      </w:pPr>
      <w:r w:rsidRPr="0048056E">
        <w:rPr>
          <w:rFonts w:ascii="Times New Roman" w:eastAsia="Times New Roman" w:hAnsi="Times New Roman" w:cs="Times New Roman"/>
          <w:sz w:val="24"/>
          <w:szCs w:val="24"/>
          <w:lang w:eastAsia="en-GB"/>
        </w:rPr>
        <w:t xml:space="preserve">% alkaloid = </w:t>
      </w:r>
      <w:r w:rsidRPr="0048056E">
        <w:rPr>
          <w:rFonts w:ascii="Times New Roman" w:eastAsia="Times New Roman" w:hAnsi="Times New Roman" w:cs="Times New Roman"/>
          <w:sz w:val="24"/>
          <w:szCs w:val="24"/>
          <w:u w:val="single"/>
          <w:lang w:eastAsia="en-GB"/>
        </w:rPr>
        <w:t>w</w:t>
      </w:r>
      <w:r w:rsidRPr="0048056E">
        <w:rPr>
          <w:rFonts w:ascii="Times New Roman" w:eastAsia="Times New Roman" w:hAnsi="Times New Roman" w:cs="Times New Roman"/>
          <w:sz w:val="24"/>
          <w:szCs w:val="24"/>
          <w:u w:val="single"/>
          <w:vertAlign w:val="subscript"/>
          <w:lang w:eastAsia="en-GB"/>
        </w:rPr>
        <w:t>2</w:t>
      </w:r>
      <w:r w:rsidRPr="0048056E">
        <w:rPr>
          <w:rFonts w:ascii="Times New Roman" w:eastAsia="Times New Roman" w:hAnsi="Times New Roman" w:cs="Times New Roman"/>
          <w:sz w:val="24"/>
          <w:szCs w:val="24"/>
          <w:u w:val="single"/>
          <w:lang w:eastAsia="en-GB"/>
        </w:rPr>
        <w:t>-w</w:t>
      </w:r>
      <w:r w:rsidRPr="0048056E">
        <w:rPr>
          <w:rFonts w:ascii="Times New Roman" w:eastAsia="Times New Roman" w:hAnsi="Times New Roman" w:cs="Times New Roman"/>
          <w:sz w:val="24"/>
          <w:szCs w:val="24"/>
          <w:u w:val="single"/>
          <w:vertAlign w:val="subscript"/>
          <w:lang w:eastAsia="en-GB"/>
        </w:rPr>
        <w:t>1</w:t>
      </w:r>
      <w:r w:rsidR="004047E1" w:rsidRPr="0048056E">
        <w:rPr>
          <w:rFonts w:ascii="Times New Roman" w:eastAsia="Times New Roman" w:hAnsi="Times New Roman" w:cs="Times New Roman"/>
          <w:sz w:val="24"/>
          <w:szCs w:val="24"/>
          <w:lang w:eastAsia="en-GB"/>
        </w:rPr>
        <w:t xml:space="preserve"> x </w:t>
      </w:r>
      <w:r w:rsidRPr="0048056E">
        <w:rPr>
          <w:rFonts w:ascii="Times New Roman" w:eastAsia="Times New Roman" w:hAnsi="Times New Roman" w:cs="Times New Roman"/>
          <w:sz w:val="24"/>
          <w:szCs w:val="24"/>
          <w:u w:val="single"/>
          <w:lang w:eastAsia="en-GB"/>
        </w:rPr>
        <w:t>100</w:t>
      </w:r>
    </w:p>
    <w:p w:rsidR="004508EA" w:rsidRPr="0048056E" w:rsidRDefault="00C96A73" w:rsidP="0048056E">
      <w:pPr>
        <w:pStyle w:val="ListParagraph"/>
        <w:spacing w:after="0" w:line="480" w:lineRule="auto"/>
        <w:jc w:val="both"/>
        <w:rPr>
          <w:rFonts w:ascii="Times New Roman" w:eastAsia="Times New Roman" w:hAnsi="Times New Roman" w:cs="Times New Roman"/>
          <w:sz w:val="24"/>
          <w:szCs w:val="24"/>
          <w:lang w:eastAsia="en-GB"/>
        </w:rPr>
      </w:pPr>
      <w:r w:rsidRPr="0048056E">
        <w:rPr>
          <w:rFonts w:ascii="Times New Roman" w:eastAsia="Times New Roman" w:hAnsi="Times New Roman" w:cs="Times New Roman"/>
          <w:sz w:val="24"/>
          <w:szCs w:val="24"/>
          <w:lang w:eastAsia="en-GB"/>
        </w:rPr>
        <w:t xml:space="preserve">                  W</w:t>
      </w:r>
      <w:r w:rsidRPr="0048056E">
        <w:rPr>
          <w:rFonts w:ascii="Times New Roman" w:eastAsia="Times New Roman" w:hAnsi="Times New Roman" w:cs="Times New Roman"/>
          <w:sz w:val="24"/>
          <w:szCs w:val="24"/>
          <w:vertAlign w:val="subscript"/>
          <w:lang w:eastAsia="en-GB"/>
        </w:rPr>
        <w:t>3</w:t>
      </w:r>
      <w:r w:rsidR="004047E1" w:rsidRPr="0048056E">
        <w:rPr>
          <w:rFonts w:ascii="Times New Roman" w:eastAsia="Times New Roman" w:hAnsi="Times New Roman" w:cs="Times New Roman"/>
          <w:sz w:val="24"/>
          <w:szCs w:val="24"/>
          <w:lang w:eastAsia="en-GB"/>
        </w:rPr>
        <w:t xml:space="preserve">      </w:t>
      </w:r>
      <w:r w:rsidRPr="0048056E">
        <w:rPr>
          <w:rFonts w:ascii="Times New Roman" w:eastAsia="Times New Roman" w:hAnsi="Times New Roman" w:cs="Times New Roman"/>
          <w:sz w:val="24"/>
          <w:szCs w:val="24"/>
          <w:lang w:eastAsia="en-GB"/>
        </w:rPr>
        <w:t xml:space="preserve">  1</w:t>
      </w:r>
    </w:p>
    <w:p w:rsidR="00C96A73" w:rsidRPr="0048056E" w:rsidRDefault="003D777D" w:rsidP="0048056E">
      <w:pPr>
        <w:spacing w:after="0" w:line="480" w:lineRule="auto"/>
        <w:jc w:val="both"/>
        <w:rPr>
          <w:rFonts w:ascii="Times New Roman" w:eastAsia="Times New Roman" w:hAnsi="Times New Roman" w:cs="Times New Roman"/>
          <w:sz w:val="24"/>
          <w:szCs w:val="24"/>
          <w:lang w:eastAsia="en-GB"/>
        </w:rPr>
      </w:pPr>
      <w:r w:rsidRPr="0048056E">
        <w:rPr>
          <w:rFonts w:ascii="Times New Roman" w:eastAsia="Times New Roman" w:hAnsi="Times New Roman" w:cs="Times New Roman"/>
          <w:sz w:val="24"/>
          <w:szCs w:val="24"/>
          <w:lang w:eastAsia="en-GB"/>
        </w:rPr>
        <w:t>W</w:t>
      </w:r>
      <w:r w:rsidRPr="0048056E">
        <w:rPr>
          <w:rFonts w:ascii="Times New Roman" w:eastAsia="Times New Roman" w:hAnsi="Times New Roman" w:cs="Times New Roman"/>
          <w:sz w:val="24"/>
          <w:szCs w:val="24"/>
          <w:vertAlign w:val="subscript"/>
          <w:lang w:eastAsia="en-GB"/>
        </w:rPr>
        <w:t>1</w:t>
      </w:r>
      <w:r w:rsidRPr="0048056E">
        <w:rPr>
          <w:rFonts w:ascii="Times New Roman" w:eastAsia="Times New Roman" w:hAnsi="Times New Roman" w:cs="Times New Roman"/>
          <w:sz w:val="24"/>
          <w:szCs w:val="24"/>
          <w:lang w:eastAsia="en-GB"/>
        </w:rPr>
        <w:t xml:space="preserve"> = weight of empty filter paper</w:t>
      </w:r>
    </w:p>
    <w:p w:rsidR="003D777D" w:rsidRPr="0048056E" w:rsidRDefault="003D777D" w:rsidP="0048056E">
      <w:pPr>
        <w:spacing w:after="0" w:line="480" w:lineRule="auto"/>
        <w:jc w:val="both"/>
        <w:rPr>
          <w:rFonts w:ascii="Times New Roman" w:eastAsia="Times New Roman" w:hAnsi="Times New Roman" w:cs="Times New Roman"/>
          <w:sz w:val="24"/>
          <w:szCs w:val="24"/>
          <w:lang w:eastAsia="en-GB"/>
        </w:rPr>
      </w:pPr>
      <w:r w:rsidRPr="0048056E">
        <w:rPr>
          <w:rFonts w:ascii="Times New Roman" w:eastAsia="Times New Roman" w:hAnsi="Times New Roman" w:cs="Times New Roman"/>
          <w:sz w:val="24"/>
          <w:szCs w:val="24"/>
          <w:lang w:eastAsia="en-GB"/>
        </w:rPr>
        <w:t>W</w:t>
      </w:r>
      <w:r w:rsidRPr="0048056E">
        <w:rPr>
          <w:rFonts w:ascii="Times New Roman" w:eastAsia="Times New Roman" w:hAnsi="Times New Roman" w:cs="Times New Roman"/>
          <w:sz w:val="24"/>
          <w:szCs w:val="24"/>
          <w:vertAlign w:val="subscript"/>
          <w:lang w:eastAsia="en-GB"/>
        </w:rPr>
        <w:t>2</w:t>
      </w:r>
      <w:r w:rsidRPr="0048056E">
        <w:rPr>
          <w:rFonts w:ascii="Times New Roman" w:eastAsia="Times New Roman" w:hAnsi="Times New Roman" w:cs="Times New Roman"/>
          <w:sz w:val="24"/>
          <w:szCs w:val="24"/>
          <w:lang w:eastAsia="en-GB"/>
        </w:rPr>
        <w:t xml:space="preserve"> = weight of alkaloid + filter paper</w:t>
      </w:r>
    </w:p>
    <w:p w:rsidR="003D777D" w:rsidRPr="0048056E" w:rsidRDefault="003D777D" w:rsidP="0048056E">
      <w:pPr>
        <w:spacing w:after="0" w:line="480" w:lineRule="auto"/>
        <w:jc w:val="both"/>
        <w:rPr>
          <w:rFonts w:ascii="Times New Roman" w:eastAsia="Times New Roman" w:hAnsi="Times New Roman" w:cs="Times New Roman"/>
          <w:sz w:val="24"/>
          <w:szCs w:val="24"/>
          <w:lang w:eastAsia="en-GB"/>
        </w:rPr>
      </w:pPr>
      <w:r w:rsidRPr="0048056E">
        <w:rPr>
          <w:rFonts w:ascii="Times New Roman" w:eastAsia="Times New Roman" w:hAnsi="Times New Roman" w:cs="Times New Roman"/>
          <w:sz w:val="24"/>
          <w:szCs w:val="24"/>
          <w:lang w:eastAsia="en-GB"/>
        </w:rPr>
        <w:t>W</w:t>
      </w:r>
      <w:r w:rsidRPr="0048056E">
        <w:rPr>
          <w:rFonts w:ascii="Times New Roman" w:eastAsia="Times New Roman" w:hAnsi="Times New Roman" w:cs="Times New Roman"/>
          <w:sz w:val="24"/>
          <w:szCs w:val="24"/>
          <w:vertAlign w:val="subscript"/>
          <w:lang w:eastAsia="en-GB"/>
        </w:rPr>
        <w:t>3</w:t>
      </w:r>
      <w:r w:rsidRPr="0048056E">
        <w:rPr>
          <w:rFonts w:ascii="Times New Roman" w:eastAsia="Times New Roman" w:hAnsi="Times New Roman" w:cs="Times New Roman"/>
          <w:sz w:val="24"/>
          <w:szCs w:val="24"/>
          <w:lang w:eastAsia="en-GB"/>
        </w:rPr>
        <w:t xml:space="preserve"> = weight of the sample used.</w:t>
      </w:r>
    </w:p>
    <w:p w:rsidR="003D777D" w:rsidRPr="0048056E" w:rsidRDefault="00DB03CA" w:rsidP="0048056E">
      <w:pPr>
        <w:spacing w:after="0" w:line="480" w:lineRule="auto"/>
        <w:jc w:val="both"/>
        <w:rPr>
          <w:rFonts w:ascii="Times New Roman" w:eastAsia="Times New Roman" w:hAnsi="Times New Roman" w:cs="Times New Roman"/>
          <w:sz w:val="24"/>
          <w:szCs w:val="24"/>
          <w:lang w:eastAsia="en-GB"/>
        </w:rPr>
      </w:pPr>
      <w:r w:rsidRPr="0048056E">
        <w:rPr>
          <w:rFonts w:ascii="Times New Roman" w:eastAsia="Times New Roman" w:hAnsi="Times New Roman" w:cs="Times New Roman"/>
          <w:b/>
          <w:sz w:val="24"/>
          <w:szCs w:val="24"/>
          <w:lang w:eastAsia="en-GB"/>
        </w:rPr>
        <w:t xml:space="preserve">3.3.1 </w:t>
      </w:r>
      <w:r w:rsidR="003D777D" w:rsidRPr="0048056E">
        <w:rPr>
          <w:rFonts w:ascii="Times New Roman" w:eastAsia="Times New Roman" w:hAnsi="Times New Roman" w:cs="Times New Roman"/>
          <w:sz w:val="24"/>
          <w:szCs w:val="24"/>
          <w:lang w:eastAsia="en-GB"/>
        </w:rPr>
        <w:t>Determination of flavonoid by MTD of BOHM and KOCIPN lab. (1994)</w:t>
      </w:r>
      <w:r w:rsidR="00B16096" w:rsidRPr="0048056E">
        <w:rPr>
          <w:rFonts w:ascii="Times New Roman" w:eastAsia="Times New Roman" w:hAnsi="Times New Roman" w:cs="Times New Roman"/>
          <w:sz w:val="24"/>
          <w:szCs w:val="24"/>
          <w:lang w:eastAsia="en-GB"/>
        </w:rPr>
        <w:t>.</w:t>
      </w:r>
    </w:p>
    <w:p w:rsidR="002E7915" w:rsidRPr="0048056E" w:rsidRDefault="00401673" w:rsidP="0048056E">
      <w:pPr>
        <w:spacing w:after="0" w:line="480" w:lineRule="auto"/>
        <w:jc w:val="both"/>
        <w:rPr>
          <w:rFonts w:ascii="Times New Roman" w:eastAsia="Times New Roman" w:hAnsi="Times New Roman" w:cs="Times New Roman"/>
          <w:sz w:val="24"/>
          <w:szCs w:val="24"/>
          <w:lang w:eastAsia="en-GB"/>
        </w:rPr>
      </w:pPr>
      <w:r w:rsidRPr="0048056E">
        <w:rPr>
          <w:rFonts w:ascii="Times New Roman" w:eastAsia="Times New Roman" w:hAnsi="Times New Roman" w:cs="Times New Roman"/>
          <w:sz w:val="24"/>
          <w:szCs w:val="24"/>
          <w:lang w:eastAsia="en-GB"/>
        </w:rPr>
        <w:t xml:space="preserve">Ten gram of sample was extracted repeatedly with 100 ml 80% aqueous methanol at </w:t>
      </w:r>
      <w:r w:rsidR="002E7915" w:rsidRPr="0048056E">
        <w:rPr>
          <w:rFonts w:ascii="Times New Roman" w:eastAsia="Times New Roman" w:hAnsi="Times New Roman" w:cs="Times New Roman"/>
          <w:sz w:val="24"/>
          <w:szCs w:val="24"/>
          <w:lang w:eastAsia="en-GB"/>
        </w:rPr>
        <w:t>room temperature. (80 ml methanol + 20 ml H</w:t>
      </w:r>
      <w:r w:rsidR="002E7915" w:rsidRPr="0048056E">
        <w:rPr>
          <w:rFonts w:ascii="Times New Roman" w:eastAsia="Times New Roman" w:hAnsi="Times New Roman" w:cs="Times New Roman"/>
          <w:sz w:val="24"/>
          <w:szCs w:val="24"/>
          <w:vertAlign w:val="subscript"/>
          <w:lang w:eastAsia="en-GB"/>
        </w:rPr>
        <w:t>2</w:t>
      </w:r>
      <w:r w:rsidR="002E7915" w:rsidRPr="0048056E">
        <w:rPr>
          <w:rFonts w:ascii="Times New Roman" w:eastAsia="Times New Roman" w:hAnsi="Times New Roman" w:cs="Times New Roman"/>
          <w:sz w:val="24"/>
          <w:szCs w:val="24"/>
          <w:lang w:eastAsia="en-GB"/>
        </w:rPr>
        <w:t>O).The solution was left for 45 minutes</w:t>
      </w:r>
      <w:r w:rsidR="00956D0B" w:rsidRPr="0048056E">
        <w:rPr>
          <w:rFonts w:ascii="Times New Roman" w:eastAsia="Times New Roman" w:hAnsi="Times New Roman" w:cs="Times New Roman"/>
          <w:sz w:val="24"/>
          <w:szCs w:val="24"/>
          <w:lang w:eastAsia="en-GB"/>
        </w:rPr>
        <w:t xml:space="preserve">. </w:t>
      </w:r>
      <w:r w:rsidR="002E7915" w:rsidRPr="0048056E">
        <w:rPr>
          <w:rFonts w:ascii="Times New Roman" w:eastAsia="Times New Roman" w:hAnsi="Times New Roman" w:cs="Times New Roman"/>
          <w:sz w:val="24"/>
          <w:szCs w:val="24"/>
          <w:lang w:eastAsia="en-GB"/>
        </w:rPr>
        <w:t>The whole solution was filtered through what man filter paper No 1</w:t>
      </w:r>
      <w:r w:rsidR="00956D0B" w:rsidRPr="0048056E">
        <w:rPr>
          <w:rFonts w:ascii="Times New Roman" w:eastAsia="Times New Roman" w:hAnsi="Times New Roman" w:cs="Times New Roman"/>
          <w:sz w:val="24"/>
          <w:szCs w:val="24"/>
          <w:lang w:eastAsia="en-GB"/>
        </w:rPr>
        <w:t xml:space="preserve">. </w:t>
      </w:r>
      <w:r w:rsidR="002E7915" w:rsidRPr="0048056E">
        <w:rPr>
          <w:rFonts w:ascii="Times New Roman" w:eastAsia="Times New Roman" w:hAnsi="Times New Roman" w:cs="Times New Roman"/>
          <w:sz w:val="24"/>
          <w:szCs w:val="24"/>
          <w:lang w:eastAsia="en-GB"/>
        </w:rPr>
        <w:t xml:space="preserve">The filtrate was </w:t>
      </w:r>
      <w:r w:rsidR="008B3B84" w:rsidRPr="0048056E">
        <w:rPr>
          <w:rFonts w:ascii="Times New Roman" w:eastAsia="Times New Roman" w:hAnsi="Times New Roman" w:cs="Times New Roman"/>
          <w:sz w:val="24"/>
          <w:szCs w:val="24"/>
          <w:lang w:eastAsia="en-GB"/>
        </w:rPr>
        <w:t>transferred in</w:t>
      </w:r>
      <w:r w:rsidR="002E7915" w:rsidRPr="0048056E">
        <w:rPr>
          <w:rFonts w:ascii="Times New Roman" w:eastAsia="Times New Roman" w:hAnsi="Times New Roman" w:cs="Times New Roman"/>
          <w:sz w:val="24"/>
          <w:szCs w:val="24"/>
          <w:lang w:eastAsia="en-GB"/>
        </w:rPr>
        <w:t xml:space="preserve"> a crucible and evaporated into dryness over a water bath and weighed to a constant weight.</w:t>
      </w:r>
    </w:p>
    <w:p w:rsidR="002E7915" w:rsidRPr="0048056E" w:rsidRDefault="002E7915" w:rsidP="0048056E">
      <w:pPr>
        <w:spacing w:after="0" w:line="480" w:lineRule="auto"/>
        <w:jc w:val="both"/>
        <w:rPr>
          <w:rFonts w:ascii="Times New Roman" w:eastAsia="Times New Roman" w:hAnsi="Times New Roman" w:cs="Times New Roman"/>
          <w:sz w:val="24"/>
          <w:szCs w:val="24"/>
          <w:lang w:eastAsia="en-GB"/>
        </w:rPr>
      </w:pPr>
      <w:r w:rsidRPr="0048056E">
        <w:rPr>
          <w:rFonts w:ascii="Times New Roman" w:eastAsia="Times New Roman" w:hAnsi="Times New Roman" w:cs="Times New Roman"/>
          <w:sz w:val="24"/>
          <w:szCs w:val="24"/>
          <w:lang w:eastAsia="en-GB"/>
        </w:rPr>
        <w:t xml:space="preserve">Calculation </w:t>
      </w:r>
    </w:p>
    <w:p w:rsidR="008B3B84" w:rsidRPr="0048056E" w:rsidRDefault="002E7915" w:rsidP="0048056E">
      <w:pPr>
        <w:spacing w:after="0" w:line="480" w:lineRule="auto"/>
        <w:jc w:val="both"/>
        <w:rPr>
          <w:rFonts w:ascii="Times New Roman" w:eastAsia="Times New Roman" w:hAnsi="Times New Roman" w:cs="Times New Roman"/>
          <w:sz w:val="24"/>
          <w:szCs w:val="24"/>
          <w:lang w:eastAsia="en-GB"/>
        </w:rPr>
      </w:pPr>
      <w:r w:rsidRPr="0048056E">
        <w:rPr>
          <w:rFonts w:ascii="Times New Roman" w:eastAsia="Times New Roman" w:hAnsi="Times New Roman" w:cs="Times New Roman"/>
          <w:sz w:val="24"/>
          <w:szCs w:val="24"/>
          <w:lang w:eastAsia="en-GB"/>
        </w:rPr>
        <w:t xml:space="preserve">Weight of empty beaker + sample after drying = </w:t>
      </w:r>
      <w:r w:rsidR="008B3B84" w:rsidRPr="0048056E">
        <w:rPr>
          <w:rFonts w:ascii="Times New Roman" w:eastAsia="Times New Roman" w:hAnsi="Times New Roman" w:cs="Times New Roman"/>
          <w:sz w:val="24"/>
          <w:szCs w:val="24"/>
          <w:lang w:eastAsia="en-GB"/>
        </w:rPr>
        <w:t>W</w:t>
      </w:r>
      <w:r w:rsidR="008B3B84" w:rsidRPr="0048056E">
        <w:rPr>
          <w:rFonts w:ascii="Times New Roman" w:eastAsia="Times New Roman" w:hAnsi="Times New Roman" w:cs="Times New Roman"/>
          <w:sz w:val="24"/>
          <w:szCs w:val="24"/>
          <w:vertAlign w:val="subscript"/>
          <w:lang w:eastAsia="en-GB"/>
        </w:rPr>
        <w:t>2</w:t>
      </w:r>
    </w:p>
    <w:p w:rsidR="002E7915" w:rsidRPr="0048056E" w:rsidRDefault="002E7915" w:rsidP="0048056E">
      <w:pPr>
        <w:spacing w:after="0" w:line="480" w:lineRule="auto"/>
        <w:jc w:val="both"/>
        <w:rPr>
          <w:rFonts w:ascii="Times New Roman" w:eastAsia="Times New Roman" w:hAnsi="Times New Roman" w:cs="Times New Roman"/>
          <w:sz w:val="24"/>
          <w:szCs w:val="24"/>
          <w:lang w:eastAsia="en-GB"/>
        </w:rPr>
      </w:pPr>
      <w:r w:rsidRPr="0048056E">
        <w:rPr>
          <w:rFonts w:ascii="Times New Roman" w:eastAsia="Times New Roman" w:hAnsi="Times New Roman" w:cs="Times New Roman"/>
          <w:sz w:val="24"/>
          <w:szCs w:val="24"/>
          <w:lang w:eastAsia="en-GB"/>
        </w:rPr>
        <w:lastRenderedPageBreak/>
        <w:t xml:space="preserve">Weight of residue </w:t>
      </w:r>
      <w:r w:rsidR="00C37B4E" w:rsidRPr="0048056E">
        <w:rPr>
          <w:rFonts w:ascii="Times New Roman" w:eastAsia="Times New Roman" w:hAnsi="Times New Roman" w:cs="Times New Roman"/>
          <w:sz w:val="24"/>
          <w:szCs w:val="24"/>
          <w:lang w:eastAsia="en-GB"/>
        </w:rPr>
        <w:t>= W</w:t>
      </w:r>
      <w:r w:rsidR="00C37B4E" w:rsidRPr="0048056E">
        <w:rPr>
          <w:rFonts w:ascii="Times New Roman" w:eastAsia="Times New Roman" w:hAnsi="Times New Roman" w:cs="Times New Roman"/>
          <w:sz w:val="24"/>
          <w:szCs w:val="24"/>
          <w:vertAlign w:val="subscript"/>
          <w:lang w:eastAsia="en-GB"/>
        </w:rPr>
        <w:t>2</w:t>
      </w:r>
      <w:r w:rsidRPr="0048056E">
        <w:rPr>
          <w:rFonts w:ascii="Times New Roman" w:eastAsia="Times New Roman" w:hAnsi="Times New Roman" w:cs="Times New Roman"/>
          <w:sz w:val="24"/>
          <w:szCs w:val="24"/>
          <w:lang w:eastAsia="en-GB"/>
        </w:rPr>
        <w:t>-W</w:t>
      </w:r>
      <w:r w:rsidRPr="0048056E">
        <w:rPr>
          <w:rFonts w:ascii="Times New Roman" w:eastAsia="Times New Roman" w:hAnsi="Times New Roman" w:cs="Times New Roman"/>
          <w:sz w:val="24"/>
          <w:szCs w:val="24"/>
          <w:vertAlign w:val="subscript"/>
          <w:lang w:eastAsia="en-GB"/>
        </w:rPr>
        <w:t>1</w:t>
      </w:r>
    </w:p>
    <w:p w:rsidR="002E7915" w:rsidRPr="0048056E" w:rsidRDefault="002E7915" w:rsidP="0048056E">
      <w:pPr>
        <w:spacing w:after="0" w:line="480" w:lineRule="auto"/>
        <w:jc w:val="both"/>
        <w:rPr>
          <w:rFonts w:ascii="Times New Roman" w:eastAsia="Times New Roman" w:hAnsi="Times New Roman" w:cs="Times New Roman"/>
          <w:sz w:val="24"/>
          <w:szCs w:val="24"/>
          <w:u w:val="single"/>
          <w:lang w:eastAsia="en-GB"/>
        </w:rPr>
      </w:pPr>
      <w:r w:rsidRPr="0048056E">
        <w:rPr>
          <w:rFonts w:ascii="Times New Roman" w:eastAsia="Times New Roman" w:hAnsi="Times New Roman" w:cs="Times New Roman"/>
          <w:sz w:val="24"/>
          <w:szCs w:val="24"/>
          <w:lang w:eastAsia="en-GB"/>
        </w:rPr>
        <w:t xml:space="preserve">Percentage % of flavonoid </w:t>
      </w:r>
      <w:r w:rsidRPr="0048056E">
        <w:rPr>
          <w:rFonts w:ascii="Times New Roman" w:eastAsia="Times New Roman" w:hAnsi="Times New Roman" w:cs="Times New Roman"/>
          <w:sz w:val="24"/>
          <w:szCs w:val="24"/>
          <w:u w:val="single"/>
          <w:lang w:eastAsia="en-GB"/>
        </w:rPr>
        <w:t xml:space="preserve">= </w:t>
      </w:r>
      <w:r w:rsidR="006C64C5" w:rsidRPr="0048056E">
        <w:rPr>
          <w:rFonts w:ascii="Times New Roman" w:eastAsia="Times New Roman" w:hAnsi="Times New Roman" w:cs="Times New Roman"/>
          <w:sz w:val="24"/>
          <w:szCs w:val="24"/>
          <w:u w:val="single"/>
          <w:lang w:eastAsia="en-GB"/>
        </w:rPr>
        <w:t xml:space="preserve">     </w:t>
      </w:r>
      <w:r w:rsidRPr="0048056E">
        <w:rPr>
          <w:rFonts w:ascii="Times New Roman" w:eastAsia="Times New Roman" w:hAnsi="Times New Roman" w:cs="Times New Roman"/>
          <w:sz w:val="24"/>
          <w:szCs w:val="24"/>
          <w:u w:val="single"/>
          <w:lang w:eastAsia="en-GB"/>
        </w:rPr>
        <w:t>W</w:t>
      </w:r>
      <w:r w:rsidRPr="0048056E">
        <w:rPr>
          <w:rFonts w:ascii="Times New Roman" w:eastAsia="Times New Roman" w:hAnsi="Times New Roman" w:cs="Times New Roman"/>
          <w:sz w:val="24"/>
          <w:szCs w:val="24"/>
          <w:u w:val="single"/>
          <w:vertAlign w:val="subscript"/>
          <w:lang w:eastAsia="en-GB"/>
        </w:rPr>
        <w:t>2</w:t>
      </w:r>
      <w:r w:rsidRPr="0048056E">
        <w:rPr>
          <w:rFonts w:ascii="Times New Roman" w:eastAsia="Times New Roman" w:hAnsi="Times New Roman" w:cs="Times New Roman"/>
          <w:sz w:val="24"/>
          <w:szCs w:val="24"/>
          <w:u w:val="single"/>
          <w:lang w:eastAsia="en-GB"/>
        </w:rPr>
        <w:t>-W</w:t>
      </w:r>
      <w:r w:rsidRPr="0048056E">
        <w:rPr>
          <w:rFonts w:ascii="Times New Roman" w:eastAsia="Times New Roman" w:hAnsi="Times New Roman" w:cs="Times New Roman"/>
          <w:sz w:val="24"/>
          <w:szCs w:val="24"/>
          <w:u w:val="single"/>
          <w:vertAlign w:val="subscript"/>
          <w:lang w:eastAsia="en-GB"/>
        </w:rPr>
        <w:t>1</w:t>
      </w:r>
      <w:r w:rsidR="006C64C5" w:rsidRPr="0048056E">
        <w:rPr>
          <w:rFonts w:ascii="Times New Roman" w:eastAsia="Times New Roman" w:hAnsi="Times New Roman" w:cs="Times New Roman"/>
          <w:sz w:val="24"/>
          <w:szCs w:val="24"/>
          <w:u w:val="single"/>
          <w:vertAlign w:val="subscript"/>
          <w:lang w:eastAsia="en-GB"/>
        </w:rPr>
        <w:t xml:space="preserve">    </w:t>
      </w:r>
      <w:r w:rsidR="006C64C5" w:rsidRPr="0048056E">
        <w:rPr>
          <w:rFonts w:ascii="Times New Roman" w:eastAsia="Times New Roman" w:hAnsi="Times New Roman" w:cs="Times New Roman"/>
          <w:sz w:val="24"/>
          <w:szCs w:val="24"/>
          <w:lang w:eastAsia="en-GB"/>
        </w:rPr>
        <w:t xml:space="preserve">  x      </w:t>
      </w:r>
      <w:r w:rsidR="006C64C5" w:rsidRPr="0048056E">
        <w:rPr>
          <w:rFonts w:ascii="Times New Roman" w:eastAsia="Times New Roman" w:hAnsi="Times New Roman" w:cs="Times New Roman"/>
          <w:sz w:val="24"/>
          <w:szCs w:val="24"/>
          <w:u w:val="single"/>
          <w:lang w:eastAsia="en-GB"/>
        </w:rPr>
        <w:t>100</w:t>
      </w:r>
    </w:p>
    <w:p w:rsidR="00DB03CA" w:rsidRPr="0048056E" w:rsidRDefault="006C64C5" w:rsidP="0048056E">
      <w:pPr>
        <w:spacing w:after="0" w:line="480" w:lineRule="auto"/>
        <w:ind w:left="360"/>
        <w:jc w:val="both"/>
        <w:rPr>
          <w:rFonts w:ascii="Times New Roman" w:eastAsia="Times New Roman" w:hAnsi="Times New Roman" w:cs="Times New Roman"/>
          <w:sz w:val="24"/>
          <w:szCs w:val="24"/>
          <w:lang w:eastAsia="en-GB"/>
        </w:rPr>
      </w:pPr>
      <w:r w:rsidRPr="0048056E">
        <w:rPr>
          <w:rFonts w:ascii="Times New Roman" w:eastAsia="Times New Roman" w:hAnsi="Times New Roman" w:cs="Times New Roman"/>
          <w:sz w:val="24"/>
          <w:szCs w:val="24"/>
          <w:lang w:eastAsia="en-GB"/>
        </w:rPr>
        <w:t xml:space="preserve">                                 </w:t>
      </w:r>
      <w:r w:rsidRPr="0048056E">
        <w:rPr>
          <w:rFonts w:ascii="Times New Roman" w:eastAsia="Times New Roman" w:hAnsi="Times New Roman" w:cs="Times New Roman"/>
          <w:sz w:val="24"/>
          <w:szCs w:val="24"/>
          <w:vertAlign w:val="subscript"/>
          <w:lang w:eastAsia="en-GB"/>
        </w:rPr>
        <w:t xml:space="preserve"> </w:t>
      </w:r>
      <w:r w:rsidRPr="0048056E">
        <w:rPr>
          <w:rFonts w:ascii="Times New Roman" w:eastAsia="Times New Roman" w:hAnsi="Times New Roman" w:cs="Times New Roman"/>
          <w:sz w:val="24"/>
          <w:szCs w:val="24"/>
          <w:lang w:eastAsia="en-GB"/>
        </w:rPr>
        <w:t xml:space="preserve"> Weight of sample        1</w:t>
      </w:r>
    </w:p>
    <w:p w:rsidR="00057787" w:rsidRPr="0048056E" w:rsidRDefault="00537F11" w:rsidP="0048056E">
      <w:pPr>
        <w:spacing w:after="0" w:line="480" w:lineRule="auto"/>
        <w:ind w:left="360"/>
        <w:jc w:val="both"/>
        <w:rPr>
          <w:rFonts w:ascii="Times New Roman" w:eastAsia="Times New Roman" w:hAnsi="Times New Roman" w:cs="Times New Roman"/>
          <w:sz w:val="24"/>
          <w:szCs w:val="24"/>
          <w:lang w:eastAsia="en-GB"/>
        </w:rPr>
      </w:pPr>
      <w:r w:rsidRPr="0048056E">
        <w:rPr>
          <w:rFonts w:ascii="Times New Roman" w:hAnsi="Times New Roman" w:cs="Times New Roman"/>
          <w:b/>
          <w:sz w:val="24"/>
          <w:szCs w:val="24"/>
        </w:rPr>
        <w:t>3.3.</w:t>
      </w:r>
      <w:r w:rsidRPr="0048056E">
        <w:rPr>
          <w:rFonts w:ascii="Times New Roman" w:hAnsi="Times New Roman" w:cs="Times New Roman"/>
          <w:sz w:val="24"/>
          <w:szCs w:val="24"/>
        </w:rPr>
        <w:t>2</w:t>
      </w:r>
      <w:r w:rsidR="00DB03CA" w:rsidRPr="0048056E">
        <w:rPr>
          <w:rFonts w:ascii="Times New Roman" w:hAnsi="Times New Roman" w:cs="Times New Roman"/>
          <w:sz w:val="24"/>
          <w:szCs w:val="24"/>
        </w:rPr>
        <w:t xml:space="preserve"> </w:t>
      </w:r>
      <w:r w:rsidR="00057787" w:rsidRPr="0048056E">
        <w:rPr>
          <w:rFonts w:ascii="Times New Roman" w:hAnsi="Times New Roman" w:cs="Times New Roman"/>
          <w:sz w:val="24"/>
          <w:szCs w:val="24"/>
        </w:rPr>
        <w:t>MOLIFIED METHOD OF DETERMINATION OF TOTAL PHENOL (GRAVIMETRIC METHOD)</w:t>
      </w:r>
    </w:p>
    <w:p w:rsidR="00057787" w:rsidRPr="0048056E" w:rsidRDefault="00596987" w:rsidP="0048056E">
      <w:pPr>
        <w:tabs>
          <w:tab w:val="left" w:pos="3045"/>
          <w:tab w:val="left" w:pos="3780"/>
        </w:tabs>
        <w:spacing w:after="0" w:line="480" w:lineRule="auto"/>
        <w:rPr>
          <w:rFonts w:ascii="Times New Roman" w:hAnsi="Times New Roman" w:cs="Times New Roman"/>
          <w:sz w:val="24"/>
          <w:szCs w:val="24"/>
        </w:rPr>
      </w:pPr>
      <w:r w:rsidRPr="0048056E">
        <w:rPr>
          <w:rFonts w:ascii="Times New Roman" w:hAnsi="Times New Roman" w:cs="Times New Roman"/>
          <w:sz w:val="24"/>
          <w:szCs w:val="24"/>
        </w:rPr>
        <w:t>Ten grams</w:t>
      </w:r>
      <w:r w:rsidR="005E23B0" w:rsidRPr="0048056E">
        <w:rPr>
          <w:rFonts w:ascii="Times New Roman" w:hAnsi="Times New Roman" w:cs="Times New Roman"/>
          <w:sz w:val="24"/>
          <w:szCs w:val="24"/>
        </w:rPr>
        <w:t xml:space="preserve"> </w:t>
      </w:r>
      <w:r w:rsidR="005E389D" w:rsidRPr="0048056E">
        <w:rPr>
          <w:rFonts w:ascii="Times New Roman" w:hAnsi="Times New Roman" w:cs="Times New Roman"/>
          <w:sz w:val="24"/>
          <w:szCs w:val="24"/>
        </w:rPr>
        <w:t>(10 g) was weighed</w:t>
      </w:r>
      <w:r w:rsidRPr="0048056E">
        <w:rPr>
          <w:rFonts w:ascii="Times New Roman" w:hAnsi="Times New Roman" w:cs="Times New Roman"/>
          <w:sz w:val="24"/>
          <w:szCs w:val="24"/>
        </w:rPr>
        <w:t xml:space="preserve"> </w:t>
      </w:r>
      <w:r w:rsidR="00057787" w:rsidRPr="0048056E">
        <w:rPr>
          <w:rFonts w:ascii="Times New Roman" w:hAnsi="Times New Roman" w:cs="Times New Roman"/>
          <w:sz w:val="24"/>
          <w:szCs w:val="24"/>
        </w:rPr>
        <w:t>of sample us</w:t>
      </w:r>
      <w:r w:rsidR="003E40C1" w:rsidRPr="0048056E">
        <w:rPr>
          <w:rFonts w:ascii="Times New Roman" w:hAnsi="Times New Roman" w:cs="Times New Roman"/>
          <w:sz w:val="24"/>
          <w:szCs w:val="24"/>
        </w:rPr>
        <w:t>ing electrical weighing balance, s</w:t>
      </w:r>
      <w:r w:rsidR="00057787" w:rsidRPr="0048056E">
        <w:rPr>
          <w:rFonts w:ascii="Times New Roman" w:hAnsi="Times New Roman" w:cs="Times New Roman"/>
          <w:sz w:val="24"/>
          <w:szCs w:val="24"/>
        </w:rPr>
        <w:t xml:space="preserve">oak with </w:t>
      </w:r>
      <w:r w:rsidR="00BE09BD" w:rsidRPr="0048056E">
        <w:rPr>
          <w:rFonts w:ascii="Times New Roman" w:hAnsi="Times New Roman" w:cs="Times New Roman"/>
          <w:sz w:val="24"/>
          <w:szCs w:val="24"/>
        </w:rPr>
        <w:t xml:space="preserve">100 </w:t>
      </w:r>
      <w:proofErr w:type="spellStart"/>
      <w:r w:rsidR="00BE09BD" w:rsidRPr="0048056E">
        <w:rPr>
          <w:rFonts w:ascii="Times New Roman" w:hAnsi="Times New Roman" w:cs="Times New Roman"/>
          <w:sz w:val="24"/>
          <w:szCs w:val="24"/>
        </w:rPr>
        <w:t>mls</w:t>
      </w:r>
      <w:proofErr w:type="spellEnd"/>
      <w:r w:rsidR="00057787" w:rsidRPr="0048056E">
        <w:rPr>
          <w:rFonts w:ascii="Times New Roman" w:hAnsi="Times New Roman" w:cs="Times New Roman"/>
          <w:sz w:val="24"/>
          <w:szCs w:val="24"/>
        </w:rPr>
        <w:t xml:space="preserve"> of 2</w:t>
      </w:r>
      <w:r w:rsidR="003E40C1" w:rsidRPr="0048056E">
        <w:rPr>
          <w:rFonts w:ascii="Times New Roman" w:hAnsi="Times New Roman" w:cs="Times New Roman"/>
          <w:sz w:val="24"/>
          <w:szCs w:val="24"/>
        </w:rPr>
        <w:t xml:space="preserve"> </w:t>
      </w:r>
      <w:r w:rsidR="00057787" w:rsidRPr="0048056E">
        <w:rPr>
          <w:rFonts w:ascii="Times New Roman" w:hAnsi="Times New Roman" w:cs="Times New Roman"/>
          <w:sz w:val="24"/>
          <w:szCs w:val="24"/>
        </w:rPr>
        <w:t>m HCL acid and put inside the oven for 1hr at 70’c – 80’c.</w:t>
      </w:r>
      <w:r w:rsidR="003E40C1" w:rsidRPr="0048056E">
        <w:rPr>
          <w:rFonts w:ascii="Times New Roman" w:hAnsi="Times New Roman" w:cs="Times New Roman"/>
          <w:sz w:val="24"/>
          <w:szCs w:val="24"/>
        </w:rPr>
        <w:t xml:space="preserve"> </w:t>
      </w:r>
      <w:proofErr w:type="gramStart"/>
      <w:r w:rsidRPr="0048056E">
        <w:rPr>
          <w:rFonts w:ascii="Times New Roman" w:hAnsi="Times New Roman" w:cs="Times New Roman"/>
          <w:sz w:val="24"/>
          <w:szCs w:val="24"/>
        </w:rPr>
        <w:t>it</w:t>
      </w:r>
      <w:proofErr w:type="gramEnd"/>
      <w:r w:rsidRPr="0048056E">
        <w:rPr>
          <w:rFonts w:ascii="Times New Roman" w:hAnsi="Times New Roman" w:cs="Times New Roman"/>
          <w:sz w:val="24"/>
          <w:szCs w:val="24"/>
        </w:rPr>
        <w:t xml:space="preserve"> was allowed</w:t>
      </w:r>
      <w:r w:rsidR="00057787" w:rsidRPr="0048056E">
        <w:rPr>
          <w:rFonts w:ascii="Times New Roman" w:hAnsi="Times New Roman" w:cs="Times New Roman"/>
          <w:sz w:val="24"/>
          <w:szCs w:val="24"/>
        </w:rPr>
        <w:t xml:space="preserve"> to cool.</w:t>
      </w:r>
      <w:r w:rsidR="00BE09BD" w:rsidRPr="0048056E">
        <w:rPr>
          <w:rFonts w:ascii="Times New Roman" w:hAnsi="Times New Roman" w:cs="Times New Roman"/>
          <w:sz w:val="24"/>
          <w:szCs w:val="24"/>
        </w:rPr>
        <w:t xml:space="preserve"> </w:t>
      </w:r>
      <w:r w:rsidR="00057787" w:rsidRPr="0048056E">
        <w:rPr>
          <w:rFonts w:ascii="Times New Roman" w:hAnsi="Times New Roman" w:cs="Times New Roman"/>
          <w:sz w:val="24"/>
          <w:szCs w:val="24"/>
        </w:rPr>
        <w:t>Pour into a separating funnel.</w:t>
      </w:r>
      <w:r w:rsidR="003E40C1" w:rsidRPr="0048056E">
        <w:rPr>
          <w:rFonts w:ascii="Times New Roman" w:hAnsi="Times New Roman" w:cs="Times New Roman"/>
          <w:sz w:val="24"/>
          <w:szCs w:val="24"/>
        </w:rPr>
        <w:t xml:space="preserve"> </w:t>
      </w:r>
      <w:r w:rsidR="00057787" w:rsidRPr="0048056E">
        <w:rPr>
          <w:rFonts w:ascii="Times New Roman" w:hAnsi="Times New Roman" w:cs="Times New Roman"/>
          <w:sz w:val="24"/>
          <w:szCs w:val="24"/>
        </w:rPr>
        <w:t xml:space="preserve">Wash with 30mls of </w:t>
      </w:r>
      <w:proofErr w:type="spellStart"/>
      <w:r w:rsidR="00057787" w:rsidRPr="0048056E">
        <w:rPr>
          <w:rFonts w:ascii="Times New Roman" w:hAnsi="Times New Roman" w:cs="Times New Roman"/>
          <w:sz w:val="24"/>
          <w:szCs w:val="24"/>
        </w:rPr>
        <w:t>diethylether</w:t>
      </w:r>
      <w:proofErr w:type="spellEnd"/>
      <w:r w:rsidR="00057787" w:rsidRPr="0048056E">
        <w:rPr>
          <w:rFonts w:ascii="Times New Roman" w:hAnsi="Times New Roman" w:cs="Times New Roman"/>
          <w:sz w:val="24"/>
          <w:szCs w:val="24"/>
        </w:rPr>
        <w:t xml:space="preserve"> for the first time and shake.</w:t>
      </w:r>
      <w:r w:rsidR="003E40C1" w:rsidRPr="0048056E">
        <w:rPr>
          <w:rFonts w:ascii="Times New Roman" w:hAnsi="Times New Roman" w:cs="Times New Roman"/>
          <w:sz w:val="24"/>
          <w:szCs w:val="24"/>
        </w:rPr>
        <w:t xml:space="preserve"> </w:t>
      </w:r>
      <w:r w:rsidR="00057787" w:rsidRPr="0048056E">
        <w:rPr>
          <w:rFonts w:ascii="Times New Roman" w:hAnsi="Times New Roman" w:cs="Times New Roman"/>
          <w:sz w:val="24"/>
          <w:szCs w:val="24"/>
        </w:rPr>
        <w:t>Allow to separate out into layers.</w:t>
      </w:r>
      <w:r w:rsidR="003E40C1" w:rsidRPr="0048056E">
        <w:rPr>
          <w:rFonts w:ascii="Times New Roman" w:hAnsi="Times New Roman" w:cs="Times New Roman"/>
          <w:sz w:val="24"/>
          <w:szCs w:val="24"/>
        </w:rPr>
        <w:t xml:space="preserve"> </w:t>
      </w:r>
      <w:r w:rsidR="00057787" w:rsidRPr="0048056E">
        <w:rPr>
          <w:rFonts w:ascii="Times New Roman" w:hAnsi="Times New Roman" w:cs="Times New Roman"/>
          <w:sz w:val="24"/>
          <w:szCs w:val="24"/>
        </w:rPr>
        <w:t>Remove the lower layer into a wear and the upper layer into a weighing beaker.</w:t>
      </w:r>
    </w:p>
    <w:p w:rsidR="00057787" w:rsidRPr="0048056E" w:rsidRDefault="00057787" w:rsidP="0048056E">
      <w:pPr>
        <w:tabs>
          <w:tab w:val="left" w:pos="3045"/>
          <w:tab w:val="left" w:pos="3780"/>
        </w:tabs>
        <w:spacing w:after="0" w:line="480" w:lineRule="auto"/>
        <w:rPr>
          <w:rFonts w:ascii="Times New Roman" w:hAnsi="Times New Roman" w:cs="Times New Roman"/>
          <w:sz w:val="24"/>
          <w:szCs w:val="24"/>
        </w:rPr>
      </w:pPr>
      <w:r w:rsidRPr="0048056E">
        <w:rPr>
          <w:rFonts w:ascii="Times New Roman" w:hAnsi="Times New Roman" w:cs="Times New Roman"/>
          <w:sz w:val="24"/>
          <w:szCs w:val="24"/>
        </w:rPr>
        <w:t xml:space="preserve">Note: the upper layer is a clear/pure solution </w:t>
      </w:r>
    </w:p>
    <w:p w:rsidR="00952242" w:rsidRPr="0048056E" w:rsidRDefault="00057787" w:rsidP="0048056E">
      <w:pPr>
        <w:tabs>
          <w:tab w:val="left" w:pos="3045"/>
          <w:tab w:val="left" w:pos="3780"/>
        </w:tabs>
        <w:spacing w:after="0" w:line="480" w:lineRule="auto"/>
        <w:rPr>
          <w:rFonts w:ascii="Times New Roman" w:hAnsi="Times New Roman" w:cs="Times New Roman"/>
          <w:sz w:val="24"/>
          <w:szCs w:val="24"/>
        </w:rPr>
      </w:pPr>
      <w:r w:rsidRPr="0048056E">
        <w:rPr>
          <w:rFonts w:ascii="Times New Roman" w:hAnsi="Times New Roman" w:cs="Times New Roman"/>
          <w:sz w:val="24"/>
          <w:szCs w:val="24"/>
        </w:rPr>
        <w:t xml:space="preserve">Pour back the lower layer into the separating funnel and then wash with 20mls of </w:t>
      </w:r>
      <w:proofErr w:type="spellStart"/>
      <w:r w:rsidRPr="0048056E">
        <w:rPr>
          <w:rFonts w:ascii="Times New Roman" w:hAnsi="Times New Roman" w:cs="Times New Roman"/>
          <w:sz w:val="24"/>
          <w:szCs w:val="24"/>
        </w:rPr>
        <w:t>diethylether</w:t>
      </w:r>
      <w:proofErr w:type="spellEnd"/>
      <w:r w:rsidRPr="0048056E">
        <w:rPr>
          <w:rFonts w:ascii="Times New Roman" w:hAnsi="Times New Roman" w:cs="Times New Roman"/>
          <w:sz w:val="24"/>
          <w:szCs w:val="24"/>
        </w:rPr>
        <w:t xml:space="preserve"> and shake.</w:t>
      </w:r>
      <w:r w:rsidR="003E40C1" w:rsidRPr="0048056E">
        <w:rPr>
          <w:rFonts w:ascii="Times New Roman" w:hAnsi="Times New Roman" w:cs="Times New Roman"/>
          <w:sz w:val="24"/>
          <w:szCs w:val="24"/>
        </w:rPr>
        <w:t xml:space="preserve"> </w:t>
      </w:r>
      <w:r w:rsidRPr="0048056E">
        <w:rPr>
          <w:rFonts w:ascii="Times New Roman" w:hAnsi="Times New Roman" w:cs="Times New Roman"/>
          <w:sz w:val="24"/>
          <w:szCs w:val="24"/>
        </w:rPr>
        <w:t>Allow to separate for some time.</w:t>
      </w:r>
      <w:r w:rsidR="003E40C1" w:rsidRPr="0048056E">
        <w:rPr>
          <w:rFonts w:ascii="Times New Roman" w:hAnsi="Times New Roman" w:cs="Times New Roman"/>
          <w:sz w:val="24"/>
          <w:szCs w:val="24"/>
        </w:rPr>
        <w:t xml:space="preserve"> </w:t>
      </w:r>
      <w:r w:rsidRPr="0048056E">
        <w:rPr>
          <w:rFonts w:ascii="Times New Roman" w:hAnsi="Times New Roman" w:cs="Times New Roman"/>
          <w:sz w:val="24"/>
          <w:szCs w:val="24"/>
        </w:rPr>
        <w:t>Discard the lower layers and take the upper layer into that already contained in the weighed beaker.</w:t>
      </w:r>
      <w:r w:rsidR="003E40C1" w:rsidRPr="0048056E">
        <w:rPr>
          <w:rFonts w:ascii="Times New Roman" w:hAnsi="Times New Roman" w:cs="Times New Roman"/>
          <w:sz w:val="24"/>
          <w:szCs w:val="24"/>
        </w:rPr>
        <w:t xml:space="preserve"> Heat to dryness and Cool the beaker in</w:t>
      </w:r>
      <w:r w:rsidRPr="0048056E">
        <w:rPr>
          <w:rFonts w:ascii="Times New Roman" w:hAnsi="Times New Roman" w:cs="Times New Roman"/>
          <w:sz w:val="24"/>
          <w:szCs w:val="24"/>
        </w:rPr>
        <w:t xml:space="preserve"> a desiccator and weigh again. </w:t>
      </w:r>
    </w:p>
    <w:p w:rsidR="00057787" w:rsidRPr="0048056E" w:rsidRDefault="00057787" w:rsidP="0048056E">
      <w:pPr>
        <w:tabs>
          <w:tab w:val="left" w:pos="3045"/>
          <w:tab w:val="left" w:pos="3780"/>
          <w:tab w:val="left" w:pos="4777"/>
        </w:tabs>
        <w:spacing w:after="0" w:line="480" w:lineRule="auto"/>
        <w:rPr>
          <w:rFonts w:ascii="Times New Roman" w:hAnsi="Times New Roman" w:cs="Times New Roman"/>
          <w:b/>
          <w:sz w:val="24"/>
          <w:szCs w:val="24"/>
        </w:rPr>
      </w:pPr>
      <w:r w:rsidRPr="0048056E">
        <w:rPr>
          <w:rFonts w:ascii="Times New Roman" w:hAnsi="Times New Roman" w:cs="Times New Roman"/>
          <w:b/>
          <w:sz w:val="24"/>
          <w:szCs w:val="24"/>
        </w:rPr>
        <w:t xml:space="preserve">                                   Calculation </w:t>
      </w:r>
      <w:r w:rsidRPr="0048056E">
        <w:rPr>
          <w:rFonts w:ascii="Times New Roman" w:hAnsi="Times New Roman" w:cs="Times New Roman"/>
          <w:b/>
          <w:sz w:val="24"/>
          <w:szCs w:val="24"/>
        </w:rPr>
        <w:tab/>
      </w:r>
      <w:r w:rsidRPr="0048056E">
        <w:rPr>
          <w:rFonts w:ascii="Times New Roman" w:hAnsi="Times New Roman" w:cs="Times New Roman"/>
          <w:b/>
          <w:sz w:val="24"/>
          <w:szCs w:val="24"/>
        </w:rPr>
        <w:tab/>
      </w:r>
    </w:p>
    <w:p w:rsidR="00057787" w:rsidRPr="0048056E" w:rsidRDefault="00057787" w:rsidP="0048056E">
      <w:pPr>
        <w:tabs>
          <w:tab w:val="left" w:pos="3045"/>
          <w:tab w:val="left" w:pos="3780"/>
        </w:tabs>
        <w:spacing w:after="0" w:line="480" w:lineRule="auto"/>
        <w:rPr>
          <w:rFonts w:ascii="Times New Roman" w:hAnsi="Times New Roman" w:cs="Times New Roman"/>
          <w:sz w:val="24"/>
          <w:szCs w:val="24"/>
        </w:rPr>
      </w:pPr>
      <w:r w:rsidRPr="0048056E">
        <w:rPr>
          <w:rFonts w:ascii="Times New Roman" w:hAnsi="Times New Roman" w:cs="Times New Roman"/>
          <w:sz w:val="24"/>
          <w:szCs w:val="24"/>
        </w:rPr>
        <w:t>W1 = weight of empty beaker</w:t>
      </w:r>
    </w:p>
    <w:p w:rsidR="00057787" w:rsidRPr="0048056E" w:rsidRDefault="00057787" w:rsidP="0048056E">
      <w:pPr>
        <w:tabs>
          <w:tab w:val="left" w:pos="3045"/>
          <w:tab w:val="left" w:pos="3780"/>
        </w:tabs>
        <w:spacing w:after="0" w:line="480" w:lineRule="auto"/>
        <w:rPr>
          <w:rFonts w:ascii="Times New Roman" w:hAnsi="Times New Roman" w:cs="Times New Roman"/>
          <w:sz w:val="24"/>
          <w:szCs w:val="24"/>
        </w:rPr>
      </w:pPr>
      <w:r w:rsidRPr="0048056E">
        <w:rPr>
          <w:rFonts w:ascii="Times New Roman" w:hAnsi="Times New Roman" w:cs="Times New Roman"/>
          <w:sz w:val="24"/>
          <w:szCs w:val="24"/>
        </w:rPr>
        <w:t>W2 = weight of the beaker + sample</w:t>
      </w:r>
    </w:p>
    <w:p w:rsidR="00240871" w:rsidRPr="0048056E" w:rsidRDefault="00057787" w:rsidP="0048056E">
      <w:pPr>
        <w:tabs>
          <w:tab w:val="left" w:pos="3045"/>
          <w:tab w:val="left" w:pos="3780"/>
        </w:tabs>
        <w:spacing w:after="0" w:line="480" w:lineRule="auto"/>
        <w:rPr>
          <w:rFonts w:ascii="Times New Roman" w:hAnsi="Times New Roman" w:cs="Times New Roman"/>
          <w:sz w:val="24"/>
          <w:szCs w:val="24"/>
        </w:rPr>
      </w:pPr>
      <w:r w:rsidRPr="0048056E">
        <w:rPr>
          <w:rFonts w:ascii="Times New Roman" w:hAnsi="Times New Roman" w:cs="Times New Roman"/>
          <w:sz w:val="24"/>
          <w:szCs w:val="24"/>
        </w:rPr>
        <w:t>W3 = weight of the sample used (10g)</w:t>
      </w:r>
    </w:p>
    <w:p w:rsidR="00940A43" w:rsidRPr="0048056E" w:rsidRDefault="00940A43" w:rsidP="0048056E">
      <w:pPr>
        <w:tabs>
          <w:tab w:val="left" w:pos="3045"/>
          <w:tab w:val="left" w:pos="3780"/>
        </w:tabs>
        <w:spacing w:after="0" w:line="480" w:lineRule="auto"/>
        <w:rPr>
          <w:rFonts w:ascii="Times New Roman" w:hAnsi="Times New Roman" w:cs="Times New Roman"/>
          <w:b/>
          <w:sz w:val="24"/>
          <w:szCs w:val="24"/>
        </w:rPr>
      </w:pPr>
      <w:r w:rsidRPr="0048056E">
        <w:rPr>
          <w:rFonts w:ascii="Times New Roman" w:hAnsi="Times New Roman" w:cs="Times New Roman"/>
          <w:sz w:val="24"/>
          <w:szCs w:val="24"/>
        </w:rPr>
        <w:t xml:space="preserve">% TOTAL PHENOL = </w:t>
      </w:r>
      <w:r w:rsidRPr="0048056E">
        <w:rPr>
          <w:rFonts w:ascii="Times New Roman" w:hAnsi="Times New Roman" w:cs="Times New Roman"/>
          <w:sz w:val="24"/>
          <w:szCs w:val="24"/>
          <w:u w:val="single"/>
        </w:rPr>
        <w:t>W2-W1</w:t>
      </w:r>
      <w:r w:rsidRPr="0048056E">
        <w:rPr>
          <w:rFonts w:ascii="Times New Roman" w:hAnsi="Times New Roman" w:cs="Times New Roman"/>
          <w:sz w:val="24"/>
          <w:szCs w:val="24"/>
        </w:rPr>
        <w:t xml:space="preserve"> * </w:t>
      </w:r>
      <w:r w:rsidRPr="0048056E">
        <w:rPr>
          <w:rFonts w:ascii="Times New Roman" w:hAnsi="Times New Roman" w:cs="Times New Roman"/>
          <w:sz w:val="24"/>
          <w:szCs w:val="24"/>
          <w:u w:val="single"/>
        </w:rPr>
        <w:t>100</w:t>
      </w:r>
    </w:p>
    <w:p w:rsidR="00116C9D" w:rsidRPr="0048056E" w:rsidRDefault="00940A43" w:rsidP="0048056E">
      <w:pPr>
        <w:tabs>
          <w:tab w:val="left" w:pos="3045"/>
          <w:tab w:val="left" w:pos="3780"/>
        </w:tabs>
        <w:spacing w:after="0" w:line="480" w:lineRule="auto"/>
        <w:rPr>
          <w:rFonts w:ascii="Times New Roman" w:hAnsi="Times New Roman" w:cs="Times New Roman"/>
          <w:sz w:val="24"/>
          <w:szCs w:val="24"/>
        </w:rPr>
      </w:pPr>
      <w:r w:rsidRPr="0048056E">
        <w:rPr>
          <w:rFonts w:ascii="Times New Roman" w:hAnsi="Times New Roman" w:cs="Times New Roman"/>
          <w:sz w:val="24"/>
          <w:szCs w:val="24"/>
        </w:rPr>
        <w:t xml:space="preserve">                                        W3</w:t>
      </w:r>
      <w:r w:rsidRPr="0048056E">
        <w:rPr>
          <w:rFonts w:ascii="Times New Roman" w:hAnsi="Times New Roman" w:cs="Times New Roman"/>
          <w:sz w:val="24"/>
          <w:szCs w:val="24"/>
        </w:rPr>
        <w:tab/>
        <w:t xml:space="preserve">      1</w:t>
      </w:r>
    </w:p>
    <w:p w:rsidR="007B336E" w:rsidRPr="0048056E" w:rsidRDefault="007B336E" w:rsidP="0048056E">
      <w:pPr>
        <w:spacing w:after="0" w:line="480" w:lineRule="auto"/>
        <w:jc w:val="both"/>
        <w:rPr>
          <w:rFonts w:ascii="Times New Roman" w:eastAsia="Times New Roman" w:hAnsi="Times New Roman" w:cs="Times New Roman"/>
          <w:sz w:val="24"/>
          <w:szCs w:val="24"/>
        </w:rPr>
      </w:pPr>
      <w:r w:rsidRPr="0048056E">
        <w:rPr>
          <w:rFonts w:ascii="Times New Roman" w:eastAsia="Times New Roman" w:hAnsi="Times New Roman" w:cs="Times New Roman"/>
          <w:b/>
          <w:bCs/>
          <w:color w:val="000000"/>
          <w:sz w:val="24"/>
          <w:szCs w:val="24"/>
        </w:rPr>
        <w:t xml:space="preserve">    3.4    Preliminary proximate analysis</w:t>
      </w:r>
    </w:p>
    <w:p w:rsidR="00C35988" w:rsidRPr="0048056E" w:rsidRDefault="007B336E" w:rsidP="0048056E">
      <w:pPr>
        <w:spacing w:after="0" w:line="480" w:lineRule="auto"/>
        <w:jc w:val="both"/>
        <w:rPr>
          <w:rFonts w:ascii="Times New Roman" w:eastAsia="Times New Roman" w:hAnsi="Times New Roman" w:cs="Times New Roman"/>
          <w:color w:val="000000"/>
          <w:sz w:val="24"/>
          <w:szCs w:val="24"/>
        </w:rPr>
      </w:pPr>
      <w:r w:rsidRPr="0048056E">
        <w:rPr>
          <w:rFonts w:ascii="Times New Roman" w:eastAsia="Times New Roman" w:hAnsi="Times New Roman" w:cs="Times New Roman"/>
          <w:color w:val="000000"/>
          <w:sz w:val="24"/>
          <w:szCs w:val="24"/>
        </w:rPr>
        <w:t xml:space="preserve">The sample was analyzed for Moisture content, Protein content, crude fiber, Lipid Content and Ash content. Crude protein was determined using the </w:t>
      </w:r>
      <w:proofErr w:type="spellStart"/>
      <w:r w:rsidRPr="0048056E">
        <w:rPr>
          <w:rFonts w:ascii="Times New Roman" w:eastAsia="Times New Roman" w:hAnsi="Times New Roman" w:cs="Times New Roman"/>
          <w:color w:val="000000"/>
          <w:sz w:val="24"/>
          <w:szCs w:val="24"/>
        </w:rPr>
        <w:t>kjeldahl</w:t>
      </w:r>
      <w:proofErr w:type="spellEnd"/>
      <w:r w:rsidRPr="0048056E">
        <w:rPr>
          <w:rFonts w:ascii="Times New Roman" w:eastAsia="Times New Roman" w:hAnsi="Times New Roman" w:cs="Times New Roman"/>
          <w:color w:val="000000"/>
          <w:sz w:val="24"/>
          <w:szCs w:val="24"/>
        </w:rPr>
        <w:t xml:space="preserve"> method. </w:t>
      </w:r>
      <w:r w:rsidR="00C87FE9" w:rsidRPr="0048056E">
        <w:rPr>
          <w:rFonts w:ascii="Times New Roman" w:eastAsia="Times New Roman" w:hAnsi="Times New Roman" w:cs="Times New Roman"/>
          <w:color w:val="000000"/>
          <w:sz w:val="24"/>
          <w:szCs w:val="24"/>
        </w:rPr>
        <w:t>C</w:t>
      </w:r>
      <w:r w:rsidRPr="0048056E">
        <w:rPr>
          <w:rFonts w:ascii="Times New Roman" w:eastAsia="Times New Roman" w:hAnsi="Times New Roman" w:cs="Times New Roman"/>
          <w:color w:val="000000"/>
          <w:sz w:val="24"/>
          <w:szCs w:val="24"/>
        </w:rPr>
        <w:t>rude fat</w:t>
      </w:r>
      <w:r w:rsidR="00C87FE9" w:rsidRPr="0048056E">
        <w:rPr>
          <w:rFonts w:ascii="Times New Roman" w:eastAsia="Times New Roman" w:hAnsi="Times New Roman" w:cs="Times New Roman"/>
          <w:color w:val="000000"/>
          <w:sz w:val="24"/>
          <w:szCs w:val="24"/>
        </w:rPr>
        <w:t xml:space="preserve"> was </w:t>
      </w:r>
      <w:r w:rsidR="00DC671B" w:rsidRPr="0048056E">
        <w:rPr>
          <w:rFonts w:ascii="Times New Roman" w:eastAsia="Times New Roman" w:hAnsi="Times New Roman" w:cs="Times New Roman"/>
          <w:color w:val="000000"/>
          <w:sz w:val="24"/>
          <w:szCs w:val="24"/>
        </w:rPr>
        <w:t xml:space="preserve">done using </w:t>
      </w:r>
      <w:proofErr w:type="spellStart"/>
      <w:r w:rsidR="00DC671B" w:rsidRPr="0048056E">
        <w:rPr>
          <w:rFonts w:ascii="Times New Roman" w:eastAsia="Times New Roman" w:hAnsi="Times New Roman" w:cs="Times New Roman"/>
          <w:color w:val="000000"/>
          <w:sz w:val="24"/>
          <w:szCs w:val="24"/>
        </w:rPr>
        <w:lastRenderedPageBreak/>
        <w:t>soxhlete</w:t>
      </w:r>
      <w:proofErr w:type="spellEnd"/>
      <w:r w:rsidR="00DC671B" w:rsidRPr="0048056E">
        <w:rPr>
          <w:rFonts w:ascii="Times New Roman" w:eastAsia="Times New Roman" w:hAnsi="Times New Roman" w:cs="Times New Roman"/>
          <w:color w:val="000000"/>
          <w:sz w:val="24"/>
          <w:szCs w:val="24"/>
        </w:rPr>
        <w:t xml:space="preserve"> extraction.</w:t>
      </w:r>
      <w:r w:rsidRPr="0048056E">
        <w:rPr>
          <w:rFonts w:ascii="Times New Roman" w:eastAsia="Times New Roman" w:hAnsi="Times New Roman" w:cs="Times New Roman"/>
          <w:color w:val="000000"/>
          <w:sz w:val="24"/>
          <w:szCs w:val="24"/>
        </w:rPr>
        <w:t xml:space="preserve"> </w:t>
      </w:r>
      <w:r w:rsidR="00DC671B" w:rsidRPr="0048056E">
        <w:rPr>
          <w:rFonts w:ascii="Times New Roman" w:eastAsia="Times New Roman" w:hAnsi="Times New Roman" w:cs="Times New Roman"/>
          <w:color w:val="000000"/>
          <w:sz w:val="24"/>
          <w:szCs w:val="24"/>
        </w:rPr>
        <w:t>The</w:t>
      </w:r>
      <w:r w:rsidR="00C87FE9" w:rsidRPr="0048056E">
        <w:rPr>
          <w:rFonts w:ascii="Times New Roman" w:eastAsia="Times New Roman" w:hAnsi="Times New Roman" w:cs="Times New Roman"/>
          <w:color w:val="000000"/>
          <w:sz w:val="24"/>
          <w:szCs w:val="24"/>
        </w:rPr>
        <w:t xml:space="preserve"> moisture</w:t>
      </w:r>
      <w:r w:rsidR="00DC671B" w:rsidRPr="0048056E">
        <w:rPr>
          <w:rFonts w:ascii="Times New Roman" w:eastAsia="Times New Roman" w:hAnsi="Times New Roman" w:cs="Times New Roman"/>
          <w:color w:val="000000"/>
          <w:sz w:val="24"/>
          <w:szCs w:val="24"/>
        </w:rPr>
        <w:t>, ash content and crude fiber</w:t>
      </w:r>
      <w:r w:rsidR="00C87FE9" w:rsidRPr="0048056E">
        <w:rPr>
          <w:rFonts w:ascii="Times New Roman" w:eastAsia="Times New Roman" w:hAnsi="Times New Roman" w:cs="Times New Roman"/>
          <w:color w:val="000000"/>
          <w:sz w:val="24"/>
          <w:szCs w:val="24"/>
        </w:rPr>
        <w:t xml:space="preserve"> was</w:t>
      </w:r>
      <w:r w:rsidRPr="0048056E">
        <w:rPr>
          <w:rFonts w:ascii="Times New Roman" w:eastAsia="Times New Roman" w:hAnsi="Times New Roman" w:cs="Times New Roman"/>
          <w:color w:val="000000"/>
          <w:sz w:val="24"/>
          <w:szCs w:val="24"/>
        </w:rPr>
        <w:t xml:space="preserve"> determined using standard methods (A.O.A.C 1990).</w:t>
      </w:r>
    </w:p>
    <w:p w:rsidR="007B336E" w:rsidRPr="0048056E" w:rsidRDefault="007B336E" w:rsidP="0048056E">
      <w:pPr>
        <w:pStyle w:val="ListParagraph"/>
        <w:numPr>
          <w:ilvl w:val="2"/>
          <w:numId w:val="4"/>
        </w:numPr>
        <w:spacing w:after="0" w:line="480" w:lineRule="auto"/>
        <w:jc w:val="both"/>
        <w:rPr>
          <w:rFonts w:ascii="Times New Roman" w:eastAsia="Times New Roman" w:hAnsi="Times New Roman" w:cs="Times New Roman"/>
          <w:b/>
          <w:bCs/>
          <w:color w:val="000000"/>
          <w:sz w:val="24"/>
          <w:szCs w:val="24"/>
        </w:rPr>
      </w:pPr>
      <w:r w:rsidRPr="0048056E">
        <w:rPr>
          <w:rFonts w:ascii="Times New Roman" w:eastAsia="Times New Roman" w:hAnsi="Times New Roman" w:cs="Times New Roman"/>
          <w:b/>
          <w:bCs/>
          <w:color w:val="000000"/>
          <w:sz w:val="24"/>
          <w:szCs w:val="24"/>
        </w:rPr>
        <w:t xml:space="preserve">Ash content </w:t>
      </w:r>
    </w:p>
    <w:p w:rsidR="007B336E" w:rsidRPr="0048056E" w:rsidRDefault="007B336E"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An empty platinum crucible was washed, dried and the weight was noted. Two grams of grounded sample was weighed accurately into a platinum crucible and was ignited in a universal hot-air oven for one hour at 250</w:t>
      </w:r>
      <w:r w:rsidRPr="0048056E">
        <w:rPr>
          <w:rFonts w:ascii="Times New Roman" w:eastAsia="Times New Roman" w:hAnsi="Times New Roman" w:cs="Times New Roman"/>
          <w:bCs/>
          <w:color w:val="000000"/>
          <w:sz w:val="24"/>
          <w:szCs w:val="24"/>
          <w:vertAlign w:val="superscript"/>
        </w:rPr>
        <w:t>0</w:t>
      </w:r>
      <w:r w:rsidRPr="0048056E">
        <w:rPr>
          <w:rFonts w:ascii="Times New Roman" w:eastAsia="Times New Roman" w:hAnsi="Times New Roman" w:cs="Times New Roman"/>
          <w:bCs/>
          <w:color w:val="000000"/>
          <w:sz w:val="24"/>
          <w:szCs w:val="24"/>
        </w:rPr>
        <w:t>C. The platinum crucible and its content were then cooled to room temperature in desiccator.</w:t>
      </w:r>
      <w:r w:rsidR="00956D0B" w:rsidRPr="0048056E">
        <w:rPr>
          <w:rFonts w:ascii="Times New Roman" w:eastAsia="Times New Roman" w:hAnsi="Times New Roman" w:cs="Times New Roman"/>
          <w:bCs/>
          <w:color w:val="000000"/>
          <w:sz w:val="24"/>
          <w:szCs w:val="24"/>
        </w:rPr>
        <w:t xml:space="preserve"> </w:t>
      </w:r>
      <w:r w:rsidRPr="0048056E">
        <w:rPr>
          <w:rFonts w:ascii="Times New Roman" w:eastAsia="Times New Roman" w:hAnsi="Times New Roman" w:cs="Times New Roman"/>
          <w:bCs/>
          <w:color w:val="000000"/>
          <w:sz w:val="24"/>
          <w:szCs w:val="24"/>
        </w:rPr>
        <w:t>The ash content was then obtained by calculation.</w:t>
      </w:r>
    </w:p>
    <w:p w:rsidR="007B336E" w:rsidRPr="0048056E" w:rsidRDefault="007B336E"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Weight of the empty PC=W</w:t>
      </w:r>
      <w:r w:rsidRPr="0048056E">
        <w:rPr>
          <w:rFonts w:ascii="Times New Roman" w:eastAsia="Times New Roman" w:hAnsi="Times New Roman" w:cs="Times New Roman"/>
          <w:bCs/>
          <w:color w:val="000000"/>
          <w:sz w:val="24"/>
          <w:szCs w:val="24"/>
          <w:vertAlign w:val="subscript"/>
        </w:rPr>
        <w:t>1</w:t>
      </w:r>
    </w:p>
    <w:p w:rsidR="007B336E" w:rsidRPr="0048056E" w:rsidRDefault="007B336E"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Weight of PC + sample after burning=W</w:t>
      </w:r>
      <w:r w:rsidRPr="0048056E">
        <w:rPr>
          <w:rFonts w:ascii="Times New Roman" w:eastAsia="Times New Roman" w:hAnsi="Times New Roman" w:cs="Times New Roman"/>
          <w:bCs/>
          <w:color w:val="000000"/>
          <w:sz w:val="24"/>
          <w:szCs w:val="24"/>
          <w:vertAlign w:val="subscript"/>
        </w:rPr>
        <w:t>2</w:t>
      </w:r>
    </w:p>
    <w:p w:rsidR="007B336E" w:rsidRPr="0048056E" w:rsidRDefault="007B336E"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   Ash content =w2 – w1</w:t>
      </w:r>
    </w:p>
    <w:p w:rsidR="007B336E" w:rsidRPr="0048056E" w:rsidRDefault="007B336E" w:rsidP="0048056E">
      <w:pPr>
        <w:spacing w:after="0" w:line="480" w:lineRule="auto"/>
        <w:jc w:val="both"/>
        <w:rPr>
          <w:rFonts w:ascii="Times New Roman" w:eastAsia="Times New Roman" w:hAnsi="Times New Roman" w:cs="Times New Roman"/>
          <w:b/>
          <w:bCs/>
          <w:color w:val="000000"/>
          <w:sz w:val="24"/>
          <w:szCs w:val="24"/>
        </w:rPr>
      </w:pPr>
      <w:r w:rsidRPr="0048056E">
        <w:rPr>
          <w:rFonts w:ascii="Times New Roman" w:eastAsia="Times New Roman" w:hAnsi="Times New Roman" w:cs="Times New Roman"/>
          <w:bCs/>
          <w:color w:val="000000"/>
          <w:sz w:val="24"/>
          <w:szCs w:val="24"/>
        </w:rPr>
        <w:t xml:space="preserve">  % Ash content = </w:t>
      </w:r>
      <w:r w:rsidRPr="0048056E">
        <w:rPr>
          <w:rFonts w:ascii="Times New Roman" w:eastAsia="Times New Roman" w:hAnsi="Times New Roman" w:cs="Times New Roman"/>
          <w:bCs/>
          <w:color w:val="000000"/>
          <w:sz w:val="24"/>
          <w:szCs w:val="24"/>
          <w:u w:val="single"/>
        </w:rPr>
        <w:t xml:space="preserve">W2-W1 </w:t>
      </w:r>
      <w:r w:rsidRPr="0048056E">
        <w:rPr>
          <w:rFonts w:ascii="Times New Roman" w:eastAsia="Times New Roman" w:hAnsi="Times New Roman" w:cs="Times New Roman"/>
          <w:bCs/>
          <w:color w:val="000000"/>
          <w:sz w:val="24"/>
          <w:szCs w:val="24"/>
        </w:rPr>
        <w:t xml:space="preserve">x </w:t>
      </w:r>
      <w:r w:rsidRPr="0048056E">
        <w:rPr>
          <w:rFonts w:ascii="Times New Roman" w:eastAsia="Times New Roman" w:hAnsi="Times New Roman" w:cs="Times New Roman"/>
          <w:bCs/>
          <w:color w:val="000000"/>
          <w:sz w:val="24"/>
          <w:szCs w:val="24"/>
          <w:u w:val="single"/>
        </w:rPr>
        <w:t>100</w:t>
      </w:r>
      <w:r w:rsidRPr="0048056E">
        <w:rPr>
          <w:rFonts w:ascii="Times New Roman" w:eastAsia="Times New Roman" w:hAnsi="Times New Roman" w:cs="Times New Roman"/>
          <w:b/>
          <w:bCs/>
          <w:color w:val="000000"/>
          <w:sz w:val="24"/>
          <w:szCs w:val="24"/>
        </w:rPr>
        <w:t xml:space="preserve">                                  </w:t>
      </w:r>
    </w:p>
    <w:p w:rsidR="007B336E" w:rsidRPr="0048056E" w:rsidRDefault="007B336E" w:rsidP="0048056E">
      <w:pPr>
        <w:tabs>
          <w:tab w:val="left" w:pos="3405"/>
        </w:tabs>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w:t>
      </w:r>
      <w:r w:rsidR="002D7947" w:rsidRPr="0048056E">
        <w:rPr>
          <w:rFonts w:ascii="Times New Roman" w:eastAsia="Times New Roman" w:hAnsi="Times New Roman" w:cs="Times New Roman"/>
          <w:bCs/>
          <w:color w:val="000000"/>
          <w:sz w:val="24"/>
          <w:szCs w:val="24"/>
        </w:rPr>
        <w:t xml:space="preserve">                             </w:t>
      </w:r>
      <w:r w:rsidR="00637A54" w:rsidRPr="0048056E">
        <w:rPr>
          <w:rFonts w:ascii="Times New Roman" w:eastAsia="Times New Roman" w:hAnsi="Times New Roman" w:cs="Times New Roman"/>
          <w:bCs/>
          <w:color w:val="000000"/>
          <w:sz w:val="24"/>
          <w:szCs w:val="24"/>
        </w:rPr>
        <w:t xml:space="preserve">  </w:t>
      </w:r>
      <w:r w:rsidR="002D7947" w:rsidRPr="0048056E">
        <w:rPr>
          <w:rFonts w:ascii="Times New Roman" w:eastAsia="Times New Roman" w:hAnsi="Times New Roman" w:cs="Times New Roman"/>
          <w:bCs/>
          <w:color w:val="000000"/>
          <w:sz w:val="24"/>
          <w:szCs w:val="24"/>
        </w:rPr>
        <w:t xml:space="preserve">2g           </w:t>
      </w:r>
      <w:r w:rsidRPr="0048056E">
        <w:rPr>
          <w:rFonts w:ascii="Times New Roman" w:eastAsia="Times New Roman" w:hAnsi="Times New Roman" w:cs="Times New Roman"/>
          <w:bCs/>
          <w:color w:val="000000"/>
          <w:sz w:val="24"/>
          <w:szCs w:val="24"/>
        </w:rPr>
        <w:t>1</w:t>
      </w:r>
    </w:p>
    <w:p w:rsidR="00E33ACB" w:rsidRPr="0048056E" w:rsidRDefault="00FA1B2B" w:rsidP="0048056E">
      <w:pPr>
        <w:tabs>
          <w:tab w:val="left" w:pos="3405"/>
        </w:tabs>
        <w:spacing w:after="0" w:line="480" w:lineRule="auto"/>
        <w:jc w:val="both"/>
        <w:rPr>
          <w:rFonts w:ascii="Times New Roman" w:eastAsia="Times New Roman" w:hAnsi="Times New Roman" w:cs="Times New Roman"/>
          <w:b/>
          <w:bCs/>
          <w:color w:val="000000"/>
          <w:sz w:val="24"/>
          <w:szCs w:val="24"/>
        </w:rPr>
      </w:pPr>
      <w:r w:rsidRPr="0048056E">
        <w:rPr>
          <w:rFonts w:ascii="Times New Roman" w:eastAsia="Times New Roman" w:hAnsi="Times New Roman" w:cs="Times New Roman"/>
          <w:b/>
          <w:bCs/>
          <w:color w:val="000000"/>
          <w:sz w:val="24"/>
          <w:szCs w:val="24"/>
        </w:rPr>
        <w:t xml:space="preserve">3.4.2 </w:t>
      </w:r>
      <w:r w:rsidR="00E33ACB" w:rsidRPr="0048056E">
        <w:rPr>
          <w:rFonts w:ascii="Times New Roman" w:eastAsia="Times New Roman" w:hAnsi="Times New Roman" w:cs="Times New Roman"/>
          <w:b/>
          <w:bCs/>
          <w:color w:val="000000"/>
          <w:sz w:val="24"/>
          <w:szCs w:val="24"/>
        </w:rPr>
        <w:t xml:space="preserve">Moisture </w:t>
      </w:r>
      <w:r w:rsidR="001A7CD7" w:rsidRPr="0048056E">
        <w:rPr>
          <w:rFonts w:ascii="Times New Roman" w:eastAsia="Times New Roman" w:hAnsi="Times New Roman" w:cs="Times New Roman"/>
          <w:b/>
          <w:bCs/>
          <w:color w:val="000000"/>
          <w:sz w:val="24"/>
          <w:szCs w:val="24"/>
        </w:rPr>
        <w:t>c</w:t>
      </w:r>
      <w:r w:rsidR="00E33ACB" w:rsidRPr="0048056E">
        <w:rPr>
          <w:rFonts w:ascii="Times New Roman" w:eastAsia="Times New Roman" w:hAnsi="Times New Roman" w:cs="Times New Roman"/>
          <w:b/>
          <w:bCs/>
          <w:color w:val="000000"/>
          <w:sz w:val="24"/>
          <w:szCs w:val="24"/>
        </w:rPr>
        <w:t>ontent</w:t>
      </w:r>
      <w:r w:rsidR="00061652" w:rsidRPr="0048056E">
        <w:rPr>
          <w:rFonts w:ascii="Times New Roman" w:eastAsia="Times New Roman" w:hAnsi="Times New Roman" w:cs="Times New Roman"/>
          <w:b/>
          <w:bCs/>
          <w:color w:val="000000"/>
          <w:sz w:val="24"/>
          <w:szCs w:val="24"/>
        </w:rPr>
        <w:t>.</w:t>
      </w:r>
      <w:r w:rsidR="00E33ACB" w:rsidRPr="0048056E">
        <w:rPr>
          <w:rFonts w:ascii="Times New Roman" w:eastAsia="Times New Roman" w:hAnsi="Times New Roman" w:cs="Times New Roman"/>
          <w:b/>
          <w:bCs/>
          <w:color w:val="000000"/>
          <w:sz w:val="24"/>
          <w:szCs w:val="24"/>
        </w:rPr>
        <w:t xml:space="preserve"> </w:t>
      </w:r>
    </w:p>
    <w:p w:rsidR="00061652" w:rsidRPr="0048056E" w:rsidRDefault="00956D0B" w:rsidP="0048056E">
      <w:pPr>
        <w:tabs>
          <w:tab w:val="left" w:pos="3405"/>
        </w:tabs>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A petri-dish was washed and dried</w:t>
      </w:r>
      <w:r w:rsidR="00E33ACB" w:rsidRPr="0048056E">
        <w:rPr>
          <w:rFonts w:ascii="Times New Roman" w:eastAsia="Times New Roman" w:hAnsi="Times New Roman" w:cs="Times New Roman"/>
          <w:bCs/>
          <w:color w:val="000000"/>
          <w:sz w:val="24"/>
          <w:szCs w:val="24"/>
        </w:rPr>
        <w:t xml:space="preserve"> in an oven</w:t>
      </w:r>
      <w:r w:rsidR="00061652" w:rsidRPr="0048056E">
        <w:rPr>
          <w:rFonts w:ascii="Times New Roman" w:eastAsia="Times New Roman" w:hAnsi="Times New Roman" w:cs="Times New Roman"/>
          <w:bCs/>
          <w:color w:val="000000"/>
          <w:sz w:val="24"/>
          <w:szCs w:val="24"/>
        </w:rPr>
        <w:t>.</w:t>
      </w:r>
      <w:r w:rsidRPr="0048056E">
        <w:rPr>
          <w:rFonts w:ascii="Times New Roman" w:eastAsia="Times New Roman" w:hAnsi="Times New Roman" w:cs="Times New Roman"/>
          <w:bCs/>
          <w:color w:val="000000"/>
          <w:sz w:val="24"/>
          <w:szCs w:val="24"/>
        </w:rPr>
        <w:t xml:space="preserve"> </w:t>
      </w:r>
      <w:r w:rsidR="00E33ACB" w:rsidRPr="0048056E">
        <w:rPr>
          <w:rFonts w:ascii="Times New Roman" w:eastAsia="Times New Roman" w:hAnsi="Times New Roman" w:cs="Times New Roman"/>
          <w:bCs/>
          <w:color w:val="000000"/>
          <w:sz w:val="24"/>
          <w:szCs w:val="24"/>
        </w:rPr>
        <w:t>Ten grams of sample was weighed into the petri dish</w:t>
      </w:r>
      <w:r w:rsidR="00061652" w:rsidRPr="0048056E">
        <w:rPr>
          <w:rFonts w:ascii="Times New Roman" w:eastAsia="Times New Roman" w:hAnsi="Times New Roman" w:cs="Times New Roman"/>
          <w:bCs/>
          <w:color w:val="000000"/>
          <w:sz w:val="24"/>
          <w:szCs w:val="24"/>
        </w:rPr>
        <w:t>.</w:t>
      </w:r>
      <w:r w:rsidR="00E33ACB" w:rsidRPr="0048056E">
        <w:rPr>
          <w:rFonts w:ascii="Times New Roman" w:eastAsia="Times New Roman" w:hAnsi="Times New Roman" w:cs="Times New Roman"/>
          <w:bCs/>
          <w:color w:val="000000"/>
          <w:sz w:val="24"/>
          <w:szCs w:val="24"/>
        </w:rPr>
        <w:t xml:space="preserve"> The petri dish and sample was weighed and the weight was noted</w:t>
      </w:r>
      <w:r w:rsidR="00061652" w:rsidRPr="0048056E">
        <w:rPr>
          <w:rFonts w:ascii="Times New Roman" w:eastAsia="Times New Roman" w:hAnsi="Times New Roman" w:cs="Times New Roman"/>
          <w:bCs/>
          <w:color w:val="000000"/>
          <w:sz w:val="24"/>
          <w:szCs w:val="24"/>
        </w:rPr>
        <w:t>.</w:t>
      </w:r>
      <w:r w:rsidRPr="0048056E">
        <w:rPr>
          <w:rFonts w:ascii="Times New Roman" w:eastAsia="Times New Roman" w:hAnsi="Times New Roman" w:cs="Times New Roman"/>
          <w:bCs/>
          <w:color w:val="000000"/>
          <w:sz w:val="24"/>
          <w:szCs w:val="24"/>
        </w:rPr>
        <w:t xml:space="preserve"> </w:t>
      </w:r>
      <w:r w:rsidR="00061652" w:rsidRPr="0048056E">
        <w:rPr>
          <w:rFonts w:ascii="Times New Roman" w:eastAsia="Times New Roman" w:hAnsi="Times New Roman" w:cs="Times New Roman"/>
          <w:bCs/>
          <w:color w:val="000000"/>
          <w:sz w:val="24"/>
          <w:szCs w:val="24"/>
        </w:rPr>
        <w:t>The sample was dried for one hour and the weight was noted.</w:t>
      </w:r>
      <w:r w:rsidRPr="0048056E">
        <w:rPr>
          <w:rFonts w:ascii="Times New Roman" w:eastAsia="Times New Roman" w:hAnsi="Times New Roman" w:cs="Times New Roman"/>
          <w:bCs/>
          <w:color w:val="000000"/>
          <w:sz w:val="24"/>
          <w:szCs w:val="24"/>
        </w:rPr>
        <w:t xml:space="preserve"> </w:t>
      </w:r>
      <w:r w:rsidR="00061652" w:rsidRPr="0048056E">
        <w:rPr>
          <w:rFonts w:ascii="Times New Roman" w:eastAsia="Times New Roman" w:hAnsi="Times New Roman" w:cs="Times New Roman"/>
          <w:bCs/>
          <w:color w:val="000000"/>
          <w:sz w:val="24"/>
          <w:szCs w:val="24"/>
        </w:rPr>
        <w:t>Continue drying till a constant weight was observed.</w:t>
      </w:r>
    </w:p>
    <w:p w:rsidR="00061652" w:rsidRPr="0048056E" w:rsidRDefault="00061652" w:rsidP="0048056E">
      <w:pPr>
        <w:tabs>
          <w:tab w:val="left" w:pos="3405"/>
        </w:tabs>
        <w:spacing w:after="0" w:line="480" w:lineRule="auto"/>
        <w:ind w:left="360"/>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Calculation;</w:t>
      </w:r>
    </w:p>
    <w:p w:rsidR="00061652" w:rsidRPr="0048056E" w:rsidRDefault="00061652" w:rsidP="0048056E">
      <w:pPr>
        <w:tabs>
          <w:tab w:val="left" w:pos="3405"/>
        </w:tabs>
        <w:spacing w:after="0" w:line="480" w:lineRule="auto"/>
        <w:ind w:left="360"/>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Weight of petri dish and sample before drying =w</w:t>
      </w:r>
      <w:r w:rsidRPr="0048056E">
        <w:rPr>
          <w:rFonts w:ascii="Times New Roman" w:eastAsia="Times New Roman" w:hAnsi="Times New Roman" w:cs="Times New Roman"/>
          <w:bCs/>
          <w:color w:val="000000"/>
          <w:sz w:val="24"/>
          <w:szCs w:val="24"/>
          <w:vertAlign w:val="subscript"/>
        </w:rPr>
        <w:t>1</w:t>
      </w:r>
    </w:p>
    <w:p w:rsidR="00061652" w:rsidRPr="0048056E" w:rsidRDefault="00061652" w:rsidP="0048056E">
      <w:pPr>
        <w:tabs>
          <w:tab w:val="left" w:pos="3405"/>
        </w:tabs>
        <w:spacing w:after="0" w:line="480" w:lineRule="auto"/>
        <w:ind w:left="360"/>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Weight of petri dish and sample after drying = w</w:t>
      </w:r>
      <w:r w:rsidRPr="0048056E">
        <w:rPr>
          <w:rFonts w:ascii="Times New Roman" w:eastAsia="Times New Roman" w:hAnsi="Times New Roman" w:cs="Times New Roman"/>
          <w:bCs/>
          <w:color w:val="000000"/>
          <w:sz w:val="24"/>
          <w:szCs w:val="24"/>
          <w:vertAlign w:val="subscript"/>
        </w:rPr>
        <w:t>2</w:t>
      </w:r>
    </w:p>
    <w:p w:rsidR="00061652" w:rsidRPr="0048056E" w:rsidRDefault="00061652" w:rsidP="0048056E">
      <w:pPr>
        <w:tabs>
          <w:tab w:val="left" w:pos="3405"/>
        </w:tabs>
        <w:spacing w:after="0" w:line="480" w:lineRule="auto"/>
        <w:ind w:left="360"/>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Weight of sample = w</w:t>
      </w:r>
      <w:r w:rsidRPr="0048056E">
        <w:rPr>
          <w:rFonts w:ascii="Times New Roman" w:eastAsia="Times New Roman" w:hAnsi="Times New Roman" w:cs="Times New Roman"/>
          <w:bCs/>
          <w:color w:val="000000"/>
          <w:sz w:val="24"/>
          <w:szCs w:val="24"/>
          <w:vertAlign w:val="subscript"/>
        </w:rPr>
        <w:t>3</w:t>
      </w:r>
    </w:p>
    <w:p w:rsidR="00061652" w:rsidRPr="0048056E" w:rsidRDefault="00061652" w:rsidP="0048056E">
      <w:pPr>
        <w:tabs>
          <w:tab w:val="left" w:pos="3405"/>
        </w:tabs>
        <w:spacing w:after="0" w:line="480" w:lineRule="auto"/>
        <w:ind w:left="360"/>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u w:val="single"/>
        </w:rPr>
        <w:t>W</w:t>
      </w:r>
      <w:r w:rsidRPr="0048056E">
        <w:rPr>
          <w:rFonts w:ascii="Times New Roman" w:eastAsia="Times New Roman" w:hAnsi="Times New Roman" w:cs="Times New Roman"/>
          <w:bCs/>
          <w:color w:val="000000"/>
          <w:sz w:val="24"/>
          <w:szCs w:val="24"/>
          <w:u w:val="single"/>
          <w:vertAlign w:val="subscript"/>
        </w:rPr>
        <w:t>1</w:t>
      </w:r>
      <w:r w:rsidRPr="0048056E">
        <w:rPr>
          <w:rFonts w:ascii="Times New Roman" w:eastAsia="Times New Roman" w:hAnsi="Times New Roman" w:cs="Times New Roman"/>
          <w:bCs/>
          <w:color w:val="000000"/>
          <w:sz w:val="24"/>
          <w:szCs w:val="24"/>
          <w:u w:val="single"/>
        </w:rPr>
        <w:t>-w</w:t>
      </w:r>
      <w:r w:rsidRPr="0048056E">
        <w:rPr>
          <w:rFonts w:ascii="Times New Roman" w:eastAsia="Times New Roman" w:hAnsi="Times New Roman" w:cs="Times New Roman"/>
          <w:bCs/>
          <w:color w:val="000000"/>
          <w:sz w:val="24"/>
          <w:szCs w:val="24"/>
          <w:u w:val="single"/>
          <w:vertAlign w:val="subscript"/>
        </w:rPr>
        <w:t>2</w:t>
      </w:r>
      <w:r w:rsidRPr="0048056E">
        <w:rPr>
          <w:rFonts w:ascii="Times New Roman" w:eastAsia="Times New Roman" w:hAnsi="Times New Roman" w:cs="Times New Roman"/>
          <w:bCs/>
          <w:color w:val="000000"/>
          <w:sz w:val="24"/>
          <w:szCs w:val="24"/>
          <w:u w:val="single"/>
        </w:rPr>
        <w:t xml:space="preserve">   </w:t>
      </w:r>
      <w:r w:rsidRPr="0048056E">
        <w:rPr>
          <w:rFonts w:ascii="Times New Roman" w:eastAsia="Times New Roman" w:hAnsi="Times New Roman" w:cs="Times New Roman"/>
          <w:bCs/>
          <w:color w:val="000000"/>
          <w:sz w:val="24"/>
          <w:szCs w:val="24"/>
        </w:rPr>
        <w:t xml:space="preserve">x </w:t>
      </w:r>
      <w:r w:rsidRPr="0048056E">
        <w:rPr>
          <w:rFonts w:ascii="Times New Roman" w:eastAsia="Times New Roman" w:hAnsi="Times New Roman" w:cs="Times New Roman"/>
          <w:bCs/>
          <w:color w:val="000000"/>
          <w:sz w:val="24"/>
          <w:szCs w:val="24"/>
          <w:u w:val="single"/>
        </w:rPr>
        <w:t>100</w:t>
      </w:r>
    </w:p>
    <w:p w:rsidR="00116C9D" w:rsidRPr="0048056E" w:rsidRDefault="00061652" w:rsidP="000B49AC">
      <w:pPr>
        <w:tabs>
          <w:tab w:val="left" w:pos="3405"/>
        </w:tabs>
        <w:spacing w:after="0" w:line="480" w:lineRule="auto"/>
        <w:ind w:left="360"/>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W</w:t>
      </w:r>
      <w:r w:rsidRPr="0048056E">
        <w:rPr>
          <w:rFonts w:ascii="Times New Roman" w:eastAsia="Times New Roman" w:hAnsi="Times New Roman" w:cs="Times New Roman"/>
          <w:bCs/>
          <w:color w:val="000000"/>
          <w:sz w:val="24"/>
          <w:szCs w:val="24"/>
          <w:vertAlign w:val="subscript"/>
        </w:rPr>
        <w:t xml:space="preserve">3                </w:t>
      </w:r>
      <w:r w:rsidRPr="0048056E">
        <w:rPr>
          <w:rFonts w:ascii="Times New Roman" w:eastAsia="Times New Roman" w:hAnsi="Times New Roman" w:cs="Times New Roman"/>
          <w:bCs/>
          <w:color w:val="000000"/>
          <w:sz w:val="24"/>
          <w:szCs w:val="24"/>
        </w:rPr>
        <w:t>1</w:t>
      </w:r>
    </w:p>
    <w:p w:rsidR="007B336E" w:rsidRPr="0048056E" w:rsidRDefault="00DB03CA" w:rsidP="0048056E">
      <w:pPr>
        <w:spacing w:after="0" w:line="480" w:lineRule="auto"/>
        <w:jc w:val="both"/>
        <w:rPr>
          <w:rFonts w:ascii="Times New Roman" w:eastAsia="Times New Roman" w:hAnsi="Times New Roman" w:cs="Times New Roman"/>
          <w:b/>
          <w:bCs/>
          <w:color w:val="000000"/>
          <w:sz w:val="24"/>
          <w:szCs w:val="24"/>
        </w:rPr>
      </w:pPr>
      <w:r w:rsidRPr="0048056E">
        <w:rPr>
          <w:rFonts w:ascii="Times New Roman" w:eastAsia="Times New Roman" w:hAnsi="Times New Roman" w:cs="Times New Roman"/>
          <w:b/>
          <w:bCs/>
          <w:color w:val="000000"/>
          <w:sz w:val="24"/>
          <w:szCs w:val="24"/>
        </w:rPr>
        <w:t>3.4.3</w:t>
      </w:r>
      <w:r w:rsidR="007B336E" w:rsidRPr="0048056E">
        <w:rPr>
          <w:rFonts w:ascii="Times New Roman" w:eastAsia="Times New Roman" w:hAnsi="Times New Roman" w:cs="Times New Roman"/>
          <w:b/>
          <w:bCs/>
          <w:color w:val="000000"/>
          <w:sz w:val="24"/>
          <w:szCs w:val="24"/>
        </w:rPr>
        <w:t xml:space="preserve"> Crude Fiber </w:t>
      </w:r>
    </w:p>
    <w:p w:rsidR="007B336E" w:rsidRPr="0048056E" w:rsidRDefault="007B336E"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Two grams of the sample was weighed into a 250</w:t>
      </w:r>
      <w:r w:rsidR="00332371" w:rsidRPr="0048056E">
        <w:rPr>
          <w:rFonts w:ascii="Times New Roman" w:eastAsia="Times New Roman" w:hAnsi="Times New Roman" w:cs="Times New Roman"/>
          <w:bCs/>
          <w:color w:val="000000"/>
          <w:sz w:val="24"/>
          <w:szCs w:val="24"/>
        </w:rPr>
        <w:t xml:space="preserve"> </w:t>
      </w:r>
      <w:r w:rsidRPr="0048056E">
        <w:rPr>
          <w:rFonts w:ascii="Times New Roman" w:eastAsia="Times New Roman" w:hAnsi="Times New Roman" w:cs="Times New Roman"/>
          <w:bCs/>
          <w:color w:val="000000"/>
          <w:sz w:val="24"/>
          <w:szCs w:val="24"/>
        </w:rPr>
        <w:t>ml conical flask and was soak in 200</w:t>
      </w:r>
      <w:r w:rsidR="00332371" w:rsidRPr="0048056E">
        <w:rPr>
          <w:rFonts w:ascii="Times New Roman" w:eastAsia="Times New Roman" w:hAnsi="Times New Roman" w:cs="Times New Roman"/>
          <w:bCs/>
          <w:color w:val="000000"/>
          <w:sz w:val="24"/>
          <w:szCs w:val="24"/>
        </w:rPr>
        <w:t xml:space="preserve"> </w:t>
      </w:r>
      <w:proofErr w:type="spellStart"/>
      <w:r w:rsidRPr="0048056E">
        <w:rPr>
          <w:rFonts w:ascii="Times New Roman" w:eastAsia="Times New Roman" w:hAnsi="Times New Roman" w:cs="Times New Roman"/>
          <w:bCs/>
          <w:color w:val="000000"/>
          <w:sz w:val="24"/>
          <w:szCs w:val="24"/>
        </w:rPr>
        <w:t>mls</w:t>
      </w:r>
      <w:proofErr w:type="spellEnd"/>
      <w:r w:rsidRPr="0048056E">
        <w:rPr>
          <w:rFonts w:ascii="Times New Roman" w:eastAsia="Times New Roman" w:hAnsi="Times New Roman" w:cs="Times New Roman"/>
          <w:bCs/>
          <w:color w:val="000000"/>
          <w:sz w:val="24"/>
          <w:szCs w:val="24"/>
        </w:rPr>
        <w:t xml:space="preserve"> 1.25% H</w:t>
      </w:r>
      <w:r w:rsidRPr="0048056E">
        <w:rPr>
          <w:rFonts w:ascii="Times New Roman" w:eastAsia="Times New Roman" w:hAnsi="Times New Roman" w:cs="Times New Roman"/>
          <w:bCs/>
          <w:color w:val="000000"/>
          <w:sz w:val="24"/>
          <w:szCs w:val="24"/>
          <w:vertAlign w:val="subscript"/>
        </w:rPr>
        <w:t>2</w:t>
      </w:r>
      <w:r w:rsidRPr="0048056E">
        <w:rPr>
          <w:rFonts w:ascii="Times New Roman" w:eastAsia="Times New Roman" w:hAnsi="Times New Roman" w:cs="Times New Roman"/>
          <w:bCs/>
          <w:color w:val="000000"/>
          <w:sz w:val="24"/>
          <w:szCs w:val="24"/>
        </w:rPr>
        <w:t>SO</w:t>
      </w:r>
      <w:r w:rsidRPr="0048056E">
        <w:rPr>
          <w:rFonts w:ascii="Times New Roman" w:eastAsia="Times New Roman" w:hAnsi="Times New Roman" w:cs="Times New Roman"/>
          <w:bCs/>
          <w:color w:val="000000"/>
          <w:sz w:val="24"/>
          <w:szCs w:val="24"/>
          <w:vertAlign w:val="subscript"/>
        </w:rPr>
        <w:t>4</w:t>
      </w:r>
      <w:r w:rsidRPr="0048056E">
        <w:rPr>
          <w:rFonts w:ascii="Times New Roman" w:eastAsia="Times New Roman" w:hAnsi="Times New Roman" w:cs="Times New Roman"/>
          <w:bCs/>
          <w:color w:val="000000"/>
          <w:sz w:val="24"/>
          <w:szCs w:val="24"/>
        </w:rPr>
        <w:t>. The sample was heated for 30</w:t>
      </w:r>
      <w:r w:rsidR="00332371" w:rsidRPr="0048056E">
        <w:rPr>
          <w:rFonts w:ascii="Times New Roman" w:eastAsia="Times New Roman" w:hAnsi="Times New Roman" w:cs="Times New Roman"/>
          <w:bCs/>
          <w:color w:val="000000"/>
          <w:sz w:val="24"/>
          <w:szCs w:val="24"/>
        </w:rPr>
        <w:t xml:space="preserve"> </w:t>
      </w:r>
      <w:proofErr w:type="spellStart"/>
      <w:r w:rsidRPr="0048056E">
        <w:rPr>
          <w:rFonts w:ascii="Times New Roman" w:eastAsia="Times New Roman" w:hAnsi="Times New Roman" w:cs="Times New Roman"/>
          <w:bCs/>
          <w:color w:val="000000"/>
          <w:sz w:val="24"/>
          <w:szCs w:val="24"/>
        </w:rPr>
        <w:t>mins</w:t>
      </w:r>
      <w:proofErr w:type="spellEnd"/>
      <w:r w:rsidRPr="0048056E">
        <w:rPr>
          <w:rFonts w:ascii="Times New Roman" w:eastAsia="Times New Roman" w:hAnsi="Times New Roman" w:cs="Times New Roman"/>
          <w:bCs/>
          <w:color w:val="000000"/>
          <w:sz w:val="24"/>
          <w:szCs w:val="24"/>
        </w:rPr>
        <w:t xml:space="preserve"> on a hot plate and filtered with watchman </w:t>
      </w:r>
      <w:r w:rsidRPr="0048056E">
        <w:rPr>
          <w:rFonts w:ascii="Times New Roman" w:eastAsia="Times New Roman" w:hAnsi="Times New Roman" w:cs="Times New Roman"/>
          <w:bCs/>
          <w:color w:val="000000"/>
          <w:sz w:val="24"/>
          <w:szCs w:val="24"/>
        </w:rPr>
        <w:lastRenderedPageBreak/>
        <w:t xml:space="preserve">filter paper. The residue was </w:t>
      </w:r>
      <w:proofErr w:type="spellStart"/>
      <w:r w:rsidRPr="0048056E">
        <w:rPr>
          <w:rFonts w:ascii="Times New Roman" w:eastAsia="Times New Roman" w:hAnsi="Times New Roman" w:cs="Times New Roman"/>
          <w:bCs/>
          <w:color w:val="000000"/>
          <w:sz w:val="24"/>
          <w:szCs w:val="24"/>
        </w:rPr>
        <w:t>resoaked</w:t>
      </w:r>
      <w:proofErr w:type="spellEnd"/>
      <w:r w:rsidRPr="0048056E">
        <w:rPr>
          <w:rFonts w:ascii="Times New Roman" w:eastAsia="Times New Roman" w:hAnsi="Times New Roman" w:cs="Times New Roman"/>
          <w:bCs/>
          <w:color w:val="000000"/>
          <w:sz w:val="24"/>
          <w:szCs w:val="24"/>
        </w:rPr>
        <w:t xml:space="preserve"> in 200</w:t>
      </w:r>
      <w:r w:rsidR="00332371" w:rsidRPr="0048056E">
        <w:rPr>
          <w:rFonts w:ascii="Times New Roman" w:eastAsia="Times New Roman" w:hAnsi="Times New Roman" w:cs="Times New Roman"/>
          <w:bCs/>
          <w:color w:val="000000"/>
          <w:sz w:val="24"/>
          <w:szCs w:val="24"/>
        </w:rPr>
        <w:t xml:space="preserve"> </w:t>
      </w:r>
      <w:proofErr w:type="spellStart"/>
      <w:r w:rsidRPr="0048056E">
        <w:rPr>
          <w:rFonts w:ascii="Times New Roman" w:eastAsia="Times New Roman" w:hAnsi="Times New Roman" w:cs="Times New Roman"/>
          <w:bCs/>
          <w:color w:val="000000"/>
          <w:sz w:val="24"/>
          <w:szCs w:val="24"/>
        </w:rPr>
        <w:t>mls</w:t>
      </w:r>
      <w:proofErr w:type="spellEnd"/>
      <w:r w:rsidRPr="0048056E">
        <w:rPr>
          <w:rFonts w:ascii="Times New Roman" w:eastAsia="Times New Roman" w:hAnsi="Times New Roman" w:cs="Times New Roman"/>
          <w:bCs/>
          <w:color w:val="000000"/>
          <w:sz w:val="24"/>
          <w:szCs w:val="24"/>
        </w:rPr>
        <w:t xml:space="preserve"> of 1.25% </w:t>
      </w:r>
      <w:proofErr w:type="spellStart"/>
      <w:r w:rsidRPr="0048056E">
        <w:rPr>
          <w:rFonts w:ascii="Times New Roman" w:eastAsia="Times New Roman" w:hAnsi="Times New Roman" w:cs="Times New Roman"/>
          <w:bCs/>
          <w:color w:val="000000"/>
          <w:sz w:val="24"/>
          <w:szCs w:val="24"/>
        </w:rPr>
        <w:t>NaOH</w:t>
      </w:r>
      <w:proofErr w:type="spellEnd"/>
      <w:r w:rsidRPr="0048056E">
        <w:rPr>
          <w:rFonts w:ascii="Times New Roman" w:eastAsia="Times New Roman" w:hAnsi="Times New Roman" w:cs="Times New Roman"/>
          <w:bCs/>
          <w:color w:val="000000"/>
          <w:sz w:val="24"/>
          <w:szCs w:val="24"/>
        </w:rPr>
        <w:t xml:space="preserve">.  The samples were heated for another 30mins and filter in a noted weight of filter paper and dry in an oven and weigh again. </w:t>
      </w:r>
    </w:p>
    <w:p w:rsidR="007B336E" w:rsidRPr="0048056E" w:rsidRDefault="007B336E"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An empty platinum crucible (PC) was weighed and the residue in the filter paper was transferred into the weighed PC. It was burn</w:t>
      </w:r>
      <w:r w:rsidR="00332371" w:rsidRPr="0048056E">
        <w:rPr>
          <w:rFonts w:ascii="Times New Roman" w:eastAsia="Times New Roman" w:hAnsi="Times New Roman" w:cs="Times New Roman"/>
          <w:bCs/>
          <w:color w:val="000000"/>
          <w:sz w:val="24"/>
          <w:szCs w:val="24"/>
        </w:rPr>
        <w:t>t</w:t>
      </w:r>
      <w:r w:rsidRPr="0048056E">
        <w:rPr>
          <w:rFonts w:ascii="Times New Roman" w:eastAsia="Times New Roman" w:hAnsi="Times New Roman" w:cs="Times New Roman"/>
          <w:bCs/>
          <w:color w:val="000000"/>
          <w:sz w:val="24"/>
          <w:szCs w:val="24"/>
        </w:rPr>
        <w:t xml:space="preserve"> to ash using furnace. After ashing, cool in desiccators and weigh</w:t>
      </w:r>
      <w:r w:rsidR="00332371" w:rsidRPr="0048056E">
        <w:rPr>
          <w:rFonts w:ascii="Times New Roman" w:eastAsia="Times New Roman" w:hAnsi="Times New Roman" w:cs="Times New Roman"/>
          <w:bCs/>
          <w:color w:val="000000"/>
          <w:sz w:val="24"/>
          <w:szCs w:val="24"/>
        </w:rPr>
        <w:t>ed</w:t>
      </w:r>
      <w:r w:rsidRPr="0048056E">
        <w:rPr>
          <w:rFonts w:ascii="Times New Roman" w:eastAsia="Times New Roman" w:hAnsi="Times New Roman" w:cs="Times New Roman"/>
          <w:bCs/>
          <w:color w:val="000000"/>
          <w:sz w:val="24"/>
          <w:szCs w:val="24"/>
        </w:rPr>
        <w:t xml:space="preserve"> again.</w:t>
      </w:r>
    </w:p>
    <w:p w:rsidR="007B336E" w:rsidRPr="0048056E" w:rsidRDefault="007B336E"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Calculation</w:t>
      </w:r>
    </w:p>
    <w:p w:rsidR="007B336E" w:rsidRPr="0048056E" w:rsidRDefault="007B336E" w:rsidP="0048056E">
      <w:pPr>
        <w:spacing w:after="0" w:line="480" w:lineRule="auto"/>
        <w:jc w:val="both"/>
        <w:rPr>
          <w:rFonts w:ascii="Times New Roman" w:eastAsia="Times New Roman" w:hAnsi="Times New Roman" w:cs="Times New Roman"/>
          <w:bCs/>
          <w:color w:val="000000"/>
          <w:sz w:val="24"/>
          <w:szCs w:val="24"/>
        </w:rPr>
      </w:pP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sample</w:t>
      </w:r>
    </w:p>
    <w:p w:rsidR="007B336E" w:rsidRPr="0048056E" w:rsidRDefault="007B336E" w:rsidP="0048056E">
      <w:pPr>
        <w:spacing w:after="0" w:line="480" w:lineRule="auto"/>
        <w:jc w:val="both"/>
        <w:rPr>
          <w:rFonts w:ascii="Times New Roman" w:eastAsia="Times New Roman" w:hAnsi="Times New Roman" w:cs="Times New Roman"/>
          <w:bCs/>
          <w:color w:val="000000"/>
          <w:sz w:val="24"/>
          <w:szCs w:val="24"/>
        </w:rPr>
      </w:pP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filter paper</w:t>
      </w:r>
    </w:p>
    <w:p w:rsidR="007B336E" w:rsidRPr="0048056E" w:rsidRDefault="007B336E" w:rsidP="0048056E">
      <w:pPr>
        <w:spacing w:after="0" w:line="480" w:lineRule="auto"/>
        <w:jc w:val="both"/>
        <w:rPr>
          <w:rFonts w:ascii="Times New Roman" w:eastAsia="Times New Roman" w:hAnsi="Times New Roman" w:cs="Times New Roman"/>
          <w:bCs/>
          <w:color w:val="000000"/>
          <w:sz w:val="24"/>
          <w:szCs w:val="24"/>
        </w:rPr>
      </w:pP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residue + filter paper after oven dried</w:t>
      </w:r>
    </w:p>
    <w:p w:rsidR="007B336E" w:rsidRPr="0048056E" w:rsidRDefault="007B336E" w:rsidP="0048056E">
      <w:pPr>
        <w:spacing w:after="0" w:line="480" w:lineRule="auto"/>
        <w:jc w:val="both"/>
        <w:rPr>
          <w:rFonts w:ascii="Times New Roman" w:eastAsia="Times New Roman" w:hAnsi="Times New Roman" w:cs="Times New Roman"/>
          <w:bCs/>
          <w:color w:val="000000"/>
          <w:sz w:val="24"/>
          <w:szCs w:val="24"/>
        </w:rPr>
      </w:pP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residue</w:t>
      </w:r>
    </w:p>
    <w:p w:rsidR="007B336E" w:rsidRPr="0048056E" w:rsidRDefault="007B336E" w:rsidP="0048056E">
      <w:pPr>
        <w:spacing w:after="0" w:line="480" w:lineRule="auto"/>
        <w:jc w:val="both"/>
        <w:rPr>
          <w:rFonts w:ascii="Times New Roman" w:eastAsia="Times New Roman" w:hAnsi="Times New Roman" w:cs="Times New Roman"/>
          <w:bCs/>
          <w:color w:val="000000"/>
          <w:sz w:val="24"/>
          <w:szCs w:val="24"/>
        </w:rPr>
      </w:pP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PC only</w:t>
      </w:r>
    </w:p>
    <w:p w:rsidR="007B336E" w:rsidRPr="0048056E" w:rsidRDefault="007B336E" w:rsidP="0048056E">
      <w:pPr>
        <w:spacing w:after="0" w:line="480" w:lineRule="auto"/>
        <w:jc w:val="both"/>
        <w:rPr>
          <w:rFonts w:ascii="Times New Roman" w:eastAsia="Times New Roman" w:hAnsi="Times New Roman" w:cs="Times New Roman"/>
          <w:bCs/>
          <w:color w:val="000000"/>
          <w:sz w:val="24"/>
          <w:szCs w:val="24"/>
        </w:rPr>
      </w:pP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PC + ash after </w:t>
      </w:r>
      <w:proofErr w:type="spellStart"/>
      <w:r w:rsidRPr="0048056E">
        <w:rPr>
          <w:rFonts w:ascii="Times New Roman" w:eastAsia="Times New Roman" w:hAnsi="Times New Roman" w:cs="Times New Roman"/>
          <w:bCs/>
          <w:color w:val="000000"/>
          <w:sz w:val="24"/>
          <w:szCs w:val="24"/>
        </w:rPr>
        <w:t>ashing</w:t>
      </w:r>
      <w:proofErr w:type="spellEnd"/>
    </w:p>
    <w:p w:rsidR="007B336E" w:rsidRPr="0048056E" w:rsidRDefault="007B336E" w:rsidP="0048056E">
      <w:pPr>
        <w:spacing w:after="0" w:line="480" w:lineRule="auto"/>
        <w:jc w:val="both"/>
        <w:rPr>
          <w:rFonts w:ascii="Times New Roman" w:eastAsia="Times New Roman" w:hAnsi="Times New Roman" w:cs="Times New Roman"/>
          <w:bCs/>
          <w:color w:val="000000"/>
          <w:sz w:val="24"/>
          <w:szCs w:val="24"/>
        </w:rPr>
      </w:pP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ash=</w:t>
      </w: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PC &amp; ash-</w:t>
      </w: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PC only</w:t>
      </w:r>
    </w:p>
    <w:p w:rsidR="007B336E" w:rsidRPr="0048056E" w:rsidRDefault="007B336E" w:rsidP="0048056E">
      <w:pPr>
        <w:spacing w:after="0" w:line="480" w:lineRule="auto"/>
        <w:jc w:val="both"/>
        <w:rPr>
          <w:rFonts w:ascii="Times New Roman" w:eastAsia="Times New Roman" w:hAnsi="Times New Roman" w:cs="Times New Roman"/>
          <w:bCs/>
          <w:color w:val="000000"/>
          <w:sz w:val="24"/>
          <w:szCs w:val="24"/>
        </w:rPr>
      </w:pP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fiber=</w:t>
      </w: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residue-</w:t>
      </w: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ash</w:t>
      </w:r>
    </w:p>
    <w:p w:rsidR="007B336E" w:rsidRPr="0048056E" w:rsidRDefault="007B336E" w:rsidP="0048056E">
      <w:pPr>
        <w:spacing w:after="0" w:line="480" w:lineRule="auto"/>
        <w:jc w:val="both"/>
        <w:rPr>
          <w:rFonts w:ascii="Times New Roman" w:eastAsia="Times New Roman" w:hAnsi="Times New Roman" w:cs="Times New Roman"/>
          <w:bCs/>
          <w:color w:val="000000"/>
          <w:sz w:val="24"/>
          <w:szCs w:val="24"/>
          <w:u w:val="single"/>
        </w:rPr>
      </w:pPr>
      <w:r w:rsidRPr="0048056E">
        <w:rPr>
          <w:rFonts w:ascii="Times New Roman" w:eastAsia="Times New Roman" w:hAnsi="Times New Roman" w:cs="Times New Roman"/>
          <w:bCs/>
          <w:color w:val="000000"/>
          <w:sz w:val="24"/>
          <w:szCs w:val="24"/>
        </w:rPr>
        <w:t xml:space="preserve">% of crude fiber = </w:t>
      </w:r>
      <w:proofErr w:type="spellStart"/>
      <w:r w:rsidRPr="0048056E">
        <w:rPr>
          <w:rFonts w:ascii="Times New Roman" w:eastAsia="Times New Roman" w:hAnsi="Times New Roman" w:cs="Times New Roman"/>
          <w:bCs/>
          <w:color w:val="000000"/>
          <w:sz w:val="24"/>
          <w:szCs w:val="24"/>
          <w:u w:val="single"/>
        </w:rPr>
        <w:t>Wt</w:t>
      </w:r>
      <w:proofErr w:type="spellEnd"/>
      <w:r w:rsidRPr="0048056E">
        <w:rPr>
          <w:rFonts w:ascii="Times New Roman" w:eastAsia="Times New Roman" w:hAnsi="Times New Roman" w:cs="Times New Roman"/>
          <w:bCs/>
          <w:color w:val="000000"/>
          <w:sz w:val="24"/>
          <w:szCs w:val="24"/>
          <w:u w:val="single"/>
        </w:rPr>
        <w:t xml:space="preserve"> of fiber</w:t>
      </w:r>
      <w:r w:rsidRPr="0048056E">
        <w:rPr>
          <w:rFonts w:ascii="Times New Roman" w:eastAsia="Times New Roman" w:hAnsi="Times New Roman" w:cs="Times New Roman"/>
          <w:bCs/>
          <w:color w:val="000000"/>
          <w:sz w:val="24"/>
          <w:szCs w:val="24"/>
        </w:rPr>
        <w:t xml:space="preserve"> x </w:t>
      </w:r>
      <w:r w:rsidRPr="0048056E">
        <w:rPr>
          <w:rFonts w:ascii="Times New Roman" w:eastAsia="Times New Roman" w:hAnsi="Times New Roman" w:cs="Times New Roman"/>
          <w:bCs/>
          <w:color w:val="000000"/>
          <w:sz w:val="24"/>
          <w:szCs w:val="24"/>
          <w:u w:val="single"/>
        </w:rPr>
        <w:t>100</w:t>
      </w:r>
    </w:p>
    <w:p w:rsidR="007B336E" w:rsidRPr="000B49AC" w:rsidRDefault="008439EA" w:rsidP="000B49AC">
      <w:pPr>
        <w:tabs>
          <w:tab w:val="left" w:pos="2190"/>
        </w:tabs>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w:t>
      </w:r>
      <w:r w:rsidRPr="0048056E">
        <w:rPr>
          <w:rFonts w:ascii="Times New Roman" w:eastAsia="Times New Roman" w:hAnsi="Times New Roman" w:cs="Times New Roman"/>
          <w:bCs/>
          <w:color w:val="000000"/>
          <w:sz w:val="24"/>
          <w:szCs w:val="24"/>
        </w:rPr>
        <w:tab/>
        <w:t xml:space="preserve">2g         </w:t>
      </w:r>
      <w:r w:rsidR="007B336E" w:rsidRPr="0048056E">
        <w:rPr>
          <w:rFonts w:ascii="Times New Roman" w:eastAsia="Times New Roman" w:hAnsi="Times New Roman" w:cs="Times New Roman"/>
          <w:bCs/>
          <w:color w:val="000000"/>
          <w:sz w:val="24"/>
          <w:szCs w:val="24"/>
        </w:rPr>
        <w:t xml:space="preserve">   1</w:t>
      </w:r>
    </w:p>
    <w:p w:rsidR="00C87FE9" w:rsidRPr="0048056E" w:rsidRDefault="00DB03CA" w:rsidP="0048056E">
      <w:pPr>
        <w:spacing w:after="0" w:line="480" w:lineRule="auto"/>
        <w:jc w:val="both"/>
        <w:rPr>
          <w:rFonts w:ascii="Times New Roman" w:hAnsi="Times New Roman" w:cs="Times New Roman"/>
          <w:b/>
          <w:sz w:val="24"/>
          <w:szCs w:val="24"/>
        </w:rPr>
      </w:pPr>
      <w:r w:rsidRPr="0048056E">
        <w:rPr>
          <w:rFonts w:ascii="Times New Roman" w:hAnsi="Times New Roman" w:cs="Times New Roman"/>
          <w:b/>
          <w:sz w:val="24"/>
          <w:szCs w:val="24"/>
        </w:rPr>
        <w:t xml:space="preserve">3.4.4 </w:t>
      </w:r>
      <w:r w:rsidR="00C87FE9" w:rsidRPr="0048056E">
        <w:rPr>
          <w:rFonts w:ascii="Times New Roman" w:hAnsi="Times New Roman" w:cs="Times New Roman"/>
          <w:b/>
          <w:sz w:val="24"/>
          <w:szCs w:val="24"/>
        </w:rPr>
        <w:t>Crude lipid</w:t>
      </w:r>
    </w:p>
    <w:p w:rsidR="00DC671B" w:rsidRPr="0048056E" w:rsidRDefault="00DC671B"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The </w:t>
      </w:r>
      <w:proofErr w:type="spellStart"/>
      <w:r w:rsidRPr="0048056E">
        <w:rPr>
          <w:rFonts w:ascii="Times New Roman" w:hAnsi="Times New Roman" w:cs="Times New Roman"/>
          <w:sz w:val="24"/>
          <w:szCs w:val="24"/>
        </w:rPr>
        <w:t>soxhlete</w:t>
      </w:r>
      <w:proofErr w:type="spellEnd"/>
      <w:r w:rsidRPr="0048056E">
        <w:rPr>
          <w:rFonts w:ascii="Times New Roman" w:hAnsi="Times New Roman" w:cs="Times New Roman"/>
          <w:sz w:val="24"/>
          <w:szCs w:val="24"/>
        </w:rPr>
        <w:t xml:space="preserve"> extraction consist of reflux condense hot plate with n- hexane as the solvent</w:t>
      </w:r>
    </w:p>
    <w:p w:rsidR="00024BE2" w:rsidRPr="0048056E" w:rsidRDefault="00DC671B"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The sample (5 g) was weighed and wrapped in a handkerchief and was put into the </w:t>
      </w:r>
      <w:proofErr w:type="spellStart"/>
      <w:r w:rsidRPr="0048056E">
        <w:rPr>
          <w:rFonts w:ascii="Times New Roman" w:hAnsi="Times New Roman" w:cs="Times New Roman"/>
          <w:sz w:val="24"/>
          <w:szCs w:val="24"/>
        </w:rPr>
        <w:t>soxhlete</w:t>
      </w:r>
      <w:proofErr w:type="spellEnd"/>
      <w:r w:rsidRPr="0048056E">
        <w:rPr>
          <w:rFonts w:ascii="Times New Roman" w:hAnsi="Times New Roman" w:cs="Times New Roman"/>
          <w:sz w:val="24"/>
          <w:szCs w:val="24"/>
        </w:rPr>
        <w:t xml:space="preserve"> extractor</w:t>
      </w:r>
      <w:r w:rsidR="00332371" w:rsidRPr="0048056E">
        <w:rPr>
          <w:rFonts w:ascii="Times New Roman" w:hAnsi="Times New Roman" w:cs="Times New Roman"/>
          <w:sz w:val="24"/>
          <w:szCs w:val="24"/>
        </w:rPr>
        <w:t xml:space="preserve">. </w:t>
      </w:r>
      <w:r w:rsidR="00024BE2" w:rsidRPr="0048056E">
        <w:rPr>
          <w:rFonts w:ascii="Times New Roman" w:hAnsi="Times New Roman" w:cs="Times New Roman"/>
          <w:sz w:val="24"/>
          <w:szCs w:val="24"/>
        </w:rPr>
        <w:t>A heating mantle was applied below the conical flask with n- hexane inside the flask which helps in extracting the oil from the sample.</w:t>
      </w:r>
    </w:p>
    <w:p w:rsidR="008E0F8C" w:rsidRPr="0048056E" w:rsidRDefault="00024BE2"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The system was recycled about 8-9 times</w:t>
      </w:r>
      <w:r w:rsidR="00DC671B" w:rsidRPr="0048056E">
        <w:rPr>
          <w:rFonts w:ascii="Times New Roman" w:hAnsi="Times New Roman" w:cs="Times New Roman"/>
          <w:sz w:val="24"/>
          <w:szCs w:val="24"/>
        </w:rPr>
        <w:t xml:space="preserve"> </w:t>
      </w:r>
      <w:r w:rsidRPr="0048056E">
        <w:rPr>
          <w:rFonts w:ascii="Times New Roman" w:hAnsi="Times New Roman" w:cs="Times New Roman"/>
          <w:sz w:val="24"/>
          <w:szCs w:val="24"/>
        </w:rPr>
        <w:t>and was disconnected.</w:t>
      </w:r>
      <w:r w:rsidR="00332371" w:rsidRPr="0048056E">
        <w:rPr>
          <w:rFonts w:ascii="Times New Roman" w:hAnsi="Times New Roman" w:cs="Times New Roman"/>
          <w:sz w:val="24"/>
          <w:szCs w:val="24"/>
        </w:rPr>
        <w:t xml:space="preserve"> </w:t>
      </w:r>
      <w:r w:rsidRPr="0048056E">
        <w:rPr>
          <w:rFonts w:ascii="Times New Roman" w:hAnsi="Times New Roman" w:cs="Times New Roman"/>
          <w:sz w:val="24"/>
          <w:szCs w:val="24"/>
        </w:rPr>
        <w:t>A distillation apparatus was set up to separate the solvent n- hexane from the oil.</w:t>
      </w:r>
      <w:r w:rsidR="00332371" w:rsidRPr="0048056E">
        <w:rPr>
          <w:rFonts w:ascii="Times New Roman" w:hAnsi="Times New Roman" w:cs="Times New Roman"/>
          <w:sz w:val="24"/>
          <w:szCs w:val="24"/>
        </w:rPr>
        <w:t xml:space="preserve"> </w:t>
      </w:r>
      <w:r w:rsidRPr="0048056E">
        <w:rPr>
          <w:rFonts w:ascii="Times New Roman" w:hAnsi="Times New Roman" w:cs="Times New Roman"/>
          <w:sz w:val="24"/>
          <w:szCs w:val="24"/>
        </w:rPr>
        <w:t xml:space="preserve">An empty beaker was weighed </w:t>
      </w:r>
      <w:r w:rsidR="008E0F8C" w:rsidRPr="0048056E">
        <w:rPr>
          <w:rFonts w:ascii="Times New Roman" w:hAnsi="Times New Roman" w:cs="Times New Roman"/>
          <w:sz w:val="24"/>
          <w:szCs w:val="24"/>
        </w:rPr>
        <w:t xml:space="preserve">and the sample containing the oil traces was transferred into the weighed beaker and was heated for the </w:t>
      </w:r>
      <w:r w:rsidR="008E0F8C" w:rsidRPr="0048056E">
        <w:rPr>
          <w:rFonts w:ascii="Times New Roman" w:hAnsi="Times New Roman" w:cs="Times New Roman"/>
          <w:sz w:val="24"/>
          <w:szCs w:val="24"/>
        </w:rPr>
        <w:lastRenderedPageBreak/>
        <w:t>remaining hexane to evaporate leaving only the oil.</w:t>
      </w:r>
      <w:r w:rsidR="00332371" w:rsidRPr="0048056E">
        <w:rPr>
          <w:rFonts w:ascii="Times New Roman" w:hAnsi="Times New Roman" w:cs="Times New Roman"/>
          <w:sz w:val="24"/>
          <w:szCs w:val="24"/>
        </w:rPr>
        <w:t xml:space="preserve"> </w:t>
      </w:r>
      <w:r w:rsidR="008E0F8C" w:rsidRPr="0048056E">
        <w:rPr>
          <w:rFonts w:ascii="Times New Roman" w:hAnsi="Times New Roman" w:cs="Times New Roman"/>
          <w:sz w:val="24"/>
          <w:szCs w:val="24"/>
        </w:rPr>
        <w:t>Allow to cool in a desiccator and weigh the beaker again.</w:t>
      </w:r>
    </w:p>
    <w:p w:rsidR="008E0F8C" w:rsidRPr="0048056E" w:rsidRDefault="008E0F8C" w:rsidP="0048056E">
      <w:pPr>
        <w:pStyle w:val="ListParagraph"/>
        <w:spacing w:after="0" w:line="480" w:lineRule="auto"/>
        <w:ind w:left="785"/>
        <w:jc w:val="both"/>
        <w:rPr>
          <w:rFonts w:ascii="Times New Roman" w:hAnsi="Times New Roman" w:cs="Times New Roman"/>
          <w:sz w:val="24"/>
          <w:szCs w:val="24"/>
        </w:rPr>
      </w:pPr>
      <w:r w:rsidRPr="0048056E">
        <w:rPr>
          <w:rFonts w:ascii="Times New Roman" w:hAnsi="Times New Roman" w:cs="Times New Roman"/>
          <w:sz w:val="24"/>
          <w:szCs w:val="24"/>
        </w:rPr>
        <w:t>Calculation</w:t>
      </w:r>
    </w:p>
    <w:p w:rsidR="008E0F8C" w:rsidRPr="0048056E" w:rsidRDefault="008E0F8C" w:rsidP="0048056E">
      <w:pPr>
        <w:pStyle w:val="ListParagraph"/>
        <w:spacing w:after="0" w:line="480" w:lineRule="auto"/>
        <w:ind w:left="785"/>
        <w:jc w:val="both"/>
        <w:rPr>
          <w:rFonts w:ascii="Times New Roman" w:hAnsi="Times New Roman" w:cs="Times New Roman"/>
          <w:sz w:val="24"/>
          <w:szCs w:val="24"/>
        </w:rPr>
      </w:pPr>
      <w:r w:rsidRPr="0048056E">
        <w:rPr>
          <w:rFonts w:ascii="Times New Roman" w:hAnsi="Times New Roman" w:cs="Times New Roman"/>
          <w:sz w:val="24"/>
          <w:szCs w:val="24"/>
        </w:rPr>
        <w:t>Weight of empty beaker =w</w:t>
      </w:r>
      <w:r w:rsidRPr="0048056E">
        <w:rPr>
          <w:rFonts w:ascii="Times New Roman" w:hAnsi="Times New Roman" w:cs="Times New Roman"/>
          <w:sz w:val="24"/>
          <w:szCs w:val="24"/>
          <w:vertAlign w:val="subscript"/>
        </w:rPr>
        <w:t>1</w:t>
      </w:r>
    </w:p>
    <w:p w:rsidR="008E0F8C" w:rsidRPr="0048056E" w:rsidRDefault="008E0F8C" w:rsidP="0048056E">
      <w:pPr>
        <w:pStyle w:val="ListParagraph"/>
        <w:spacing w:after="0" w:line="480" w:lineRule="auto"/>
        <w:ind w:left="785"/>
        <w:jc w:val="both"/>
        <w:rPr>
          <w:rFonts w:ascii="Times New Roman" w:hAnsi="Times New Roman" w:cs="Times New Roman"/>
          <w:sz w:val="24"/>
          <w:szCs w:val="24"/>
        </w:rPr>
      </w:pPr>
      <w:r w:rsidRPr="0048056E">
        <w:rPr>
          <w:rFonts w:ascii="Times New Roman" w:hAnsi="Times New Roman" w:cs="Times New Roman"/>
          <w:sz w:val="24"/>
          <w:szCs w:val="24"/>
        </w:rPr>
        <w:t>Weight of beaker and oil = w</w:t>
      </w:r>
      <w:r w:rsidRPr="0048056E">
        <w:rPr>
          <w:rFonts w:ascii="Times New Roman" w:hAnsi="Times New Roman" w:cs="Times New Roman"/>
          <w:sz w:val="24"/>
          <w:szCs w:val="24"/>
          <w:vertAlign w:val="subscript"/>
        </w:rPr>
        <w:t>2</w:t>
      </w:r>
    </w:p>
    <w:p w:rsidR="008E0F8C" w:rsidRPr="0048056E" w:rsidRDefault="008E0F8C" w:rsidP="0048056E">
      <w:pPr>
        <w:pStyle w:val="ListParagraph"/>
        <w:spacing w:after="0" w:line="480" w:lineRule="auto"/>
        <w:ind w:left="785"/>
        <w:jc w:val="both"/>
        <w:rPr>
          <w:rFonts w:ascii="Times New Roman" w:hAnsi="Times New Roman" w:cs="Times New Roman"/>
          <w:sz w:val="24"/>
          <w:szCs w:val="24"/>
        </w:rPr>
      </w:pPr>
      <w:r w:rsidRPr="0048056E">
        <w:rPr>
          <w:rFonts w:ascii="Times New Roman" w:hAnsi="Times New Roman" w:cs="Times New Roman"/>
          <w:sz w:val="24"/>
          <w:szCs w:val="24"/>
        </w:rPr>
        <w:t>Weight of sample = w</w:t>
      </w:r>
      <w:r w:rsidRPr="0048056E">
        <w:rPr>
          <w:rFonts w:ascii="Times New Roman" w:hAnsi="Times New Roman" w:cs="Times New Roman"/>
          <w:sz w:val="24"/>
          <w:szCs w:val="24"/>
          <w:vertAlign w:val="subscript"/>
        </w:rPr>
        <w:t>3</w:t>
      </w:r>
    </w:p>
    <w:p w:rsidR="008E0F8C" w:rsidRPr="0048056E" w:rsidRDefault="008E0F8C" w:rsidP="0048056E">
      <w:pPr>
        <w:pStyle w:val="ListParagraph"/>
        <w:spacing w:after="0" w:line="480" w:lineRule="auto"/>
        <w:ind w:left="785"/>
        <w:jc w:val="both"/>
        <w:rPr>
          <w:rFonts w:ascii="Times New Roman" w:hAnsi="Times New Roman" w:cs="Times New Roman"/>
          <w:sz w:val="24"/>
          <w:szCs w:val="24"/>
          <w:u w:val="single"/>
        </w:rPr>
      </w:pPr>
      <w:r w:rsidRPr="0048056E">
        <w:rPr>
          <w:rFonts w:ascii="Times New Roman" w:hAnsi="Times New Roman" w:cs="Times New Roman"/>
          <w:sz w:val="24"/>
          <w:szCs w:val="24"/>
        </w:rPr>
        <w:t xml:space="preserve">                                      </w:t>
      </w:r>
      <w:r w:rsidRPr="0048056E">
        <w:rPr>
          <w:rFonts w:ascii="Times New Roman" w:hAnsi="Times New Roman" w:cs="Times New Roman"/>
          <w:sz w:val="24"/>
          <w:szCs w:val="24"/>
          <w:u w:val="single"/>
        </w:rPr>
        <w:t>W</w:t>
      </w:r>
      <w:r w:rsidRPr="0048056E">
        <w:rPr>
          <w:rFonts w:ascii="Times New Roman" w:hAnsi="Times New Roman" w:cs="Times New Roman"/>
          <w:sz w:val="24"/>
          <w:szCs w:val="24"/>
          <w:u w:val="single"/>
          <w:vertAlign w:val="subscript"/>
        </w:rPr>
        <w:t>2</w:t>
      </w:r>
      <w:r w:rsidRPr="0048056E">
        <w:rPr>
          <w:rFonts w:ascii="Times New Roman" w:hAnsi="Times New Roman" w:cs="Times New Roman"/>
          <w:sz w:val="24"/>
          <w:szCs w:val="24"/>
          <w:u w:val="single"/>
        </w:rPr>
        <w:t>-w</w:t>
      </w:r>
      <w:r w:rsidRPr="0048056E">
        <w:rPr>
          <w:rFonts w:ascii="Times New Roman" w:hAnsi="Times New Roman" w:cs="Times New Roman"/>
          <w:sz w:val="24"/>
          <w:szCs w:val="24"/>
          <w:u w:val="single"/>
          <w:vertAlign w:val="subscript"/>
        </w:rPr>
        <w:t>1</w:t>
      </w:r>
      <w:r w:rsidRPr="0048056E">
        <w:rPr>
          <w:rFonts w:ascii="Times New Roman" w:hAnsi="Times New Roman" w:cs="Times New Roman"/>
          <w:sz w:val="24"/>
          <w:szCs w:val="24"/>
        </w:rPr>
        <w:t xml:space="preserve">   x </w:t>
      </w:r>
      <w:r w:rsidRPr="0048056E">
        <w:rPr>
          <w:rFonts w:ascii="Times New Roman" w:hAnsi="Times New Roman" w:cs="Times New Roman"/>
          <w:sz w:val="24"/>
          <w:szCs w:val="24"/>
          <w:u w:val="single"/>
        </w:rPr>
        <w:t>100</w:t>
      </w:r>
    </w:p>
    <w:p w:rsidR="00C87FE9" w:rsidRPr="0048056E" w:rsidRDefault="008E0F8C" w:rsidP="0048056E">
      <w:pPr>
        <w:pStyle w:val="ListParagraph"/>
        <w:spacing w:after="0" w:line="480" w:lineRule="auto"/>
        <w:ind w:left="785"/>
        <w:jc w:val="both"/>
        <w:rPr>
          <w:rFonts w:ascii="Times New Roman" w:hAnsi="Times New Roman" w:cs="Times New Roman"/>
          <w:sz w:val="24"/>
          <w:szCs w:val="24"/>
        </w:rPr>
      </w:pPr>
      <w:r w:rsidRPr="0048056E">
        <w:rPr>
          <w:rFonts w:ascii="Times New Roman" w:hAnsi="Times New Roman" w:cs="Times New Roman"/>
          <w:sz w:val="24"/>
          <w:szCs w:val="24"/>
        </w:rPr>
        <w:t xml:space="preserve">                                         W</w:t>
      </w:r>
      <w:r w:rsidRPr="0048056E">
        <w:rPr>
          <w:rFonts w:ascii="Times New Roman" w:hAnsi="Times New Roman" w:cs="Times New Roman"/>
          <w:sz w:val="24"/>
          <w:szCs w:val="24"/>
          <w:vertAlign w:val="subscript"/>
        </w:rPr>
        <w:t xml:space="preserve">3     </w:t>
      </w:r>
      <w:r w:rsidRPr="0048056E">
        <w:rPr>
          <w:rFonts w:ascii="Times New Roman" w:hAnsi="Times New Roman" w:cs="Times New Roman"/>
          <w:sz w:val="24"/>
          <w:szCs w:val="24"/>
        </w:rPr>
        <w:t xml:space="preserve">        1</w:t>
      </w:r>
    </w:p>
    <w:p w:rsidR="00682BD9" w:rsidRDefault="00682BD9" w:rsidP="0048056E">
      <w:pPr>
        <w:spacing w:after="0" w:line="480" w:lineRule="auto"/>
        <w:jc w:val="both"/>
        <w:rPr>
          <w:rFonts w:ascii="Times New Roman" w:eastAsia="Times New Roman" w:hAnsi="Times New Roman" w:cs="Times New Roman"/>
          <w:b/>
          <w:bCs/>
          <w:color w:val="000000"/>
          <w:sz w:val="24"/>
          <w:szCs w:val="24"/>
        </w:rPr>
      </w:pPr>
    </w:p>
    <w:p w:rsidR="000B49AC" w:rsidRDefault="000B49AC" w:rsidP="0048056E">
      <w:pPr>
        <w:spacing w:after="0" w:line="480" w:lineRule="auto"/>
        <w:jc w:val="both"/>
        <w:rPr>
          <w:rFonts w:ascii="Times New Roman" w:eastAsia="Times New Roman" w:hAnsi="Times New Roman" w:cs="Times New Roman"/>
          <w:b/>
          <w:bCs/>
          <w:color w:val="000000"/>
          <w:sz w:val="24"/>
          <w:szCs w:val="24"/>
        </w:rPr>
      </w:pPr>
    </w:p>
    <w:p w:rsidR="000B49AC" w:rsidRDefault="000B49AC" w:rsidP="0048056E">
      <w:pPr>
        <w:spacing w:after="0" w:line="480" w:lineRule="auto"/>
        <w:jc w:val="both"/>
        <w:rPr>
          <w:rFonts w:ascii="Times New Roman" w:eastAsia="Times New Roman" w:hAnsi="Times New Roman" w:cs="Times New Roman"/>
          <w:b/>
          <w:bCs/>
          <w:color w:val="000000"/>
          <w:sz w:val="24"/>
          <w:szCs w:val="24"/>
        </w:rPr>
      </w:pPr>
    </w:p>
    <w:p w:rsidR="000B49AC" w:rsidRDefault="000B49AC" w:rsidP="0048056E">
      <w:pPr>
        <w:spacing w:after="0" w:line="480" w:lineRule="auto"/>
        <w:jc w:val="both"/>
        <w:rPr>
          <w:rFonts w:ascii="Times New Roman" w:eastAsia="Times New Roman" w:hAnsi="Times New Roman" w:cs="Times New Roman"/>
          <w:b/>
          <w:bCs/>
          <w:color w:val="000000"/>
          <w:sz w:val="24"/>
          <w:szCs w:val="24"/>
        </w:rPr>
      </w:pPr>
    </w:p>
    <w:p w:rsidR="000B49AC" w:rsidRDefault="000B49AC" w:rsidP="0048056E">
      <w:pPr>
        <w:spacing w:after="0" w:line="480" w:lineRule="auto"/>
        <w:jc w:val="both"/>
        <w:rPr>
          <w:rFonts w:ascii="Times New Roman" w:eastAsia="Times New Roman" w:hAnsi="Times New Roman" w:cs="Times New Roman"/>
          <w:b/>
          <w:bCs/>
          <w:color w:val="000000"/>
          <w:sz w:val="24"/>
          <w:szCs w:val="24"/>
        </w:rPr>
      </w:pPr>
    </w:p>
    <w:p w:rsidR="000B49AC" w:rsidRDefault="000B49AC" w:rsidP="0048056E">
      <w:pPr>
        <w:spacing w:after="0" w:line="480" w:lineRule="auto"/>
        <w:jc w:val="both"/>
        <w:rPr>
          <w:rFonts w:ascii="Times New Roman" w:eastAsia="Times New Roman" w:hAnsi="Times New Roman" w:cs="Times New Roman"/>
          <w:b/>
          <w:bCs/>
          <w:color w:val="000000"/>
          <w:sz w:val="24"/>
          <w:szCs w:val="24"/>
        </w:rPr>
      </w:pPr>
    </w:p>
    <w:p w:rsidR="000B49AC" w:rsidRDefault="000B49AC" w:rsidP="0048056E">
      <w:pPr>
        <w:spacing w:after="0" w:line="480" w:lineRule="auto"/>
        <w:jc w:val="both"/>
        <w:rPr>
          <w:rFonts w:ascii="Times New Roman" w:eastAsia="Times New Roman" w:hAnsi="Times New Roman" w:cs="Times New Roman"/>
          <w:b/>
          <w:bCs/>
          <w:color w:val="000000"/>
          <w:sz w:val="24"/>
          <w:szCs w:val="24"/>
        </w:rPr>
      </w:pPr>
    </w:p>
    <w:p w:rsidR="000B49AC" w:rsidRDefault="000B49AC" w:rsidP="0048056E">
      <w:pPr>
        <w:spacing w:after="0" w:line="480" w:lineRule="auto"/>
        <w:jc w:val="both"/>
        <w:rPr>
          <w:rFonts w:ascii="Times New Roman" w:eastAsia="Times New Roman" w:hAnsi="Times New Roman" w:cs="Times New Roman"/>
          <w:b/>
          <w:bCs/>
          <w:color w:val="000000"/>
          <w:sz w:val="24"/>
          <w:szCs w:val="24"/>
        </w:rPr>
      </w:pPr>
    </w:p>
    <w:p w:rsidR="000B49AC" w:rsidRPr="0048056E" w:rsidRDefault="000B49AC" w:rsidP="0048056E">
      <w:pPr>
        <w:spacing w:after="0" w:line="480" w:lineRule="auto"/>
        <w:jc w:val="both"/>
        <w:rPr>
          <w:rFonts w:ascii="Times New Roman" w:eastAsia="Times New Roman" w:hAnsi="Times New Roman" w:cs="Times New Roman"/>
          <w:b/>
          <w:bCs/>
          <w:color w:val="000000"/>
          <w:sz w:val="24"/>
          <w:szCs w:val="24"/>
        </w:rPr>
      </w:pPr>
    </w:p>
    <w:p w:rsidR="00BC0BE0" w:rsidRPr="0048056E" w:rsidRDefault="00BC0BE0" w:rsidP="0048056E">
      <w:pPr>
        <w:spacing w:after="0" w:line="480" w:lineRule="auto"/>
        <w:jc w:val="both"/>
        <w:rPr>
          <w:rFonts w:ascii="Times New Roman" w:eastAsia="Times New Roman" w:hAnsi="Times New Roman" w:cs="Times New Roman"/>
          <w:b/>
          <w:bCs/>
          <w:color w:val="000000"/>
          <w:sz w:val="24"/>
          <w:szCs w:val="24"/>
        </w:rPr>
      </w:pPr>
    </w:p>
    <w:p w:rsidR="00BC0BE0" w:rsidRPr="0048056E" w:rsidRDefault="00BC0BE0" w:rsidP="0048056E">
      <w:pPr>
        <w:spacing w:after="0" w:line="480" w:lineRule="auto"/>
        <w:jc w:val="both"/>
        <w:rPr>
          <w:rFonts w:ascii="Times New Roman" w:eastAsia="Times New Roman" w:hAnsi="Times New Roman" w:cs="Times New Roman"/>
          <w:b/>
          <w:bCs/>
          <w:color w:val="000000"/>
          <w:sz w:val="24"/>
          <w:szCs w:val="24"/>
        </w:rPr>
      </w:pPr>
    </w:p>
    <w:p w:rsidR="00682BD9" w:rsidRDefault="00682BD9" w:rsidP="0048056E">
      <w:pPr>
        <w:spacing w:after="0" w:line="480" w:lineRule="auto"/>
        <w:jc w:val="both"/>
        <w:rPr>
          <w:rFonts w:ascii="Times New Roman" w:eastAsia="Times New Roman" w:hAnsi="Times New Roman" w:cs="Times New Roman"/>
          <w:b/>
          <w:bCs/>
          <w:color w:val="000000"/>
          <w:sz w:val="24"/>
          <w:szCs w:val="24"/>
        </w:rPr>
      </w:pPr>
    </w:p>
    <w:p w:rsidR="000B49AC" w:rsidRDefault="000B49AC" w:rsidP="0048056E">
      <w:pPr>
        <w:spacing w:after="0" w:line="480" w:lineRule="auto"/>
        <w:jc w:val="both"/>
        <w:rPr>
          <w:rFonts w:ascii="Times New Roman" w:eastAsia="Times New Roman" w:hAnsi="Times New Roman" w:cs="Times New Roman"/>
          <w:b/>
          <w:bCs/>
          <w:color w:val="000000"/>
          <w:sz w:val="24"/>
          <w:szCs w:val="24"/>
        </w:rPr>
      </w:pPr>
    </w:p>
    <w:p w:rsidR="000B49AC" w:rsidRDefault="000B49AC" w:rsidP="0048056E">
      <w:pPr>
        <w:spacing w:after="0" w:line="480" w:lineRule="auto"/>
        <w:jc w:val="both"/>
        <w:rPr>
          <w:rFonts w:ascii="Times New Roman" w:eastAsia="Times New Roman" w:hAnsi="Times New Roman" w:cs="Times New Roman"/>
          <w:b/>
          <w:bCs/>
          <w:color w:val="000000"/>
          <w:sz w:val="24"/>
          <w:szCs w:val="24"/>
        </w:rPr>
      </w:pPr>
    </w:p>
    <w:p w:rsidR="000B49AC" w:rsidRDefault="000B49AC" w:rsidP="0048056E">
      <w:pPr>
        <w:spacing w:after="0" w:line="480" w:lineRule="auto"/>
        <w:jc w:val="both"/>
        <w:rPr>
          <w:rFonts w:ascii="Times New Roman" w:eastAsia="Times New Roman" w:hAnsi="Times New Roman" w:cs="Times New Roman"/>
          <w:b/>
          <w:bCs/>
          <w:color w:val="000000"/>
          <w:sz w:val="24"/>
          <w:szCs w:val="24"/>
        </w:rPr>
      </w:pPr>
    </w:p>
    <w:p w:rsidR="000B49AC" w:rsidRDefault="000B49AC" w:rsidP="0048056E">
      <w:pPr>
        <w:spacing w:after="0" w:line="480" w:lineRule="auto"/>
        <w:jc w:val="both"/>
        <w:rPr>
          <w:rFonts w:ascii="Times New Roman" w:eastAsia="Times New Roman" w:hAnsi="Times New Roman" w:cs="Times New Roman"/>
          <w:b/>
          <w:bCs/>
          <w:color w:val="000000"/>
          <w:sz w:val="24"/>
          <w:szCs w:val="24"/>
        </w:rPr>
      </w:pPr>
    </w:p>
    <w:p w:rsidR="000B49AC" w:rsidRDefault="000B49AC" w:rsidP="0048056E">
      <w:pPr>
        <w:spacing w:after="0" w:line="480" w:lineRule="auto"/>
        <w:jc w:val="both"/>
        <w:rPr>
          <w:rFonts w:ascii="Times New Roman" w:eastAsia="Times New Roman" w:hAnsi="Times New Roman" w:cs="Times New Roman"/>
          <w:b/>
          <w:bCs/>
          <w:color w:val="000000"/>
          <w:sz w:val="24"/>
          <w:szCs w:val="24"/>
        </w:rPr>
      </w:pPr>
    </w:p>
    <w:p w:rsidR="000B49AC" w:rsidRPr="0048056E" w:rsidRDefault="000B49AC" w:rsidP="0048056E">
      <w:pPr>
        <w:spacing w:after="0" w:line="480" w:lineRule="auto"/>
        <w:jc w:val="both"/>
        <w:rPr>
          <w:rFonts w:ascii="Times New Roman" w:eastAsia="Times New Roman" w:hAnsi="Times New Roman" w:cs="Times New Roman"/>
          <w:b/>
          <w:bCs/>
          <w:color w:val="000000"/>
          <w:sz w:val="24"/>
          <w:szCs w:val="24"/>
        </w:rPr>
      </w:pPr>
    </w:p>
    <w:p w:rsidR="00695061" w:rsidRPr="0048056E" w:rsidRDefault="006C3E55" w:rsidP="0048056E">
      <w:pPr>
        <w:spacing w:after="0" w:line="480" w:lineRule="auto"/>
        <w:jc w:val="both"/>
        <w:rPr>
          <w:rFonts w:ascii="Times New Roman" w:eastAsia="Times New Roman" w:hAnsi="Times New Roman" w:cs="Times New Roman"/>
          <w:b/>
          <w:bCs/>
          <w:color w:val="000000"/>
          <w:sz w:val="24"/>
          <w:szCs w:val="24"/>
        </w:rPr>
      </w:pPr>
      <w:r w:rsidRPr="0048056E">
        <w:rPr>
          <w:rFonts w:ascii="Times New Roman" w:eastAsia="Times New Roman" w:hAnsi="Times New Roman" w:cs="Times New Roman"/>
          <w:b/>
          <w:bCs/>
          <w:color w:val="000000"/>
          <w:sz w:val="24"/>
          <w:szCs w:val="24"/>
        </w:rPr>
        <w:t xml:space="preserve">4.0        </w:t>
      </w:r>
      <w:r w:rsidR="000A4777">
        <w:rPr>
          <w:rFonts w:ascii="Times New Roman" w:eastAsia="Times New Roman" w:hAnsi="Times New Roman" w:cs="Times New Roman"/>
          <w:b/>
          <w:bCs/>
          <w:color w:val="000000"/>
          <w:sz w:val="24"/>
          <w:szCs w:val="24"/>
        </w:rPr>
        <w:t xml:space="preserve">           </w:t>
      </w:r>
      <w:r w:rsidRPr="0048056E">
        <w:rPr>
          <w:rFonts w:ascii="Times New Roman" w:eastAsia="Times New Roman" w:hAnsi="Times New Roman" w:cs="Times New Roman"/>
          <w:b/>
          <w:bCs/>
          <w:color w:val="000000"/>
          <w:sz w:val="24"/>
          <w:szCs w:val="24"/>
        </w:rPr>
        <w:t xml:space="preserve">  </w:t>
      </w:r>
      <w:r w:rsidR="00695061" w:rsidRPr="0048056E">
        <w:rPr>
          <w:rFonts w:ascii="Times New Roman" w:eastAsia="Times New Roman" w:hAnsi="Times New Roman" w:cs="Times New Roman"/>
          <w:b/>
          <w:bCs/>
          <w:color w:val="000000"/>
          <w:sz w:val="24"/>
          <w:szCs w:val="24"/>
        </w:rPr>
        <w:t>CHAPTER FOUR</w:t>
      </w:r>
    </w:p>
    <w:p w:rsidR="00940502" w:rsidRPr="0048056E" w:rsidRDefault="00C47A5E"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RESULTS </w:t>
      </w:r>
    </w:p>
    <w:p w:rsidR="00940502" w:rsidRPr="0048056E" w:rsidRDefault="00940502"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heme="minorEastAsia" w:hAnsi="Times New Roman" w:cs="Times New Roman"/>
          <w:sz w:val="24"/>
          <w:szCs w:val="24"/>
        </w:rPr>
        <w:t xml:space="preserve"> Qualitative analysis of methanol extract of </w:t>
      </w:r>
      <w:r w:rsidRPr="0048056E">
        <w:rPr>
          <w:rFonts w:ascii="Times New Roman" w:eastAsiaTheme="minorEastAsia" w:hAnsi="Times New Roman" w:cs="Times New Roman"/>
          <w:i/>
          <w:sz w:val="24"/>
          <w:szCs w:val="24"/>
        </w:rPr>
        <w:t>Dioscorea</w:t>
      </w:r>
      <w:r w:rsidRPr="0048056E">
        <w:rPr>
          <w:rFonts w:ascii="Times New Roman" w:eastAsiaTheme="minorEastAsia" w:hAnsi="Times New Roman" w:cs="Times New Roman"/>
          <w:sz w:val="24"/>
          <w:szCs w:val="24"/>
        </w:rPr>
        <w:t xml:space="preserve"> </w:t>
      </w:r>
      <w:r w:rsidRPr="0048056E">
        <w:rPr>
          <w:rFonts w:ascii="Times New Roman" w:eastAsiaTheme="minorEastAsia" w:hAnsi="Times New Roman" w:cs="Times New Roman"/>
          <w:i/>
          <w:sz w:val="24"/>
          <w:szCs w:val="24"/>
        </w:rPr>
        <w:t>dumentorum</w:t>
      </w:r>
      <w:r w:rsidR="00B841D1" w:rsidRPr="0048056E">
        <w:rPr>
          <w:rFonts w:ascii="Times New Roman" w:eastAsiaTheme="minorEastAsia" w:hAnsi="Times New Roman" w:cs="Times New Roman"/>
          <w:i/>
          <w:sz w:val="24"/>
          <w:szCs w:val="24"/>
        </w:rPr>
        <w:t xml:space="preserve"> </w:t>
      </w:r>
      <w:r w:rsidR="00B841D1" w:rsidRPr="0048056E">
        <w:rPr>
          <w:rFonts w:ascii="Times New Roman" w:eastAsiaTheme="minorEastAsia" w:hAnsi="Times New Roman" w:cs="Times New Roman"/>
          <w:sz w:val="24"/>
          <w:szCs w:val="24"/>
        </w:rPr>
        <w:t>showed</w:t>
      </w:r>
      <w:r w:rsidR="00B841D1" w:rsidRPr="0048056E">
        <w:rPr>
          <w:rFonts w:ascii="Times New Roman" w:eastAsiaTheme="minorEastAsia" w:hAnsi="Times New Roman" w:cs="Times New Roman"/>
          <w:i/>
          <w:sz w:val="24"/>
          <w:szCs w:val="24"/>
        </w:rPr>
        <w:t xml:space="preserve"> </w:t>
      </w:r>
      <w:r w:rsidR="00B841D1" w:rsidRPr="0048056E">
        <w:rPr>
          <w:rFonts w:ascii="Times New Roman" w:eastAsiaTheme="minorEastAsia" w:hAnsi="Times New Roman" w:cs="Times New Roman"/>
          <w:sz w:val="24"/>
          <w:szCs w:val="24"/>
        </w:rPr>
        <w:t>the</w:t>
      </w:r>
      <w:r w:rsidRPr="0048056E">
        <w:rPr>
          <w:rFonts w:ascii="Times New Roman" w:eastAsiaTheme="minorEastAsia" w:hAnsi="Times New Roman" w:cs="Times New Roman"/>
          <w:i/>
          <w:sz w:val="24"/>
          <w:szCs w:val="24"/>
        </w:rPr>
        <w:t xml:space="preserve"> </w:t>
      </w:r>
      <w:r w:rsidRPr="0048056E">
        <w:rPr>
          <w:rFonts w:ascii="Times New Roman" w:eastAsiaTheme="minorEastAsia" w:hAnsi="Times New Roman" w:cs="Times New Roman"/>
          <w:sz w:val="24"/>
          <w:szCs w:val="24"/>
        </w:rPr>
        <w:t>presence of various phytochemicals. The different phytochemicals present are shown in the table 4.1 below. From the table,</w:t>
      </w:r>
      <w:r w:rsidR="00940A43" w:rsidRPr="0048056E">
        <w:rPr>
          <w:rFonts w:ascii="Times New Roman" w:eastAsiaTheme="minorEastAsia" w:hAnsi="Times New Roman" w:cs="Times New Roman"/>
          <w:sz w:val="24"/>
          <w:szCs w:val="24"/>
        </w:rPr>
        <w:t xml:space="preserve"> the methanol</w:t>
      </w:r>
      <w:r w:rsidR="00B841D1" w:rsidRPr="0048056E">
        <w:rPr>
          <w:rFonts w:ascii="Times New Roman" w:eastAsiaTheme="minorEastAsia" w:hAnsi="Times New Roman" w:cs="Times New Roman"/>
          <w:sz w:val="24"/>
          <w:szCs w:val="24"/>
        </w:rPr>
        <w:t xml:space="preserve"> </w:t>
      </w:r>
      <w:r w:rsidR="001A7CD7" w:rsidRPr="0048056E">
        <w:rPr>
          <w:rFonts w:ascii="Times New Roman" w:eastAsiaTheme="minorEastAsia" w:hAnsi="Times New Roman" w:cs="Times New Roman"/>
          <w:sz w:val="24"/>
          <w:szCs w:val="24"/>
        </w:rPr>
        <w:t>extracts</w:t>
      </w:r>
      <w:r w:rsidR="00B841D1" w:rsidRPr="0048056E">
        <w:rPr>
          <w:rFonts w:ascii="Times New Roman" w:eastAsiaTheme="minorEastAsia" w:hAnsi="Times New Roman" w:cs="Times New Roman"/>
          <w:sz w:val="24"/>
          <w:szCs w:val="24"/>
        </w:rPr>
        <w:t xml:space="preserve"> showed the </w:t>
      </w:r>
      <w:r w:rsidRPr="0048056E">
        <w:rPr>
          <w:rFonts w:ascii="Times New Roman" w:eastAsiaTheme="minorEastAsia" w:hAnsi="Times New Roman" w:cs="Times New Roman"/>
          <w:sz w:val="24"/>
          <w:szCs w:val="24"/>
        </w:rPr>
        <w:t>presenc</w:t>
      </w:r>
      <w:r w:rsidR="00B841D1" w:rsidRPr="0048056E">
        <w:rPr>
          <w:rFonts w:ascii="Times New Roman" w:eastAsiaTheme="minorEastAsia" w:hAnsi="Times New Roman" w:cs="Times New Roman"/>
          <w:sz w:val="24"/>
          <w:szCs w:val="24"/>
        </w:rPr>
        <w:t xml:space="preserve">e of alkaloids, </w:t>
      </w:r>
      <w:r w:rsidR="001A7CD7" w:rsidRPr="0048056E">
        <w:rPr>
          <w:rFonts w:ascii="Times New Roman" w:eastAsiaTheme="minorEastAsia" w:hAnsi="Times New Roman" w:cs="Times New Roman"/>
          <w:sz w:val="24"/>
          <w:szCs w:val="24"/>
        </w:rPr>
        <w:t xml:space="preserve">saponin, steroids </w:t>
      </w:r>
      <w:r w:rsidR="00B841D1" w:rsidRPr="0048056E">
        <w:rPr>
          <w:rFonts w:ascii="Times New Roman" w:eastAsiaTheme="minorEastAsia" w:hAnsi="Times New Roman" w:cs="Times New Roman"/>
          <w:sz w:val="24"/>
          <w:szCs w:val="24"/>
        </w:rPr>
        <w:t>flavonoids</w:t>
      </w:r>
      <w:r w:rsidR="001A7CD7" w:rsidRPr="0048056E">
        <w:rPr>
          <w:rFonts w:ascii="Times New Roman" w:eastAsiaTheme="minorEastAsia" w:hAnsi="Times New Roman" w:cs="Times New Roman"/>
          <w:sz w:val="24"/>
          <w:szCs w:val="24"/>
        </w:rPr>
        <w:t>, tannins</w:t>
      </w:r>
      <w:r w:rsidR="00B841D1" w:rsidRPr="0048056E">
        <w:rPr>
          <w:rFonts w:ascii="Times New Roman" w:eastAsiaTheme="minorEastAsia" w:hAnsi="Times New Roman" w:cs="Times New Roman"/>
          <w:sz w:val="24"/>
          <w:szCs w:val="24"/>
        </w:rPr>
        <w:t xml:space="preserve"> and phenol</w:t>
      </w:r>
      <w:r w:rsidRPr="0048056E">
        <w:rPr>
          <w:rFonts w:ascii="Times New Roman" w:eastAsiaTheme="minorEastAsia" w:hAnsi="Times New Roman" w:cs="Times New Roman"/>
          <w:sz w:val="24"/>
          <w:szCs w:val="24"/>
        </w:rPr>
        <w:t xml:space="preserve"> </w:t>
      </w:r>
      <w:r w:rsidR="00B841D1" w:rsidRPr="0048056E">
        <w:rPr>
          <w:rFonts w:ascii="Times New Roman" w:eastAsiaTheme="minorEastAsia" w:hAnsi="Times New Roman" w:cs="Times New Roman"/>
          <w:sz w:val="24"/>
          <w:szCs w:val="24"/>
        </w:rPr>
        <w:t xml:space="preserve">in </w:t>
      </w:r>
      <w:r w:rsidR="00B841D1" w:rsidRPr="0048056E">
        <w:rPr>
          <w:rFonts w:ascii="Times New Roman" w:eastAsiaTheme="minorEastAsia" w:hAnsi="Times New Roman" w:cs="Times New Roman"/>
          <w:i/>
          <w:sz w:val="24"/>
          <w:szCs w:val="24"/>
        </w:rPr>
        <w:t>Dioscorea</w:t>
      </w:r>
      <w:r w:rsidR="00B841D1" w:rsidRPr="0048056E">
        <w:rPr>
          <w:rFonts w:ascii="Times New Roman" w:eastAsiaTheme="minorEastAsia" w:hAnsi="Times New Roman" w:cs="Times New Roman"/>
          <w:sz w:val="24"/>
          <w:szCs w:val="24"/>
        </w:rPr>
        <w:t xml:space="preserve"> </w:t>
      </w:r>
      <w:r w:rsidR="00B841D1" w:rsidRPr="0048056E">
        <w:rPr>
          <w:rFonts w:ascii="Times New Roman" w:eastAsiaTheme="minorEastAsia" w:hAnsi="Times New Roman" w:cs="Times New Roman"/>
          <w:i/>
          <w:sz w:val="24"/>
          <w:szCs w:val="24"/>
        </w:rPr>
        <w:t>dumentorum.</w:t>
      </w:r>
      <w:r w:rsidR="00B841D1" w:rsidRPr="0048056E">
        <w:rPr>
          <w:rFonts w:ascii="Times New Roman" w:eastAsiaTheme="minorEastAsia" w:hAnsi="Times New Roman" w:cs="Times New Roman"/>
          <w:sz w:val="24"/>
          <w:szCs w:val="24"/>
        </w:rPr>
        <w:t xml:space="preserve"> </w:t>
      </w:r>
    </w:p>
    <w:p w:rsidR="00B841D1" w:rsidRPr="0048056E" w:rsidRDefault="00B841D1" w:rsidP="0048056E">
      <w:pPr>
        <w:spacing w:after="0" w:line="480" w:lineRule="auto"/>
        <w:jc w:val="both"/>
        <w:rPr>
          <w:rFonts w:ascii="Times New Roman" w:eastAsiaTheme="minorEastAsia" w:hAnsi="Times New Roman" w:cs="Times New Roman"/>
          <w:b/>
          <w:sz w:val="24"/>
          <w:szCs w:val="24"/>
        </w:rPr>
      </w:pPr>
      <w:r w:rsidRPr="0048056E">
        <w:rPr>
          <w:rFonts w:ascii="Times New Roman" w:eastAsiaTheme="minorEastAsia" w:hAnsi="Times New Roman" w:cs="Times New Roman"/>
          <w:b/>
          <w:sz w:val="24"/>
          <w:szCs w:val="24"/>
        </w:rPr>
        <w:t xml:space="preserve">4.1 </w:t>
      </w:r>
      <w:r w:rsidRPr="0048056E">
        <w:rPr>
          <w:rFonts w:ascii="Times New Roman" w:eastAsiaTheme="minorEastAsia" w:hAnsi="Times New Roman" w:cs="Times New Roman"/>
          <w:sz w:val="24"/>
          <w:szCs w:val="24"/>
        </w:rPr>
        <w:t>PHYTOCHEMICAL</w:t>
      </w:r>
      <w:r w:rsidRPr="0048056E">
        <w:rPr>
          <w:rFonts w:ascii="Times New Roman" w:eastAsiaTheme="minorEastAsia" w:hAnsi="Times New Roman" w:cs="Times New Roman"/>
          <w:b/>
          <w:sz w:val="24"/>
          <w:szCs w:val="24"/>
        </w:rPr>
        <w:t xml:space="preserve"> SCREENING </w:t>
      </w:r>
    </w:p>
    <w:p w:rsidR="00B841D1" w:rsidRPr="0048056E" w:rsidRDefault="001A7CD7" w:rsidP="0048056E">
      <w:pPr>
        <w:spacing w:after="0" w:line="480" w:lineRule="auto"/>
        <w:jc w:val="both"/>
        <w:rPr>
          <w:rFonts w:ascii="Times New Roman" w:eastAsiaTheme="minorEastAsia" w:hAnsi="Times New Roman" w:cs="Times New Roman"/>
          <w:sz w:val="24"/>
          <w:szCs w:val="24"/>
        </w:rPr>
      </w:pPr>
      <w:r w:rsidRPr="0048056E">
        <w:rPr>
          <w:rFonts w:ascii="Times New Roman" w:eastAsiaTheme="minorEastAsia" w:hAnsi="Times New Roman" w:cs="Times New Roman"/>
          <w:sz w:val="24"/>
          <w:szCs w:val="24"/>
        </w:rPr>
        <w:t>Table 4</w:t>
      </w:r>
      <w:r w:rsidR="00B841D1" w:rsidRPr="0048056E">
        <w:rPr>
          <w:rFonts w:ascii="Times New Roman" w:eastAsiaTheme="minorEastAsia" w:hAnsi="Times New Roman" w:cs="Times New Roman"/>
          <w:sz w:val="24"/>
          <w:szCs w:val="24"/>
        </w:rPr>
        <w:t>.1 Qualitativ</w:t>
      </w:r>
      <w:r w:rsidR="00522CB2" w:rsidRPr="0048056E">
        <w:rPr>
          <w:rFonts w:ascii="Times New Roman" w:eastAsiaTheme="minorEastAsia" w:hAnsi="Times New Roman" w:cs="Times New Roman"/>
          <w:sz w:val="24"/>
          <w:szCs w:val="24"/>
        </w:rPr>
        <w:t>e test of phytochemicals composition of</w:t>
      </w:r>
      <w:r w:rsidR="00B841D1" w:rsidRPr="0048056E">
        <w:rPr>
          <w:rFonts w:ascii="Times New Roman" w:eastAsiaTheme="minorEastAsia" w:hAnsi="Times New Roman" w:cs="Times New Roman"/>
          <w:sz w:val="24"/>
          <w:szCs w:val="24"/>
        </w:rPr>
        <w:t xml:space="preserve"> Dioscorea </w:t>
      </w:r>
      <w:r w:rsidR="00B841D1" w:rsidRPr="0048056E">
        <w:rPr>
          <w:rFonts w:ascii="Times New Roman" w:eastAsiaTheme="minorEastAsia" w:hAnsi="Times New Roman" w:cs="Times New Roman"/>
          <w:i/>
          <w:sz w:val="24"/>
          <w:szCs w:val="24"/>
        </w:rPr>
        <w:t>dumentorum</w:t>
      </w:r>
    </w:p>
    <w:p w:rsidR="00B841D1" w:rsidRPr="0048056E" w:rsidRDefault="00B841D1" w:rsidP="0048056E">
      <w:pPr>
        <w:pBdr>
          <w:top w:val="single" w:sz="4" w:space="1" w:color="auto"/>
          <w:bottom w:val="single" w:sz="4" w:space="1" w:color="auto"/>
        </w:pBd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PHYTOCHEICAL                                            </w:t>
      </w:r>
      <w:r w:rsidR="00522CB2" w:rsidRPr="0048056E">
        <w:rPr>
          <w:rFonts w:ascii="Times New Roman" w:eastAsia="Times New Roman" w:hAnsi="Times New Roman" w:cs="Times New Roman"/>
          <w:bCs/>
          <w:color w:val="000000"/>
          <w:sz w:val="24"/>
          <w:szCs w:val="24"/>
        </w:rPr>
        <w:t xml:space="preserve">                         RESULT</w:t>
      </w:r>
      <w:r w:rsidRPr="0048056E">
        <w:rPr>
          <w:rFonts w:ascii="Times New Roman" w:eastAsia="Times New Roman" w:hAnsi="Times New Roman" w:cs="Times New Roman"/>
          <w:bCs/>
          <w:color w:val="000000"/>
          <w:sz w:val="24"/>
          <w:szCs w:val="24"/>
        </w:rPr>
        <w:t xml:space="preserve">   </w:t>
      </w:r>
    </w:p>
    <w:p w:rsidR="00B841D1" w:rsidRPr="0048056E" w:rsidRDefault="00B841D1"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w:t>
      </w:r>
      <w:r w:rsidR="00522CB2" w:rsidRPr="0048056E">
        <w:rPr>
          <w:rFonts w:ascii="Times New Roman" w:eastAsia="Times New Roman" w:hAnsi="Times New Roman" w:cs="Times New Roman"/>
          <w:bCs/>
          <w:color w:val="000000"/>
          <w:sz w:val="24"/>
          <w:szCs w:val="24"/>
        </w:rPr>
        <w:t xml:space="preserve">Alkaloids                                   </w:t>
      </w:r>
      <w:r w:rsidRPr="0048056E">
        <w:rPr>
          <w:rFonts w:ascii="Times New Roman" w:eastAsia="Times New Roman" w:hAnsi="Times New Roman" w:cs="Times New Roman"/>
          <w:bCs/>
          <w:color w:val="000000"/>
          <w:sz w:val="24"/>
          <w:szCs w:val="24"/>
        </w:rPr>
        <w:t xml:space="preserve">                 </w:t>
      </w:r>
      <w:r w:rsidR="001A7CD7" w:rsidRPr="0048056E">
        <w:rPr>
          <w:rFonts w:ascii="Times New Roman" w:eastAsia="Times New Roman" w:hAnsi="Times New Roman" w:cs="Times New Roman"/>
          <w:bCs/>
          <w:color w:val="000000"/>
          <w:sz w:val="24"/>
          <w:szCs w:val="24"/>
        </w:rPr>
        <w:t xml:space="preserve">                               </w:t>
      </w:r>
      <w:r w:rsidRPr="0048056E">
        <w:rPr>
          <w:rFonts w:ascii="Times New Roman" w:eastAsia="Times New Roman" w:hAnsi="Times New Roman" w:cs="Times New Roman"/>
          <w:bCs/>
          <w:color w:val="000000"/>
          <w:sz w:val="24"/>
          <w:szCs w:val="24"/>
        </w:rPr>
        <w:t xml:space="preserve">  ++                       </w:t>
      </w:r>
    </w:p>
    <w:p w:rsidR="00B841D1" w:rsidRPr="0048056E" w:rsidRDefault="00B841D1"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Flavonoids                                                   </w:t>
      </w:r>
      <w:r w:rsidR="001A7CD7" w:rsidRPr="0048056E">
        <w:rPr>
          <w:rFonts w:ascii="Times New Roman" w:eastAsia="Times New Roman" w:hAnsi="Times New Roman" w:cs="Times New Roman"/>
          <w:bCs/>
          <w:color w:val="000000"/>
          <w:sz w:val="24"/>
          <w:szCs w:val="24"/>
        </w:rPr>
        <w:t xml:space="preserve">                               </w:t>
      </w:r>
      <w:r w:rsidR="00883A9D" w:rsidRPr="0048056E">
        <w:rPr>
          <w:rFonts w:ascii="Times New Roman" w:eastAsia="Times New Roman" w:hAnsi="Times New Roman" w:cs="Times New Roman"/>
          <w:bCs/>
          <w:color w:val="000000"/>
          <w:sz w:val="24"/>
          <w:szCs w:val="24"/>
        </w:rPr>
        <w:t xml:space="preserve"> </w:t>
      </w:r>
      <w:r w:rsidRPr="0048056E">
        <w:rPr>
          <w:rFonts w:ascii="Times New Roman" w:eastAsia="Times New Roman" w:hAnsi="Times New Roman" w:cs="Times New Roman"/>
          <w:bCs/>
          <w:color w:val="000000"/>
          <w:sz w:val="24"/>
          <w:szCs w:val="24"/>
        </w:rPr>
        <w:t>++</w:t>
      </w:r>
    </w:p>
    <w:p w:rsidR="00B841D1" w:rsidRPr="0048056E" w:rsidRDefault="00522CB2"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Saponins                             </w:t>
      </w:r>
      <w:r w:rsidR="00B841D1" w:rsidRPr="0048056E">
        <w:rPr>
          <w:rFonts w:ascii="Times New Roman" w:eastAsia="Times New Roman" w:hAnsi="Times New Roman" w:cs="Times New Roman"/>
          <w:bCs/>
          <w:color w:val="000000"/>
          <w:sz w:val="24"/>
          <w:szCs w:val="24"/>
        </w:rPr>
        <w:t xml:space="preserve">                        </w:t>
      </w:r>
      <w:r w:rsidR="001A7CD7" w:rsidRPr="0048056E">
        <w:rPr>
          <w:rFonts w:ascii="Times New Roman" w:eastAsia="Times New Roman" w:hAnsi="Times New Roman" w:cs="Times New Roman"/>
          <w:bCs/>
          <w:color w:val="000000"/>
          <w:sz w:val="24"/>
          <w:szCs w:val="24"/>
        </w:rPr>
        <w:t xml:space="preserve">                               </w:t>
      </w:r>
      <w:r w:rsidR="009651BD" w:rsidRPr="0048056E">
        <w:rPr>
          <w:rFonts w:ascii="Times New Roman" w:eastAsia="Times New Roman" w:hAnsi="Times New Roman" w:cs="Times New Roman"/>
          <w:bCs/>
          <w:color w:val="000000"/>
          <w:sz w:val="24"/>
          <w:szCs w:val="24"/>
        </w:rPr>
        <w:t xml:space="preserve"> </w:t>
      </w:r>
      <w:r w:rsidR="00B841D1" w:rsidRPr="0048056E">
        <w:rPr>
          <w:rFonts w:ascii="Times New Roman" w:eastAsia="Times New Roman" w:hAnsi="Times New Roman" w:cs="Times New Roman"/>
          <w:bCs/>
          <w:color w:val="000000"/>
          <w:sz w:val="24"/>
          <w:szCs w:val="24"/>
        </w:rPr>
        <w:t xml:space="preserve"> +            </w:t>
      </w:r>
    </w:p>
    <w:p w:rsidR="00B841D1" w:rsidRPr="0048056E" w:rsidRDefault="00B841D1"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Tannins                                                      </w:t>
      </w:r>
      <w:r w:rsidR="001A7CD7" w:rsidRPr="0048056E">
        <w:rPr>
          <w:rFonts w:ascii="Times New Roman" w:eastAsia="Times New Roman" w:hAnsi="Times New Roman" w:cs="Times New Roman"/>
          <w:bCs/>
          <w:color w:val="000000"/>
          <w:sz w:val="24"/>
          <w:szCs w:val="24"/>
        </w:rPr>
        <w:t xml:space="preserve">                               </w:t>
      </w:r>
      <w:r w:rsidRPr="0048056E">
        <w:rPr>
          <w:rFonts w:ascii="Times New Roman" w:eastAsia="Times New Roman" w:hAnsi="Times New Roman" w:cs="Times New Roman"/>
          <w:bCs/>
          <w:color w:val="000000"/>
          <w:sz w:val="24"/>
          <w:szCs w:val="24"/>
        </w:rPr>
        <w:t xml:space="preserve">  </w:t>
      </w:r>
      <w:r w:rsidR="00883A9D" w:rsidRPr="0048056E">
        <w:rPr>
          <w:rFonts w:ascii="Times New Roman" w:eastAsia="Times New Roman" w:hAnsi="Times New Roman" w:cs="Times New Roman"/>
          <w:bCs/>
          <w:color w:val="000000"/>
          <w:sz w:val="24"/>
          <w:szCs w:val="24"/>
        </w:rPr>
        <w:t xml:space="preserve"> </w:t>
      </w:r>
      <w:r w:rsidRPr="0048056E">
        <w:rPr>
          <w:rFonts w:ascii="Times New Roman" w:eastAsia="Times New Roman" w:hAnsi="Times New Roman" w:cs="Times New Roman"/>
          <w:bCs/>
          <w:color w:val="000000"/>
          <w:sz w:val="24"/>
          <w:szCs w:val="24"/>
        </w:rPr>
        <w:t>-</w:t>
      </w:r>
    </w:p>
    <w:p w:rsidR="00B841D1" w:rsidRPr="0048056E" w:rsidRDefault="00B841D1"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Steroids                                                                                        -</w:t>
      </w:r>
    </w:p>
    <w:p w:rsidR="00B841D1" w:rsidRPr="0048056E" w:rsidRDefault="00B841D1" w:rsidP="0048056E">
      <w:pPr>
        <w:pBdr>
          <w:bottom w:val="single" w:sz="4" w:space="1" w:color="auto"/>
        </w:pBd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Phenol                                                         </w:t>
      </w:r>
      <w:r w:rsidR="001A7CD7" w:rsidRPr="0048056E">
        <w:rPr>
          <w:rFonts w:ascii="Times New Roman" w:eastAsia="Times New Roman" w:hAnsi="Times New Roman" w:cs="Times New Roman"/>
          <w:bCs/>
          <w:color w:val="000000"/>
          <w:sz w:val="24"/>
          <w:szCs w:val="24"/>
        </w:rPr>
        <w:t xml:space="preserve">                               </w:t>
      </w:r>
      <w:r w:rsidRPr="0048056E">
        <w:rPr>
          <w:rFonts w:ascii="Times New Roman" w:eastAsia="Times New Roman" w:hAnsi="Times New Roman" w:cs="Times New Roman"/>
          <w:bCs/>
          <w:color w:val="000000"/>
          <w:sz w:val="24"/>
          <w:szCs w:val="24"/>
        </w:rPr>
        <w:t xml:space="preserve"> </w:t>
      </w:r>
      <w:r w:rsidR="001A7CD7" w:rsidRPr="0048056E">
        <w:rPr>
          <w:rFonts w:ascii="Times New Roman" w:eastAsia="Times New Roman" w:hAnsi="Times New Roman" w:cs="Times New Roman"/>
          <w:bCs/>
          <w:color w:val="000000"/>
          <w:sz w:val="24"/>
          <w:szCs w:val="24"/>
        </w:rPr>
        <w:t xml:space="preserve"> </w:t>
      </w:r>
      <w:r w:rsidRPr="0048056E">
        <w:rPr>
          <w:rFonts w:ascii="Times New Roman" w:eastAsia="Times New Roman" w:hAnsi="Times New Roman" w:cs="Times New Roman"/>
          <w:bCs/>
          <w:color w:val="000000"/>
          <w:sz w:val="24"/>
          <w:szCs w:val="24"/>
        </w:rPr>
        <w:t>++</w:t>
      </w:r>
    </w:p>
    <w:p w:rsidR="00B841D1" w:rsidRPr="0048056E" w:rsidRDefault="00B841D1" w:rsidP="0048056E">
      <w:pPr>
        <w:pBdr>
          <w:bottom w:val="single" w:sz="4" w:space="1" w:color="auto"/>
        </w:pBd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Carbohydrates                                                                              ++ </w:t>
      </w:r>
    </w:p>
    <w:p w:rsidR="00116C9D" w:rsidRPr="0048056E" w:rsidRDefault="00B841D1"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Key:  ++ =high intensive; </w:t>
      </w:r>
      <w:r w:rsidR="00FC6B8B" w:rsidRPr="0048056E">
        <w:rPr>
          <w:rFonts w:ascii="Times New Roman" w:eastAsia="Times New Roman" w:hAnsi="Times New Roman" w:cs="Times New Roman"/>
          <w:bCs/>
          <w:color w:val="000000"/>
          <w:sz w:val="24"/>
          <w:szCs w:val="24"/>
        </w:rPr>
        <w:t xml:space="preserve">  + low</w:t>
      </w:r>
      <w:r w:rsidR="00DB03CA" w:rsidRPr="0048056E">
        <w:rPr>
          <w:rFonts w:ascii="Times New Roman" w:eastAsia="Times New Roman" w:hAnsi="Times New Roman" w:cs="Times New Roman"/>
          <w:bCs/>
          <w:color w:val="000000"/>
          <w:sz w:val="24"/>
          <w:szCs w:val="24"/>
        </w:rPr>
        <w:t xml:space="preserve"> intensive; - absent</w:t>
      </w:r>
    </w:p>
    <w:p w:rsidR="00BC0BE0" w:rsidRDefault="00EA412D" w:rsidP="0048056E">
      <w:pPr>
        <w:spacing w:after="0" w:line="480" w:lineRule="auto"/>
        <w:jc w:val="both"/>
        <w:rPr>
          <w:rFonts w:ascii="Times New Roman" w:eastAsiaTheme="minorEastAsia" w:hAnsi="Times New Roman" w:cs="Times New Roman"/>
          <w:sz w:val="24"/>
          <w:szCs w:val="24"/>
        </w:rPr>
      </w:pPr>
      <w:r w:rsidRPr="0048056E">
        <w:rPr>
          <w:rFonts w:ascii="Times New Roman" w:eastAsiaTheme="minorEastAsia" w:hAnsi="Times New Roman" w:cs="Times New Roman"/>
          <w:sz w:val="24"/>
          <w:szCs w:val="24"/>
        </w:rPr>
        <w:t xml:space="preserve"> </w:t>
      </w:r>
      <w:r w:rsidR="00FC6B8B" w:rsidRPr="0048056E">
        <w:rPr>
          <w:rFonts w:ascii="Times New Roman" w:eastAsiaTheme="minorEastAsia" w:hAnsi="Times New Roman" w:cs="Times New Roman"/>
          <w:sz w:val="24"/>
          <w:szCs w:val="24"/>
        </w:rPr>
        <w:t>Alkaloids, phenol and Flavonoid</w:t>
      </w:r>
      <w:r w:rsidRPr="0048056E">
        <w:rPr>
          <w:rFonts w:ascii="Times New Roman" w:eastAsiaTheme="minorEastAsia" w:hAnsi="Times New Roman" w:cs="Times New Roman"/>
          <w:sz w:val="24"/>
          <w:szCs w:val="24"/>
        </w:rPr>
        <w:t xml:space="preserve"> had a high intensity </w:t>
      </w:r>
      <w:proofErr w:type="spellStart"/>
      <w:r w:rsidRPr="0048056E">
        <w:rPr>
          <w:rFonts w:ascii="Times New Roman" w:eastAsiaTheme="minorEastAsia" w:hAnsi="Times New Roman" w:cs="Times New Roman"/>
          <w:sz w:val="24"/>
          <w:szCs w:val="24"/>
        </w:rPr>
        <w:t>colour</w:t>
      </w:r>
      <w:proofErr w:type="spellEnd"/>
      <w:r w:rsidRPr="0048056E">
        <w:rPr>
          <w:rFonts w:ascii="Times New Roman" w:eastAsiaTheme="minorEastAsia" w:hAnsi="Times New Roman" w:cs="Times New Roman"/>
          <w:sz w:val="24"/>
          <w:szCs w:val="24"/>
        </w:rPr>
        <w:t xml:space="preserve"> change in methanol </w:t>
      </w:r>
      <w:r w:rsidR="00272EAE" w:rsidRPr="0048056E">
        <w:rPr>
          <w:rFonts w:ascii="Times New Roman" w:eastAsiaTheme="minorEastAsia" w:hAnsi="Times New Roman" w:cs="Times New Roman"/>
          <w:sz w:val="24"/>
          <w:szCs w:val="24"/>
        </w:rPr>
        <w:t>extract</w:t>
      </w:r>
      <w:r w:rsidRPr="0048056E">
        <w:rPr>
          <w:rFonts w:ascii="Times New Roman" w:eastAsiaTheme="minorEastAsia" w:hAnsi="Times New Roman" w:cs="Times New Roman"/>
          <w:sz w:val="24"/>
          <w:szCs w:val="24"/>
        </w:rPr>
        <w:t xml:space="preserve"> </w:t>
      </w:r>
      <w:r w:rsidR="00FC6B8B" w:rsidRPr="0048056E">
        <w:rPr>
          <w:rFonts w:ascii="Times New Roman" w:eastAsiaTheme="minorEastAsia" w:hAnsi="Times New Roman" w:cs="Times New Roman"/>
          <w:sz w:val="24"/>
          <w:szCs w:val="24"/>
        </w:rPr>
        <w:t xml:space="preserve">of </w:t>
      </w:r>
      <w:r w:rsidR="00FC6B8B" w:rsidRPr="0048056E">
        <w:rPr>
          <w:rFonts w:ascii="Times New Roman" w:eastAsiaTheme="minorEastAsia" w:hAnsi="Times New Roman" w:cs="Times New Roman"/>
          <w:i/>
          <w:sz w:val="24"/>
          <w:szCs w:val="24"/>
        </w:rPr>
        <w:t>Dioscorea</w:t>
      </w:r>
      <w:r w:rsidR="00FC6B8B" w:rsidRPr="0048056E">
        <w:rPr>
          <w:rFonts w:ascii="Times New Roman" w:eastAsiaTheme="minorEastAsia" w:hAnsi="Times New Roman" w:cs="Times New Roman"/>
          <w:sz w:val="24"/>
          <w:szCs w:val="24"/>
        </w:rPr>
        <w:t xml:space="preserve"> </w:t>
      </w:r>
      <w:r w:rsidR="00FC6B8B" w:rsidRPr="0048056E">
        <w:rPr>
          <w:rFonts w:ascii="Times New Roman" w:eastAsiaTheme="minorEastAsia" w:hAnsi="Times New Roman" w:cs="Times New Roman"/>
          <w:i/>
          <w:sz w:val="24"/>
          <w:szCs w:val="24"/>
        </w:rPr>
        <w:t>dumentorum</w:t>
      </w:r>
      <w:r w:rsidR="00FC6B8B" w:rsidRPr="0048056E">
        <w:rPr>
          <w:rFonts w:ascii="Times New Roman" w:eastAsiaTheme="minorEastAsia" w:hAnsi="Times New Roman" w:cs="Times New Roman"/>
          <w:sz w:val="24"/>
          <w:szCs w:val="24"/>
        </w:rPr>
        <w:t xml:space="preserve"> while Saponin</w:t>
      </w:r>
      <w:r w:rsidR="00272EAE" w:rsidRPr="0048056E">
        <w:rPr>
          <w:rFonts w:ascii="Times New Roman" w:eastAsiaTheme="minorEastAsia" w:hAnsi="Times New Roman" w:cs="Times New Roman"/>
          <w:sz w:val="24"/>
          <w:szCs w:val="24"/>
        </w:rPr>
        <w:t>s</w:t>
      </w:r>
      <w:r w:rsidR="00FC6B8B" w:rsidRPr="0048056E">
        <w:rPr>
          <w:rFonts w:ascii="Times New Roman" w:eastAsiaTheme="minorEastAsia" w:hAnsi="Times New Roman" w:cs="Times New Roman"/>
          <w:sz w:val="24"/>
          <w:szCs w:val="24"/>
        </w:rPr>
        <w:t xml:space="preserve"> had low </w:t>
      </w:r>
      <w:r w:rsidRPr="0048056E">
        <w:rPr>
          <w:rFonts w:ascii="Times New Roman" w:eastAsiaTheme="minorEastAsia" w:hAnsi="Times New Roman" w:cs="Times New Roman"/>
          <w:sz w:val="24"/>
          <w:szCs w:val="24"/>
        </w:rPr>
        <w:t xml:space="preserve">intensity in its </w:t>
      </w:r>
      <w:proofErr w:type="spellStart"/>
      <w:r w:rsidRPr="0048056E">
        <w:rPr>
          <w:rFonts w:ascii="Times New Roman" w:eastAsiaTheme="minorEastAsia" w:hAnsi="Times New Roman" w:cs="Times New Roman"/>
          <w:sz w:val="24"/>
          <w:szCs w:val="24"/>
        </w:rPr>
        <w:t>colour</w:t>
      </w:r>
      <w:proofErr w:type="spellEnd"/>
      <w:r w:rsidRPr="0048056E">
        <w:rPr>
          <w:rFonts w:ascii="Times New Roman" w:eastAsiaTheme="minorEastAsia" w:hAnsi="Times New Roman" w:cs="Times New Roman"/>
          <w:sz w:val="24"/>
          <w:szCs w:val="24"/>
        </w:rPr>
        <w:t xml:space="preserve"> change in the methanol extract</w:t>
      </w:r>
      <w:r w:rsidR="00FC6B8B" w:rsidRPr="0048056E">
        <w:rPr>
          <w:rFonts w:ascii="Times New Roman" w:eastAsiaTheme="minorEastAsia" w:hAnsi="Times New Roman" w:cs="Times New Roman"/>
          <w:sz w:val="24"/>
          <w:szCs w:val="24"/>
        </w:rPr>
        <w:t xml:space="preserve">, </w:t>
      </w:r>
      <w:r w:rsidRPr="0048056E">
        <w:rPr>
          <w:rFonts w:ascii="Times New Roman" w:eastAsiaTheme="minorEastAsia" w:hAnsi="Times New Roman" w:cs="Times New Roman"/>
          <w:sz w:val="24"/>
          <w:szCs w:val="24"/>
        </w:rPr>
        <w:t>while tannin</w:t>
      </w:r>
      <w:r w:rsidR="00FC6B8B" w:rsidRPr="0048056E">
        <w:rPr>
          <w:rFonts w:ascii="Times New Roman" w:eastAsiaTheme="minorEastAsia" w:hAnsi="Times New Roman" w:cs="Times New Roman"/>
          <w:sz w:val="24"/>
          <w:szCs w:val="24"/>
        </w:rPr>
        <w:t xml:space="preserve"> and </w:t>
      </w:r>
      <w:proofErr w:type="spellStart"/>
      <w:r w:rsidR="00FC6B8B" w:rsidRPr="0048056E">
        <w:rPr>
          <w:rFonts w:ascii="Times New Roman" w:eastAsiaTheme="minorEastAsia" w:hAnsi="Times New Roman" w:cs="Times New Roman"/>
          <w:sz w:val="24"/>
          <w:szCs w:val="24"/>
        </w:rPr>
        <w:t>steriods</w:t>
      </w:r>
      <w:proofErr w:type="spellEnd"/>
      <w:r w:rsidR="00FC6B8B" w:rsidRPr="0048056E">
        <w:rPr>
          <w:rFonts w:ascii="Times New Roman" w:eastAsiaTheme="minorEastAsia" w:hAnsi="Times New Roman" w:cs="Times New Roman"/>
          <w:sz w:val="24"/>
          <w:szCs w:val="24"/>
        </w:rPr>
        <w:t xml:space="preserve"> were</w:t>
      </w:r>
      <w:r w:rsidRPr="0048056E">
        <w:rPr>
          <w:rFonts w:ascii="Times New Roman" w:eastAsiaTheme="minorEastAsia" w:hAnsi="Times New Roman" w:cs="Times New Roman"/>
          <w:sz w:val="24"/>
          <w:szCs w:val="24"/>
        </w:rPr>
        <w:t xml:space="preserve"> absent in the screening. The intensity is a reflection of the </w:t>
      </w:r>
      <w:proofErr w:type="spellStart"/>
      <w:r w:rsidRPr="0048056E">
        <w:rPr>
          <w:rFonts w:ascii="Times New Roman" w:eastAsiaTheme="minorEastAsia" w:hAnsi="Times New Roman" w:cs="Times New Roman"/>
          <w:sz w:val="24"/>
          <w:szCs w:val="24"/>
        </w:rPr>
        <w:t>colour</w:t>
      </w:r>
      <w:proofErr w:type="spellEnd"/>
      <w:r w:rsidRPr="0048056E">
        <w:rPr>
          <w:rFonts w:ascii="Times New Roman" w:eastAsiaTheme="minorEastAsia" w:hAnsi="Times New Roman" w:cs="Times New Roman"/>
          <w:sz w:val="24"/>
          <w:szCs w:val="24"/>
        </w:rPr>
        <w:t xml:space="preserve"> intensity </w:t>
      </w:r>
      <w:r w:rsidR="00116C9D" w:rsidRPr="0048056E">
        <w:rPr>
          <w:rFonts w:ascii="Times New Roman" w:eastAsiaTheme="minorEastAsia" w:hAnsi="Times New Roman" w:cs="Times New Roman"/>
          <w:sz w:val="24"/>
          <w:szCs w:val="24"/>
        </w:rPr>
        <w:t xml:space="preserve">when the tests were performed. </w:t>
      </w:r>
    </w:p>
    <w:p w:rsidR="000A4777" w:rsidRDefault="000A4777" w:rsidP="0048056E">
      <w:pPr>
        <w:spacing w:after="0" w:line="480" w:lineRule="auto"/>
        <w:jc w:val="both"/>
        <w:rPr>
          <w:rFonts w:ascii="Times New Roman" w:eastAsiaTheme="minorEastAsia" w:hAnsi="Times New Roman" w:cs="Times New Roman"/>
          <w:sz w:val="24"/>
          <w:szCs w:val="24"/>
        </w:rPr>
      </w:pPr>
    </w:p>
    <w:p w:rsidR="000A4777" w:rsidRDefault="000A4777" w:rsidP="0048056E">
      <w:pPr>
        <w:spacing w:after="0" w:line="480" w:lineRule="auto"/>
        <w:jc w:val="both"/>
        <w:rPr>
          <w:rFonts w:ascii="Times New Roman" w:eastAsiaTheme="minorEastAsia" w:hAnsi="Times New Roman" w:cs="Times New Roman"/>
          <w:sz w:val="24"/>
          <w:szCs w:val="24"/>
        </w:rPr>
      </w:pPr>
    </w:p>
    <w:p w:rsidR="000A4777" w:rsidRPr="0048056E" w:rsidRDefault="000A4777" w:rsidP="0048056E">
      <w:pPr>
        <w:spacing w:after="0" w:line="480" w:lineRule="auto"/>
        <w:jc w:val="both"/>
        <w:rPr>
          <w:rFonts w:ascii="Times New Roman" w:eastAsiaTheme="minorEastAsia" w:hAnsi="Times New Roman" w:cs="Times New Roman"/>
          <w:sz w:val="24"/>
          <w:szCs w:val="24"/>
        </w:rPr>
      </w:pPr>
    </w:p>
    <w:p w:rsidR="009651BD" w:rsidRPr="0048056E" w:rsidRDefault="009651BD"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lastRenderedPageBreak/>
        <w:t xml:space="preserve">Table 4.2 </w:t>
      </w:r>
    </w:p>
    <w:p w:rsidR="00883A9D" w:rsidRPr="0048056E" w:rsidRDefault="006C3E55" w:rsidP="0048056E">
      <w:pPr>
        <w:pBdr>
          <w:top w:val="single" w:sz="4" w:space="1" w:color="auto"/>
          <w:bottom w:val="single" w:sz="4" w:space="1" w:color="auto"/>
        </w:pBd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
          <w:bCs/>
          <w:color w:val="000000"/>
          <w:sz w:val="24"/>
          <w:szCs w:val="24"/>
        </w:rPr>
        <w:t>4.1</w:t>
      </w:r>
      <w:r w:rsidR="00522CB2" w:rsidRPr="0048056E">
        <w:rPr>
          <w:rFonts w:ascii="Times New Roman" w:eastAsia="Times New Roman" w:hAnsi="Times New Roman" w:cs="Times New Roman"/>
          <w:b/>
          <w:bCs/>
          <w:color w:val="000000"/>
          <w:sz w:val="24"/>
          <w:szCs w:val="24"/>
        </w:rPr>
        <w:t>. Quantitative phytochemical</w:t>
      </w:r>
      <w:r w:rsidR="00883A9D" w:rsidRPr="0048056E">
        <w:rPr>
          <w:rFonts w:ascii="Times New Roman" w:eastAsia="Times New Roman" w:hAnsi="Times New Roman" w:cs="Times New Roman"/>
          <w:b/>
          <w:bCs/>
          <w:color w:val="000000"/>
          <w:sz w:val="24"/>
          <w:szCs w:val="24"/>
        </w:rPr>
        <w:t xml:space="preserve"> </w:t>
      </w:r>
      <w:r w:rsidR="006A73DA" w:rsidRPr="0048056E">
        <w:rPr>
          <w:rFonts w:ascii="Times New Roman" w:eastAsia="Times New Roman" w:hAnsi="Times New Roman" w:cs="Times New Roman"/>
          <w:b/>
          <w:bCs/>
          <w:color w:val="000000"/>
          <w:sz w:val="24"/>
          <w:szCs w:val="24"/>
        </w:rPr>
        <w:tab/>
      </w:r>
      <w:r w:rsidR="00522CB2" w:rsidRPr="0048056E">
        <w:rPr>
          <w:rFonts w:ascii="Times New Roman" w:eastAsia="Times New Roman" w:hAnsi="Times New Roman" w:cs="Times New Roman"/>
          <w:b/>
          <w:bCs/>
          <w:color w:val="000000"/>
          <w:sz w:val="24"/>
          <w:szCs w:val="24"/>
        </w:rPr>
        <w:t xml:space="preserve">composition of Dioscorea </w:t>
      </w:r>
      <w:r w:rsidR="00522CB2" w:rsidRPr="0048056E">
        <w:rPr>
          <w:rFonts w:ascii="Times New Roman" w:eastAsia="Times New Roman" w:hAnsi="Times New Roman" w:cs="Times New Roman"/>
          <w:b/>
          <w:bCs/>
          <w:i/>
          <w:color w:val="000000"/>
          <w:sz w:val="24"/>
          <w:szCs w:val="24"/>
        </w:rPr>
        <w:t xml:space="preserve">dumentorum </w:t>
      </w:r>
      <w:r w:rsidR="00883A9D" w:rsidRPr="0048056E">
        <w:rPr>
          <w:rFonts w:ascii="Times New Roman" w:eastAsia="Times New Roman" w:hAnsi="Times New Roman" w:cs="Times New Roman"/>
          <w:b/>
          <w:bCs/>
          <w:i/>
          <w:color w:val="000000"/>
          <w:sz w:val="24"/>
          <w:szCs w:val="24"/>
        </w:rPr>
        <w:t xml:space="preserve">  </w:t>
      </w:r>
      <w:r w:rsidR="00883A9D" w:rsidRPr="0048056E">
        <w:rPr>
          <w:rFonts w:ascii="Times New Roman" w:eastAsia="Times New Roman" w:hAnsi="Times New Roman" w:cs="Times New Roman"/>
          <w:b/>
          <w:bCs/>
          <w:color w:val="000000"/>
          <w:sz w:val="24"/>
          <w:szCs w:val="24"/>
        </w:rPr>
        <w:t xml:space="preserve">                  </w:t>
      </w:r>
      <w:r w:rsidR="00030F28" w:rsidRPr="0048056E">
        <w:rPr>
          <w:rFonts w:ascii="Times New Roman" w:eastAsia="Times New Roman" w:hAnsi="Times New Roman" w:cs="Times New Roman"/>
          <w:b/>
          <w:bCs/>
          <w:color w:val="000000"/>
          <w:sz w:val="24"/>
          <w:szCs w:val="24"/>
        </w:rPr>
        <w:t xml:space="preserve">                         </w:t>
      </w:r>
      <w:r w:rsidR="00883A9D" w:rsidRPr="0048056E">
        <w:rPr>
          <w:rFonts w:ascii="Times New Roman" w:eastAsia="Times New Roman" w:hAnsi="Times New Roman" w:cs="Times New Roman"/>
          <w:b/>
          <w:bCs/>
          <w:color w:val="000000"/>
          <w:sz w:val="24"/>
          <w:szCs w:val="24"/>
        </w:rPr>
        <w:t xml:space="preserve">         </w:t>
      </w:r>
      <w:r w:rsidR="006A73DA" w:rsidRPr="0048056E">
        <w:rPr>
          <w:rFonts w:ascii="Times New Roman" w:eastAsia="Times New Roman" w:hAnsi="Times New Roman" w:cs="Times New Roman"/>
          <w:b/>
          <w:bCs/>
          <w:color w:val="000000"/>
          <w:sz w:val="24"/>
          <w:szCs w:val="24"/>
        </w:rPr>
        <w:t xml:space="preserve">                                                         </w:t>
      </w:r>
      <w:r w:rsidR="006A73DA" w:rsidRPr="0048056E">
        <w:rPr>
          <w:rFonts w:ascii="Times New Roman" w:eastAsia="Times New Roman" w:hAnsi="Times New Roman" w:cs="Times New Roman"/>
          <w:b/>
          <w:bCs/>
          <w:color w:val="000000"/>
          <w:sz w:val="24"/>
          <w:szCs w:val="24"/>
        </w:rPr>
        <w:tab/>
      </w:r>
      <w:r w:rsidR="006A73DA" w:rsidRPr="0048056E">
        <w:rPr>
          <w:rFonts w:ascii="Times New Roman" w:eastAsia="Times New Roman" w:hAnsi="Times New Roman" w:cs="Times New Roman"/>
          <w:b/>
          <w:bCs/>
          <w:color w:val="000000"/>
          <w:sz w:val="24"/>
          <w:szCs w:val="24"/>
        </w:rPr>
        <w:tab/>
      </w:r>
      <w:r w:rsidR="006A73DA" w:rsidRPr="0048056E">
        <w:rPr>
          <w:rFonts w:ascii="Times New Roman" w:eastAsia="Times New Roman" w:hAnsi="Times New Roman" w:cs="Times New Roman"/>
          <w:b/>
          <w:bCs/>
          <w:color w:val="000000"/>
          <w:sz w:val="24"/>
          <w:szCs w:val="24"/>
        </w:rPr>
        <w:tab/>
      </w:r>
      <w:r w:rsidR="006A73DA" w:rsidRPr="0048056E">
        <w:rPr>
          <w:rFonts w:ascii="Times New Roman" w:eastAsia="Times New Roman" w:hAnsi="Times New Roman" w:cs="Times New Roman"/>
          <w:b/>
          <w:bCs/>
          <w:color w:val="000000"/>
          <w:sz w:val="24"/>
          <w:szCs w:val="24"/>
        </w:rPr>
        <w:tab/>
      </w:r>
      <w:r w:rsidR="006A73DA" w:rsidRPr="0048056E">
        <w:rPr>
          <w:rFonts w:ascii="Times New Roman" w:eastAsia="Times New Roman" w:hAnsi="Times New Roman" w:cs="Times New Roman"/>
          <w:b/>
          <w:bCs/>
          <w:color w:val="000000"/>
          <w:sz w:val="24"/>
          <w:szCs w:val="24"/>
        </w:rPr>
        <w:tab/>
      </w:r>
      <w:r w:rsidR="006A73DA" w:rsidRPr="0048056E">
        <w:rPr>
          <w:rFonts w:ascii="Times New Roman" w:eastAsia="Times New Roman" w:hAnsi="Times New Roman" w:cs="Times New Roman"/>
          <w:b/>
          <w:bCs/>
          <w:color w:val="000000"/>
          <w:sz w:val="24"/>
          <w:szCs w:val="24"/>
        </w:rPr>
        <w:tab/>
      </w:r>
      <w:r w:rsidR="006A73DA" w:rsidRPr="0048056E">
        <w:rPr>
          <w:rFonts w:ascii="Times New Roman" w:eastAsia="Times New Roman" w:hAnsi="Times New Roman" w:cs="Times New Roman"/>
          <w:b/>
          <w:bCs/>
          <w:color w:val="000000"/>
          <w:sz w:val="24"/>
          <w:szCs w:val="24"/>
        </w:rPr>
        <w:tab/>
      </w:r>
      <w:r w:rsidR="006A73DA" w:rsidRPr="0048056E">
        <w:rPr>
          <w:rFonts w:ascii="Times New Roman" w:eastAsia="Times New Roman" w:hAnsi="Times New Roman" w:cs="Times New Roman"/>
          <w:b/>
          <w:bCs/>
          <w:color w:val="000000"/>
          <w:sz w:val="24"/>
          <w:szCs w:val="24"/>
        </w:rPr>
        <w:tab/>
      </w:r>
      <w:r w:rsidR="006A73DA" w:rsidRPr="0048056E">
        <w:rPr>
          <w:rFonts w:ascii="Times New Roman" w:eastAsia="Times New Roman" w:hAnsi="Times New Roman" w:cs="Times New Roman"/>
          <w:b/>
          <w:bCs/>
          <w:color w:val="000000"/>
          <w:sz w:val="24"/>
          <w:szCs w:val="24"/>
        </w:rPr>
        <w:tab/>
      </w:r>
      <w:r w:rsidR="00883A9D" w:rsidRPr="0048056E">
        <w:rPr>
          <w:rFonts w:ascii="Times New Roman" w:eastAsia="Times New Roman" w:hAnsi="Times New Roman" w:cs="Times New Roman"/>
          <w:b/>
          <w:bCs/>
          <w:color w:val="000000"/>
          <w:sz w:val="24"/>
          <w:szCs w:val="24"/>
        </w:rPr>
        <w:t xml:space="preserve">Results </w:t>
      </w:r>
    </w:p>
    <w:p w:rsidR="00883A9D" w:rsidRPr="0048056E" w:rsidRDefault="00883A9D"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Determination of alkaloid                                                             0.5%</w:t>
      </w:r>
    </w:p>
    <w:p w:rsidR="00883A9D" w:rsidRPr="0048056E" w:rsidRDefault="00883A9D"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Determination of flavonoid                                                           11.6%</w:t>
      </w:r>
    </w:p>
    <w:p w:rsidR="00FA39F6" w:rsidRPr="0048056E" w:rsidRDefault="00883A9D" w:rsidP="0048056E">
      <w:pPr>
        <w:pBdr>
          <w:bottom w:val="single" w:sz="4" w:space="1" w:color="auto"/>
        </w:pBd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Determination of phenol                                      </w:t>
      </w:r>
      <w:r w:rsidR="00456F6E" w:rsidRPr="0048056E">
        <w:rPr>
          <w:rFonts w:ascii="Times New Roman" w:eastAsia="Times New Roman" w:hAnsi="Times New Roman" w:cs="Times New Roman"/>
          <w:bCs/>
          <w:color w:val="000000"/>
          <w:sz w:val="24"/>
          <w:szCs w:val="24"/>
        </w:rPr>
        <w:t xml:space="preserve">                         1.89% </w:t>
      </w:r>
    </w:p>
    <w:p w:rsidR="00DB03CA" w:rsidRPr="0048056E" w:rsidRDefault="00A83DCC"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w:t>
      </w:r>
    </w:p>
    <w:p w:rsidR="002C2B1C" w:rsidRPr="0048056E" w:rsidRDefault="00272EAE"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 This sturdy reviewed that quantity in flavonoid is high 11.6% and therefore </w:t>
      </w:r>
      <w:r w:rsidR="00F2378F" w:rsidRPr="0048056E">
        <w:rPr>
          <w:rFonts w:ascii="Times New Roman" w:hAnsi="Times New Roman" w:cs="Times New Roman"/>
          <w:sz w:val="24"/>
          <w:szCs w:val="24"/>
        </w:rPr>
        <w:t xml:space="preserve">the result obtained is according to the work </w:t>
      </w:r>
      <w:r w:rsidRPr="0048056E">
        <w:rPr>
          <w:rFonts w:ascii="Times New Roman" w:hAnsi="Times New Roman" w:cs="Times New Roman"/>
          <w:sz w:val="24"/>
          <w:szCs w:val="24"/>
        </w:rPr>
        <w:t xml:space="preserve">done by Robert </w:t>
      </w:r>
      <w:r w:rsidRPr="0048056E">
        <w:rPr>
          <w:rFonts w:ascii="Times New Roman" w:hAnsi="Times New Roman" w:cs="Times New Roman"/>
          <w:i/>
          <w:sz w:val="24"/>
          <w:szCs w:val="24"/>
        </w:rPr>
        <w:t>et al</w:t>
      </w:r>
      <w:r w:rsidRPr="0048056E">
        <w:rPr>
          <w:rFonts w:ascii="Times New Roman" w:hAnsi="Times New Roman" w:cs="Times New Roman"/>
          <w:sz w:val="24"/>
          <w:szCs w:val="24"/>
        </w:rPr>
        <w:t xml:space="preserve">., (2009) </w:t>
      </w:r>
      <w:r w:rsidR="00F2378F" w:rsidRPr="0048056E">
        <w:rPr>
          <w:rFonts w:ascii="Times New Roman" w:hAnsi="Times New Roman" w:cs="Times New Roman"/>
          <w:sz w:val="24"/>
          <w:szCs w:val="24"/>
        </w:rPr>
        <w:t xml:space="preserve">which </w:t>
      </w:r>
      <w:r w:rsidRPr="0048056E">
        <w:rPr>
          <w:rFonts w:ascii="Times New Roman" w:hAnsi="Times New Roman" w:cs="Times New Roman"/>
          <w:sz w:val="24"/>
          <w:szCs w:val="24"/>
        </w:rPr>
        <w:t>revealed that</w:t>
      </w:r>
      <w:r w:rsidR="00F2378F" w:rsidRPr="0048056E">
        <w:rPr>
          <w:rFonts w:ascii="Times New Roman" w:hAnsi="Times New Roman" w:cs="Times New Roman"/>
          <w:sz w:val="24"/>
          <w:szCs w:val="24"/>
        </w:rPr>
        <w:t xml:space="preserve"> the</w:t>
      </w:r>
      <w:r w:rsidRPr="0048056E">
        <w:rPr>
          <w:rFonts w:ascii="Times New Roman" w:hAnsi="Times New Roman" w:cs="Times New Roman"/>
          <w:sz w:val="24"/>
          <w:szCs w:val="24"/>
        </w:rPr>
        <w:t xml:space="preserve"> higher antioxidant properties will possess higher total flavonoid content</w:t>
      </w:r>
      <w:r w:rsidR="005807A2" w:rsidRPr="0048056E">
        <w:rPr>
          <w:rFonts w:ascii="Times New Roman" w:hAnsi="Times New Roman" w:cs="Times New Roman"/>
          <w:sz w:val="24"/>
          <w:szCs w:val="24"/>
        </w:rPr>
        <w:t>.</w:t>
      </w:r>
      <w:r w:rsidR="005F11CD">
        <w:rPr>
          <w:rFonts w:ascii="Times New Roman" w:hAnsi="Times New Roman" w:cs="Times New Roman"/>
          <w:sz w:val="24"/>
          <w:szCs w:val="24"/>
        </w:rPr>
        <w:t xml:space="preserve"> It also shows that phenol helps in the treatment of sin infection (weber </w:t>
      </w:r>
      <w:r w:rsidR="005F11CD" w:rsidRPr="005F11CD">
        <w:rPr>
          <w:rFonts w:ascii="Times New Roman" w:hAnsi="Times New Roman" w:cs="Times New Roman"/>
          <w:i/>
          <w:sz w:val="24"/>
          <w:szCs w:val="24"/>
        </w:rPr>
        <w:t>et al</w:t>
      </w:r>
      <w:r w:rsidR="005F11CD">
        <w:rPr>
          <w:rFonts w:ascii="Times New Roman" w:hAnsi="Times New Roman" w:cs="Times New Roman"/>
          <w:sz w:val="24"/>
          <w:szCs w:val="24"/>
        </w:rPr>
        <w:t>., 2004).</w:t>
      </w:r>
    </w:p>
    <w:p w:rsidR="002C2B1C" w:rsidRPr="0048056E" w:rsidRDefault="002C2B1C" w:rsidP="0048056E">
      <w:pPr>
        <w:spacing w:after="0" w:line="480" w:lineRule="auto"/>
        <w:jc w:val="both"/>
        <w:rPr>
          <w:rFonts w:ascii="Times New Roman" w:eastAsia="Times New Roman" w:hAnsi="Times New Roman" w:cs="Times New Roman"/>
          <w:bCs/>
          <w:color w:val="000000"/>
          <w:sz w:val="24"/>
          <w:szCs w:val="24"/>
        </w:rPr>
      </w:pPr>
    </w:p>
    <w:p w:rsidR="002C2B1C" w:rsidRPr="0048056E" w:rsidRDefault="002C2B1C" w:rsidP="0048056E">
      <w:pPr>
        <w:spacing w:after="0" w:line="480" w:lineRule="auto"/>
        <w:jc w:val="both"/>
        <w:rPr>
          <w:rFonts w:ascii="Times New Roman" w:eastAsia="Times New Roman" w:hAnsi="Times New Roman" w:cs="Times New Roman"/>
          <w:bCs/>
          <w:color w:val="000000"/>
          <w:sz w:val="24"/>
          <w:szCs w:val="24"/>
        </w:rPr>
      </w:pPr>
    </w:p>
    <w:p w:rsidR="005C1D33" w:rsidRPr="0048056E" w:rsidRDefault="005C1D33" w:rsidP="0048056E">
      <w:pPr>
        <w:spacing w:after="0" w:line="480" w:lineRule="auto"/>
        <w:jc w:val="both"/>
        <w:rPr>
          <w:rFonts w:ascii="Times New Roman" w:eastAsia="Times New Roman" w:hAnsi="Times New Roman" w:cs="Times New Roman"/>
          <w:bCs/>
          <w:color w:val="000000"/>
          <w:sz w:val="24"/>
          <w:szCs w:val="24"/>
        </w:rPr>
      </w:pPr>
    </w:p>
    <w:p w:rsidR="005C1D33" w:rsidRPr="0048056E" w:rsidRDefault="005C1D33" w:rsidP="0048056E">
      <w:pPr>
        <w:spacing w:after="0" w:line="480" w:lineRule="auto"/>
        <w:jc w:val="both"/>
        <w:rPr>
          <w:rFonts w:ascii="Times New Roman" w:eastAsia="Times New Roman" w:hAnsi="Times New Roman" w:cs="Times New Roman"/>
          <w:bCs/>
          <w:color w:val="000000"/>
          <w:sz w:val="24"/>
          <w:szCs w:val="24"/>
        </w:rPr>
      </w:pPr>
    </w:p>
    <w:p w:rsidR="005C1D33" w:rsidRPr="0048056E" w:rsidRDefault="005C1D33" w:rsidP="0048056E">
      <w:pPr>
        <w:spacing w:after="0" w:line="480" w:lineRule="auto"/>
        <w:jc w:val="both"/>
        <w:rPr>
          <w:rFonts w:ascii="Times New Roman" w:eastAsia="Times New Roman" w:hAnsi="Times New Roman" w:cs="Times New Roman"/>
          <w:bCs/>
          <w:color w:val="000000"/>
          <w:sz w:val="24"/>
          <w:szCs w:val="24"/>
        </w:rPr>
      </w:pPr>
    </w:p>
    <w:p w:rsidR="005C1D33" w:rsidRPr="0048056E" w:rsidRDefault="005C1D33" w:rsidP="0048056E">
      <w:pPr>
        <w:spacing w:after="0" w:line="480" w:lineRule="auto"/>
        <w:jc w:val="both"/>
        <w:rPr>
          <w:rFonts w:ascii="Times New Roman" w:eastAsia="Times New Roman" w:hAnsi="Times New Roman" w:cs="Times New Roman"/>
          <w:bCs/>
          <w:color w:val="000000"/>
          <w:sz w:val="24"/>
          <w:szCs w:val="24"/>
        </w:rPr>
      </w:pPr>
    </w:p>
    <w:p w:rsidR="005C1D33" w:rsidRPr="0048056E" w:rsidRDefault="005C1D33" w:rsidP="0048056E">
      <w:pPr>
        <w:spacing w:after="0" w:line="480" w:lineRule="auto"/>
        <w:jc w:val="both"/>
        <w:rPr>
          <w:rFonts w:ascii="Times New Roman" w:eastAsia="Times New Roman" w:hAnsi="Times New Roman" w:cs="Times New Roman"/>
          <w:bCs/>
          <w:color w:val="000000"/>
          <w:sz w:val="24"/>
          <w:szCs w:val="24"/>
        </w:rPr>
      </w:pPr>
    </w:p>
    <w:p w:rsidR="005C1D33" w:rsidRPr="0048056E" w:rsidRDefault="005C1D33" w:rsidP="0048056E">
      <w:pPr>
        <w:spacing w:after="0" w:line="480" w:lineRule="auto"/>
        <w:jc w:val="both"/>
        <w:rPr>
          <w:rFonts w:ascii="Times New Roman" w:eastAsia="Times New Roman" w:hAnsi="Times New Roman" w:cs="Times New Roman"/>
          <w:bCs/>
          <w:color w:val="000000"/>
          <w:sz w:val="24"/>
          <w:szCs w:val="24"/>
        </w:rPr>
      </w:pPr>
    </w:p>
    <w:p w:rsidR="005C1D33" w:rsidRPr="0048056E" w:rsidRDefault="005C1D33" w:rsidP="0048056E">
      <w:pPr>
        <w:spacing w:after="0" w:line="480" w:lineRule="auto"/>
        <w:jc w:val="both"/>
        <w:rPr>
          <w:rFonts w:ascii="Times New Roman" w:eastAsia="Times New Roman" w:hAnsi="Times New Roman" w:cs="Times New Roman"/>
          <w:bCs/>
          <w:color w:val="000000"/>
          <w:sz w:val="24"/>
          <w:szCs w:val="24"/>
        </w:rPr>
      </w:pPr>
    </w:p>
    <w:p w:rsidR="004D2EAC" w:rsidRPr="0048056E" w:rsidRDefault="004D2EAC" w:rsidP="0048056E">
      <w:pPr>
        <w:spacing w:after="0" w:line="480" w:lineRule="auto"/>
        <w:jc w:val="both"/>
        <w:rPr>
          <w:rFonts w:ascii="Times New Roman" w:eastAsia="Times New Roman" w:hAnsi="Times New Roman" w:cs="Times New Roman"/>
          <w:bCs/>
          <w:color w:val="000000"/>
          <w:sz w:val="24"/>
          <w:szCs w:val="24"/>
        </w:rPr>
      </w:pPr>
    </w:p>
    <w:p w:rsidR="004D2EAC" w:rsidRPr="0048056E" w:rsidRDefault="004D2EAC" w:rsidP="0048056E">
      <w:pPr>
        <w:spacing w:after="0" w:line="480" w:lineRule="auto"/>
        <w:jc w:val="both"/>
        <w:rPr>
          <w:rFonts w:ascii="Times New Roman" w:eastAsia="Times New Roman" w:hAnsi="Times New Roman" w:cs="Times New Roman"/>
          <w:bCs/>
          <w:color w:val="000000"/>
          <w:sz w:val="24"/>
          <w:szCs w:val="24"/>
        </w:rPr>
      </w:pPr>
    </w:p>
    <w:p w:rsidR="004D2EAC" w:rsidRPr="0048056E" w:rsidRDefault="004D2EAC" w:rsidP="0048056E">
      <w:pPr>
        <w:spacing w:after="0" w:line="480" w:lineRule="auto"/>
        <w:jc w:val="both"/>
        <w:rPr>
          <w:rFonts w:ascii="Times New Roman" w:eastAsia="Times New Roman" w:hAnsi="Times New Roman" w:cs="Times New Roman"/>
          <w:bCs/>
          <w:color w:val="000000"/>
          <w:sz w:val="24"/>
          <w:szCs w:val="24"/>
        </w:rPr>
      </w:pPr>
    </w:p>
    <w:p w:rsidR="004D2EAC" w:rsidRPr="0048056E" w:rsidRDefault="004D2EAC" w:rsidP="0048056E">
      <w:pPr>
        <w:spacing w:after="0" w:line="480" w:lineRule="auto"/>
        <w:jc w:val="both"/>
        <w:rPr>
          <w:rFonts w:ascii="Times New Roman" w:eastAsia="Times New Roman" w:hAnsi="Times New Roman" w:cs="Times New Roman"/>
          <w:bCs/>
          <w:color w:val="000000"/>
          <w:sz w:val="24"/>
          <w:szCs w:val="24"/>
        </w:rPr>
      </w:pPr>
    </w:p>
    <w:p w:rsidR="005F11CD" w:rsidRPr="0048056E" w:rsidRDefault="005F11CD" w:rsidP="0048056E">
      <w:pPr>
        <w:spacing w:after="0" w:line="480" w:lineRule="auto"/>
        <w:jc w:val="both"/>
        <w:rPr>
          <w:rFonts w:ascii="Times New Roman" w:eastAsia="Times New Roman" w:hAnsi="Times New Roman" w:cs="Times New Roman"/>
          <w:bCs/>
          <w:color w:val="000000"/>
          <w:sz w:val="24"/>
          <w:szCs w:val="24"/>
        </w:rPr>
      </w:pPr>
    </w:p>
    <w:p w:rsidR="003F0CCB" w:rsidRPr="0048056E" w:rsidRDefault="00821048" w:rsidP="0048056E">
      <w:pPr>
        <w:spacing w:after="0" w:line="480" w:lineRule="auto"/>
        <w:jc w:val="both"/>
        <w:rPr>
          <w:rFonts w:ascii="Times New Roman" w:eastAsia="Times New Roman" w:hAnsi="Times New Roman" w:cs="Times New Roman"/>
          <w:b/>
          <w:bCs/>
          <w:color w:val="000000"/>
          <w:sz w:val="24"/>
          <w:szCs w:val="24"/>
        </w:rPr>
      </w:pPr>
      <w:r w:rsidRPr="0048056E">
        <w:rPr>
          <w:rFonts w:ascii="Times New Roman" w:eastAsia="Times New Roman" w:hAnsi="Times New Roman" w:cs="Times New Roman"/>
          <w:b/>
          <w:bCs/>
          <w:color w:val="000000"/>
          <w:sz w:val="24"/>
          <w:szCs w:val="24"/>
        </w:rPr>
        <w:lastRenderedPageBreak/>
        <w:t>4.2 Proximate</w:t>
      </w:r>
      <w:r w:rsidR="006C3E55" w:rsidRPr="0048056E">
        <w:rPr>
          <w:rFonts w:ascii="Times New Roman" w:eastAsia="Times New Roman" w:hAnsi="Times New Roman" w:cs="Times New Roman"/>
          <w:b/>
          <w:bCs/>
          <w:color w:val="000000"/>
          <w:sz w:val="24"/>
          <w:szCs w:val="24"/>
        </w:rPr>
        <w:t xml:space="preserve"> composition</w:t>
      </w:r>
      <w:r w:rsidR="003F0CCB" w:rsidRPr="0048056E">
        <w:rPr>
          <w:rFonts w:ascii="Times New Roman" w:eastAsia="Times New Roman" w:hAnsi="Times New Roman" w:cs="Times New Roman"/>
          <w:b/>
          <w:bCs/>
          <w:color w:val="000000"/>
          <w:sz w:val="24"/>
          <w:szCs w:val="24"/>
        </w:rPr>
        <w:t xml:space="preserve">   </w:t>
      </w:r>
      <w:r w:rsidR="003F0CCB" w:rsidRPr="0048056E">
        <w:rPr>
          <w:rFonts w:ascii="Times New Roman" w:eastAsia="Times New Roman" w:hAnsi="Times New Roman" w:cs="Times New Roman"/>
          <w:bCs/>
          <w:color w:val="000000"/>
          <w:sz w:val="24"/>
          <w:szCs w:val="24"/>
        </w:rPr>
        <w:t>table 4</w:t>
      </w:r>
      <w:r w:rsidR="009651BD" w:rsidRPr="0048056E">
        <w:rPr>
          <w:rFonts w:ascii="Times New Roman" w:eastAsia="Times New Roman" w:hAnsi="Times New Roman" w:cs="Times New Roman"/>
          <w:bCs/>
          <w:color w:val="000000"/>
          <w:sz w:val="24"/>
          <w:szCs w:val="24"/>
        </w:rPr>
        <w:t>.3</w:t>
      </w:r>
    </w:p>
    <w:p w:rsidR="00695061" w:rsidRPr="0048056E" w:rsidRDefault="003E4250" w:rsidP="0048056E">
      <w:pPr>
        <w:pBdr>
          <w:top w:val="single" w:sz="4" w:space="1" w:color="auto"/>
          <w:bottom w:val="single" w:sz="4" w:space="1" w:color="auto"/>
        </w:pBd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Parameters                                                                        composition (%)</w:t>
      </w:r>
    </w:p>
    <w:p w:rsidR="00695061" w:rsidRPr="0048056E" w:rsidRDefault="003E4250"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Ash content </w:t>
      </w:r>
      <w:r w:rsidR="00EC2D11" w:rsidRPr="0048056E">
        <w:rPr>
          <w:rFonts w:ascii="Times New Roman" w:eastAsia="Times New Roman" w:hAnsi="Times New Roman" w:cs="Times New Roman"/>
          <w:bCs/>
          <w:color w:val="000000"/>
          <w:sz w:val="24"/>
          <w:szCs w:val="24"/>
        </w:rPr>
        <w:t xml:space="preserve">                                                                             8%</w:t>
      </w:r>
    </w:p>
    <w:p w:rsidR="00695061" w:rsidRPr="0048056E" w:rsidRDefault="003E4250"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Crude fiber</w:t>
      </w:r>
      <w:r w:rsidR="00EC2D11" w:rsidRPr="0048056E">
        <w:rPr>
          <w:rFonts w:ascii="Times New Roman" w:eastAsia="Times New Roman" w:hAnsi="Times New Roman" w:cs="Times New Roman"/>
          <w:bCs/>
          <w:color w:val="000000"/>
          <w:sz w:val="24"/>
          <w:szCs w:val="24"/>
        </w:rPr>
        <w:t xml:space="preserve">                                                                              </w:t>
      </w:r>
      <w:r w:rsidR="00B255CF" w:rsidRPr="0048056E">
        <w:rPr>
          <w:rFonts w:ascii="Times New Roman" w:eastAsia="Times New Roman" w:hAnsi="Times New Roman" w:cs="Times New Roman"/>
          <w:bCs/>
          <w:color w:val="000000"/>
          <w:sz w:val="24"/>
          <w:szCs w:val="24"/>
        </w:rPr>
        <w:t xml:space="preserve"> </w:t>
      </w:r>
      <w:r w:rsidR="00EC2D11" w:rsidRPr="0048056E">
        <w:rPr>
          <w:rFonts w:ascii="Times New Roman" w:eastAsia="Times New Roman" w:hAnsi="Times New Roman" w:cs="Times New Roman"/>
          <w:bCs/>
          <w:color w:val="000000"/>
          <w:sz w:val="24"/>
          <w:szCs w:val="24"/>
        </w:rPr>
        <w:t>10.45%</w:t>
      </w:r>
    </w:p>
    <w:p w:rsidR="008E0F8C" w:rsidRPr="0048056E" w:rsidRDefault="003E4250"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Moisture content</w:t>
      </w:r>
      <w:r w:rsidR="00EC2D11" w:rsidRPr="0048056E">
        <w:rPr>
          <w:rFonts w:ascii="Times New Roman" w:eastAsia="Times New Roman" w:hAnsi="Times New Roman" w:cs="Times New Roman"/>
          <w:bCs/>
          <w:color w:val="000000"/>
          <w:sz w:val="24"/>
          <w:szCs w:val="24"/>
        </w:rPr>
        <w:t xml:space="preserve"> </w:t>
      </w:r>
      <w:r w:rsidR="006D1EB2" w:rsidRPr="0048056E">
        <w:rPr>
          <w:rFonts w:ascii="Times New Roman" w:eastAsia="Times New Roman" w:hAnsi="Times New Roman" w:cs="Times New Roman"/>
          <w:bCs/>
          <w:color w:val="000000"/>
          <w:sz w:val="24"/>
          <w:szCs w:val="24"/>
        </w:rPr>
        <w:t xml:space="preserve">                                                                  </w:t>
      </w:r>
      <w:r w:rsidR="00BE09BD" w:rsidRPr="0048056E">
        <w:rPr>
          <w:rFonts w:ascii="Times New Roman" w:eastAsia="Times New Roman" w:hAnsi="Times New Roman" w:cs="Times New Roman"/>
          <w:bCs/>
          <w:color w:val="000000"/>
          <w:sz w:val="24"/>
          <w:szCs w:val="24"/>
        </w:rPr>
        <w:t xml:space="preserve"> </w:t>
      </w:r>
      <w:r w:rsidR="00BC0BE0" w:rsidRPr="0048056E">
        <w:rPr>
          <w:rFonts w:ascii="Times New Roman" w:eastAsia="Times New Roman" w:hAnsi="Times New Roman" w:cs="Times New Roman"/>
          <w:bCs/>
          <w:color w:val="000000"/>
          <w:sz w:val="24"/>
          <w:szCs w:val="24"/>
        </w:rPr>
        <w:t xml:space="preserve">  </w:t>
      </w:r>
      <w:r w:rsidR="00BE09BD" w:rsidRPr="0048056E">
        <w:rPr>
          <w:rFonts w:ascii="Times New Roman" w:eastAsia="Times New Roman" w:hAnsi="Times New Roman" w:cs="Times New Roman"/>
          <w:bCs/>
          <w:color w:val="000000"/>
          <w:sz w:val="24"/>
          <w:szCs w:val="24"/>
        </w:rPr>
        <w:t xml:space="preserve"> </w:t>
      </w:r>
      <w:r w:rsidR="003F0CCB" w:rsidRPr="0048056E">
        <w:rPr>
          <w:rFonts w:ascii="Times New Roman" w:eastAsia="Times New Roman" w:hAnsi="Times New Roman" w:cs="Times New Roman"/>
          <w:bCs/>
          <w:color w:val="000000"/>
          <w:sz w:val="24"/>
          <w:szCs w:val="24"/>
        </w:rPr>
        <w:t>61.6</w:t>
      </w:r>
      <w:r w:rsidR="005138AC" w:rsidRPr="0048056E">
        <w:rPr>
          <w:rFonts w:ascii="Times New Roman" w:eastAsia="Times New Roman" w:hAnsi="Times New Roman" w:cs="Times New Roman"/>
          <w:bCs/>
          <w:color w:val="000000"/>
          <w:sz w:val="24"/>
          <w:szCs w:val="24"/>
        </w:rPr>
        <w:t>%</w:t>
      </w:r>
      <w:r w:rsidR="006D1EB2" w:rsidRPr="0048056E">
        <w:rPr>
          <w:rFonts w:ascii="Times New Roman" w:eastAsia="Times New Roman" w:hAnsi="Times New Roman" w:cs="Times New Roman"/>
          <w:bCs/>
          <w:color w:val="000000"/>
          <w:sz w:val="24"/>
          <w:szCs w:val="24"/>
        </w:rPr>
        <w:t xml:space="preserve">   </w:t>
      </w:r>
    </w:p>
    <w:p w:rsidR="00521971" w:rsidRDefault="008E0F8C" w:rsidP="00521971">
      <w:pPr>
        <w:pBdr>
          <w:bottom w:val="single" w:sz="4" w:space="1" w:color="auto"/>
        </w:pBd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Crude lipid </w:t>
      </w:r>
      <w:r w:rsidR="00EC2D11" w:rsidRPr="0048056E">
        <w:rPr>
          <w:rFonts w:ascii="Times New Roman" w:eastAsia="Times New Roman" w:hAnsi="Times New Roman" w:cs="Times New Roman"/>
          <w:bCs/>
          <w:color w:val="000000"/>
          <w:sz w:val="24"/>
          <w:szCs w:val="24"/>
        </w:rPr>
        <w:t xml:space="preserve">          </w:t>
      </w:r>
      <w:r w:rsidR="005138AC" w:rsidRPr="0048056E">
        <w:rPr>
          <w:rFonts w:ascii="Times New Roman" w:eastAsia="Times New Roman" w:hAnsi="Times New Roman" w:cs="Times New Roman"/>
          <w:bCs/>
          <w:color w:val="000000"/>
          <w:sz w:val="24"/>
          <w:szCs w:val="24"/>
        </w:rPr>
        <w:t xml:space="preserve">                                                                  </w:t>
      </w:r>
      <w:r w:rsidR="00BE09BD" w:rsidRPr="0048056E">
        <w:rPr>
          <w:rFonts w:ascii="Times New Roman" w:eastAsia="Times New Roman" w:hAnsi="Times New Roman" w:cs="Times New Roman"/>
          <w:bCs/>
          <w:color w:val="000000"/>
          <w:sz w:val="24"/>
          <w:szCs w:val="24"/>
        </w:rPr>
        <w:t xml:space="preserve">  </w:t>
      </w:r>
      <w:r w:rsidR="00B255CF" w:rsidRPr="0048056E">
        <w:rPr>
          <w:rFonts w:ascii="Times New Roman" w:eastAsia="Times New Roman" w:hAnsi="Times New Roman" w:cs="Times New Roman"/>
          <w:bCs/>
          <w:color w:val="000000"/>
          <w:sz w:val="24"/>
          <w:szCs w:val="24"/>
        </w:rPr>
        <w:t>4.7</w:t>
      </w:r>
      <w:r w:rsidR="005138AC" w:rsidRPr="0048056E">
        <w:rPr>
          <w:rFonts w:ascii="Times New Roman" w:eastAsia="Times New Roman" w:hAnsi="Times New Roman" w:cs="Times New Roman"/>
          <w:bCs/>
          <w:color w:val="000000"/>
          <w:sz w:val="24"/>
          <w:szCs w:val="24"/>
        </w:rPr>
        <w:t>%</w:t>
      </w:r>
      <w:r w:rsidR="00EC2D11" w:rsidRPr="0048056E">
        <w:rPr>
          <w:rFonts w:ascii="Times New Roman" w:eastAsia="Times New Roman" w:hAnsi="Times New Roman" w:cs="Times New Roman"/>
          <w:bCs/>
          <w:color w:val="000000"/>
          <w:sz w:val="24"/>
          <w:szCs w:val="24"/>
        </w:rPr>
        <w:t xml:space="preserve">                                                           </w:t>
      </w:r>
    </w:p>
    <w:p w:rsidR="005F11CD" w:rsidRDefault="005F11CD" w:rsidP="007D510C">
      <w:pPr>
        <w:spacing w:after="0" w:line="480" w:lineRule="auto"/>
        <w:jc w:val="both"/>
        <w:rPr>
          <w:rFonts w:ascii="Times New Roman" w:eastAsia="Times New Roman" w:hAnsi="Times New Roman" w:cs="Times New Roman"/>
          <w:bCs/>
          <w:color w:val="000000"/>
          <w:sz w:val="24"/>
          <w:szCs w:val="24"/>
        </w:rPr>
      </w:pPr>
    </w:p>
    <w:p w:rsidR="007D510C" w:rsidRPr="0048056E" w:rsidRDefault="007D510C" w:rsidP="007D510C">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The proximate compositions of </w:t>
      </w:r>
      <w:r w:rsidRPr="0048056E">
        <w:rPr>
          <w:rFonts w:ascii="Times New Roman" w:eastAsia="Times New Roman" w:hAnsi="Times New Roman" w:cs="Times New Roman"/>
          <w:bCs/>
          <w:i/>
          <w:color w:val="000000"/>
          <w:sz w:val="24"/>
          <w:szCs w:val="24"/>
        </w:rPr>
        <w:t>Dioscorea dumentorum</w:t>
      </w:r>
      <w:r w:rsidRPr="0048056E">
        <w:rPr>
          <w:rFonts w:ascii="Times New Roman" w:eastAsia="Times New Roman" w:hAnsi="Times New Roman" w:cs="Times New Roman"/>
          <w:bCs/>
          <w:color w:val="000000"/>
          <w:sz w:val="24"/>
          <w:szCs w:val="24"/>
        </w:rPr>
        <w:t xml:space="preserve"> are presented in table 4.3.The least recorded nutrient composition was lipid, while moisture was highest. The moisture value recorded in this study is 61.6% </w:t>
      </w:r>
      <w:r>
        <w:rPr>
          <w:rFonts w:ascii="Times New Roman" w:eastAsia="Times New Roman" w:hAnsi="Times New Roman" w:cs="Times New Roman"/>
          <w:bCs/>
          <w:color w:val="000000"/>
          <w:sz w:val="24"/>
          <w:szCs w:val="24"/>
        </w:rPr>
        <w:t>but</w:t>
      </w:r>
      <w:r w:rsidRPr="0048056E">
        <w:rPr>
          <w:rFonts w:ascii="Times New Roman" w:eastAsia="Times New Roman" w:hAnsi="Times New Roman" w:cs="Times New Roman"/>
          <w:bCs/>
          <w:color w:val="000000"/>
          <w:sz w:val="24"/>
          <w:szCs w:val="24"/>
        </w:rPr>
        <w:t xml:space="preserve"> lower than the 67.3% reported for </w:t>
      </w:r>
      <w:r w:rsidRPr="0048056E">
        <w:rPr>
          <w:rFonts w:ascii="Times New Roman" w:eastAsia="Times New Roman" w:hAnsi="Times New Roman" w:cs="Times New Roman"/>
          <w:bCs/>
          <w:i/>
          <w:color w:val="000000"/>
          <w:sz w:val="24"/>
          <w:szCs w:val="24"/>
        </w:rPr>
        <w:t>Dioscorea dumentorum</w:t>
      </w:r>
      <w:r w:rsidRPr="0048056E">
        <w:rPr>
          <w:rFonts w:ascii="Times New Roman" w:eastAsia="Times New Roman" w:hAnsi="Times New Roman" w:cs="Times New Roman"/>
          <w:bCs/>
          <w:color w:val="000000"/>
          <w:sz w:val="24"/>
          <w:szCs w:val="24"/>
        </w:rPr>
        <w:t xml:space="preserve"> by Bradbury and Holloway (1988). The high moisture content of the tuber suggests it cannot be stored for long periods of time after harvest. Tubers have never been known as sources of lipids though the value recorded here is higher than the 0.1% reported by Bradbury and Holloway (1988) for more common yam tubers. </w:t>
      </w:r>
    </w:p>
    <w:p w:rsidR="007D510C" w:rsidRPr="0048056E" w:rsidRDefault="007D510C" w:rsidP="007D510C">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Crude fiber for </w:t>
      </w:r>
      <w:r w:rsidRPr="0048056E">
        <w:rPr>
          <w:rFonts w:ascii="Times New Roman" w:eastAsia="Times New Roman" w:hAnsi="Times New Roman" w:cs="Times New Roman"/>
          <w:bCs/>
          <w:i/>
          <w:color w:val="000000"/>
          <w:sz w:val="24"/>
          <w:szCs w:val="24"/>
        </w:rPr>
        <w:t xml:space="preserve">Dioscorea dumentorum </w:t>
      </w:r>
      <w:r w:rsidRPr="0048056E">
        <w:rPr>
          <w:rFonts w:ascii="Times New Roman" w:eastAsia="Times New Roman" w:hAnsi="Times New Roman" w:cs="Times New Roman"/>
          <w:bCs/>
          <w:color w:val="000000"/>
          <w:sz w:val="24"/>
          <w:szCs w:val="24"/>
        </w:rPr>
        <w:t xml:space="preserve">recorded in this study was well above the range from 0.6% of </w:t>
      </w:r>
      <w:r w:rsidRPr="0048056E">
        <w:rPr>
          <w:rFonts w:ascii="Times New Roman" w:eastAsia="Times New Roman" w:hAnsi="Times New Roman" w:cs="Times New Roman"/>
          <w:bCs/>
          <w:i/>
          <w:color w:val="000000"/>
          <w:sz w:val="24"/>
          <w:szCs w:val="24"/>
        </w:rPr>
        <w:t>Dioscorea</w:t>
      </w:r>
      <w:r w:rsidRPr="0048056E">
        <w:rPr>
          <w:rFonts w:ascii="Times New Roman" w:eastAsia="Times New Roman" w:hAnsi="Times New Roman" w:cs="Times New Roman"/>
          <w:bCs/>
          <w:color w:val="000000"/>
          <w:sz w:val="24"/>
          <w:szCs w:val="24"/>
        </w:rPr>
        <w:t xml:space="preserve"> </w:t>
      </w:r>
      <w:proofErr w:type="spellStart"/>
      <w:r w:rsidRPr="0048056E">
        <w:rPr>
          <w:rFonts w:ascii="Times New Roman" w:eastAsia="Times New Roman" w:hAnsi="Times New Roman" w:cs="Times New Roman"/>
          <w:bCs/>
          <w:i/>
          <w:color w:val="000000"/>
          <w:sz w:val="24"/>
          <w:szCs w:val="24"/>
        </w:rPr>
        <w:t>rotundata</w:t>
      </w:r>
      <w:proofErr w:type="spellEnd"/>
      <w:r w:rsidRPr="0048056E">
        <w:rPr>
          <w:rFonts w:ascii="Times New Roman" w:eastAsia="Times New Roman" w:hAnsi="Times New Roman" w:cs="Times New Roman"/>
          <w:bCs/>
          <w:color w:val="000000"/>
          <w:sz w:val="24"/>
          <w:szCs w:val="24"/>
        </w:rPr>
        <w:t xml:space="preserve"> and </w:t>
      </w:r>
      <w:r w:rsidRPr="0048056E">
        <w:rPr>
          <w:rFonts w:ascii="Times New Roman" w:eastAsia="Times New Roman" w:hAnsi="Times New Roman" w:cs="Times New Roman"/>
          <w:bCs/>
          <w:i/>
          <w:color w:val="000000"/>
          <w:sz w:val="24"/>
          <w:szCs w:val="24"/>
        </w:rPr>
        <w:t>Dioscorea</w:t>
      </w:r>
      <w:r w:rsidRPr="0048056E">
        <w:rPr>
          <w:rFonts w:ascii="Times New Roman" w:eastAsia="Times New Roman" w:hAnsi="Times New Roman" w:cs="Times New Roman"/>
          <w:bCs/>
          <w:color w:val="000000"/>
          <w:sz w:val="24"/>
          <w:szCs w:val="24"/>
        </w:rPr>
        <w:t xml:space="preserve"> </w:t>
      </w:r>
      <w:proofErr w:type="spellStart"/>
      <w:r w:rsidRPr="0048056E">
        <w:rPr>
          <w:rFonts w:ascii="Times New Roman" w:eastAsia="Times New Roman" w:hAnsi="Times New Roman" w:cs="Times New Roman"/>
          <w:bCs/>
          <w:i/>
          <w:color w:val="000000"/>
          <w:sz w:val="24"/>
          <w:szCs w:val="24"/>
        </w:rPr>
        <w:t>cayenensis</w:t>
      </w:r>
      <w:proofErr w:type="spellEnd"/>
      <w:r w:rsidRPr="0048056E">
        <w:rPr>
          <w:rFonts w:ascii="Times New Roman" w:eastAsia="Times New Roman" w:hAnsi="Times New Roman" w:cs="Times New Roman"/>
          <w:bCs/>
          <w:color w:val="000000"/>
          <w:sz w:val="24"/>
          <w:szCs w:val="24"/>
        </w:rPr>
        <w:t xml:space="preserve"> to 1.4% of </w:t>
      </w:r>
      <w:r w:rsidRPr="0048056E">
        <w:rPr>
          <w:rFonts w:ascii="Times New Roman" w:eastAsia="Times New Roman" w:hAnsi="Times New Roman" w:cs="Times New Roman"/>
          <w:bCs/>
          <w:i/>
          <w:color w:val="000000"/>
          <w:sz w:val="24"/>
          <w:szCs w:val="24"/>
        </w:rPr>
        <w:t>Dioscorea</w:t>
      </w:r>
      <w:r w:rsidRPr="0048056E">
        <w:rPr>
          <w:rFonts w:ascii="Times New Roman" w:eastAsia="Times New Roman" w:hAnsi="Times New Roman" w:cs="Times New Roman"/>
          <w:bCs/>
          <w:color w:val="000000"/>
          <w:sz w:val="24"/>
          <w:szCs w:val="24"/>
        </w:rPr>
        <w:t xml:space="preserve"> </w:t>
      </w:r>
      <w:proofErr w:type="spellStart"/>
      <w:r w:rsidRPr="0048056E">
        <w:rPr>
          <w:rFonts w:ascii="Times New Roman" w:eastAsia="Times New Roman" w:hAnsi="Times New Roman" w:cs="Times New Roman"/>
          <w:bCs/>
          <w:i/>
          <w:color w:val="000000"/>
          <w:sz w:val="24"/>
          <w:szCs w:val="24"/>
        </w:rPr>
        <w:t>bulbifera</w:t>
      </w:r>
      <w:proofErr w:type="spellEnd"/>
      <w:r w:rsidRPr="0048056E">
        <w:rPr>
          <w:rFonts w:ascii="Times New Roman" w:eastAsia="Times New Roman" w:hAnsi="Times New Roman" w:cs="Times New Roman"/>
          <w:bCs/>
          <w:color w:val="000000"/>
          <w:sz w:val="24"/>
          <w:szCs w:val="24"/>
        </w:rPr>
        <w:t xml:space="preserve"> (</w:t>
      </w:r>
      <w:proofErr w:type="spellStart"/>
      <w:r w:rsidRPr="0048056E">
        <w:rPr>
          <w:rFonts w:ascii="Times New Roman" w:eastAsia="Times New Roman" w:hAnsi="Times New Roman" w:cs="Times New Roman"/>
          <w:bCs/>
          <w:color w:val="000000"/>
          <w:sz w:val="24"/>
          <w:szCs w:val="24"/>
        </w:rPr>
        <w:t>Eka</w:t>
      </w:r>
      <w:proofErr w:type="spellEnd"/>
      <w:r w:rsidRPr="0048056E">
        <w:rPr>
          <w:rFonts w:ascii="Times New Roman" w:eastAsia="Times New Roman" w:hAnsi="Times New Roman" w:cs="Times New Roman"/>
          <w:bCs/>
          <w:color w:val="000000"/>
          <w:sz w:val="24"/>
          <w:szCs w:val="24"/>
        </w:rPr>
        <w:t xml:space="preserve">, 1998). Crude fiber increases stool bulk and moves the waste faster in the gastrointestinal tract which helps prevent digestive tract problems such as diverticulosis and constipation, apart from other health benefits such as decreasing rate of sugar uptake, decreasing blood cholesterol and binding carcinogens (Chaney, 2006).   </w:t>
      </w:r>
    </w:p>
    <w:p w:rsidR="004D2EAC" w:rsidRPr="0048056E" w:rsidRDefault="007D510C"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A relatively high ash value was recorded for </w:t>
      </w:r>
      <w:r w:rsidRPr="0048056E">
        <w:rPr>
          <w:rFonts w:ascii="Times New Roman" w:eastAsia="Times New Roman" w:hAnsi="Times New Roman" w:cs="Times New Roman"/>
          <w:bCs/>
          <w:i/>
          <w:color w:val="000000"/>
          <w:sz w:val="24"/>
          <w:szCs w:val="24"/>
        </w:rPr>
        <w:t>Dioscorea dumentorum</w:t>
      </w:r>
      <w:r w:rsidRPr="0048056E">
        <w:rPr>
          <w:rFonts w:ascii="Times New Roman" w:eastAsia="Times New Roman" w:hAnsi="Times New Roman" w:cs="Times New Roman"/>
          <w:bCs/>
          <w:color w:val="000000"/>
          <w:sz w:val="24"/>
          <w:szCs w:val="24"/>
        </w:rPr>
        <w:t xml:space="preserve"> in this study, which was higher than the 1.1% reported for </w:t>
      </w:r>
      <w:r w:rsidRPr="0048056E">
        <w:rPr>
          <w:rFonts w:ascii="Times New Roman" w:eastAsia="Times New Roman" w:hAnsi="Times New Roman" w:cs="Times New Roman"/>
          <w:bCs/>
          <w:i/>
          <w:color w:val="000000"/>
          <w:sz w:val="24"/>
          <w:szCs w:val="24"/>
        </w:rPr>
        <w:t>Dioscorea</w:t>
      </w:r>
      <w:r w:rsidRPr="0048056E">
        <w:rPr>
          <w:rFonts w:ascii="Times New Roman" w:eastAsia="Times New Roman" w:hAnsi="Times New Roman" w:cs="Times New Roman"/>
          <w:bCs/>
          <w:color w:val="000000"/>
          <w:sz w:val="24"/>
          <w:szCs w:val="24"/>
        </w:rPr>
        <w:t xml:space="preserve"> </w:t>
      </w:r>
      <w:r w:rsidRPr="0048056E">
        <w:rPr>
          <w:rFonts w:ascii="Times New Roman" w:eastAsia="Times New Roman" w:hAnsi="Times New Roman" w:cs="Times New Roman"/>
          <w:bCs/>
          <w:i/>
          <w:color w:val="000000"/>
          <w:sz w:val="24"/>
          <w:szCs w:val="24"/>
        </w:rPr>
        <w:t>dumentorum</w:t>
      </w:r>
      <w:r w:rsidRPr="0048056E">
        <w:rPr>
          <w:rFonts w:ascii="Times New Roman" w:eastAsia="Times New Roman" w:hAnsi="Times New Roman" w:cs="Times New Roman"/>
          <w:bCs/>
          <w:color w:val="000000"/>
          <w:sz w:val="24"/>
          <w:szCs w:val="24"/>
        </w:rPr>
        <w:t xml:space="preserve"> and the range of 0.1 – 1.2% reported by Bradbury and Holloway (1988) for more common yams. The ash content is a reflection of the mineral content of the plant part.</w:t>
      </w:r>
      <w:r w:rsidR="00131104" w:rsidRPr="0048056E">
        <w:rPr>
          <w:rFonts w:ascii="Times New Roman" w:eastAsia="Times New Roman" w:hAnsi="Times New Roman" w:cs="Times New Roman"/>
          <w:bCs/>
          <w:color w:val="000000"/>
          <w:sz w:val="24"/>
          <w:szCs w:val="24"/>
        </w:rPr>
        <w:t xml:space="preserve">                                                             </w:t>
      </w:r>
    </w:p>
    <w:p w:rsidR="000A4777" w:rsidRPr="0048056E" w:rsidRDefault="000A4777" w:rsidP="0048056E">
      <w:pPr>
        <w:spacing w:after="0" w:line="480" w:lineRule="auto"/>
        <w:jc w:val="both"/>
        <w:rPr>
          <w:rFonts w:ascii="Times New Roman" w:eastAsia="Times New Roman" w:hAnsi="Times New Roman" w:cs="Times New Roman"/>
          <w:bCs/>
          <w:color w:val="000000"/>
          <w:sz w:val="24"/>
          <w:szCs w:val="24"/>
        </w:rPr>
      </w:pPr>
    </w:p>
    <w:p w:rsidR="00972330" w:rsidRPr="0048056E" w:rsidRDefault="00D00BE9"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lastRenderedPageBreak/>
        <w:tab/>
      </w:r>
      <w:r w:rsidRPr="0048056E">
        <w:rPr>
          <w:rFonts w:ascii="Times New Roman" w:eastAsia="Times New Roman" w:hAnsi="Times New Roman" w:cs="Times New Roman"/>
          <w:bCs/>
          <w:color w:val="000000"/>
          <w:sz w:val="24"/>
          <w:szCs w:val="24"/>
        </w:rPr>
        <w:tab/>
      </w:r>
      <w:r w:rsidRPr="0048056E">
        <w:rPr>
          <w:rFonts w:ascii="Times New Roman" w:eastAsia="Times New Roman" w:hAnsi="Times New Roman" w:cs="Times New Roman"/>
          <w:bCs/>
          <w:color w:val="000000"/>
          <w:sz w:val="24"/>
          <w:szCs w:val="24"/>
        </w:rPr>
        <w:tab/>
      </w:r>
      <w:r w:rsidRPr="0048056E">
        <w:rPr>
          <w:rFonts w:ascii="Times New Roman" w:eastAsia="Times New Roman" w:hAnsi="Times New Roman" w:cs="Times New Roman"/>
          <w:bCs/>
          <w:color w:val="000000"/>
          <w:sz w:val="24"/>
          <w:szCs w:val="24"/>
        </w:rPr>
        <w:tab/>
      </w:r>
      <w:r w:rsidRPr="0048056E">
        <w:rPr>
          <w:rFonts w:ascii="Times New Roman" w:eastAsia="Times New Roman" w:hAnsi="Times New Roman" w:cs="Times New Roman"/>
          <w:bCs/>
          <w:color w:val="000000"/>
          <w:sz w:val="24"/>
          <w:szCs w:val="24"/>
        </w:rPr>
        <w:tab/>
      </w:r>
      <w:r w:rsidR="00131104" w:rsidRPr="0048056E">
        <w:rPr>
          <w:rFonts w:ascii="Times New Roman" w:eastAsia="Times New Roman" w:hAnsi="Times New Roman" w:cs="Times New Roman"/>
          <w:bCs/>
          <w:color w:val="000000"/>
          <w:sz w:val="24"/>
          <w:szCs w:val="24"/>
        </w:rPr>
        <w:t xml:space="preserve"> </w:t>
      </w:r>
      <w:r w:rsidR="00972330" w:rsidRPr="0048056E">
        <w:rPr>
          <w:rFonts w:ascii="Times New Roman" w:eastAsia="Times New Roman" w:hAnsi="Times New Roman" w:cs="Times New Roman"/>
          <w:bCs/>
          <w:color w:val="000000"/>
          <w:sz w:val="24"/>
          <w:szCs w:val="24"/>
        </w:rPr>
        <w:t>CHAPTER 5</w:t>
      </w:r>
    </w:p>
    <w:p w:rsidR="00972330" w:rsidRPr="0048056E" w:rsidRDefault="00AE7E07" w:rsidP="0048056E">
      <w:pPr>
        <w:spacing w:after="0" w:line="480" w:lineRule="auto"/>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5.1</w:t>
      </w:r>
      <w:r w:rsidR="00131104" w:rsidRPr="0048056E">
        <w:rPr>
          <w:rFonts w:ascii="Times New Roman" w:eastAsia="Times New Roman" w:hAnsi="Times New Roman" w:cs="Times New Roman"/>
          <w:bCs/>
          <w:color w:val="000000"/>
          <w:sz w:val="24"/>
          <w:szCs w:val="24"/>
        </w:rPr>
        <w:t xml:space="preserve">        </w:t>
      </w:r>
      <w:r w:rsidRPr="0048056E">
        <w:rPr>
          <w:rFonts w:ascii="Times New Roman" w:eastAsia="Times New Roman" w:hAnsi="Times New Roman" w:cs="Times New Roman"/>
          <w:bCs/>
          <w:color w:val="000000"/>
          <w:sz w:val="24"/>
          <w:szCs w:val="24"/>
        </w:rPr>
        <w:t xml:space="preserve"> </w:t>
      </w:r>
      <w:r w:rsidR="00972330" w:rsidRPr="0048056E">
        <w:rPr>
          <w:rFonts w:ascii="Times New Roman" w:eastAsia="Times New Roman" w:hAnsi="Times New Roman" w:cs="Times New Roman"/>
          <w:bCs/>
          <w:color w:val="000000"/>
          <w:sz w:val="24"/>
          <w:szCs w:val="24"/>
        </w:rPr>
        <w:t>DISCUSSION</w:t>
      </w:r>
    </w:p>
    <w:p w:rsidR="006A73DA" w:rsidRPr="00CF2234" w:rsidRDefault="00456F6E"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Results of phytochemical of </w:t>
      </w:r>
      <w:r w:rsidRPr="0048056E">
        <w:rPr>
          <w:rFonts w:ascii="Times New Roman" w:eastAsia="Times New Roman" w:hAnsi="Times New Roman" w:cs="Times New Roman"/>
          <w:bCs/>
          <w:i/>
          <w:color w:val="000000"/>
          <w:sz w:val="24"/>
          <w:szCs w:val="24"/>
        </w:rPr>
        <w:t>Dioscorea</w:t>
      </w:r>
      <w:r w:rsidRPr="0048056E">
        <w:rPr>
          <w:rFonts w:ascii="Times New Roman" w:eastAsia="Times New Roman" w:hAnsi="Times New Roman" w:cs="Times New Roman"/>
          <w:bCs/>
          <w:color w:val="000000"/>
          <w:sz w:val="24"/>
          <w:szCs w:val="24"/>
        </w:rPr>
        <w:t xml:space="preserve"> </w:t>
      </w:r>
      <w:r w:rsidRPr="0048056E">
        <w:rPr>
          <w:rFonts w:ascii="Times New Roman" w:eastAsia="Times New Roman" w:hAnsi="Times New Roman" w:cs="Times New Roman"/>
          <w:bCs/>
          <w:i/>
          <w:color w:val="000000"/>
          <w:sz w:val="24"/>
          <w:szCs w:val="24"/>
        </w:rPr>
        <w:t>dumentorum</w:t>
      </w:r>
      <w:r w:rsidRPr="0048056E">
        <w:rPr>
          <w:rFonts w:ascii="Times New Roman" w:eastAsia="Times New Roman" w:hAnsi="Times New Roman" w:cs="Times New Roman"/>
          <w:bCs/>
          <w:color w:val="000000"/>
          <w:sz w:val="24"/>
          <w:szCs w:val="24"/>
        </w:rPr>
        <w:t xml:space="preserve"> is showed in table 4.1. Tannin and steroids were absent while flavonoids, al</w:t>
      </w:r>
      <w:r w:rsidR="00CF2234">
        <w:rPr>
          <w:rFonts w:ascii="Times New Roman" w:eastAsia="Times New Roman" w:hAnsi="Times New Roman" w:cs="Times New Roman"/>
          <w:bCs/>
          <w:color w:val="000000"/>
          <w:sz w:val="24"/>
          <w:szCs w:val="24"/>
        </w:rPr>
        <w:t xml:space="preserve">kaloid and phenol were present. </w:t>
      </w:r>
      <w:r w:rsidR="006A73DA" w:rsidRPr="0048056E">
        <w:rPr>
          <w:rFonts w:ascii="Times New Roman" w:eastAsia="Times New Roman" w:hAnsi="Times New Roman" w:cs="Times New Roman"/>
          <w:bCs/>
          <w:color w:val="000000"/>
          <w:sz w:val="24"/>
          <w:szCs w:val="24"/>
        </w:rPr>
        <w:t xml:space="preserve">The presence of these chemicals leads credence to their pharmacological activities. Alkaloids are among the most powerful poisons known hence the presence of alkaloids (Table 4.1) justifies the use of </w:t>
      </w:r>
      <w:r w:rsidR="006A73DA" w:rsidRPr="0048056E">
        <w:rPr>
          <w:rFonts w:ascii="Times New Roman" w:eastAsia="Times New Roman" w:hAnsi="Times New Roman" w:cs="Times New Roman"/>
          <w:bCs/>
          <w:i/>
          <w:color w:val="000000"/>
          <w:sz w:val="24"/>
          <w:szCs w:val="24"/>
        </w:rPr>
        <w:t>Dioscorea</w:t>
      </w:r>
      <w:r w:rsidR="006A73DA" w:rsidRPr="0048056E">
        <w:rPr>
          <w:rFonts w:ascii="Times New Roman" w:eastAsia="Times New Roman" w:hAnsi="Times New Roman" w:cs="Times New Roman"/>
          <w:bCs/>
          <w:color w:val="000000"/>
          <w:sz w:val="24"/>
          <w:szCs w:val="24"/>
        </w:rPr>
        <w:t xml:space="preserve"> </w:t>
      </w:r>
      <w:r w:rsidR="006A73DA" w:rsidRPr="0048056E">
        <w:rPr>
          <w:rFonts w:ascii="Times New Roman" w:eastAsia="Times New Roman" w:hAnsi="Times New Roman" w:cs="Times New Roman"/>
          <w:bCs/>
          <w:i/>
          <w:color w:val="000000"/>
          <w:sz w:val="24"/>
          <w:szCs w:val="24"/>
        </w:rPr>
        <w:t xml:space="preserve">dumentorum </w:t>
      </w:r>
      <w:r w:rsidR="006A73DA" w:rsidRPr="0048056E">
        <w:rPr>
          <w:rFonts w:ascii="Times New Roman" w:eastAsia="Times New Roman" w:hAnsi="Times New Roman" w:cs="Times New Roman"/>
          <w:bCs/>
          <w:color w:val="000000"/>
          <w:sz w:val="24"/>
          <w:szCs w:val="24"/>
        </w:rPr>
        <w:t>as an arrow poison. Cocaine, a drug derived from an alkaloid is local anesthetic central nervous system stimulate (</w:t>
      </w:r>
      <w:proofErr w:type="spellStart"/>
      <w:r w:rsidR="006A73DA" w:rsidRPr="0048056E">
        <w:rPr>
          <w:rFonts w:ascii="Times New Roman" w:eastAsia="Times New Roman" w:hAnsi="Times New Roman" w:cs="Times New Roman"/>
          <w:bCs/>
          <w:color w:val="000000"/>
          <w:sz w:val="24"/>
          <w:szCs w:val="24"/>
        </w:rPr>
        <w:t>leung</w:t>
      </w:r>
      <w:proofErr w:type="spellEnd"/>
      <w:r w:rsidR="006A73DA" w:rsidRPr="0048056E">
        <w:rPr>
          <w:rFonts w:ascii="Times New Roman" w:eastAsia="Times New Roman" w:hAnsi="Times New Roman" w:cs="Times New Roman"/>
          <w:bCs/>
          <w:color w:val="000000"/>
          <w:sz w:val="24"/>
          <w:szCs w:val="24"/>
        </w:rPr>
        <w:t xml:space="preserve">, 1980). Thus presence of alkaloids in the </w:t>
      </w:r>
      <w:r w:rsidR="006A73DA" w:rsidRPr="0048056E">
        <w:rPr>
          <w:rFonts w:ascii="Times New Roman" w:eastAsia="Times New Roman" w:hAnsi="Times New Roman" w:cs="Times New Roman"/>
          <w:bCs/>
          <w:i/>
          <w:color w:val="000000"/>
          <w:sz w:val="24"/>
          <w:szCs w:val="24"/>
        </w:rPr>
        <w:t xml:space="preserve">Dioscorea dumentorum </w:t>
      </w:r>
      <w:r w:rsidR="006A73DA" w:rsidRPr="0048056E">
        <w:rPr>
          <w:rFonts w:ascii="Times New Roman" w:eastAsia="Times New Roman" w:hAnsi="Times New Roman" w:cs="Times New Roman"/>
          <w:bCs/>
          <w:color w:val="000000"/>
          <w:sz w:val="24"/>
          <w:szCs w:val="24"/>
        </w:rPr>
        <w:t xml:space="preserve">explains its use as an anesthetic. Also, </w:t>
      </w:r>
      <w:proofErr w:type="spellStart"/>
      <w:r w:rsidR="006A73DA" w:rsidRPr="0048056E">
        <w:rPr>
          <w:rFonts w:ascii="Times New Roman" w:eastAsia="Times New Roman" w:hAnsi="Times New Roman" w:cs="Times New Roman"/>
          <w:bCs/>
          <w:color w:val="000000"/>
          <w:sz w:val="24"/>
          <w:szCs w:val="24"/>
        </w:rPr>
        <w:t>hypoglycaemic</w:t>
      </w:r>
      <w:proofErr w:type="spellEnd"/>
      <w:r w:rsidR="006A73DA" w:rsidRPr="0048056E">
        <w:rPr>
          <w:rFonts w:ascii="Times New Roman" w:eastAsia="Times New Roman" w:hAnsi="Times New Roman" w:cs="Times New Roman"/>
          <w:bCs/>
          <w:color w:val="000000"/>
          <w:sz w:val="24"/>
          <w:szCs w:val="24"/>
        </w:rPr>
        <w:t xml:space="preserve"> alkaloids have been found in a number of </w:t>
      </w:r>
      <w:r w:rsidR="006A73DA" w:rsidRPr="0048056E">
        <w:rPr>
          <w:rFonts w:ascii="Times New Roman" w:eastAsia="Times New Roman" w:hAnsi="Times New Roman" w:cs="Times New Roman"/>
          <w:bCs/>
          <w:i/>
          <w:color w:val="000000"/>
          <w:sz w:val="24"/>
          <w:szCs w:val="24"/>
        </w:rPr>
        <w:t>Dioscorea</w:t>
      </w:r>
      <w:r w:rsidR="006A73DA" w:rsidRPr="0048056E">
        <w:rPr>
          <w:rFonts w:ascii="Times New Roman" w:eastAsia="Times New Roman" w:hAnsi="Times New Roman" w:cs="Times New Roman"/>
          <w:bCs/>
          <w:color w:val="000000"/>
          <w:sz w:val="24"/>
          <w:szCs w:val="24"/>
        </w:rPr>
        <w:t xml:space="preserve"> (Oliver-</w:t>
      </w:r>
      <w:proofErr w:type="spellStart"/>
      <w:r w:rsidR="006A73DA" w:rsidRPr="0048056E">
        <w:rPr>
          <w:rFonts w:ascii="Times New Roman" w:eastAsia="Times New Roman" w:hAnsi="Times New Roman" w:cs="Times New Roman"/>
          <w:bCs/>
          <w:color w:val="000000"/>
          <w:sz w:val="24"/>
          <w:szCs w:val="24"/>
        </w:rPr>
        <w:t>Bever</w:t>
      </w:r>
      <w:proofErr w:type="spellEnd"/>
      <w:r w:rsidR="006A73DA" w:rsidRPr="0048056E">
        <w:rPr>
          <w:rFonts w:ascii="Times New Roman" w:eastAsia="Times New Roman" w:hAnsi="Times New Roman" w:cs="Times New Roman"/>
          <w:bCs/>
          <w:color w:val="000000"/>
          <w:sz w:val="24"/>
          <w:szCs w:val="24"/>
        </w:rPr>
        <w:t xml:space="preserve">, 1980), thus justifying the use of </w:t>
      </w:r>
      <w:r w:rsidR="006A73DA" w:rsidRPr="0048056E">
        <w:rPr>
          <w:rFonts w:ascii="Times New Roman" w:eastAsia="Times New Roman" w:hAnsi="Times New Roman" w:cs="Times New Roman"/>
          <w:bCs/>
          <w:i/>
          <w:color w:val="000000"/>
          <w:sz w:val="24"/>
          <w:szCs w:val="24"/>
        </w:rPr>
        <w:t>Dioscorea</w:t>
      </w:r>
      <w:r w:rsidR="006A73DA" w:rsidRPr="0048056E">
        <w:rPr>
          <w:rFonts w:ascii="Times New Roman" w:eastAsia="Times New Roman" w:hAnsi="Times New Roman" w:cs="Times New Roman"/>
          <w:bCs/>
          <w:color w:val="000000"/>
          <w:sz w:val="24"/>
          <w:szCs w:val="24"/>
        </w:rPr>
        <w:t xml:space="preserve"> </w:t>
      </w:r>
      <w:r w:rsidR="006A73DA" w:rsidRPr="0048056E">
        <w:rPr>
          <w:rFonts w:ascii="Times New Roman" w:eastAsia="Times New Roman" w:hAnsi="Times New Roman" w:cs="Times New Roman"/>
          <w:bCs/>
          <w:i/>
          <w:color w:val="000000"/>
          <w:sz w:val="24"/>
          <w:szCs w:val="24"/>
        </w:rPr>
        <w:t xml:space="preserve">dumentorum </w:t>
      </w:r>
      <w:r w:rsidR="006A73DA" w:rsidRPr="0048056E">
        <w:rPr>
          <w:rFonts w:ascii="Times New Roman" w:eastAsia="Times New Roman" w:hAnsi="Times New Roman" w:cs="Times New Roman"/>
          <w:bCs/>
          <w:color w:val="000000"/>
          <w:sz w:val="24"/>
          <w:szCs w:val="24"/>
        </w:rPr>
        <w:t xml:space="preserve">in treating diabetic persons. In addition, the current study found the presence of flavonoids (table 4.1). Some flavonoids have been showed to have </w:t>
      </w:r>
      <w:proofErr w:type="spellStart"/>
      <w:r w:rsidR="006A73DA" w:rsidRPr="0048056E">
        <w:rPr>
          <w:rFonts w:ascii="Times New Roman" w:eastAsia="Times New Roman" w:hAnsi="Times New Roman" w:cs="Times New Roman"/>
          <w:bCs/>
          <w:color w:val="000000"/>
          <w:sz w:val="24"/>
          <w:szCs w:val="24"/>
        </w:rPr>
        <w:t>hypoglyceaemic</w:t>
      </w:r>
      <w:proofErr w:type="spellEnd"/>
      <w:r w:rsidR="006A73DA" w:rsidRPr="0048056E">
        <w:rPr>
          <w:rFonts w:ascii="Times New Roman" w:eastAsia="Times New Roman" w:hAnsi="Times New Roman" w:cs="Times New Roman"/>
          <w:bCs/>
          <w:color w:val="000000"/>
          <w:sz w:val="24"/>
          <w:szCs w:val="24"/>
        </w:rPr>
        <w:t xml:space="preserve"> activity as well (Evans 1999). The presence of saponins reported in this study also justifies the local use of </w:t>
      </w:r>
      <w:r w:rsidR="006A73DA" w:rsidRPr="0048056E">
        <w:rPr>
          <w:rFonts w:ascii="Times New Roman" w:eastAsia="Times New Roman" w:hAnsi="Times New Roman" w:cs="Times New Roman"/>
          <w:bCs/>
          <w:i/>
          <w:color w:val="000000"/>
          <w:sz w:val="24"/>
          <w:szCs w:val="24"/>
        </w:rPr>
        <w:t>Dioscorea</w:t>
      </w:r>
      <w:r w:rsidR="006A73DA" w:rsidRPr="0048056E">
        <w:rPr>
          <w:rFonts w:ascii="Times New Roman" w:eastAsia="Times New Roman" w:hAnsi="Times New Roman" w:cs="Times New Roman"/>
          <w:bCs/>
          <w:color w:val="000000"/>
          <w:sz w:val="24"/>
          <w:szCs w:val="24"/>
        </w:rPr>
        <w:t xml:space="preserve"> </w:t>
      </w:r>
      <w:proofErr w:type="spellStart"/>
      <w:r w:rsidR="006A73DA" w:rsidRPr="0048056E">
        <w:rPr>
          <w:rFonts w:ascii="Times New Roman" w:eastAsia="Times New Roman" w:hAnsi="Times New Roman" w:cs="Times New Roman"/>
          <w:bCs/>
          <w:i/>
          <w:color w:val="000000"/>
          <w:sz w:val="24"/>
          <w:szCs w:val="24"/>
        </w:rPr>
        <w:t>dumetorum</w:t>
      </w:r>
      <w:proofErr w:type="spellEnd"/>
      <w:r w:rsidR="006A73DA" w:rsidRPr="0048056E">
        <w:rPr>
          <w:rFonts w:ascii="Times New Roman" w:eastAsia="Times New Roman" w:hAnsi="Times New Roman" w:cs="Times New Roman"/>
          <w:bCs/>
          <w:color w:val="000000"/>
          <w:sz w:val="24"/>
          <w:szCs w:val="24"/>
        </w:rPr>
        <w:t xml:space="preserve"> as an anti-diabetic agent, as saponins have been reported to have </w:t>
      </w:r>
      <w:proofErr w:type="spellStart"/>
      <w:r w:rsidR="006A73DA" w:rsidRPr="0048056E">
        <w:rPr>
          <w:rFonts w:ascii="Times New Roman" w:eastAsia="Times New Roman" w:hAnsi="Times New Roman" w:cs="Times New Roman"/>
          <w:bCs/>
          <w:color w:val="000000"/>
          <w:sz w:val="24"/>
          <w:szCs w:val="24"/>
        </w:rPr>
        <w:t>hypocholesterolaemic</w:t>
      </w:r>
      <w:proofErr w:type="spellEnd"/>
      <w:r w:rsidR="006A73DA" w:rsidRPr="0048056E">
        <w:rPr>
          <w:rFonts w:ascii="Times New Roman" w:eastAsia="Times New Roman" w:hAnsi="Times New Roman" w:cs="Times New Roman"/>
          <w:bCs/>
          <w:color w:val="000000"/>
          <w:sz w:val="24"/>
          <w:szCs w:val="24"/>
        </w:rPr>
        <w:t xml:space="preserve"> activity apart from other pharmacological activities. Some of these chemicals are anti-nutritional factors which have been evolved by plants for their own defense, among other biological functions and reduce the optimal utilization of nutrients especially proteins, vitamins and minerals, thus preventing optimal availability of the nutrients in a food and decreasing the nutritive value. However, if consumed at appropriate amounts, they can be advantageous to human and animal health (</w:t>
      </w:r>
      <w:proofErr w:type="spellStart"/>
      <w:r w:rsidR="006A73DA" w:rsidRPr="0048056E">
        <w:rPr>
          <w:rFonts w:ascii="Times New Roman" w:eastAsia="Times New Roman" w:hAnsi="Times New Roman" w:cs="Times New Roman"/>
          <w:bCs/>
          <w:color w:val="000000"/>
          <w:sz w:val="24"/>
          <w:szCs w:val="24"/>
        </w:rPr>
        <w:t>Gemede</w:t>
      </w:r>
      <w:proofErr w:type="spellEnd"/>
      <w:r w:rsidR="006A73DA" w:rsidRPr="0048056E">
        <w:rPr>
          <w:rFonts w:ascii="Times New Roman" w:eastAsia="Times New Roman" w:hAnsi="Times New Roman" w:cs="Times New Roman"/>
          <w:bCs/>
          <w:color w:val="000000"/>
          <w:sz w:val="24"/>
          <w:szCs w:val="24"/>
        </w:rPr>
        <w:t xml:space="preserve"> and </w:t>
      </w:r>
      <w:proofErr w:type="spellStart"/>
      <w:r w:rsidR="006A73DA" w:rsidRPr="0048056E">
        <w:rPr>
          <w:rFonts w:ascii="Times New Roman" w:eastAsia="Times New Roman" w:hAnsi="Times New Roman" w:cs="Times New Roman"/>
          <w:bCs/>
          <w:color w:val="000000"/>
          <w:sz w:val="24"/>
          <w:szCs w:val="24"/>
        </w:rPr>
        <w:t>Ratta</w:t>
      </w:r>
      <w:proofErr w:type="spellEnd"/>
      <w:r w:rsidR="006A73DA" w:rsidRPr="0048056E">
        <w:rPr>
          <w:rFonts w:ascii="Times New Roman" w:eastAsia="Times New Roman" w:hAnsi="Times New Roman" w:cs="Times New Roman"/>
          <w:bCs/>
          <w:color w:val="000000"/>
          <w:sz w:val="24"/>
          <w:szCs w:val="24"/>
        </w:rPr>
        <w:t xml:space="preserve">, 2014). Ascertaining the levels of these ant nutrients is thus important. </w:t>
      </w:r>
      <w:r w:rsidR="005C1D33" w:rsidRPr="0048056E">
        <w:rPr>
          <w:rFonts w:ascii="Times New Roman" w:eastAsia="Times New Roman" w:hAnsi="Times New Roman" w:cs="Times New Roman"/>
          <w:sz w:val="24"/>
          <w:szCs w:val="24"/>
        </w:rPr>
        <w:t xml:space="preserve">In this study it reviews that tannin is absent which correspond to the </w:t>
      </w:r>
      <w:hyperlink r:id="rId38" w:history="1">
        <w:r w:rsidR="005C1D33" w:rsidRPr="0048056E">
          <w:rPr>
            <w:rStyle w:val="Hyperlink"/>
            <w:rFonts w:ascii="Times New Roman" w:eastAsia="Times New Roman" w:hAnsi="Times New Roman" w:cs="Times New Roman"/>
            <w:color w:val="auto"/>
            <w:sz w:val="24"/>
            <w:szCs w:val="24"/>
            <w:u w:val="none"/>
          </w:rPr>
          <w:t>astringency</w:t>
        </w:r>
      </w:hyperlink>
      <w:r w:rsidR="005C1D33" w:rsidRPr="0048056E">
        <w:rPr>
          <w:rFonts w:ascii="Times New Roman" w:eastAsia="Times New Roman" w:hAnsi="Times New Roman" w:cs="Times New Roman"/>
          <w:sz w:val="24"/>
          <w:szCs w:val="24"/>
        </w:rPr>
        <w:t xml:space="preserve"> from the tannins is what causes the dry and </w:t>
      </w:r>
      <w:proofErr w:type="spellStart"/>
      <w:r w:rsidR="005C1D33" w:rsidRPr="0048056E">
        <w:rPr>
          <w:rFonts w:ascii="Times New Roman" w:eastAsia="Times New Roman" w:hAnsi="Times New Roman" w:cs="Times New Roman"/>
          <w:sz w:val="24"/>
          <w:szCs w:val="24"/>
        </w:rPr>
        <w:t>puckery</w:t>
      </w:r>
      <w:proofErr w:type="spellEnd"/>
      <w:r w:rsidR="005C1D33" w:rsidRPr="0048056E">
        <w:rPr>
          <w:rFonts w:ascii="Times New Roman" w:eastAsia="Times New Roman" w:hAnsi="Times New Roman" w:cs="Times New Roman"/>
          <w:sz w:val="24"/>
          <w:szCs w:val="24"/>
        </w:rPr>
        <w:t xml:space="preserve"> feeling in the mouth following the consumption of unripe fruit or red wine. </w:t>
      </w:r>
      <w:proofErr w:type="gramStart"/>
      <w:r w:rsidR="005C1D33" w:rsidRPr="0048056E">
        <w:rPr>
          <w:rFonts w:ascii="Times New Roman" w:eastAsia="Times New Roman" w:hAnsi="Times New Roman" w:cs="Times New Roman"/>
          <w:sz w:val="24"/>
          <w:szCs w:val="24"/>
        </w:rPr>
        <w:t xml:space="preserve">(Harold </w:t>
      </w:r>
      <w:r w:rsidR="005C1D33" w:rsidRPr="0048056E">
        <w:rPr>
          <w:rFonts w:ascii="Times New Roman" w:eastAsia="Times New Roman" w:hAnsi="Times New Roman" w:cs="Times New Roman"/>
          <w:i/>
          <w:sz w:val="24"/>
          <w:szCs w:val="24"/>
        </w:rPr>
        <w:t>et al.,</w:t>
      </w:r>
      <w:r w:rsidR="005C1D33" w:rsidRPr="0048056E">
        <w:rPr>
          <w:rFonts w:ascii="Times New Roman" w:eastAsia="Times New Roman" w:hAnsi="Times New Roman" w:cs="Times New Roman"/>
          <w:sz w:val="24"/>
          <w:szCs w:val="24"/>
        </w:rPr>
        <w:t xml:space="preserve"> 2004).</w:t>
      </w:r>
      <w:proofErr w:type="gramEnd"/>
      <w:r w:rsidR="005C1D33" w:rsidRPr="0048056E">
        <w:rPr>
          <w:rFonts w:ascii="Times New Roman" w:eastAsia="Times New Roman" w:hAnsi="Times New Roman" w:cs="Times New Roman"/>
          <w:sz w:val="24"/>
          <w:szCs w:val="24"/>
        </w:rPr>
        <w:t xml:space="preserve"> Therefore, food rich in tannins are considered to be low nutritional value. In phenol it helps in the treatment </w:t>
      </w:r>
      <w:r w:rsidR="005C1D33" w:rsidRPr="0048056E">
        <w:rPr>
          <w:rFonts w:ascii="Times New Roman" w:eastAsia="Times New Roman" w:hAnsi="Times New Roman" w:cs="Times New Roman"/>
          <w:sz w:val="24"/>
          <w:szCs w:val="24"/>
        </w:rPr>
        <w:lastRenderedPageBreak/>
        <w:t xml:space="preserve">of skin infection according to (Weber </w:t>
      </w:r>
      <w:r w:rsidR="005C1D33" w:rsidRPr="0048056E">
        <w:rPr>
          <w:rFonts w:ascii="Times New Roman" w:eastAsia="Times New Roman" w:hAnsi="Times New Roman" w:cs="Times New Roman"/>
          <w:i/>
          <w:sz w:val="24"/>
          <w:szCs w:val="24"/>
        </w:rPr>
        <w:t>et al.,</w:t>
      </w:r>
      <w:r w:rsidR="005C1D33" w:rsidRPr="0048056E">
        <w:rPr>
          <w:rFonts w:ascii="Times New Roman" w:eastAsia="Times New Roman" w:hAnsi="Times New Roman" w:cs="Times New Roman"/>
          <w:sz w:val="24"/>
          <w:szCs w:val="24"/>
        </w:rPr>
        <w:t xml:space="preserve"> 2004) and therefore in this sturdy it’s good in treatment.</w:t>
      </w:r>
    </w:p>
    <w:p w:rsidR="007B57EE" w:rsidRPr="0048056E" w:rsidRDefault="007B57EE" w:rsidP="0048056E">
      <w:pPr>
        <w:spacing w:after="0" w:line="480" w:lineRule="auto"/>
        <w:jc w:val="both"/>
        <w:rPr>
          <w:rFonts w:ascii="Times New Roman" w:eastAsia="Times New Roman" w:hAnsi="Times New Roman" w:cs="Times New Roman"/>
          <w:bCs/>
          <w:color w:val="000000"/>
          <w:sz w:val="24"/>
          <w:szCs w:val="24"/>
        </w:rPr>
      </w:pPr>
    </w:p>
    <w:p w:rsidR="00FC3DA2" w:rsidRPr="0048056E" w:rsidRDefault="00AE7E07" w:rsidP="0048056E">
      <w:pPr>
        <w:spacing w:after="0" w:line="480" w:lineRule="auto"/>
        <w:jc w:val="both"/>
        <w:rPr>
          <w:rFonts w:ascii="Times New Roman" w:eastAsiaTheme="minorEastAsia" w:hAnsi="Times New Roman" w:cs="Times New Roman"/>
          <w:sz w:val="24"/>
          <w:szCs w:val="24"/>
        </w:rPr>
      </w:pPr>
      <w:r w:rsidRPr="0048056E">
        <w:rPr>
          <w:rFonts w:ascii="Times New Roman" w:eastAsiaTheme="minorEastAsia" w:hAnsi="Times New Roman" w:cs="Times New Roman"/>
          <w:sz w:val="24"/>
          <w:szCs w:val="24"/>
        </w:rPr>
        <w:t xml:space="preserve">5.2 </w:t>
      </w:r>
      <w:r w:rsidR="00FC3DA2" w:rsidRPr="0048056E">
        <w:rPr>
          <w:rFonts w:ascii="Times New Roman" w:eastAsiaTheme="minorEastAsia" w:hAnsi="Times New Roman" w:cs="Times New Roman"/>
          <w:sz w:val="24"/>
          <w:szCs w:val="24"/>
        </w:rPr>
        <w:t>SUMMARY AND CONCLUSION</w:t>
      </w:r>
    </w:p>
    <w:p w:rsidR="00456F6E" w:rsidRPr="0048056E" w:rsidRDefault="00456F6E"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In conclusion, the present study has shown that </w:t>
      </w:r>
      <w:r w:rsidRPr="0048056E">
        <w:rPr>
          <w:rFonts w:ascii="Times New Roman" w:eastAsia="Times New Roman" w:hAnsi="Times New Roman" w:cs="Times New Roman"/>
          <w:bCs/>
          <w:i/>
          <w:color w:val="000000"/>
          <w:sz w:val="24"/>
          <w:szCs w:val="24"/>
        </w:rPr>
        <w:t>Dioscorea</w:t>
      </w:r>
      <w:r w:rsidRPr="0048056E">
        <w:rPr>
          <w:rFonts w:ascii="Times New Roman" w:eastAsia="Times New Roman" w:hAnsi="Times New Roman" w:cs="Times New Roman"/>
          <w:bCs/>
          <w:color w:val="000000"/>
          <w:sz w:val="24"/>
          <w:szCs w:val="24"/>
        </w:rPr>
        <w:t xml:space="preserve"> </w:t>
      </w:r>
      <w:r w:rsidR="00F64A4D" w:rsidRPr="0048056E">
        <w:rPr>
          <w:rFonts w:ascii="Times New Roman" w:eastAsia="Times New Roman" w:hAnsi="Times New Roman" w:cs="Times New Roman"/>
          <w:bCs/>
          <w:i/>
          <w:color w:val="000000"/>
          <w:sz w:val="24"/>
          <w:szCs w:val="24"/>
        </w:rPr>
        <w:t>dumentorum</w:t>
      </w:r>
      <w:r w:rsidRPr="0048056E">
        <w:rPr>
          <w:rFonts w:ascii="Times New Roman" w:eastAsia="Times New Roman" w:hAnsi="Times New Roman" w:cs="Times New Roman"/>
          <w:bCs/>
          <w:i/>
          <w:color w:val="000000"/>
          <w:sz w:val="24"/>
          <w:szCs w:val="24"/>
        </w:rPr>
        <w:t xml:space="preserve"> </w:t>
      </w:r>
      <w:r w:rsidRPr="0048056E">
        <w:rPr>
          <w:rFonts w:ascii="Times New Roman" w:eastAsia="Times New Roman" w:hAnsi="Times New Roman" w:cs="Times New Roman"/>
          <w:bCs/>
          <w:color w:val="000000"/>
          <w:sz w:val="24"/>
          <w:szCs w:val="24"/>
        </w:rPr>
        <w:t xml:space="preserve">contains appreciable activities commonly consumed tubers. The study further revealed that it contains phytochemicals such as flavonoids, alkaloids and saponins which could be extracted for human use and may be responsible for its anti-diabetic and other pharmacological activities.  </w:t>
      </w:r>
    </w:p>
    <w:p w:rsidR="00FC3DA2" w:rsidRPr="0048056E" w:rsidRDefault="00FC3DA2" w:rsidP="0048056E">
      <w:pPr>
        <w:spacing w:after="0" w:line="480" w:lineRule="auto"/>
        <w:jc w:val="both"/>
        <w:rPr>
          <w:rFonts w:ascii="Times New Roman" w:eastAsiaTheme="minorEastAsia" w:hAnsi="Times New Roman" w:cs="Times New Roman"/>
          <w:sz w:val="24"/>
          <w:szCs w:val="24"/>
        </w:rPr>
      </w:pPr>
      <w:r w:rsidRPr="0048056E">
        <w:rPr>
          <w:rFonts w:ascii="Times New Roman" w:eastAsiaTheme="minorEastAsia" w:hAnsi="Times New Roman" w:cs="Times New Roman"/>
          <w:sz w:val="24"/>
          <w:szCs w:val="24"/>
        </w:rPr>
        <w:t>It is clear fr</w:t>
      </w:r>
      <w:r w:rsidR="00456F6E" w:rsidRPr="0048056E">
        <w:rPr>
          <w:rFonts w:ascii="Times New Roman" w:eastAsiaTheme="minorEastAsia" w:hAnsi="Times New Roman" w:cs="Times New Roman"/>
          <w:sz w:val="24"/>
          <w:szCs w:val="24"/>
        </w:rPr>
        <w:t>om this study that, these tuber</w:t>
      </w:r>
      <w:r w:rsidRPr="0048056E">
        <w:rPr>
          <w:rFonts w:ascii="Times New Roman" w:eastAsiaTheme="minorEastAsia" w:hAnsi="Times New Roman" w:cs="Times New Roman"/>
          <w:sz w:val="24"/>
          <w:szCs w:val="24"/>
        </w:rPr>
        <w:t xml:space="preserve"> owe their anti</w:t>
      </w:r>
      <w:r w:rsidR="00AE7E07" w:rsidRPr="0048056E">
        <w:rPr>
          <w:rFonts w:ascii="Times New Roman" w:eastAsiaTheme="minorEastAsia" w:hAnsi="Times New Roman" w:cs="Times New Roman"/>
          <w:sz w:val="24"/>
          <w:szCs w:val="24"/>
        </w:rPr>
        <w:t>-</w:t>
      </w:r>
      <w:r w:rsidRPr="0048056E">
        <w:rPr>
          <w:rFonts w:ascii="Times New Roman" w:eastAsiaTheme="minorEastAsia" w:hAnsi="Times New Roman" w:cs="Times New Roman"/>
          <w:sz w:val="24"/>
          <w:szCs w:val="24"/>
        </w:rPr>
        <w:t xml:space="preserve">diabetic and analgesic properties to their selective chemical composition, and that proper knowledge of the proximate and phytochemical composition is fundamental to understanding their presence and nutritive capabilities. </w:t>
      </w:r>
      <w:proofErr w:type="spellStart"/>
      <w:r w:rsidRPr="0048056E">
        <w:rPr>
          <w:rFonts w:ascii="Times New Roman" w:eastAsiaTheme="minorEastAsia" w:hAnsi="Times New Roman" w:cs="Times New Roman"/>
          <w:sz w:val="24"/>
          <w:szCs w:val="24"/>
        </w:rPr>
        <w:t>Sofowora</w:t>
      </w:r>
      <w:proofErr w:type="spellEnd"/>
      <w:r w:rsidRPr="0048056E">
        <w:rPr>
          <w:rFonts w:ascii="Times New Roman" w:eastAsiaTheme="minorEastAsia" w:hAnsi="Times New Roman" w:cs="Times New Roman"/>
          <w:sz w:val="24"/>
          <w:szCs w:val="24"/>
        </w:rPr>
        <w:t xml:space="preserve"> (1993) reported the roles of these phytochemicals as analgesic, anti-inflammatory, anti-hypertensive and anti-microbial. </w:t>
      </w:r>
    </w:p>
    <w:p w:rsidR="00972330" w:rsidRPr="0048056E" w:rsidRDefault="00FC3DA2" w:rsidP="0048056E">
      <w:pPr>
        <w:spacing w:after="0" w:line="480" w:lineRule="auto"/>
        <w:jc w:val="both"/>
        <w:rPr>
          <w:rFonts w:ascii="Times New Roman" w:eastAsiaTheme="minorEastAsia" w:hAnsi="Times New Roman" w:cs="Times New Roman"/>
          <w:sz w:val="24"/>
          <w:szCs w:val="24"/>
        </w:rPr>
      </w:pPr>
      <w:r w:rsidRPr="0048056E">
        <w:rPr>
          <w:rFonts w:ascii="Times New Roman" w:eastAsiaTheme="minorEastAsia" w:hAnsi="Times New Roman" w:cs="Times New Roman"/>
          <w:sz w:val="24"/>
          <w:szCs w:val="24"/>
        </w:rPr>
        <w:t xml:space="preserve">Alkaloids, tannins and saponins have been reported to have medicinal properties. The presence of these phytochemical constituents showed that the </w:t>
      </w:r>
      <w:r w:rsidRPr="0048056E">
        <w:rPr>
          <w:rFonts w:ascii="Times New Roman" w:eastAsiaTheme="minorEastAsia" w:hAnsi="Times New Roman" w:cs="Times New Roman"/>
          <w:i/>
          <w:sz w:val="24"/>
          <w:szCs w:val="24"/>
        </w:rPr>
        <w:t>D</w:t>
      </w:r>
      <w:r w:rsidR="00D00BE9" w:rsidRPr="0048056E">
        <w:rPr>
          <w:rFonts w:ascii="Times New Roman" w:eastAsiaTheme="minorEastAsia" w:hAnsi="Times New Roman" w:cs="Times New Roman"/>
          <w:i/>
          <w:sz w:val="24"/>
          <w:szCs w:val="24"/>
        </w:rPr>
        <w:t>ioscorea</w:t>
      </w:r>
      <w:r w:rsidRPr="0048056E">
        <w:rPr>
          <w:rFonts w:ascii="Times New Roman" w:eastAsiaTheme="minorEastAsia" w:hAnsi="Times New Roman" w:cs="Times New Roman"/>
          <w:sz w:val="24"/>
          <w:szCs w:val="24"/>
        </w:rPr>
        <w:t xml:space="preserve"> </w:t>
      </w:r>
      <w:r w:rsidRPr="0048056E">
        <w:rPr>
          <w:rFonts w:ascii="Times New Roman" w:eastAsiaTheme="minorEastAsia" w:hAnsi="Times New Roman" w:cs="Times New Roman"/>
          <w:i/>
          <w:sz w:val="24"/>
          <w:szCs w:val="24"/>
        </w:rPr>
        <w:t>dumentorum</w:t>
      </w:r>
      <w:r w:rsidRPr="0048056E">
        <w:rPr>
          <w:rFonts w:ascii="Times New Roman" w:eastAsiaTheme="minorEastAsia" w:hAnsi="Times New Roman" w:cs="Times New Roman"/>
          <w:sz w:val="24"/>
          <w:szCs w:val="24"/>
        </w:rPr>
        <w:t xml:space="preserve"> var</w:t>
      </w:r>
      <w:r w:rsidR="006307BB" w:rsidRPr="0048056E">
        <w:rPr>
          <w:rFonts w:ascii="Times New Roman" w:eastAsiaTheme="minorEastAsia" w:hAnsi="Times New Roman" w:cs="Times New Roman"/>
          <w:sz w:val="24"/>
          <w:szCs w:val="24"/>
        </w:rPr>
        <w:t>ieties have medicinal property.</w:t>
      </w:r>
    </w:p>
    <w:p w:rsidR="002C2B1C" w:rsidRPr="0048056E" w:rsidRDefault="006A73DA" w:rsidP="0048056E">
      <w:pPr>
        <w:spacing w:after="0" w:line="480" w:lineRule="auto"/>
        <w:jc w:val="both"/>
        <w:rPr>
          <w:rFonts w:ascii="Times New Roman" w:eastAsiaTheme="minorEastAsia" w:hAnsi="Times New Roman" w:cs="Times New Roman"/>
          <w:sz w:val="24"/>
          <w:szCs w:val="24"/>
        </w:rPr>
      </w:pPr>
      <w:r w:rsidRPr="0048056E">
        <w:rPr>
          <w:rFonts w:ascii="Times New Roman" w:eastAsiaTheme="minorEastAsia" w:hAnsi="Times New Roman" w:cs="Times New Roman"/>
          <w:sz w:val="24"/>
          <w:szCs w:val="24"/>
        </w:rPr>
        <w:t xml:space="preserve">The alkaloid present in the </w:t>
      </w:r>
      <w:r w:rsidR="00D00BE9" w:rsidRPr="0048056E">
        <w:rPr>
          <w:rFonts w:ascii="Times New Roman" w:eastAsiaTheme="minorEastAsia" w:hAnsi="Times New Roman" w:cs="Times New Roman"/>
          <w:i/>
          <w:sz w:val="24"/>
          <w:szCs w:val="24"/>
        </w:rPr>
        <w:t>D</w:t>
      </w:r>
      <w:r w:rsidRPr="0048056E">
        <w:rPr>
          <w:rFonts w:ascii="Times New Roman" w:eastAsiaTheme="minorEastAsia" w:hAnsi="Times New Roman" w:cs="Times New Roman"/>
          <w:i/>
          <w:sz w:val="24"/>
          <w:szCs w:val="24"/>
        </w:rPr>
        <w:t>ioscorea</w:t>
      </w:r>
      <w:r w:rsidRPr="0048056E">
        <w:rPr>
          <w:rFonts w:ascii="Times New Roman" w:eastAsiaTheme="minorEastAsia" w:hAnsi="Times New Roman" w:cs="Times New Roman"/>
          <w:sz w:val="24"/>
          <w:szCs w:val="24"/>
        </w:rPr>
        <w:t xml:space="preserve"> </w:t>
      </w:r>
      <w:r w:rsidRPr="0048056E">
        <w:rPr>
          <w:rFonts w:ascii="Times New Roman" w:eastAsiaTheme="minorEastAsia" w:hAnsi="Times New Roman" w:cs="Times New Roman"/>
          <w:i/>
          <w:sz w:val="24"/>
          <w:szCs w:val="24"/>
        </w:rPr>
        <w:t>dumentorum</w:t>
      </w:r>
      <w:r w:rsidRPr="0048056E">
        <w:rPr>
          <w:rFonts w:ascii="Times New Roman" w:eastAsiaTheme="minorEastAsia" w:hAnsi="Times New Roman" w:cs="Times New Roman"/>
          <w:sz w:val="24"/>
          <w:szCs w:val="24"/>
        </w:rPr>
        <w:t xml:space="preserve"> suggests analgesic properties or effects would be present. The presence of saponins and alkaloids would protect plants from microbial pathogens as revealed by the </w:t>
      </w:r>
      <w:proofErr w:type="spellStart"/>
      <w:r w:rsidRPr="0048056E">
        <w:rPr>
          <w:rFonts w:ascii="Times New Roman" w:eastAsiaTheme="minorEastAsia" w:hAnsi="Times New Roman" w:cs="Times New Roman"/>
          <w:sz w:val="24"/>
          <w:szCs w:val="24"/>
        </w:rPr>
        <w:t>paczkowski</w:t>
      </w:r>
      <w:proofErr w:type="spellEnd"/>
      <w:r w:rsidRPr="0048056E">
        <w:rPr>
          <w:rFonts w:ascii="Times New Roman" w:eastAsiaTheme="minorEastAsia" w:hAnsi="Times New Roman" w:cs="Times New Roman"/>
          <w:sz w:val="24"/>
          <w:szCs w:val="24"/>
        </w:rPr>
        <w:t xml:space="preserve"> </w:t>
      </w:r>
      <w:r w:rsidR="00516D6A">
        <w:rPr>
          <w:rFonts w:ascii="Times New Roman" w:eastAsiaTheme="minorEastAsia" w:hAnsi="Times New Roman" w:cs="Times New Roman"/>
          <w:i/>
          <w:sz w:val="24"/>
          <w:szCs w:val="24"/>
        </w:rPr>
        <w:t>et</w:t>
      </w:r>
      <w:r w:rsidRPr="0048056E">
        <w:rPr>
          <w:rFonts w:ascii="Times New Roman" w:eastAsiaTheme="minorEastAsia" w:hAnsi="Times New Roman" w:cs="Times New Roman"/>
          <w:i/>
          <w:sz w:val="24"/>
          <w:szCs w:val="24"/>
        </w:rPr>
        <w:t xml:space="preserve"> al</w:t>
      </w:r>
      <w:r w:rsidRPr="0048056E">
        <w:rPr>
          <w:rFonts w:ascii="Times New Roman" w:eastAsiaTheme="minorEastAsia" w:hAnsi="Times New Roman" w:cs="Times New Roman"/>
          <w:sz w:val="24"/>
          <w:szCs w:val="24"/>
        </w:rPr>
        <w:t>., (1998), with some possib</w:t>
      </w:r>
      <w:r w:rsidR="004D2EAC" w:rsidRPr="0048056E">
        <w:rPr>
          <w:rFonts w:ascii="Times New Roman" w:eastAsiaTheme="minorEastAsia" w:hAnsi="Times New Roman" w:cs="Times New Roman"/>
          <w:sz w:val="24"/>
          <w:szCs w:val="24"/>
        </w:rPr>
        <w:t>le anti-oxidant properties</w:t>
      </w:r>
    </w:p>
    <w:p w:rsidR="004D2EAC" w:rsidRPr="0048056E" w:rsidRDefault="004D2EAC" w:rsidP="0048056E">
      <w:pPr>
        <w:spacing w:after="0" w:line="480" w:lineRule="auto"/>
        <w:jc w:val="both"/>
        <w:rPr>
          <w:rFonts w:ascii="Times New Roman" w:eastAsiaTheme="minorEastAsia" w:hAnsi="Times New Roman" w:cs="Times New Roman"/>
          <w:sz w:val="24"/>
          <w:szCs w:val="24"/>
        </w:rPr>
      </w:pPr>
    </w:p>
    <w:p w:rsidR="004D2EAC" w:rsidRPr="0048056E" w:rsidRDefault="004D2EAC" w:rsidP="0048056E">
      <w:pPr>
        <w:spacing w:after="0" w:line="480" w:lineRule="auto"/>
        <w:jc w:val="both"/>
        <w:rPr>
          <w:rFonts w:ascii="Times New Roman" w:eastAsiaTheme="minorEastAsia" w:hAnsi="Times New Roman" w:cs="Times New Roman"/>
          <w:sz w:val="24"/>
          <w:szCs w:val="24"/>
        </w:rPr>
      </w:pPr>
    </w:p>
    <w:p w:rsidR="004D2EAC" w:rsidRPr="0048056E" w:rsidRDefault="004D2EAC" w:rsidP="0048056E">
      <w:pPr>
        <w:spacing w:after="0" w:line="480" w:lineRule="auto"/>
        <w:jc w:val="both"/>
        <w:rPr>
          <w:rFonts w:ascii="Times New Roman" w:eastAsiaTheme="minorEastAsia" w:hAnsi="Times New Roman" w:cs="Times New Roman"/>
          <w:sz w:val="24"/>
          <w:szCs w:val="24"/>
        </w:rPr>
      </w:pPr>
    </w:p>
    <w:p w:rsidR="004D2EAC" w:rsidRPr="0048056E" w:rsidRDefault="004D2EAC" w:rsidP="0048056E">
      <w:pPr>
        <w:spacing w:after="0" w:line="480" w:lineRule="auto"/>
        <w:jc w:val="both"/>
        <w:rPr>
          <w:rFonts w:ascii="Times New Roman" w:eastAsiaTheme="minorEastAsia" w:hAnsi="Times New Roman" w:cs="Times New Roman"/>
          <w:sz w:val="24"/>
          <w:szCs w:val="24"/>
        </w:rPr>
      </w:pPr>
    </w:p>
    <w:p w:rsidR="00456F6E" w:rsidRDefault="00456F6E" w:rsidP="0048056E">
      <w:pPr>
        <w:spacing w:after="0" w:line="480" w:lineRule="auto"/>
        <w:jc w:val="both"/>
        <w:rPr>
          <w:rFonts w:ascii="Times New Roman" w:hAnsi="Times New Roman" w:cs="Times New Roman"/>
          <w:sz w:val="24"/>
          <w:szCs w:val="24"/>
        </w:rPr>
      </w:pPr>
    </w:p>
    <w:p w:rsidR="00516D6A" w:rsidRPr="0048056E" w:rsidRDefault="00516D6A" w:rsidP="0048056E">
      <w:pPr>
        <w:spacing w:after="0" w:line="480" w:lineRule="auto"/>
        <w:jc w:val="both"/>
        <w:rPr>
          <w:rFonts w:ascii="Times New Roman" w:hAnsi="Times New Roman" w:cs="Times New Roman"/>
          <w:sz w:val="24"/>
          <w:szCs w:val="24"/>
        </w:rPr>
      </w:pPr>
    </w:p>
    <w:p w:rsidR="00BE55E5" w:rsidRPr="0048056E" w:rsidRDefault="006307BB" w:rsidP="0048056E">
      <w:pPr>
        <w:spacing w:after="0" w:line="480" w:lineRule="auto"/>
        <w:jc w:val="center"/>
        <w:rPr>
          <w:rFonts w:ascii="Times New Roman" w:hAnsi="Times New Roman" w:cs="Times New Roman"/>
          <w:sz w:val="24"/>
          <w:szCs w:val="24"/>
        </w:rPr>
      </w:pPr>
      <w:r w:rsidRPr="0048056E">
        <w:rPr>
          <w:rFonts w:ascii="Times New Roman" w:hAnsi="Times New Roman" w:cs="Times New Roman"/>
          <w:sz w:val="24"/>
          <w:szCs w:val="24"/>
        </w:rPr>
        <w:t>REFERENCES</w:t>
      </w:r>
    </w:p>
    <w:p w:rsidR="0054388E" w:rsidRPr="0048056E" w:rsidRDefault="0054388E" w:rsidP="0048056E">
      <w:pPr>
        <w:spacing w:after="0" w:line="360" w:lineRule="auto"/>
        <w:jc w:val="both"/>
        <w:rPr>
          <w:rFonts w:ascii="Times New Roman" w:hAnsi="Times New Roman" w:cs="Times New Roman"/>
          <w:sz w:val="24"/>
          <w:szCs w:val="24"/>
        </w:rPr>
      </w:pPr>
      <w:proofErr w:type="gramStart"/>
      <w:r w:rsidRPr="0048056E">
        <w:rPr>
          <w:rFonts w:ascii="Times New Roman" w:hAnsi="Times New Roman" w:cs="Times New Roman"/>
          <w:sz w:val="24"/>
          <w:szCs w:val="24"/>
        </w:rPr>
        <w:t>AOAC (1990) Official Methods of Analysis.</w:t>
      </w:r>
      <w:proofErr w:type="gramEnd"/>
      <w:r w:rsidRPr="0048056E">
        <w:rPr>
          <w:rFonts w:ascii="Times New Roman" w:hAnsi="Times New Roman" w:cs="Times New Roman"/>
          <w:sz w:val="24"/>
          <w:szCs w:val="24"/>
        </w:rPr>
        <w:t xml:space="preserve"> 15th Edition, Association of Official </w:t>
      </w:r>
      <w:r w:rsidR="00A6137F" w:rsidRPr="0048056E">
        <w:rPr>
          <w:rFonts w:ascii="Times New Roman" w:hAnsi="Times New Roman" w:cs="Times New Roman"/>
          <w:sz w:val="24"/>
          <w:szCs w:val="24"/>
        </w:rPr>
        <w:tab/>
      </w:r>
      <w:r w:rsidRPr="0048056E">
        <w:rPr>
          <w:rFonts w:ascii="Times New Roman" w:hAnsi="Times New Roman" w:cs="Times New Roman"/>
          <w:sz w:val="24"/>
          <w:szCs w:val="24"/>
        </w:rPr>
        <w:t xml:space="preserve">Analytical </w:t>
      </w:r>
      <w:r w:rsidR="004A517C" w:rsidRPr="0048056E">
        <w:rPr>
          <w:rFonts w:ascii="Times New Roman" w:hAnsi="Times New Roman" w:cs="Times New Roman"/>
          <w:sz w:val="24"/>
          <w:szCs w:val="24"/>
        </w:rPr>
        <w:tab/>
      </w:r>
      <w:r w:rsidRPr="0048056E">
        <w:rPr>
          <w:rFonts w:ascii="Times New Roman" w:hAnsi="Times New Roman" w:cs="Times New Roman"/>
          <w:sz w:val="24"/>
          <w:szCs w:val="24"/>
        </w:rPr>
        <w:t>Chemists, Washington DC, 200-210.</w:t>
      </w:r>
    </w:p>
    <w:p w:rsidR="0054388E" w:rsidRPr="0048056E" w:rsidRDefault="0054388E" w:rsidP="0048056E">
      <w:pPr>
        <w:pStyle w:val="NormalWeb"/>
        <w:spacing w:before="0" w:beforeAutospacing="0" w:after="0" w:afterAutospacing="0" w:line="360" w:lineRule="auto"/>
        <w:jc w:val="both"/>
      </w:pPr>
      <w:proofErr w:type="gramStart"/>
      <w:r w:rsidRPr="0048056E">
        <w:t>AOAC (1990).</w:t>
      </w:r>
      <w:proofErr w:type="gramEnd"/>
      <w:r w:rsidRPr="0048056E">
        <w:t xml:space="preserve"> </w:t>
      </w:r>
      <w:proofErr w:type="gramStart"/>
      <w:r w:rsidRPr="0048056E">
        <w:t xml:space="preserve">Official Methods of </w:t>
      </w:r>
      <w:proofErr w:type="spellStart"/>
      <w:r w:rsidRPr="0048056E">
        <w:t>Aalysis</w:t>
      </w:r>
      <w:proofErr w:type="spellEnd"/>
      <w:r w:rsidRPr="0048056E">
        <w:t>.</w:t>
      </w:r>
      <w:proofErr w:type="gramEnd"/>
      <w:r w:rsidRPr="0048056E">
        <w:t xml:space="preserve"> </w:t>
      </w:r>
      <w:proofErr w:type="gramStart"/>
      <w:r w:rsidRPr="0048056E">
        <w:t>16</w:t>
      </w:r>
      <w:r w:rsidRPr="0048056E">
        <w:rPr>
          <w:vertAlign w:val="superscript"/>
        </w:rPr>
        <w:t>th</w:t>
      </w:r>
      <w:r w:rsidRPr="0048056E">
        <w:t xml:space="preserve"> edition.</w:t>
      </w:r>
      <w:proofErr w:type="gramEnd"/>
      <w:r w:rsidR="004A517C" w:rsidRPr="0048056E">
        <w:t xml:space="preserve"> </w:t>
      </w:r>
      <w:proofErr w:type="gramStart"/>
      <w:r w:rsidR="004A517C" w:rsidRPr="0048056E">
        <w:t>Association of Official</w:t>
      </w:r>
      <w:r w:rsidRPr="0048056E">
        <w:t xml:space="preserve"> </w:t>
      </w:r>
      <w:r w:rsidR="00A6137F" w:rsidRPr="0048056E">
        <w:tab/>
      </w:r>
      <w:r w:rsidRPr="0048056E">
        <w:t>Analytical</w:t>
      </w:r>
      <w:r w:rsidR="004A517C" w:rsidRPr="0048056E">
        <w:t>.</w:t>
      </w:r>
      <w:proofErr w:type="gramEnd"/>
    </w:p>
    <w:p w:rsidR="00952E6F" w:rsidRPr="0048056E" w:rsidRDefault="00952E6F" w:rsidP="0048056E">
      <w:pPr>
        <w:spacing w:after="0" w:line="360" w:lineRule="auto"/>
        <w:ind w:left="851" w:hanging="851"/>
        <w:jc w:val="both"/>
        <w:rPr>
          <w:rFonts w:ascii="Times New Roman" w:eastAsiaTheme="minorEastAsia" w:hAnsi="Times New Roman" w:cs="Times New Roman"/>
          <w:sz w:val="24"/>
          <w:szCs w:val="24"/>
        </w:rPr>
      </w:pPr>
      <w:proofErr w:type="spellStart"/>
      <w:r w:rsidRPr="0048056E">
        <w:rPr>
          <w:rFonts w:ascii="Times New Roman" w:eastAsiaTheme="minorEastAsia" w:hAnsi="Times New Roman" w:cs="Times New Roman"/>
          <w:sz w:val="24"/>
          <w:szCs w:val="24"/>
        </w:rPr>
        <w:t>Akindahunsi</w:t>
      </w:r>
      <w:proofErr w:type="spellEnd"/>
      <w:r w:rsidRPr="0048056E">
        <w:rPr>
          <w:rFonts w:ascii="Times New Roman" w:eastAsiaTheme="minorEastAsia" w:hAnsi="Times New Roman" w:cs="Times New Roman"/>
          <w:sz w:val="24"/>
          <w:szCs w:val="24"/>
        </w:rPr>
        <w:t xml:space="preserve"> A</w:t>
      </w:r>
      <w:r w:rsidR="00F64A4D" w:rsidRPr="0048056E">
        <w:rPr>
          <w:rFonts w:ascii="Times New Roman" w:eastAsiaTheme="minorEastAsia" w:hAnsi="Times New Roman" w:cs="Times New Roman"/>
          <w:sz w:val="24"/>
          <w:szCs w:val="24"/>
        </w:rPr>
        <w:t>.</w:t>
      </w:r>
      <w:r w:rsidRPr="0048056E">
        <w:rPr>
          <w:rFonts w:ascii="Times New Roman" w:eastAsiaTheme="minorEastAsia" w:hAnsi="Times New Roman" w:cs="Times New Roman"/>
          <w:sz w:val="24"/>
          <w:szCs w:val="24"/>
        </w:rPr>
        <w:t xml:space="preserve">A, </w:t>
      </w:r>
      <w:proofErr w:type="spellStart"/>
      <w:r w:rsidRPr="0048056E">
        <w:rPr>
          <w:rFonts w:ascii="Times New Roman" w:eastAsiaTheme="minorEastAsia" w:hAnsi="Times New Roman" w:cs="Times New Roman"/>
          <w:sz w:val="24"/>
          <w:szCs w:val="24"/>
        </w:rPr>
        <w:t>Salawu</w:t>
      </w:r>
      <w:proofErr w:type="spellEnd"/>
      <w:r w:rsidRPr="0048056E">
        <w:rPr>
          <w:rFonts w:ascii="Times New Roman" w:eastAsiaTheme="minorEastAsia" w:hAnsi="Times New Roman" w:cs="Times New Roman"/>
          <w:sz w:val="24"/>
          <w:szCs w:val="24"/>
        </w:rPr>
        <w:t xml:space="preserve"> S</w:t>
      </w:r>
      <w:r w:rsidR="00F64A4D" w:rsidRPr="0048056E">
        <w:rPr>
          <w:rFonts w:ascii="Times New Roman" w:eastAsiaTheme="minorEastAsia" w:hAnsi="Times New Roman" w:cs="Times New Roman"/>
          <w:sz w:val="24"/>
          <w:szCs w:val="24"/>
        </w:rPr>
        <w:t>.</w:t>
      </w:r>
      <w:r w:rsidRPr="0048056E">
        <w:rPr>
          <w:rFonts w:ascii="Times New Roman" w:eastAsiaTheme="minorEastAsia" w:hAnsi="Times New Roman" w:cs="Times New Roman"/>
          <w:sz w:val="24"/>
          <w:szCs w:val="24"/>
        </w:rPr>
        <w:t xml:space="preserve">O. 2005. </w:t>
      </w:r>
      <w:proofErr w:type="gramStart"/>
      <w:r w:rsidRPr="0048056E">
        <w:rPr>
          <w:rFonts w:ascii="Times New Roman" w:eastAsiaTheme="minorEastAsia" w:hAnsi="Times New Roman" w:cs="Times New Roman"/>
          <w:sz w:val="24"/>
          <w:szCs w:val="24"/>
        </w:rPr>
        <w:t>Phytochemical screening and nutrient composition of selected green leafy vegetables.</w:t>
      </w:r>
      <w:proofErr w:type="gramEnd"/>
      <w:r w:rsidRPr="0048056E">
        <w:rPr>
          <w:rFonts w:ascii="Times New Roman" w:eastAsiaTheme="minorEastAsia" w:hAnsi="Times New Roman" w:cs="Times New Roman"/>
          <w:sz w:val="24"/>
          <w:szCs w:val="24"/>
        </w:rPr>
        <w:t xml:space="preserve"> African Journal of Biotechnology, 4(6): 497-501.</w:t>
      </w:r>
    </w:p>
    <w:p w:rsidR="00BB4685" w:rsidRPr="0048056E" w:rsidRDefault="00BB4685" w:rsidP="0048056E">
      <w:pPr>
        <w:spacing w:after="0" w:line="360" w:lineRule="auto"/>
        <w:jc w:val="both"/>
        <w:rPr>
          <w:rFonts w:ascii="Times New Roman" w:hAnsi="Times New Roman" w:cs="Times New Roman"/>
          <w:sz w:val="24"/>
          <w:szCs w:val="24"/>
        </w:rPr>
      </w:pPr>
      <w:proofErr w:type="spellStart"/>
      <w:r w:rsidRPr="0048056E">
        <w:rPr>
          <w:rFonts w:ascii="Times New Roman" w:hAnsi="Times New Roman" w:cs="Times New Roman"/>
          <w:sz w:val="24"/>
          <w:szCs w:val="24"/>
        </w:rPr>
        <w:t>Alozie</w:t>
      </w:r>
      <w:proofErr w:type="spellEnd"/>
      <w:r w:rsidRPr="0048056E">
        <w:rPr>
          <w:rFonts w:ascii="Times New Roman" w:hAnsi="Times New Roman" w:cs="Times New Roman"/>
          <w:sz w:val="24"/>
          <w:szCs w:val="24"/>
        </w:rPr>
        <w:t>, Y.</w:t>
      </w:r>
      <w:proofErr w:type="gramStart"/>
      <w:r w:rsidRPr="0048056E">
        <w:rPr>
          <w:rFonts w:ascii="Times New Roman" w:hAnsi="Times New Roman" w:cs="Times New Roman"/>
          <w:sz w:val="24"/>
          <w:szCs w:val="24"/>
        </w:rPr>
        <w:t>,E.I</w:t>
      </w:r>
      <w:proofErr w:type="gramEnd"/>
      <w:r w:rsidRPr="0048056E">
        <w:rPr>
          <w:rFonts w:ascii="Times New Roman" w:hAnsi="Times New Roman" w:cs="Times New Roman"/>
          <w:sz w:val="24"/>
          <w:szCs w:val="24"/>
        </w:rPr>
        <w:t xml:space="preserve">. </w:t>
      </w:r>
      <w:proofErr w:type="spellStart"/>
      <w:r w:rsidRPr="0048056E">
        <w:rPr>
          <w:rFonts w:ascii="Times New Roman" w:hAnsi="Times New Roman" w:cs="Times New Roman"/>
          <w:sz w:val="24"/>
          <w:szCs w:val="24"/>
        </w:rPr>
        <w:t>Akpanaiatu</w:t>
      </w:r>
      <w:proofErr w:type="spellEnd"/>
      <w:r w:rsidRPr="0048056E">
        <w:rPr>
          <w:rFonts w:ascii="Times New Roman" w:hAnsi="Times New Roman" w:cs="Times New Roman"/>
          <w:sz w:val="24"/>
          <w:szCs w:val="24"/>
        </w:rPr>
        <w:t xml:space="preserve">, E.U. E </w:t>
      </w:r>
      <w:proofErr w:type="spellStart"/>
      <w:r w:rsidRPr="0048056E">
        <w:rPr>
          <w:rFonts w:ascii="Times New Roman" w:hAnsi="Times New Roman" w:cs="Times New Roman"/>
          <w:sz w:val="24"/>
          <w:szCs w:val="24"/>
        </w:rPr>
        <w:t>Eyong</w:t>
      </w:r>
      <w:proofErr w:type="spellEnd"/>
      <w:r w:rsidRPr="0048056E">
        <w:rPr>
          <w:rFonts w:ascii="Times New Roman" w:hAnsi="Times New Roman" w:cs="Times New Roman"/>
          <w:sz w:val="24"/>
          <w:szCs w:val="24"/>
        </w:rPr>
        <w:t xml:space="preserve">, I.. </w:t>
      </w:r>
      <w:proofErr w:type="spellStart"/>
      <w:proofErr w:type="gramStart"/>
      <w:r w:rsidRPr="0048056E">
        <w:rPr>
          <w:rFonts w:ascii="Times New Roman" w:hAnsi="Times New Roman" w:cs="Times New Roman"/>
          <w:sz w:val="24"/>
          <w:szCs w:val="24"/>
        </w:rPr>
        <w:t>Umoh</w:t>
      </w:r>
      <w:proofErr w:type="spellEnd"/>
      <w:r w:rsidRPr="0048056E">
        <w:rPr>
          <w:rFonts w:ascii="Times New Roman" w:hAnsi="Times New Roman" w:cs="Times New Roman"/>
          <w:sz w:val="24"/>
          <w:szCs w:val="24"/>
        </w:rPr>
        <w:t xml:space="preserve"> and G. </w:t>
      </w:r>
      <w:proofErr w:type="spellStart"/>
      <w:r w:rsidRPr="0048056E">
        <w:rPr>
          <w:rFonts w:ascii="Times New Roman" w:hAnsi="Times New Roman" w:cs="Times New Roman"/>
          <w:sz w:val="24"/>
          <w:szCs w:val="24"/>
        </w:rPr>
        <w:t>Alozie</w:t>
      </w:r>
      <w:proofErr w:type="spellEnd"/>
      <w:r w:rsidRPr="0048056E">
        <w:rPr>
          <w:rFonts w:ascii="Times New Roman" w:hAnsi="Times New Roman" w:cs="Times New Roman"/>
          <w:sz w:val="24"/>
          <w:szCs w:val="24"/>
        </w:rPr>
        <w:t>,</w:t>
      </w:r>
      <w:r w:rsidR="00F64A4D" w:rsidRPr="0048056E">
        <w:rPr>
          <w:rFonts w:ascii="Times New Roman" w:hAnsi="Times New Roman" w:cs="Times New Roman"/>
          <w:sz w:val="24"/>
          <w:szCs w:val="24"/>
        </w:rPr>
        <w:t xml:space="preserve"> 2009.</w:t>
      </w:r>
      <w:proofErr w:type="gramEnd"/>
      <w:r w:rsidR="00F64A4D" w:rsidRPr="0048056E">
        <w:rPr>
          <w:rFonts w:ascii="Times New Roman" w:hAnsi="Times New Roman" w:cs="Times New Roman"/>
          <w:sz w:val="24"/>
          <w:szCs w:val="24"/>
        </w:rPr>
        <w:t xml:space="preserve"> </w:t>
      </w:r>
      <w:proofErr w:type="gramStart"/>
      <w:r w:rsidR="00F64A4D" w:rsidRPr="0048056E">
        <w:rPr>
          <w:rFonts w:ascii="Times New Roman" w:hAnsi="Times New Roman" w:cs="Times New Roman"/>
          <w:sz w:val="24"/>
          <w:szCs w:val="24"/>
        </w:rPr>
        <w:t xml:space="preserve">Amino acid </w:t>
      </w:r>
      <w:r w:rsidR="00F64A4D" w:rsidRPr="0048056E">
        <w:rPr>
          <w:rFonts w:ascii="Times New Roman" w:hAnsi="Times New Roman" w:cs="Times New Roman"/>
          <w:sz w:val="24"/>
          <w:szCs w:val="24"/>
        </w:rPr>
        <w:tab/>
        <w:t xml:space="preserve">composition of </w:t>
      </w:r>
      <w:r w:rsidR="00F64A4D" w:rsidRPr="0048056E">
        <w:rPr>
          <w:rFonts w:ascii="Times New Roman" w:hAnsi="Times New Roman" w:cs="Times New Roman"/>
          <w:i/>
          <w:sz w:val="24"/>
          <w:szCs w:val="24"/>
        </w:rPr>
        <w:t>Dioscorea</w:t>
      </w:r>
      <w:r w:rsidRPr="0048056E">
        <w:rPr>
          <w:rFonts w:ascii="Times New Roman" w:hAnsi="Times New Roman" w:cs="Times New Roman"/>
          <w:sz w:val="24"/>
          <w:szCs w:val="24"/>
        </w:rPr>
        <w:t xml:space="preserve"> dumentorum varieties.</w:t>
      </w:r>
      <w:proofErr w:type="gramEnd"/>
      <w:r w:rsidRPr="0048056E">
        <w:rPr>
          <w:rFonts w:ascii="Times New Roman" w:hAnsi="Times New Roman" w:cs="Times New Roman"/>
          <w:sz w:val="24"/>
          <w:szCs w:val="24"/>
        </w:rPr>
        <w:t xml:space="preserve"> </w:t>
      </w:r>
      <w:proofErr w:type="spellStart"/>
      <w:r w:rsidRPr="0048056E">
        <w:rPr>
          <w:rFonts w:ascii="Times New Roman" w:hAnsi="Times New Roman" w:cs="Times New Roman"/>
          <w:sz w:val="24"/>
          <w:szCs w:val="24"/>
        </w:rPr>
        <w:t>Pak.journal</w:t>
      </w:r>
      <w:proofErr w:type="spellEnd"/>
      <w:r w:rsidRPr="0048056E">
        <w:rPr>
          <w:rFonts w:ascii="Times New Roman" w:hAnsi="Times New Roman" w:cs="Times New Roman"/>
          <w:sz w:val="24"/>
          <w:szCs w:val="24"/>
        </w:rPr>
        <w:t xml:space="preserve"> </w:t>
      </w:r>
      <w:proofErr w:type="spellStart"/>
      <w:r w:rsidRPr="0048056E">
        <w:rPr>
          <w:rFonts w:ascii="Times New Roman" w:hAnsi="Times New Roman" w:cs="Times New Roman"/>
          <w:sz w:val="24"/>
          <w:szCs w:val="24"/>
        </w:rPr>
        <w:t>nutition</w:t>
      </w:r>
      <w:proofErr w:type="spellEnd"/>
      <w:r w:rsidRPr="0048056E">
        <w:rPr>
          <w:rFonts w:ascii="Times New Roman" w:hAnsi="Times New Roman" w:cs="Times New Roman"/>
          <w:sz w:val="24"/>
          <w:szCs w:val="24"/>
        </w:rPr>
        <w:t xml:space="preserve">, </w:t>
      </w:r>
      <w:r w:rsidR="00A6137F" w:rsidRPr="0048056E">
        <w:rPr>
          <w:rFonts w:ascii="Times New Roman" w:hAnsi="Times New Roman" w:cs="Times New Roman"/>
          <w:sz w:val="24"/>
          <w:szCs w:val="24"/>
        </w:rPr>
        <w:tab/>
      </w:r>
      <w:r w:rsidRPr="0048056E">
        <w:rPr>
          <w:rFonts w:ascii="Times New Roman" w:hAnsi="Times New Roman" w:cs="Times New Roman"/>
          <w:sz w:val="24"/>
          <w:szCs w:val="24"/>
        </w:rPr>
        <w:t>103-105</w:t>
      </w:r>
    </w:p>
    <w:p w:rsidR="0054388E" w:rsidRPr="0048056E" w:rsidRDefault="0054388E" w:rsidP="0048056E">
      <w:pPr>
        <w:spacing w:after="0" w:line="360" w:lineRule="auto"/>
        <w:jc w:val="both"/>
        <w:rPr>
          <w:rFonts w:ascii="Times New Roman" w:hAnsi="Times New Roman" w:cs="Times New Roman"/>
          <w:sz w:val="24"/>
          <w:szCs w:val="24"/>
        </w:rPr>
      </w:pPr>
      <w:proofErr w:type="spellStart"/>
      <w:r w:rsidRPr="0048056E">
        <w:rPr>
          <w:rFonts w:ascii="Times New Roman" w:hAnsi="Times New Roman" w:cs="Times New Roman"/>
          <w:sz w:val="24"/>
          <w:szCs w:val="24"/>
        </w:rPr>
        <w:t>Asaolu</w:t>
      </w:r>
      <w:proofErr w:type="spellEnd"/>
      <w:r w:rsidRPr="0048056E">
        <w:rPr>
          <w:rFonts w:ascii="Times New Roman" w:hAnsi="Times New Roman" w:cs="Times New Roman"/>
          <w:sz w:val="24"/>
          <w:szCs w:val="24"/>
        </w:rPr>
        <w:t xml:space="preserve">, M.F, </w:t>
      </w:r>
      <w:proofErr w:type="spellStart"/>
      <w:r w:rsidRPr="0048056E">
        <w:rPr>
          <w:rFonts w:ascii="Times New Roman" w:hAnsi="Times New Roman" w:cs="Times New Roman"/>
          <w:sz w:val="24"/>
          <w:szCs w:val="24"/>
        </w:rPr>
        <w:t>Oyeyemi</w:t>
      </w:r>
      <w:proofErr w:type="spellEnd"/>
      <w:r w:rsidRPr="0048056E">
        <w:rPr>
          <w:rFonts w:ascii="Times New Roman" w:hAnsi="Times New Roman" w:cs="Times New Roman"/>
          <w:sz w:val="24"/>
          <w:szCs w:val="24"/>
        </w:rPr>
        <w:t xml:space="preserve">, O.A. and </w:t>
      </w:r>
      <w:proofErr w:type="spellStart"/>
      <w:r w:rsidRPr="0048056E">
        <w:rPr>
          <w:rFonts w:ascii="Times New Roman" w:hAnsi="Times New Roman" w:cs="Times New Roman"/>
          <w:sz w:val="24"/>
          <w:szCs w:val="24"/>
        </w:rPr>
        <w:t>Olanlokun</w:t>
      </w:r>
      <w:proofErr w:type="spellEnd"/>
      <w:r w:rsidRPr="0048056E">
        <w:rPr>
          <w:rFonts w:ascii="Times New Roman" w:hAnsi="Times New Roman" w:cs="Times New Roman"/>
          <w:sz w:val="24"/>
          <w:szCs w:val="24"/>
        </w:rPr>
        <w:t>, J.O</w:t>
      </w:r>
      <w:r w:rsidR="004A517C" w:rsidRPr="0048056E">
        <w:rPr>
          <w:rFonts w:ascii="Times New Roman" w:hAnsi="Times New Roman" w:cs="Times New Roman"/>
          <w:sz w:val="24"/>
          <w:szCs w:val="24"/>
        </w:rPr>
        <w:t>. (2009) chemical compositions,</w:t>
      </w:r>
      <w:r w:rsidRPr="0048056E">
        <w:rPr>
          <w:rFonts w:ascii="Times New Roman" w:hAnsi="Times New Roman" w:cs="Times New Roman"/>
          <w:sz w:val="24"/>
          <w:szCs w:val="24"/>
        </w:rPr>
        <w:t xml:space="preserve">      </w:t>
      </w:r>
      <w:r w:rsidR="001E3F75" w:rsidRPr="0048056E">
        <w:rPr>
          <w:rFonts w:ascii="Times New Roman" w:hAnsi="Times New Roman" w:cs="Times New Roman"/>
          <w:sz w:val="24"/>
          <w:szCs w:val="24"/>
        </w:rPr>
        <w:tab/>
      </w:r>
      <w:proofErr w:type="gramStart"/>
      <w:r w:rsidRPr="0048056E">
        <w:rPr>
          <w:rFonts w:ascii="Times New Roman" w:hAnsi="Times New Roman" w:cs="Times New Roman"/>
          <w:sz w:val="24"/>
          <w:szCs w:val="24"/>
        </w:rPr>
        <w:t>Phytochemical</w:t>
      </w:r>
      <w:proofErr w:type="gramEnd"/>
      <w:r w:rsidRPr="0048056E">
        <w:rPr>
          <w:rFonts w:ascii="Times New Roman" w:hAnsi="Times New Roman" w:cs="Times New Roman"/>
          <w:sz w:val="24"/>
          <w:szCs w:val="24"/>
        </w:rPr>
        <w:t xml:space="preserve"> </w:t>
      </w:r>
      <w:proofErr w:type="spellStart"/>
      <w:r w:rsidRPr="0048056E">
        <w:rPr>
          <w:rFonts w:ascii="Times New Roman" w:hAnsi="Times New Roman" w:cs="Times New Roman"/>
          <w:sz w:val="24"/>
          <w:szCs w:val="24"/>
        </w:rPr>
        <w:t>constitutents</w:t>
      </w:r>
      <w:proofErr w:type="spellEnd"/>
      <w:r w:rsidRPr="0048056E">
        <w:rPr>
          <w:rFonts w:ascii="Times New Roman" w:hAnsi="Times New Roman" w:cs="Times New Roman"/>
          <w:sz w:val="24"/>
          <w:szCs w:val="24"/>
        </w:rPr>
        <w:t xml:space="preserve"> and in vitro Biol</w:t>
      </w:r>
      <w:r w:rsidR="004A517C" w:rsidRPr="0048056E">
        <w:rPr>
          <w:rFonts w:ascii="Times New Roman" w:hAnsi="Times New Roman" w:cs="Times New Roman"/>
          <w:sz w:val="24"/>
          <w:szCs w:val="24"/>
        </w:rPr>
        <w:t>ogical Activity of various.</w:t>
      </w:r>
      <w:r w:rsidRPr="0048056E">
        <w:rPr>
          <w:rFonts w:ascii="Times New Roman" w:hAnsi="Times New Roman" w:cs="Times New Roman"/>
          <w:sz w:val="24"/>
          <w:szCs w:val="24"/>
        </w:rPr>
        <w:t xml:space="preserve"> </w:t>
      </w:r>
      <w:r w:rsidR="00A6137F" w:rsidRPr="0048056E">
        <w:rPr>
          <w:rFonts w:ascii="Times New Roman" w:hAnsi="Times New Roman" w:cs="Times New Roman"/>
          <w:sz w:val="24"/>
          <w:szCs w:val="24"/>
        </w:rPr>
        <w:tab/>
      </w:r>
      <w:r w:rsidRPr="0048056E">
        <w:rPr>
          <w:rFonts w:ascii="Times New Roman" w:hAnsi="Times New Roman" w:cs="Times New Roman"/>
          <w:sz w:val="24"/>
          <w:szCs w:val="24"/>
        </w:rPr>
        <w:t xml:space="preserve">Extracts of </w:t>
      </w:r>
      <w:r w:rsidR="004A517C" w:rsidRPr="0048056E">
        <w:rPr>
          <w:rFonts w:ascii="Times New Roman" w:hAnsi="Times New Roman" w:cs="Times New Roman"/>
          <w:sz w:val="24"/>
          <w:szCs w:val="24"/>
        </w:rPr>
        <w:tab/>
      </w:r>
      <w:proofErr w:type="spellStart"/>
      <w:r w:rsidRPr="0048056E">
        <w:rPr>
          <w:rFonts w:ascii="Times New Roman" w:hAnsi="Times New Roman" w:cs="Times New Roman"/>
          <w:sz w:val="24"/>
          <w:szCs w:val="24"/>
        </w:rPr>
        <w:t>Cymbopognon</w:t>
      </w:r>
      <w:proofErr w:type="spellEnd"/>
      <w:r w:rsidRPr="0048056E">
        <w:rPr>
          <w:rFonts w:ascii="Times New Roman" w:hAnsi="Times New Roman" w:cs="Times New Roman"/>
          <w:sz w:val="24"/>
          <w:szCs w:val="24"/>
        </w:rPr>
        <w:t xml:space="preserve"> citrates: </w:t>
      </w:r>
      <w:r w:rsidRPr="0048056E">
        <w:rPr>
          <w:rFonts w:ascii="Times New Roman" w:hAnsi="Times New Roman" w:cs="Times New Roman"/>
          <w:i/>
          <w:sz w:val="24"/>
          <w:szCs w:val="24"/>
        </w:rPr>
        <w:t xml:space="preserve">Pakistan Journal of Nutrition, 8, </w:t>
      </w:r>
      <w:r w:rsidR="00BE55E5" w:rsidRPr="0048056E">
        <w:rPr>
          <w:rFonts w:ascii="Times New Roman" w:hAnsi="Times New Roman" w:cs="Times New Roman"/>
          <w:i/>
          <w:sz w:val="24"/>
          <w:szCs w:val="24"/>
        </w:rPr>
        <w:t xml:space="preserve">192 </w:t>
      </w:r>
      <w:r w:rsidR="00A6137F" w:rsidRPr="0048056E">
        <w:rPr>
          <w:rFonts w:ascii="Times New Roman" w:hAnsi="Times New Roman" w:cs="Times New Roman"/>
          <w:i/>
          <w:sz w:val="24"/>
          <w:szCs w:val="24"/>
        </w:rPr>
        <w:tab/>
      </w:r>
      <w:r w:rsidR="00BE55E5" w:rsidRPr="0048056E">
        <w:rPr>
          <w:rFonts w:ascii="Times New Roman" w:hAnsi="Times New Roman" w:cs="Times New Roman"/>
          <w:i/>
          <w:sz w:val="24"/>
          <w:szCs w:val="24"/>
        </w:rPr>
        <w:t>1922</w:t>
      </w:r>
      <w:r w:rsidRPr="0048056E">
        <w:rPr>
          <w:rFonts w:ascii="Times New Roman" w:hAnsi="Times New Roman" w:cs="Times New Roman"/>
          <w:i/>
          <w:sz w:val="24"/>
          <w:szCs w:val="24"/>
        </w:rPr>
        <w:t>.</w:t>
      </w:r>
      <w:r w:rsidR="00BB4685" w:rsidRPr="0048056E">
        <w:rPr>
          <w:rFonts w:ascii="Times New Roman" w:hAnsi="Times New Roman" w:cs="Times New Roman"/>
          <w:i/>
          <w:sz w:val="24"/>
          <w:szCs w:val="24"/>
        </w:rPr>
        <w:t xml:space="preserve"> </w:t>
      </w:r>
    </w:p>
    <w:p w:rsidR="003F5004" w:rsidRPr="0048056E" w:rsidRDefault="00BE55E5" w:rsidP="0048056E">
      <w:pPr>
        <w:spacing w:after="0" w:line="360" w:lineRule="auto"/>
        <w:jc w:val="both"/>
        <w:rPr>
          <w:rFonts w:ascii="Times New Roman" w:hAnsi="Times New Roman" w:cs="Times New Roman"/>
          <w:sz w:val="24"/>
          <w:szCs w:val="24"/>
        </w:rPr>
      </w:pPr>
      <w:proofErr w:type="spellStart"/>
      <w:r w:rsidRPr="0048056E">
        <w:rPr>
          <w:rFonts w:ascii="Times New Roman" w:hAnsi="Times New Roman" w:cs="Times New Roman"/>
          <w:sz w:val="24"/>
          <w:szCs w:val="24"/>
        </w:rPr>
        <w:t>Bai</w:t>
      </w:r>
      <w:proofErr w:type="spellEnd"/>
      <w:r w:rsidRPr="0048056E">
        <w:rPr>
          <w:rFonts w:ascii="Times New Roman" w:hAnsi="Times New Roman" w:cs="Times New Roman"/>
          <w:sz w:val="24"/>
          <w:szCs w:val="24"/>
        </w:rPr>
        <w:t xml:space="preserve">, </w:t>
      </w:r>
      <w:proofErr w:type="spellStart"/>
      <w:r w:rsidRPr="0048056E">
        <w:rPr>
          <w:rFonts w:ascii="Times New Roman" w:hAnsi="Times New Roman" w:cs="Times New Roman"/>
          <w:sz w:val="24"/>
          <w:szCs w:val="24"/>
        </w:rPr>
        <w:t>K.V.and</w:t>
      </w:r>
      <w:proofErr w:type="spellEnd"/>
      <w:r w:rsidRPr="0048056E">
        <w:rPr>
          <w:rFonts w:ascii="Times New Roman" w:hAnsi="Times New Roman" w:cs="Times New Roman"/>
          <w:sz w:val="24"/>
          <w:szCs w:val="24"/>
        </w:rPr>
        <w:t xml:space="preserve"> </w:t>
      </w:r>
      <w:r w:rsidR="00BB4685" w:rsidRPr="0048056E">
        <w:rPr>
          <w:rFonts w:ascii="Times New Roman" w:hAnsi="Times New Roman" w:cs="Times New Roman"/>
          <w:sz w:val="24"/>
          <w:szCs w:val="24"/>
        </w:rPr>
        <w:t xml:space="preserve">I.J. </w:t>
      </w:r>
      <w:proofErr w:type="spellStart"/>
      <w:r w:rsidR="00BB4685" w:rsidRPr="0048056E">
        <w:rPr>
          <w:rFonts w:ascii="Times New Roman" w:hAnsi="Times New Roman" w:cs="Times New Roman"/>
          <w:sz w:val="24"/>
          <w:szCs w:val="24"/>
        </w:rPr>
        <w:t>Ekanayake</w:t>
      </w:r>
      <w:proofErr w:type="spellEnd"/>
      <w:r w:rsidR="00BB4685" w:rsidRPr="0048056E">
        <w:rPr>
          <w:rFonts w:ascii="Times New Roman" w:hAnsi="Times New Roman" w:cs="Times New Roman"/>
          <w:sz w:val="24"/>
          <w:szCs w:val="24"/>
        </w:rPr>
        <w:t xml:space="preserve">, 1998. </w:t>
      </w:r>
      <w:proofErr w:type="gramStart"/>
      <w:r w:rsidR="00BB4685" w:rsidRPr="0048056E">
        <w:rPr>
          <w:rFonts w:ascii="Times New Roman" w:hAnsi="Times New Roman" w:cs="Times New Roman"/>
          <w:sz w:val="24"/>
          <w:szCs w:val="24"/>
        </w:rPr>
        <w:t>Taxonomy, morphology and floral Biology.</w:t>
      </w:r>
      <w:proofErr w:type="gramEnd"/>
      <w:r w:rsidR="00BB4685" w:rsidRPr="0048056E">
        <w:rPr>
          <w:rFonts w:ascii="Times New Roman" w:hAnsi="Times New Roman" w:cs="Times New Roman"/>
          <w:sz w:val="24"/>
          <w:szCs w:val="24"/>
        </w:rPr>
        <w:t xml:space="preserve"> In </w:t>
      </w:r>
      <w:r w:rsidR="00A6137F" w:rsidRPr="0048056E">
        <w:rPr>
          <w:rFonts w:ascii="Times New Roman" w:hAnsi="Times New Roman" w:cs="Times New Roman"/>
          <w:sz w:val="24"/>
          <w:szCs w:val="24"/>
        </w:rPr>
        <w:tab/>
      </w:r>
      <w:r w:rsidR="00BB4685" w:rsidRPr="0048056E">
        <w:rPr>
          <w:rFonts w:ascii="Times New Roman" w:hAnsi="Times New Roman" w:cs="Times New Roman"/>
          <w:sz w:val="24"/>
          <w:szCs w:val="24"/>
        </w:rPr>
        <w:t xml:space="preserve">food </w:t>
      </w:r>
      <w:r w:rsidR="008226CB" w:rsidRPr="0048056E">
        <w:rPr>
          <w:rFonts w:ascii="Times New Roman" w:hAnsi="Times New Roman" w:cs="Times New Roman"/>
          <w:sz w:val="24"/>
          <w:szCs w:val="24"/>
        </w:rPr>
        <w:tab/>
      </w:r>
      <w:r w:rsidR="00BB4685" w:rsidRPr="0048056E">
        <w:rPr>
          <w:rFonts w:ascii="Times New Roman" w:hAnsi="Times New Roman" w:cs="Times New Roman"/>
          <w:sz w:val="24"/>
          <w:szCs w:val="24"/>
        </w:rPr>
        <w:t>yams;</w:t>
      </w:r>
      <w:r w:rsidR="008A345A" w:rsidRPr="0048056E">
        <w:rPr>
          <w:rFonts w:ascii="Times New Roman" w:hAnsi="Times New Roman" w:cs="Times New Roman"/>
          <w:sz w:val="24"/>
          <w:szCs w:val="24"/>
        </w:rPr>
        <w:t xml:space="preserve"> </w:t>
      </w:r>
      <w:r w:rsidR="008A345A" w:rsidRPr="0048056E">
        <w:rPr>
          <w:rFonts w:ascii="Times New Roman" w:hAnsi="Times New Roman" w:cs="Times New Roman"/>
          <w:sz w:val="24"/>
          <w:szCs w:val="24"/>
        </w:rPr>
        <w:tab/>
        <w:t xml:space="preserve">advances in research, </w:t>
      </w:r>
      <w:proofErr w:type="spellStart"/>
      <w:r w:rsidR="008A345A" w:rsidRPr="0048056E">
        <w:rPr>
          <w:rFonts w:ascii="Times New Roman" w:hAnsi="Times New Roman" w:cs="Times New Roman"/>
          <w:sz w:val="24"/>
          <w:szCs w:val="24"/>
        </w:rPr>
        <w:t>Orkwor,G.,R</w:t>
      </w:r>
      <w:proofErr w:type="spellEnd"/>
      <w:r w:rsidR="008A345A" w:rsidRPr="0048056E">
        <w:rPr>
          <w:rFonts w:ascii="Times New Roman" w:hAnsi="Times New Roman" w:cs="Times New Roman"/>
          <w:sz w:val="24"/>
          <w:szCs w:val="24"/>
        </w:rPr>
        <w:t xml:space="preserve">. </w:t>
      </w:r>
      <w:proofErr w:type="spellStart"/>
      <w:r w:rsidR="008A345A" w:rsidRPr="0048056E">
        <w:rPr>
          <w:rFonts w:ascii="Times New Roman" w:hAnsi="Times New Roman" w:cs="Times New Roman"/>
          <w:sz w:val="24"/>
          <w:szCs w:val="24"/>
        </w:rPr>
        <w:t>Asiedu</w:t>
      </w:r>
      <w:proofErr w:type="spellEnd"/>
      <w:r w:rsidR="008A345A" w:rsidRPr="0048056E">
        <w:rPr>
          <w:rFonts w:ascii="Times New Roman" w:hAnsi="Times New Roman" w:cs="Times New Roman"/>
          <w:sz w:val="24"/>
          <w:szCs w:val="24"/>
        </w:rPr>
        <w:t xml:space="preserve"> and I.J. </w:t>
      </w:r>
      <w:proofErr w:type="spellStart"/>
      <w:r w:rsidR="008A345A" w:rsidRPr="0048056E">
        <w:rPr>
          <w:rFonts w:ascii="Times New Roman" w:hAnsi="Times New Roman" w:cs="Times New Roman"/>
          <w:sz w:val="24"/>
          <w:szCs w:val="24"/>
        </w:rPr>
        <w:t>Ekanayake</w:t>
      </w:r>
      <w:proofErr w:type="spellEnd"/>
      <w:r w:rsidR="008A345A" w:rsidRPr="0048056E">
        <w:rPr>
          <w:rFonts w:ascii="Times New Roman" w:hAnsi="Times New Roman" w:cs="Times New Roman"/>
          <w:sz w:val="24"/>
          <w:szCs w:val="24"/>
        </w:rPr>
        <w:t xml:space="preserve">, </w:t>
      </w:r>
      <w:r w:rsidR="003F5004" w:rsidRPr="0048056E">
        <w:rPr>
          <w:rFonts w:ascii="Times New Roman" w:hAnsi="Times New Roman" w:cs="Times New Roman"/>
          <w:sz w:val="24"/>
          <w:szCs w:val="24"/>
        </w:rPr>
        <w:t xml:space="preserve">Bradbury, J.H; Holloway, W.D (1988). </w:t>
      </w:r>
      <w:proofErr w:type="gramStart"/>
      <w:r w:rsidR="003F5004" w:rsidRPr="0048056E">
        <w:rPr>
          <w:rFonts w:ascii="Times New Roman" w:hAnsi="Times New Roman" w:cs="Times New Roman"/>
          <w:sz w:val="24"/>
          <w:szCs w:val="24"/>
        </w:rPr>
        <w:t>Chemistry of tropical root crops.</w:t>
      </w:r>
      <w:proofErr w:type="gramEnd"/>
      <w:r w:rsidR="003F5004" w:rsidRPr="0048056E">
        <w:rPr>
          <w:rFonts w:ascii="Times New Roman" w:hAnsi="Times New Roman" w:cs="Times New Roman"/>
          <w:sz w:val="24"/>
          <w:szCs w:val="24"/>
        </w:rPr>
        <w:t xml:space="preserve"> </w:t>
      </w:r>
      <w:r w:rsidR="00A6137F" w:rsidRPr="0048056E">
        <w:rPr>
          <w:rFonts w:ascii="Times New Roman" w:hAnsi="Times New Roman" w:cs="Times New Roman"/>
          <w:sz w:val="24"/>
          <w:szCs w:val="24"/>
        </w:rPr>
        <w:tab/>
      </w:r>
      <w:proofErr w:type="gramStart"/>
      <w:r w:rsidR="004D2EAC" w:rsidRPr="0048056E">
        <w:rPr>
          <w:rFonts w:ascii="Times New Roman" w:hAnsi="Times New Roman" w:cs="Times New Roman"/>
          <w:sz w:val="24"/>
          <w:szCs w:val="24"/>
        </w:rPr>
        <w:t xml:space="preserve">Significance for </w:t>
      </w:r>
      <w:r w:rsidR="003F5004" w:rsidRPr="0048056E">
        <w:rPr>
          <w:rFonts w:ascii="Times New Roman" w:hAnsi="Times New Roman" w:cs="Times New Roman"/>
          <w:sz w:val="24"/>
          <w:szCs w:val="24"/>
        </w:rPr>
        <w:t xml:space="preserve">Nutrition and </w:t>
      </w:r>
      <w:r w:rsidR="004D2EAC" w:rsidRPr="0048056E">
        <w:rPr>
          <w:rFonts w:ascii="Times New Roman" w:hAnsi="Times New Roman" w:cs="Times New Roman"/>
          <w:sz w:val="24"/>
          <w:szCs w:val="24"/>
        </w:rPr>
        <w:tab/>
      </w:r>
      <w:r w:rsidR="003F5004" w:rsidRPr="0048056E">
        <w:rPr>
          <w:rFonts w:ascii="Times New Roman" w:hAnsi="Times New Roman" w:cs="Times New Roman"/>
          <w:sz w:val="24"/>
          <w:szCs w:val="24"/>
        </w:rPr>
        <w:t xml:space="preserve">Agriculture in the </w:t>
      </w:r>
      <w:proofErr w:type="spellStart"/>
      <w:r w:rsidR="003F5004" w:rsidRPr="0048056E">
        <w:rPr>
          <w:rFonts w:ascii="Times New Roman" w:hAnsi="Times New Roman" w:cs="Times New Roman"/>
          <w:sz w:val="24"/>
          <w:szCs w:val="24"/>
        </w:rPr>
        <w:t>Pacifics</w:t>
      </w:r>
      <w:proofErr w:type="spellEnd"/>
      <w:r w:rsidR="003F5004" w:rsidRPr="0048056E">
        <w:rPr>
          <w:rFonts w:ascii="Times New Roman" w:hAnsi="Times New Roman" w:cs="Times New Roman"/>
          <w:sz w:val="24"/>
          <w:szCs w:val="24"/>
        </w:rPr>
        <w:t>.</w:t>
      </w:r>
      <w:proofErr w:type="gramEnd"/>
      <w:r w:rsidR="003F5004" w:rsidRPr="0048056E">
        <w:rPr>
          <w:rFonts w:ascii="Times New Roman" w:hAnsi="Times New Roman" w:cs="Times New Roman"/>
          <w:sz w:val="24"/>
          <w:szCs w:val="24"/>
        </w:rPr>
        <w:t xml:space="preserve"> </w:t>
      </w:r>
      <w:proofErr w:type="gramStart"/>
      <w:r w:rsidR="003F5004" w:rsidRPr="0048056E">
        <w:rPr>
          <w:rFonts w:ascii="Times New Roman" w:hAnsi="Times New Roman" w:cs="Times New Roman"/>
          <w:sz w:val="24"/>
          <w:szCs w:val="24"/>
        </w:rPr>
        <w:t>ACIAR.</w:t>
      </w:r>
      <w:proofErr w:type="gramEnd"/>
      <w:r w:rsidR="003F5004" w:rsidRPr="0048056E">
        <w:rPr>
          <w:rFonts w:ascii="Times New Roman" w:hAnsi="Times New Roman" w:cs="Times New Roman"/>
          <w:sz w:val="24"/>
          <w:szCs w:val="24"/>
        </w:rPr>
        <w:t xml:space="preserve"> </w:t>
      </w:r>
      <w:r w:rsidR="00A6137F" w:rsidRPr="0048056E">
        <w:rPr>
          <w:rFonts w:ascii="Times New Roman" w:hAnsi="Times New Roman" w:cs="Times New Roman"/>
          <w:sz w:val="24"/>
          <w:szCs w:val="24"/>
        </w:rPr>
        <w:tab/>
      </w:r>
      <w:r w:rsidR="003F5004" w:rsidRPr="0048056E">
        <w:rPr>
          <w:rFonts w:ascii="Times New Roman" w:hAnsi="Times New Roman" w:cs="Times New Roman"/>
          <w:sz w:val="24"/>
          <w:szCs w:val="24"/>
        </w:rPr>
        <w:t xml:space="preserve">Monograph No. 6. </w:t>
      </w:r>
      <w:proofErr w:type="gramStart"/>
      <w:r w:rsidR="003F5004" w:rsidRPr="0048056E">
        <w:rPr>
          <w:rFonts w:ascii="Times New Roman" w:hAnsi="Times New Roman" w:cs="Times New Roman"/>
          <w:sz w:val="24"/>
          <w:szCs w:val="24"/>
        </w:rPr>
        <w:t>pp. 201.</w:t>
      </w:r>
      <w:proofErr w:type="gramEnd"/>
      <w:r w:rsidR="003F5004" w:rsidRPr="0048056E">
        <w:rPr>
          <w:rFonts w:ascii="Times New Roman" w:hAnsi="Times New Roman" w:cs="Times New Roman"/>
          <w:sz w:val="24"/>
          <w:szCs w:val="24"/>
        </w:rPr>
        <w:t xml:space="preserve">  </w:t>
      </w:r>
    </w:p>
    <w:p w:rsidR="00837EFA" w:rsidRPr="0048056E" w:rsidRDefault="003F5004" w:rsidP="0048056E">
      <w:pPr>
        <w:spacing w:after="0" w:line="36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Chaney, S.G (2006). Principles of Nutrition 1: Macronutrients Textbook of </w:t>
      </w:r>
      <w:r w:rsidR="00A6137F" w:rsidRPr="0048056E">
        <w:rPr>
          <w:rFonts w:ascii="Times New Roman" w:hAnsi="Times New Roman" w:cs="Times New Roman"/>
          <w:sz w:val="24"/>
          <w:szCs w:val="24"/>
        </w:rPr>
        <w:tab/>
      </w:r>
      <w:r w:rsidRPr="0048056E">
        <w:rPr>
          <w:rFonts w:ascii="Times New Roman" w:hAnsi="Times New Roman" w:cs="Times New Roman"/>
          <w:sz w:val="24"/>
          <w:szCs w:val="24"/>
        </w:rPr>
        <w:t xml:space="preserve">Biochemistry </w:t>
      </w:r>
      <w:r w:rsidR="008226CB" w:rsidRPr="0048056E">
        <w:rPr>
          <w:rFonts w:ascii="Times New Roman" w:hAnsi="Times New Roman" w:cs="Times New Roman"/>
          <w:sz w:val="24"/>
          <w:szCs w:val="24"/>
        </w:rPr>
        <w:tab/>
      </w:r>
      <w:r w:rsidRPr="0048056E">
        <w:rPr>
          <w:rFonts w:ascii="Times New Roman" w:hAnsi="Times New Roman" w:cs="Times New Roman"/>
          <w:sz w:val="24"/>
          <w:szCs w:val="24"/>
        </w:rPr>
        <w:t xml:space="preserve">with </w:t>
      </w:r>
      <w:r w:rsidRPr="0048056E">
        <w:rPr>
          <w:rFonts w:ascii="Times New Roman" w:hAnsi="Times New Roman" w:cs="Times New Roman"/>
          <w:sz w:val="24"/>
          <w:szCs w:val="24"/>
        </w:rPr>
        <w:tab/>
        <w:t xml:space="preserve">Clinical Correlations. Devlin, TM (ed.) Wiley – </w:t>
      </w:r>
      <w:proofErr w:type="spellStart"/>
      <w:r w:rsidRPr="0048056E">
        <w:rPr>
          <w:rFonts w:ascii="Times New Roman" w:hAnsi="Times New Roman" w:cs="Times New Roman"/>
          <w:sz w:val="24"/>
          <w:szCs w:val="24"/>
        </w:rPr>
        <w:t>Liss</w:t>
      </w:r>
      <w:proofErr w:type="spellEnd"/>
      <w:r w:rsidRPr="0048056E">
        <w:rPr>
          <w:rFonts w:ascii="Times New Roman" w:hAnsi="Times New Roman" w:cs="Times New Roman"/>
          <w:sz w:val="24"/>
          <w:szCs w:val="24"/>
        </w:rPr>
        <w:t xml:space="preserve">, </w:t>
      </w:r>
      <w:r w:rsidR="00E82ECB" w:rsidRPr="0048056E">
        <w:rPr>
          <w:rFonts w:ascii="Times New Roman" w:hAnsi="Times New Roman" w:cs="Times New Roman"/>
          <w:sz w:val="24"/>
          <w:szCs w:val="24"/>
        </w:rPr>
        <w:tab/>
      </w:r>
      <w:r w:rsidRPr="0048056E">
        <w:rPr>
          <w:rFonts w:ascii="Times New Roman" w:hAnsi="Times New Roman" w:cs="Times New Roman"/>
          <w:sz w:val="24"/>
          <w:szCs w:val="24"/>
        </w:rPr>
        <w:t xml:space="preserve">Hoboken, NJ. </w:t>
      </w:r>
      <w:proofErr w:type="spellStart"/>
      <w:r w:rsidRPr="0048056E">
        <w:rPr>
          <w:rFonts w:ascii="Times New Roman" w:hAnsi="Times New Roman" w:cs="Times New Roman"/>
          <w:sz w:val="24"/>
          <w:szCs w:val="24"/>
        </w:rPr>
        <w:t>pp</w:t>
      </w:r>
      <w:proofErr w:type="spellEnd"/>
      <w:r w:rsidRPr="0048056E">
        <w:rPr>
          <w:rFonts w:ascii="Times New Roman" w:hAnsi="Times New Roman" w:cs="Times New Roman"/>
          <w:sz w:val="24"/>
          <w:szCs w:val="24"/>
        </w:rPr>
        <w:t xml:space="preserve"> </w:t>
      </w:r>
      <w:r w:rsidR="008226CB" w:rsidRPr="0048056E">
        <w:rPr>
          <w:rFonts w:ascii="Times New Roman" w:hAnsi="Times New Roman" w:cs="Times New Roman"/>
          <w:sz w:val="24"/>
          <w:szCs w:val="24"/>
        </w:rPr>
        <w:tab/>
      </w:r>
      <w:r w:rsidRPr="0048056E">
        <w:rPr>
          <w:rFonts w:ascii="Times New Roman" w:hAnsi="Times New Roman" w:cs="Times New Roman"/>
          <w:sz w:val="24"/>
          <w:szCs w:val="24"/>
        </w:rPr>
        <w:t>1080 – 1082.</w:t>
      </w:r>
    </w:p>
    <w:p w:rsidR="00357B44" w:rsidRPr="0048056E" w:rsidRDefault="00837EFA" w:rsidP="0048056E">
      <w:pPr>
        <w:spacing w:after="0" w:line="360" w:lineRule="auto"/>
        <w:jc w:val="both"/>
        <w:rPr>
          <w:rFonts w:ascii="Times New Roman" w:hAnsi="Times New Roman" w:cs="Times New Roman"/>
          <w:sz w:val="24"/>
          <w:szCs w:val="24"/>
        </w:rPr>
      </w:pPr>
      <w:proofErr w:type="gramStart"/>
      <w:r w:rsidRPr="0048056E">
        <w:rPr>
          <w:rFonts w:ascii="Times New Roman" w:hAnsi="Times New Roman" w:cs="Times New Roman"/>
          <w:sz w:val="24"/>
          <w:szCs w:val="24"/>
        </w:rPr>
        <w:t>Coursey, D, G. 1967.</w:t>
      </w:r>
      <w:proofErr w:type="gramEnd"/>
      <w:r w:rsidRPr="0048056E">
        <w:rPr>
          <w:rFonts w:ascii="Times New Roman" w:hAnsi="Times New Roman" w:cs="Times New Roman"/>
          <w:sz w:val="24"/>
          <w:szCs w:val="24"/>
        </w:rPr>
        <w:t xml:space="preserve"> </w:t>
      </w:r>
      <w:proofErr w:type="gramStart"/>
      <w:r w:rsidRPr="0048056E">
        <w:rPr>
          <w:rFonts w:ascii="Times New Roman" w:hAnsi="Times New Roman" w:cs="Times New Roman"/>
          <w:sz w:val="24"/>
          <w:szCs w:val="24"/>
        </w:rPr>
        <w:t>Yams.</w:t>
      </w:r>
      <w:proofErr w:type="gramEnd"/>
      <w:r w:rsidRPr="0048056E">
        <w:rPr>
          <w:rFonts w:ascii="Times New Roman" w:hAnsi="Times New Roman" w:cs="Times New Roman"/>
          <w:sz w:val="24"/>
          <w:szCs w:val="24"/>
        </w:rPr>
        <w:t xml:space="preserve"> London: Longmans, Green and co. </w:t>
      </w:r>
      <w:proofErr w:type="gramStart"/>
      <w:r w:rsidRPr="0048056E">
        <w:rPr>
          <w:rFonts w:ascii="Times New Roman" w:hAnsi="Times New Roman" w:cs="Times New Roman"/>
          <w:sz w:val="24"/>
          <w:szCs w:val="24"/>
        </w:rPr>
        <w:t>limited,</w:t>
      </w:r>
      <w:proofErr w:type="gramEnd"/>
      <w:r w:rsidRPr="0048056E">
        <w:rPr>
          <w:rFonts w:ascii="Times New Roman" w:hAnsi="Times New Roman" w:cs="Times New Roman"/>
          <w:sz w:val="24"/>
          <w:szCs w:val="24"/>
        </w:rPr>
        <w:t xml:space="preserve"> 230 pp.</w:t>
      </w:r>
    </w:p>
    <w:p w:rsidR="00E82ECB" w:rsidRPr="0048056E" w:rsidRDefault="00E82ECB" w:rsidP="0048056E">
      <w:pPr>
        <w:spacing w:after="0" w:line="360" w:lineRule="auto"/>
        <w:ind w:firstLine="720"/>
        <w:jc w:val="both"/>
        <w:rPr>
          <w:rFonts w:ascii="Times New Roman" w:hAnsi="Times New Roman" w:cs="Times New Roman"/>
          <w:i/>
          <w:sz w:val="24"/>
          <w:szCs w:val="24"/>
        </w:rPr>
      </w:pPr>
      <w:r w:rsidRPr="0048056E">
        <w:rPr>
          <w:rFonts w:ascii="Times New Roman" w:hAnsi="Times New Roman" w:cs="Times New Roman"/>
          <w:sz w:val="24"/>
          <w:szCs w:val="24"/>
        </w:rPr>
        <w:t xml:space="preserve">Centre for agriculture and Biosciences international (CABI). 2017 </w:t>
      </w:r>
      <w:r w:rsidR="000527B2">
        <w:rPr>
          <w:rFonts w:ascii="Times New Roman" w:hAnsi="Times New Roman" w:cs="Times New Roman"/>
          <w:i/>
          <w:sz w:val="24"/>
          <w:szCs w:val="24"/>
        </w:rPr>
        <w:t>D</w:t>
      </w:r>
      <w:r w:rsidRPr="0048056E">
        <w:rPr>
          <w:rFonts w:ascii="Times New Roman" w:hAnsi="Times New Roman" w:cs="Times New Roman"/>
          <w:i/>
          <w:sz w:val="24"/>
          <w:szCs w:val="24"/>
        </w:rPr>
        <w:t xml:space="preserve">ioscorea </w:t>
      </w:r>
      <w:proofErr w:type="spellStart"/>
      <w:r w:rsidRPr="0048056E">
        <w:rPr>
          <w:rFonts w:ascii="Times New Roman" w:hAnsi="Times New Roman" w:cs="Times New Roman"/>
          <w:i/>
          <w:sz w:val="24"/>
          <w:szCs w:val="24"/>
        </w:rPr>
        <w:t>alata</w:t>
      </w:r>
      <w:proofErr w:type="spellEnd"/>
    </w:p>
    <w:p w:rsidR="003F5004" w:rsidRPr="0048056E" w:rsidRDefault="00357B44" w:rsidP="0048056E">
      <w:pPr>
        <w:spacing w:after="0" w:line="360" w:lineRule="auto"/>
        <w:jc w:val="both"/>
        <w:rPr>
          <w:rFonts w:ascii="Times New Roman" w:hAnsi="Times New Roman" w:cs="Times New Roman"/>
          <w:sz w:val="24"/>
          <w:szCs w:val="24"/>
        </w:rPr>
      </w:pPr>
      <w:proofErr w:type="spellStart"/>
      <w:r w:rsidRPr="0048056E">
        <w:rPr>
          <w:rFonts w:ascii="Times New Roman" w:hAnsi="Times New Roman" w:cs="Times New Roman"/>
          <w:sz w:val="24"/>
          <w:szCs w:val="24"/>
        </w:rPr>
        <w:t>Degras</w:t>
      </w:r>
      <w:proofErr w:type="spellEnd"/>
      <w:r w:rsidRPr="0048056E">
        <w:rPr>
          <w:rFonts w:ascii="Times New Roman" w:hAnsi="Times New Roman" w:cs="Times New Roman"/>
          <w:sz w:val="24"/>
          <w:szCs w:val="24"/>
        </w:rPr>
        <w:t xml:space="preserve">, </w:t>
      </w:r>
      <w:r w:rsidR="001238A3" w:rsidRPr="0048056E">
        <w:rPr>
          <w:rFonts w:ascii="Times New Roman" w:hAnsi="Times New Roman" w:cs="Times New Roman"/>
          <w:sz w:val="24"/>
          <w:szCs w:val="24"/>
        </w:rPr>
        <w:t>L</w:t>
      </w:r>
      <w:r w:rsidRPr="0048056E">
        <w:rPr>
          <w:rFonts w:ascii="Times New Roman" w:hAnsi="Times New Roman" w:cs="Times New Roman"/>
          <w:sz w:val="24"/>
          <w:szCs w:val="24"/>
        </w:rPr>
        <w:t>.</w:t>
      </w:r>
      <w:r w:rsidR="001238A3" w:rsidRPr="0048056E">
        <w:rPr>
          <w:rFonts w:ascii="Times New Roman" w:hAnsi="Times New Roman" w:cs="Times New Roman"/>
          <w:sz w:val="24"/>
          <w:szCs w:val="24"/>
        </w:rPr>
        <w:t>, 1993</w:t>
      </w:r>
      <w:r w:rsidRPr="0048056E">
        <w:rPr>
          <w:rFonts w:ascii="Times New Roman" w:hAnsi="Times New Roman" w:cs="Times New Roman"/>
          <w:sz w:val="24"/>
          <w:szCs w:val="24"/>
        </w:rPr>
        <w:t xml:space="preserve">. The </w:t>
      </w:r>
      <w:r w:rsidR="001238A3" w:rsidRPr="0048056E">
        <w:rPr>
          <w:rFonts w:ascii="Times New Roman" w:hAnsi="Times New Roman" w:cs="Times New Roman"/>
          <w:sz w:val="24"/>
          <w:szCs w:val="24"/>
        </w:rPr>
        <w:t xml:space="preserve">Yam: A Tropical Root Crop. Macmillan press </w:t>
      </w:r>
      <w:proofErr w:type="gramStart"/>
      <w:r w:rsidR="001238A3" w:rsidRPr="0048056E">
        <w:rPr>
          <w:rFonts w:ascii="Times New Roman" w:hAnsi="Times New Roman" w:cs="Times New Roman"/>
          <w:sz w:val="24"/>
          <w:szCs w:val="24"/>
        </w:rPr>
        <w:t>limited.,</w:t>
      </w:r>
      <w:proofErr w:type="gramEnd"/>
      <w:r w:rsidR="001238A3" w:rsidRPr="0048056E">
        <w:rPr>
          <w:rFonts w:ascii="Times New Roman" w:hAnsi="Times New Roman" w:cs="Times New Roman"/>
          <w:sz w:val="24"/>
          <w:szCs w:val="24"/>
        </w:rPr>
        <w:t xml:space="preserve"> </w:t>
      </w:r>
      <w:r w:rsidR="001238A3" w:rsidRPr="0048056E">
        <w:rPr>
          <w:rFonts w:ascii="Times New Roman" w:hAnsi="Times New Roman" w:cs="Times New Roman"/>
          <w:sz w:val="24"/>
          <w:szCs w:val="24"/>
        </w:rPr>
        <w:tab/>
      </w:r>
      <w:proofErr w:type="spellStart"/>
      <w:r w:rsidR="001238A3" w:rsidRPr="0048056E">
        <w:rPr>
          <w:rFonts w:ascii="Times New Roman" w:hAnsi="Times New Roman" w:cs="Times New Roman"/>
          <w:sz w:val="24"/>
          <w:szCs w:val="24"/>
        </w:rPr>
        <w:t>London,Basingstoke,pp</w:t>
      </w:r>
      <w:proofErr w:type="spellEnd"/>
      <w:r w:rsidR="001238A3" w:rsidRPr="0048056E">
        <w:rPr>
          <w:rFonts w:ascii="Times New Roman" w:hAnsi="Times New Roman" w:cs="Times New Roman"/>
          <w:sz w:val="24"/>
          <w:szCs w:val="24"/>
        </w:rPr>
        <w:t>: 299-41.</w:t>
      </w:r>
      <w:r w:rsidR="003F5004" w:rsidRPr="0048056E">
        <w:rPr>
          <w:rFonts w:ascii="Times New Roman" w:hAnsi="Times New Roman" w:cs="Times New Roman"/>
          <w:sz w:val="24"/>
          <w:szCs w:val="24"/>
        </w:rPr>
        <w:t xml:space="preserve">  </w:t>
      </w:r>
    </w:p>
    <w:p w:rsidR="00F31597" w:rsidRPr="0048056E" w:rsidRDefault="008A345A" w:rsidP="0048056E">
      <w:pPr>
        <w:spacing w:after="0" w:line="360" w:lineRule="auto"/>
        <w:ind w:left="720" w:hanging="720"/>
        <w:jc w:val="both"/>
        <w:rPr>
          <w:rFonts w:ascii="Times New Roman" w:hAnsi="Times New Roman" w:cs="Times New Roman"/>
          <w:sz w:val="24"/>
          <w:szCs w:val="24"/>
        </w:rPr>
      </w:pPr>
      <w:r w:rsidRPr="0048056E">
        <w:rPr>
          <w:rFonts w:ascii="Times New Roman" w:hAnsi="Times New Roman" w:cs="Times New Roman"/>
          <w:sz w:val="24"/>
          <w:szCs w:val="24"/>
        </w:rPr>
        <w:t>Dike</w:t>
      </w:r>
      <w:r w:rsidR="005360A5" w:rsidRPr="0048056E">
        <w:rPr>
          <w:rFonts w:ascii="Times New Roman" w:hAnsi="Times New Roman" w:cs="Times New Roman"/>
          <w:sz w:val="24"/>
          <w:szCs w:val="24"/>
        </w:rPr>
        <w:t>, I.P.</w:t>
      </w:r>
      <w:proofErr w:type="gramStart"/>
      <w:r w:rsidR="005360A5" w:rsidRPr="0048056E">
        <w:rPr>
          <w:rFonts w:ascii="Times New Roman" w:hAnsi="Times New Roman" w:cs="Times New Roman"/>
          <w:sz w:val="24"/>
          <w:szCs w:val="24"/>
        </w:rPr>
        <w:t>,</w:t>
      </w:r>
      <w:proofErr w:type="spellStart"/>
      <w:r w:rsidR="005360A5" w:rsidRPr="0048056E">
        <w:rPr>
          <w:rFonts w:ascii="Times New Roman" w:hAnsi="Times New Roman" w:cs="Times New Roman"/>
          <w:sz w:val="24"/>
          <w:szCs w:val="24"/>
        </w:rPr>
        <w:t>O.O.Obembe</w:t>
      </w:r>
      <w:proofErr w:type="spellEnd"/>
      <w:proofErr w:type="gramEnd"/>
      <w:r w:rsidR="005360A5" w:rsidRPr="0048056E">
        <w:rPr>
          <w:rFonts w:ascii="Times New Roman" w:hAnsi="Times New Roman" w:cs="Times New Roman"/>
          <w:sz w:val="24"/>
          <w:szCs w:val="24"/>
        </w:rPr>
        <w:t xml:space="preserve"> and E.F</w:t>
      </w:r>
      <w:r w:rsidR="00E373D9" w:rsidRPr="0048056E">
        <w:rPr>
          <w:rFonts w:ascii="Times New Roman" w:hAnsi="Times New Roman" w:cs="Times New Roman"/>
          <w:sz w:val="24"/>
          <w:szCs w:val="24"/>
        </w:rPr>
        <w:t xml:space="preserve">. </w:t>
      </w:r>
      <w:proofErr w:type="spellStart"/>
      <w:r w:rsidR="00E373D9" w:rsidRPr="0048056E">
        <w:rPr>
          <w:rFonts w:ascii="Times New Roman" w:hAnsi="Times New Roman" w:cs="Times New Roman"/>
          <w:sz w:val="24"/>
          <w:szCs w:val="24"/>
        </w:rPr>
        <w:t>Adebiyi</w:t>
      </w:r>
      <w:proofErr w:type="spellEnd"/>
      <w:r w:rsidR="00E373D9" w:rsidRPr="0048056E">
        <w:rPr>
          <w:rFonts w:ascii="Times New Roman" w:hAnsi="Times New Roman" w:cs="Times New Roman"/>
          <w:sz w:val="24"/>
          <w:szCs w:val="24"/>
        </w:rPr>
        <w:t xml:space="preserve"> 2012. </w:t>
      </w:r>
      <w:proofErr w:type="spellStart"/>
      <w:proofErr w:type="gramStart"/>
      <w:r w:rsidR="00E373D9" w:rsidRPr="0048056E">
        <w:rPr>
          <w:rFonts w:ascii="Times New Roman" w:hAnsi="Times New Roman" w:cs="Times New Roman"/>
          <w:sz w:val="24"/>
          <w:szCs w:val="24"/>
        </w:rPr>
        <w:t>Ethnobotanical</w:t>
      </w:r>
      <w:proofErr w:type="spellEnd"/>
      <w:r w:rsidR="00E373D9" w:rsidRPr="0048056E">
        <w:rPr>
          <w:rFonts w:ascii="Times New Roman" w:hAnsi="Times New Roman" w:cs="Times New Roman"/>
          <w:sz w:val="24"/>
          <w:szCs w:val="24"/>
        </w:rPr>
        <w:t xml:space="preserve"> survey for </w:t>
      </w:r>
      <w:r w:rsidR="00A6137F" w:rsidRPr="0048056E">
        <w:rPr>
          <w:rFonts w:ascii="Times New Roman" w:hAnsi="Times New Roman" w:cs="Times New Roman"/>
          <w:sz w:val="24"/>
          <w:szCs w:val="24"/>
        </w:rPr>
        <w:tab/>
      </w:r>
      <w:proofErr w:type="spellStart"/>
      <w:r w:rsidR="000527B2">
        <w:rPr>
          <w:rFonts w:ascii="Times New Roman" w:hAnsi="Times New Roman" w:cs="Times New Roman"/>
          <w:sz w:val="24"/>
          <w:szCs w:val="24"/>
        </w:rPr>
        <w:t>potencial</w:t>
      </w:r>
      <w:proofErr w:type="spellEnd"/>
      <w:r w:rsidR="000527B2">
        <w:rPr>
          <w:rFonts w:ascii="Times New Roman" w:hAnsi="Times New Roman" w:cs="Times New Roman"/>
          <w:sz w:val="24"/>
          <w:szCs w:val="24"/>
        </w:rPr>
        <w:t xml:space="preserve"> </w:t>
      </w:r>
      <w:r w:rsidR="00E373D9" w:rsidRPr="0048056E">
        <w:rPr>
          <w:rFonts w:ascii="Times New Roman" w:hAnsi="Times New Roman" w:cs="Times New Roman"/>
          <w:sz w:val="24"/>
          <w:szCs w:val="24"/>
        </w:rPr>
        <w:t>anti-</w:t>
      </w:r>
      <w:r w:rsidR="004D2EAC" w:rsidRPr="0048056E">
        <w:rPr>
          <w:rFonts w:ascii="Times New Roman" w:hAnsi="Times New Roman" w:cs="Times New Roman"/>
          <w:sz w:val="24"/>
          <w:szCs w:val="24"/>
        </w:rPr>
        <w:t xml:space="preserve">malarial </w:t>
      </w:r>
      <w:r w:rsidR="00E373D9" w:rsidRPr="0048056E">
        <w:rPr>
          <w:rFonts w:ascii="Times New Roman" w:hAnsi="Times New Roman" w:cs="Times New Roman"/>
          <w:sz w:val="24"/>
          <w:szCs w:val="24"/>
        </w:rPr>
        <w:t>plants in south-western Nigeria.</w:t>
      </w:r>
      <w:proofErr w:type="gramEnd"/>
      <w:r w:rsidR="00E373D9" w:rsidRPr="0048056E">
        <w:rPr>
          <w:rFonts w:ascii="Times New Roman" w:hAnsi="Times New Roman" w:cs="Times New Roman"/>
          <w:sz w:val="24"/>
          <w:szCs w:val="24"/>
        </w:rPr>
        <w:t xml:space="preserve"> Journal </w:t>
      </w:r>
      <w:r w:rsidR="00A6137F" w:rsidRPr="0048056E">
        <w:rPr>
          <w:rFonts w:ascii="Times New Roman" w:hAnsi="Times New Roman" w:cs="Times New Roman"/>
          <w:sz w:val="24"/>
          <w:szCs w:val="24"/>
        </w:rPr>
        <w:tab/>
      </w:r>
      <w:proofErr w:type="spellStart"/>
      <w:proofErr w:type="gramStart"/>
      <w:r w:rsidR="00E373D9" w:rsidRPr="0048056E">
        <w:rPr>
          <w:rFonts w:ascii="Times New Roman" w:hAnsi="Times New Roman" w:cs="Times New Roman"/>
          <w:sz w:val="24"/>
          <w:szCs w:val="24"/>
        </w:rPr>
        <w:t>Ethnopharmacol</w:t>
      </w:r>
      <w:proofErr w:type="spellEnd"/>
      <w:r w:rsidR="00E373D9" w:rsidRPr="0048056E">
        <w:rPr>
          <w:rFonts w:ascii="Times New Roman" w:hAnsi="Times New Roman" w:cs="Times New Roman"/>
          <w:sz w:val="24"/>
          <w:szCs w:val="24"/>
        </w:rPr>
        <w:t>.,</w:t>
      </w:r>
      <w:proofErr w:type="gramEnd"/>
      <w:r w:rsidR="00E373D9" w:rsidRPr="0048056E">
        <w:rPr>
          <w:rFonts w:ascii="Times New Roman" w:hAnsi="Times New Roman" w:cs="Times New Roman"/>
          <w:sz w:val="24"/>
          <w:szCs w:val="24"/>
        </w:rPr>
        <w:t xml:space="preserve"> 144;618-626</w:t>
      </w:r>
      <w:r w:rsidR="00F31597" w:rsidRPr="0048056E">
        <w:rPr>
          <w:rFonts w:ascii="Times New Roman" w:hAnsi="Times New Roman" w:cs="Times New Roman"/>
          <w:sz w:val="24"/>
          <w:szCs w:val="24"/>
        </w:rPr>
        <w:t>.</w:t>
      </w:r>
    </w:p>
    <w:p w:rsidR="003F5004" w:rsidRPr="0048056E" w:rsidRDefault="00F31597" w:rsidP="0048056E">
      <w:pPr>
        <w:spacing w:after="0" w:line="360" w:lineRule="auto"/>
        <w:ind w:left="720" w:hanging="600"/>
        <w:jc w:val="both"/>
        <w:rPr>
          <w:rFonts w:ascii="Times New Roman" w:hAnsi="Times New Roman" w:cs="Times New Roman"/>
          <w:sz w:val="24"/>
          <w:szCs w:val="24"/>
        </w:rPr>
      </w:pPr>
      <w:r w:rsidRPr="0048056E">
        <w:rPr>
          <w:rFonts w:ascii="Times New Roman" w:hAnsi="Times New Roman" w:cs="Times New Roman"/>
          <w:sz w:val="24"/>
          <w:szCs w:val="24"/>
        </w:rPr>
        <w:t xml:space="preserve">Evans, WC (1999). </w:t>
      </w:r>
      <w:proofErr w:type="gramStart"/>
      <w:r w:rsidRPr="0048056E">
        <w:rPr>
          <w:rFonts w:ascii="Times New Roman" w:hAnsi="Times New Roman" w:cs="Times New Roman"/>
          <w:sz w:val="24"/>
          <w:szCs w:val="24"/>
        </w:rPr>
        <w:t>“</w:t>
      </w:r>
      <w:proofErr w:type="spellStart"/>
      <w:r w:rsidRPr="0048056E">
        <w:rPr>
          <w:rFonts w:ascii="Times New Roman" w:hAnsi="Times New Roman" w:cs="Times New Roman"/>
          <w:sz w:val="24"/>
          <w:szCs w:val="24"/>
        </w:rPr>
        <w:t>Trease</w:t>
      </w:r>
      <w:proofErr w:type="spellEnd"/>
      <w:r w:rsidRPr="0048056E">
        <w:rPr>
          <w:rFonts w:ascii="Times New Roman" w:hAnsi="Times New Roman" w:cs="Times New Roman"/>
          <w:sz w:val="24"/>
          <w:szCs w:val="24"/>
        </w:rPr>
        <w:t xml:space="preserve"> and Evans” </w:t>
      </w:r>
      <w:proofErr w:type="spellStart"/>
      <w:r w:rsidRPr="0048056E">
        <w:rPr>
          <w:rFonts w:ascii="Times New Roman" w:hAnsi="Times New Roman" w:cs="Times New Roman"/>
          <w:sz w:val="24"/>
          <w:szCs w:val="24"/>
        </w:rPr>
        <w:t>Pharmacognosy</w:t>
      </w:r>
      <w:proofErr w:type="spellEnd"/>
      <w:r w:rsidRPr="0048056E">
        <w:rPr>
          <w:rFonts w:ascii="Times New Roman" w:hAnsi="Times New Roman" w:cs="Times New Roman"/>
          <w:sz w:val="24"/>
          <w:szCs w:val="24"/>
        </w:rPr>
        <w:t>.</w:t>
      </w:r>
      <w:proofErr w:type="gramEnd"/>
      <w:r w:rsidRPr="0048056E">
        <w:rPr>
          <w:rFonts w:ascii="Times New Roman" w:hAnsi="Times New Roman" w:cs="Times New Roman"/>
          <w:sz w:val="24"/>
          <w:szCs w:val="24"/>
        </w:rPr>
        <w:t xml:space="preserve"> 14th </w:t>
      </w:r>
      <w:proofErr w:type="spellStart"/>
      <w:proofErr w:type="gramStart"/>
      <w:r w:rsidRPr="0048056E">
        <w:rPr>
          <w:rFonts w:ascii="Times New Roman" w:hAnsi="Times New Roman" w:cs="Times New Roman"/>
          <w:sz w:val="24"/>
          <w:szCs w:val="24"/>
        </w:rPr>
        <w:t>ed</w:t>
      </w:r>
      <w:proofErr w:type="spellEnd"/>
      <w:proofErr w:type="gramEnd"/>
      <w:r w:rsidRPr="0048056E">
        <w:rPr>
          <w:rFonts w:ascii="Times New Roman" w:hAnsi="Times New Roman" w:cs="Times New Roman"/>
          <w:sz w:val="24"/>
          <w:szCs w:val="24"/>
        </w:rPr>
        <w:t xml:space="preserve"> WB Saunders </w:t>
      </w:r>
      <w:r w:rsidR="00A6137F" w:rsidRPr="0048056E">
        <w:rPr>
          <w:rFonts w:ascii="Times New Roman" w:hAnsi="Times New Roman" w:cs="Times New Roman"/>
          <w:sz w:val="24"/>
          <w:szCs w:val="24"/>
        </w:rPr>
        <w:tab/>
      </w:r>
      <w:r w:rsidRPr="0048056E">
        <w:rPr>
          <w:rFonts w:ascii="Times New Roman" w:hAnsi="Times New Roman" w:cs="Times New Roman"/>
          <w:sz w:val="24"/>
          <w:szCs w:val="24"/>
        </w:rPr>
        <w:t xml:space="preserve">Company Ltd., </w:t>
      </w:r>
      <w:r w:rsidRPr="0048056E">
        <w:rPr>
          <w:rFonts w:ascii="Times New Roman" w:hAnsi="Times New Roman" w:cs="Times New Roman"/>
          <w:sz w:val="24"/>
          <w:szCs w:val="24"/>
        </w:rPr>
        <w:tab/>
        <w:t xml:space="preserve">London, </w:t>
      </w:r>
      <w:proofErr w:type="spellStart"/>
      <w:r w:rsidRPr="0048056E">
        <w:rPr>
          <w:rFonts w:ascii="Times New Roman" w:hAnsi="Times New Roman" w:cs="Times New Roman"/>
          <w:sz w:val="24"/>
          <w:szCs w:val="24"/>
        </w:rPr>
        <w:t>pp</w:t>
      </w:r>
      <w:proofErr w:type="spellEnd"/>
      <w:r w:rsidRPr="0048056E">
        <w:rPr>
          <w:rFonts w:ascii="Times New Roman" w:hAnsi="Times New Roman" w:cs="Times New Roman"/>
          <w:sz w:val="24"/>
          <w:szCs w:val="24"/>
        </w:rPr>
        <w:t xml:space="preserve"> 376 – 635. </w:t>
      </w:r>
    </w:p>
    <w:p w:rsidR="00B12D2C" w:rsidRPr="0048056E" w:rsidRDefault="003F5004" w:rsidP="0048056E">
      <w:pPr>
        <w:spacing w:after="0" w:line="360" w:lineRule="auto"/>
        <w:ind w:left="720" w:hanging="720"/>
        <w:jc w:val="both"/>
        <w:rPr>
          <w:rFonts w:ascii="Times New Roman" w:hAnsi="Times New Roman" w:cs="Times New Roman"/>
          <w:sz w:val="24"/>
          <w:szCs w:val="24"/>
        </w:rPr>
      </w:pPr>
      <w:proofErr w:type="spellStart"/>
      <w:r w:rsidRPr="0048056E">
        <w:rPr>
          <w:rFonts w:ascii="Times New Roman" w:hAnsi="Times New Roman" w:cs="Times New Roman"/>
          <w:sz w:val="24"/>
          <w:szCs w:val="24"/>
        </w:rPr>
        <w:t>Eka</w:t>
      </w:r>
      <w:proofErr w:type="spellEnd"/>
      <w:r w:rsidRPr="0048056E">
        <w:rPr>
          <w:rFonts w:ascii="Times New Roman" w:hAnsi="Times New Roman" w:cs="Times New Roman"/>
          <w:sz w:val="24"/>
          <w:szCs w:val="24"/>
        </w:rPr>
        <w:t xml:space="preserve">, OU (1998). </w:t>
      </w:r>
      <w:proofErr w:type="gramStart"/>
      <w:r w:rsidRPr="0048056E">
        <w:rPr>
          <w:rFonts w:ascii="Times New Roman" w:hAnsi="Times New Roman" w:cs="Times New Roman"/>
          <w:sz w:val="24"/>
          <w:szCs w:val="24"/>
        </w:rPr>
        <w:t>Roots and Tubers.</w:t>
      </w:r>
      <w:proofErr w:type="gramEnd"/>
      <w:r w:rsidRPr="0048056E">
        <w:rPr>
          <w:rFonts w:ascii="Times New Roman" w:hAnsi="Times New Roman" w:cs="Times New Roman"/>
          <w:sz w:val="24"/>
          <w:szCs w:val="24"/>
        </w:rPr>
        <w:t xml:space="preserve"> In: Nutrition Quality of Plant Foods, Post-</w:t>
      </w:r>
      <w:r w:rsidR="00A6137F" w:rsidRPr="0048056E">
        <w:rPr>
          <w:rFonts w:ascii="Times New Roman" w:hAnsi="Times New Roman" w:cs="Times New Roman"/>
          <w:sz w:val="24"/>
          <w:szCs w:val="24"/>
        </w:rPr>
        <w:tab/>
      </w:r>
      <w:r w:rsidR="004D2EAC" w:rsidRPr="0048056E">
        <w:rPr>
          <w:rFonts w:ascii="Times New Roman" w:hAnsi="Times New Roman" w:cs="Times New Roman"/>
          <w:sz w:val="24"/>
          <w:szCs w:val="24"/>
        </w:rPr>
        <w:t xml:space="preserve">Harvest Research </w:t>
      </w:r>
      <w:r w:rsidRPr="0048056E">
        <w:rPr>
          <w:rFonts w:ascii="Times New Roman" w:hAnsi="Times New Roman" w:cs="Times New Roman"/>
          <w:sz w:val="24"/>
          <w:szCs w:val="24"/>
        </w:rPr>
        <w:t>Unit, University of Benin, Benin City, Nigeria, p14.</w:t>
      </w:r>
    </w:p>
    <w:p w:rsidR="00E60EA2" w:rsidRPr="0048056E" w:rsidRDefault="00E60EA2" w:rsidP="0048056E">
      <w:pPr>
        <w:spacing w:after="0" w:line="360" w:lineRule="auto"/>
        <w:ind w:left="720" w:hanging="720"/>
        <w:jc w:val="both"/>
        <w:rPr>
          <w:rFonts w:ascii="Times New Roman" w:hAnsi="Times New Roman" w:cs="Times New Roman"/>
          <w:sz w:val="24"/>
          <w:szCs w:val="24"/>
        </w:rPr>
      </w:pPr>
      <w:r w:rsidRPr="0048056E">
        <w:rPr>
          <w:rFonts w:ascii="Times New Roman" w:hAnsi="Times New Roman" w:cs="Times New Roman"/>
          <w:sz w:val="24"/>
          <w:szCs w:val="24"/>
        </w:rPr>
        <w:t xml:space="preserve">FAO 2010 fats and fatty acids in human nutrition-Report of </w:t>
      </w:r>
      <w:proofErr w:type="spellStart"/>
      <w:proofErr w:type="gramStart"/>
      <w:r w:rsidRPr="0048056E">
        <w:rPr>
          <w:rFonts w:ascii="Times New Roman" w:hAnsi="Times New Roman" w:cs="Times New Roman"/>
          <w:sz w:val="24"/>
          <w:szCs w:val="24"/>
        </w:rPr>
        <w:t>ann</w:t>
      </w:r>
      <w:proofErr w:type="spellEnd"/>
      <w:proofErr w:type="gramEnd"/>
      <w:r w:rsidRPr="0048056E">
        <w:rPr>
          <w:rFonts w:ascii="Times New Roman" w:hAnsi="Times New Roman" w:cs="Times New Roman"/>
          <w:sz w:val="24"/>
          <w:szCs w:val="24"/>
        </w:rPr>
        <w:t xml:space="preserve"> expert </w:t>
      </w:r>
      <w:r w:rsidR="00A6137F" w:rsidRPr="0048056E">
        <w:rPr>
          <w:rFonts w:ascii="Times New Roman" w:hAnsi="Times New Roman" w:cs="Times New Roman"/>
          <w:sz w:val="24"/>
          <w:szCs w:val="24"/>
        </w:rPr>
        <w:tab/>
      </w:r>
      <w:r w:rsidRPr="0048056E">
        <w:rPr>
          <w:rFonts w:ascii="Times New Roman" w:hAnsi="Times New Roman" w:cs="Times New Roman"/>
          <w:sz w:val="24"/>
          <w:szCs w:val="24"/>
        </w:rPr>
        <w:t xml:space="preserve">consultation. Food and </w:t>
      </w:r>
      <w:proofErr w:type="spellStart"/>
      <w:r w:rsidRPr="0048056E">
        <w:rPr>
          <w:rFonts w:ascii="Times New Roman" w:hAnsi="Times New Roman" w:cs="Times New Roman"/>
          <w:sz w:val="24"/>
          <w:szCs w:val="24"/>
        </w:rPr>
        <w:t>Nutition</w:t>
      </w:r>
      <w:proofErr w:type="gramStart"/>
      <w:r w:rsidRPr="0048056E">
        <w:rPr>
          <w:rFonts w:ascii="Times New Roman" w:hAnsi="Times New Roman" w:cs="Times New Roman"/>
          <w:sz w:val="24"/>
          <w:szCs w:val="24"/>
        </w:rPr>
        <w:t>,paer</w:t>
      </w:r>
      <w:proofErr w:type="spellEnd"/>
      <w:proofErr w:type="gramEnd"/>
      <w:r w:rsidRPr="0048056E">
        <w:rPr>
          <w:rFonts w:ascii="Times New Roman" w:hAnsi="Times New Roman" w:cs="Times New Roman"/>
          <w:sz w:val="24"/>
          <w:szCs w:val="24"/>
        </w:rPr>
        <w:t xml:space="preserve"> 91, </w:t>
      </w:r>
      <w:r w:rsidR="004A596C" w:rsidRPr="0048056E">
        <w:rPr>
          <w:rFonts w:ascii="Times New Roman" w:hAnsi="Times New Roman" w:cs="Times New Roman"/>
          <w:sz w:val="24"/>
          <w:szCs w:val="24"/>
        </w:rPr>
        <w:t>F</w:t>
      </w:r>
      <w:r w:rsidRPr="0048056E">
        <w:rPr>
          <w:rFonts w:ascii="Times New Roman" w:hAnsi="Times New Roman" w:cs="Times New Roman"/>
          <w:sz w:val="24"/>
          <w:szCs w:val="24"/>
        </w:rPr>
        <w:t xml:space="preserve">ood and </w:t>
      </w:r>
      <w:r w:rsidR="004A596C" w:rsidRPr="0048056E">
        <w:rPr>
          <w:rFonts w:ascii="Times New Roman" w:hAnsi="Times New Roman" w:cs="Times New Roman"/>
          <w:sz w:val="24"/>
          <w:szCs w:val="24"/>
        </w:rPr>
        <w:t>A</w:t>
      </w:r>
      <w:r w:rsidRPr="0048056E">
        <w:rPr>
          <w:rFonts w:ascii="Times New Roman" w:hAnsi="Times New Roman" w:cs="Times New Roman"/>
          <w:sz w:val="24"/>
          <w:szCs w:val="24"/>
        </w:rPr>
        <w:t xml:space="preserve">griculture </w:t>
      </w:r>
      <w:r w:rsidR="00A6137F" w:rsidRPr="0048056E">
        <w:rPr>
          <w:rFonts w:ascii="Times New Roman" w:hAnsi="Times New Roman" w:cs="Times New Roman"/>
          <w:sz w:val="24"/>
          <w:szCs w:val="24"/>
        </w:rPr>
        <w:tab/>
      </w:r>
      <w:r w:rsidR="004A596C" w:rsidRPr="0048056E">
        <w:rPr>
          <w:rFonts w:ascii="Times New Roman" w:hAnsi="Times New Roman" w:cs="Times New Roman"/>
          <w:sz w:val="24"/>
          <w:szCs w:val="24"/>
        </w:rPr>
        <w:t>O</w:t>
      </w:r>
      <w:r w:rsidRPr="0048056E">
        <w:rPr>
          <w:rFonts w:ascii="Times New Roman" w:hAnsi="Times New Roman" w:cs="Times New Roman"/>
          <w:sz w:val="24"/>
          <w:szCs w:val="24"/>
        </w:rPr>
        <w:t>rganization</w:t>
      </w:r>
      <w:r w:rsidR="004A596C" w:rsidRPr="0048056E">
        <w:rPr>
          <w:rFonts w:ascii="Times New Roman" w:hAnsi="Times New Roman" w:cs="Times New Roman"/>
          <w:sz w:val="24"/>
          <w:szCs w:val="24"/>
        </w:rPr>
        <w:t xml:space="preserve"> of the United Nations Rome.</w:t>
      </w:r>
    </w:p>
    <w:p w:rsidR="008A345A" w:rsidRPr="0048056E" w:rsidRDefault="00B12D2C" w:rsidP="0048056E">
      <w:pPr>
        <w:tabs>
          <w:tab w:val="left" w:pos="8471"/>
        </w:tabs>
        <w:spacing w:after="0" w:line="360" w:lineRule="auto"/>
        <w:jc w:val="both"/>
        <w:rPr>
          <w:rFonts w:ascii="Times New Roman" w:hAnsi="Times New Roman" w:cs="Times New Roman"/>
          <w:sz w:val="24"/>
          <w:szCs w:val="24"/>
        </w:rPr>
      </w:pPr>
      <w:r w:rsidRPr="0048056E">
        <w:rPr>
          <w:rFonts w:ascii="Times New Roman" w:hAnsi="Times New Roman" w:cs="Times New Roman"/>
          <w:sz w:val="24"/>
          <w:szCs w:val="24"/>
        </w:rPr>
        <w:t>Flora of Zimbabwe: species information:</w:t>
      </w:r>
      <w:r w:rsidR="0048056E">
        <w:rPr>
          <w:rFonts w:ascii="Times New Roman" w:hAnsi="Times New Roman" w:cs="Times New Roman"/>
          <w:sz w:val="24"/>
          <w:szCs w:val="24"/>
        </w:rPr>
        <w:t xml:space="preserve"> </w:t>
      </w:r>
      <w:r w:rsidRPr="0048056E">
        <w:rPr>
          <w:rFonts w:ascii="Times New Roman" w:hAnsi="Times New Roman" w:cs="Times New Roman"/>
          <w:i/>
          <w:sz w:val="24"/>
          <w:szCs w:val="24"/>
        </w:rPr>
        <w:t>Dioscorea</w:t>
      </w:r>
      <w:r w:rsidRPr="0048056E">
        <w:rPr>
          <w:rFonts w:ascii="Times New Roman" w:hAnsi="Times New Roman" w:cs="Times New Roman"/>
          <w:sz w:val="24"/>
          <w:szCs w:val="24"/>
        </w:rPr>
        <w:t xml:space="preserve"> </w:t>
      </w:r>
      <w:r w:rsidRPr="0048056E">
        <w:rPr>
          <w:rFonts w:ascii="Times New Roman" w:hAnsi="Times New Roman" w:cs="Times New Roman"/>
          <w:i/>
          <w:sz w:val="24"/>
          <w:szCs w:val="24"/>
        </w:rPr>
        <w:t>dumentorum</w:t>
      </w:r>
      <w:r w:rsidR="003F5004" w:rsidRPr="0048056E">
        <w:rPr>
          <w:rFonts w:ascii="Times New Roman" w:hAnsi="Times New Roman" w:cs="Times New Roman"/>
          <w:i/>
          <w:sz w:val="24"/>
          <w:szCs w:val="24"/>
        </w:rPr>
        <w:t xml:space="preserve">  </w:t>
      </w:r>
      <w:r w:rsidR="00F31597" w:rsidRPr="0048056E">
        <w:rPr>
          <w:rFonts w:ascii="Times New Roman" w:hAnsi="Times New Roman" w:cs="Times New Roman"/>
          <w:sz w:val="24"/>
          <w:szCs w:val="24"/>
        </w:rPr>
        <w:t xml:space="preserve"> </w:t>
      </w:r>
      <w:r w:rsidR="0048056E">
        <w:rPr>
          <w:rFonts w:ascii="Times New Roman" w:hAnsi="Times New Roman" w:cs="Times New Roman"/>
          <w:sz w:val="24"/>
          <w:szCs w:val="24"/>
        </w:rPr>
        <w:tab/>
      </w:r>
    </w:p>
    <w:p w:rsidR="00962916" w:rsidRPr="0048056E" w:rsidRDefault="006307BB" w:rsidP="0048056E">
      <w:pPr>
        <w:spacing w:after="0" w:line="360" w:lineRule="auto"/>
        <w:ind w:left="720" w:hanging="720"/>
        <w:jc w:val="both"/>
        <w:rPr>
          <w:rFonts w:ascii="Times New Roman" w:hAnsi="Times New Roman" w:cs="Times New Roman"/>
          <w:sz w:val="24"/>
          <w:szCs w:val="24"/>
        </w:rPr>
      </w:pPr>
      <w:proofErr w:type="spellStart"/>
      <w:proofErr w:type="gramStart"/>
      <w:r w:rsidRPr="0048056E">
        <w:rPr>
          <w:rFonts w:ascii="Times New Roman" w:hAnsi="Times New Roman" w:cs="Times New Roman"/>
          <w:sz w:val="24"/>
          <w:szCs w:val="24"/>
        </w:rPr>
        <w:lastRenderedPageBreak/>
        <w:t>Gemede</w:t>
      </w:r>
      <w:proofErr w:type="spellEnd"/>
      <w:r w:rsidRPr="0048056E">
        <w:rPr>
          <w:rFonts w:ascii="Times New Roman" w:hAnsi="Times New Roman" w:cs="Times New Roman"/>
          <w:sz w:val="24"/>
          <w:szCs w:val="24"/>
        </w:rPr>
        <w:t xml:space="preserve">, HF; </w:t>
      </w:r>
      <w:proofErr w:type="spellStart"/>
      <w:r w:rsidRPr="0048056E">
        <w:rPr>
          <w:rFonts w:ascii="Times New Roman" w:hAnsi="Times New Roman" w:cs="Times New Roman"/>
          <w:sz w:val="24"/>
          <w:szCs w:val="24"/>
        </w:rPr>
        <w:t>Ratta</w:t>
      </w:r>
      <w:proofErr w:type="spellEnd"/>
      <w:r w:rsidRPr="0048056E">
        <w:rPr>
          <w:rFonts w:ascii="Times New Roman" w:hAnsi="Times New Roman" w:cs="Times New Roman"/>
          <w:sz w:val="24"/>
          <w:szCs w:val="24"/>
        </w:rPr>
        <w:t>, N (2014).</w:t>
      </w:r>
      <w:proofErr w:type="gramEnd"/>
      <w:r w:rsidRPr="0048056E">
        <w:rPr>
          <w:rFonts w:ascii="Times New Roman" w:hAnsi="Times New Roman" w:cs="Times New Roman"/>
          <w:sz w:val="24"/>
          <w:szCs w:val="24"/>
        </w:rPr>
        <w:t xml:space="preserve"> </w:t>
      </w:r>
      <w:proofErr w:type="spellStart"/>
      <w:r w:rsidRPr="0048056E">
        <w:rPr>
          <w:rFonts w:ascii="Times New Roman" w:hAnsi="Times New Roman" w:cs="Times New Roman"/>
          <w:sz w:val="24"/>
          <w:szCs w:val="24"/>
        </w:rPr>
        <w:t>Antinutritional</w:t>
      </w:r>
      <w:proofErr w:type="spellEnd"/>
      <w:r w:rsidRPr="0048056E">
        <w:rPr>
          <w:rFonts w:ascii="Times New Roman" w:hAnsi="Times New Roman" w:cs="Times New Roman"/>
          <w:sz w:val="24"/>
          <w:szCs w:val="24"/>
        </w:rPr>
        <w:t xml:space="preserve"> Factors in Plant Foods: Potential </w:t>
      </w:r>
      <w:r w:rsidR="00A6137F" w:rsidRPr="0048056E">
        <w:rPr>
          <w:rFonts w:ascii="Times New Roman" w:hAnsi="Times New Roman" w:cs="Times New Roman"/>
          <w:sz w:val="24"/>
          <w:szCs w:val="24"/>
        </w:rPr>
        <w:tab/>
      </w:r>
      <w:r w:rsidR="004D2EAC" w:rsidRPr="0048056E">
        <w:rPr>
          <w:rFonts w:ascii="Times New Roman" w:hAnsi="Times New Roman" w:cs="Times New Roman"/>
          <w:sz w:val="24"/>
          <w:szCs w:val="24"/>
        </w:rPr>
        <w:t xml:space="preserve">Health Benefits </w:t>
      </w:r>
      <w:r w:rsidRPr="0048056E">
        <w:rPr>
          <w:rFonts w:ascii="Times New Roman" w:hAnsi="Times New Roman" w:cs="Times New Roman"/>
          <w:sz w:val="24"/>
          <w:szCs w:val="24"/>
        </w:rPr>
        <w:t>and Adverse Effects. International Journal of Nutritio</w:t>
      </w:r>
      <w:r w:rsidR="00962916" w:rsidRPr="0048056E">
        <w:rPr>
          <w:rFonts w:ascii="Times New Roman" w:hAnsi="Times New Roman" w:cs="Times New Roman"/>
          <w:sz w:val="24"/>
          <w:szCs w:val="24"/>
        </w:rPr>
        <w:t xml:space="preserve">n </w:t>
      </w:r>
      <w:r w:rsidR="00A6137F" w:rsidRPr="0048056E">
        <w:rPr>
          <w:rFonts w:ascii="Times New Roman" w:hAnsi="Times New Roman" w:cs="Times New Roman"/>
          <w:sz w:val="24"/>
          <w:szCs w:val="24"/>
        </w:rPr>
        <w:tab/>
      </w:r>
      <w:r w:rsidR="00962916" w:rsidRPr="0048056E">
        <w:rPr>
          <w:rFonts w:ascii="Times New Roman" w:hAnsi="Times New Roman" w:cs="Times New Roman"/>
          <w:sz w:val="24"/>
          <w:szCs w:val="24"/>
        </w:rPr>
        <w:t>and Food Sciences 3(4): 284289.</w:t>
      </w:r>
    </w:p>
    <w:p w:rsidR="006307BB" w:rsidRPr="0048056E" w:rsidRDefault="006307BB" w:rsidP="0048056E">
      <w:pPr>
        <w:spacing w:after="0" w:line="360" w:lineRule="auto"/>
        <w:jc w:val="both"/>
        <w:rPr>
          <w:rFonts w:ascii="Times New Roman" w:hAnsi="Times New Roman" w:cs="Times New Roman"/>
          <w:sz w:val="24"/>
          <w:szCs w:val="24"/>
        </w:rPr>
      </w:pPr>
      <w:proofErr w:type="spellStart"/>
      <w:r w:rsidRPr="0048056E">
        <w:rPr>
          <w:rFonts w:ascii="Times New Roman" w:hAnsi="Times New Roman" w:cs="Times New Roman"/>
          <w:sz w:val="24"/>
          <w:szCs w:val="24"/>
        </w:rPr>
        <w:t>Harborne</w:t>
      </w:r>
      <w:proofErr w:type="spellEnd"/>
      <w:r w:rsidRPr="0048056E">
        <w:rPr>
          <w:rFonts w:ascii="Times New Roman" w:hAnsi="Times New Roman" w:cs="Times New Roman"/>
          <w:sz w:val="24"/>
          <w:szCs w:val="24"/>
        </w:rPr>
        <w:t xml:space="preserve">, JB (1973). Phytochemical Methods: A guide to modern techniques of </w:t>
      </w:r>
      <w:r w:rsidRPr="0048056E">
        <w:rPr>
          <w:rFonts w:ascii="Times New Roman" w:hAnsi="Times New Roman" w:cs="Times New Roman"/>
          <w:sz w:val="24"/>
          <w:szCs w:val="24"/>
        </w:rPr>
        <w:tab/>
        <w:t xml:space="preserve">plant analysis. </w:t>
      </w:r>
      <w:r w:rsidR="00962916" w:rsidRPr="0048056E">
        <w:rPr>
          <w:rFonts w:ascii="Times New Roman" w:hAnsi="Times New Roman" w:cs="Times New Roman"/>
          <w:sz w:val="24"/>
          <w:szCs w:val="24"/>
        </w:rPr>
        <w:tab/>
      </w:r>
      <w:proofErr w:type="gramStart"/>
      <w:r w:rsidRPr="0048056E">
        <w:rPr>
          <w:rFonts w:ascii="Times New Roman" w:hAnsi="Times New Roman" w:cs="Times New Roman"/>
          <w:sz w:val="24"/>
          <w:szCs w:val="24"/>
        </w:rPr>
        <w:t>Chapman and Hall Ltd. London.</w:t>
      </w:r>
      <w:proofErr w:type="gramEnd"/>
      <w:r w:rsidRPr="0048056E">
        <w:rPr>
          <w:rFonts w:ascii="Times New Roman" w:hAnsi="Times New Roman" w:cs="Times New Roman"/>
          <w:sz w:val="24"/>
          <w:szCs w:val="24"/>
        </w:rPr>
        <w:t xml:space="preserve">   </w:t>
      </w:r>
    </w:p>
    <w:p w:rsidR="0054388E" w:rsidRPr="0048056E" w:rsidRDefault="004A517C" w:rsidP="0048056E">
      <w:pPr>
        <w:spacing w:after="0" w:line="360" w:lineRule="auto"/>
        <w:jc w:val="both"/>
        <w:rPr>
          <w:rFonts w:ascii="Times New Roman" w:hAnsi="Times New Roman" w:cs="Times New Roman"/>
          <w:sz w:val="24"/>
          <w:szCs w:val="24"/>
        </w:rPr>
      </w:pPr>
      <w:proofErr w:type="spellStart"/>
      <w:proofErr w:type="gramStart"/>
      <w:r w:rsidRPr="0048056E">
        <w:rPr>
          <w:rFonts w:ascii="Times New Roman" w:hAnsi="Times New Roman" w:cs="Times New Roman"/>
          <w:sz w:val="24"/>
          <w:szCs w:val="24"/>
        </w:rPr>
        <w:t>Harbone</w:t>
      </w:r>
      <w:proofErr w:type="spellEnd"/>
      <w:r w:rsidRPr="0048056E">
        <w:rPr>
          <w:rFonts w:ascii="Times New Roman" w:hAnsi="Times New Roman" w:cs="Times New Roman"/>
          <w:sz w:val="24"/>
          <w:szCs w:val="24"/>
        </w:rPr>
        <w:t xml:space="preserve"> J.B. (1984) </w:t>
      </w:r>
      <w:r w:rsidR="0054388E" w:rsidRPr="0048056E">
        <w:rPr>
          <w:rFonts w:ascii="Times New Roman" w:hAnsi="Times New Roman" w:cs="Times New Roman"/>
          <w:sz w:val="24"/>
          <w:szCs w:val="24"/>
        </w:rPr>
        <w:t>phytochemical method.</w:t>
      </w:r>
      <w:proofErr w:type="gramEnd"/>
      <w:r w:rsidR="0054388E" w:rsidRPr="0048056E">
        <w:rPr>
          <w:rFonts w:ascii="Times New Roman" w:hAnsi="Times New Roman" w:cs="Times New Roman"/>
          <w:sz w:val="24"/>
          <w:szCs w:val="24"/>
        </w:rPr>
        <w:t xml:space="preserve"> </w:t>
      </w:r>
      <w:proofErr w:type="gramStart"/>
      <w:r w:rsidR="0054388E" w:rsidRPr="0048056E">
        <w:rPr>
          <w:rFonts w:ascii="Times New Roman" w:hAnsi="Times New Roman" w:cs="Times New Roman"/>
          <w:sz w:val="24"/>
          <w:szCs w:val="24"/>
        </w:rPr>
        <w:t>2</w:t>
      </w:r>
      <w:r w:rsidR="0054388E" w:rsidRPr="0048056E">
        <w:rPr>
          <w:rFonts w:ascii="Times New Roman" w:hAnsi="Times New Roman" w:cs="Times New Roman"/>
          <w:sz w:val="24"/>
          <w:szCs w:val="24"/>
          <w:vertAlign w:val="superscript"/>
        </w:rPr>
        <w:t>nd</w:t>
      </w:r>
      <w:r w:rsidR="00E23274" w:rsidRPr="0048056E">
        <w:rPr>
          <w:rFonts w:ascii="Times New Roman" w:hAnsi="Times New Roman" w:cs="Times New Roman"/>
          <w:sz w:val="24"/>
          <w:szCs w:val="24"/>
        </w:rPr>
        <w:t xml:space="preserve"> </w:t>
      </w:r>
      <w:proofErr w:type="spellStart"/>
      <w:r w:rsidR="00E23274" w:rsidRPr="0048056E">
        <w:rPr>
          <w:rFonts w:ascii="Times New Roman" w:hAnsi="Times New Roman" w:cs="Times New Roman"/>
          <w:sz w:val="24"/>
          <w:szCs w:val="24"/>
        </w:rPr>
        <w:t>edu</w:t>
      </w:r>
      <w:proofErr w:type="spellEnd"/>
      <w:r w:rsidR="00E23274" w:rsidRPr="0048056E">
        <w:rPr>
          <w:rFonts w:ascii="Times New Roman" w:hAnsi="Times New Roman" w:cs="Times New Roman"/>
          <w:sz w:val="24"/>
          <w:szCs w:val="24"/>
        </w:rPr>
        <w:t>.</w:t>
      </w:r>
      <w:proofErr w:type="gramEnd"/>
      <w:r w:rsidR="00E23274" w:rsidRPr="0048056E">
        <w:rPr>
          <w:rFonts w:ascii="Times New Roman" w:hAnsi="Times New Roman" w:cs="Times New Roman"/>
          <w:sz w:val="24"/>
          <w:szCs w:val="24"/>
        </w:rPr>
        <w:t xml:space="preserve"> Champion and Hall</w:t>
      </w:r>
      <w:r w:rsidRPr="0048056E">
        <w:rPr>
          <w:rFonts w:ascii="Times New Roman" w:hAnsi="Times New Roman" w:cs="Times New Roman"/>
          <w:sz w:val="24"/>
          <w:szCs w:val="24"/>
        </w:rPr>
        <w:t xml:space="preserve"> </w:t>
      </w:r>
      <w:r w:rsidR="00A6137F" w:rsidRPr="0048056E">
        <w:rPr>
          <w:rFonts w:ascii="Times New Roman" w:hAnsi="Times New Roman" w:cs="Times New Roman"/>
          <w:sz w:val="24"/>
          <w:szCs w:val="24"/>
        </w:rPr>
        <w:tab/>
      </w:r>
      <w:r w:rsidR="0054388E" w:rsidRPr="0048056E">
        <w:rPr>
          <w:rFonts w:ascii="Times New Roman" w:hAnsi="Times New Roman" w:cs="Times New Roman"/>
          <w:sz w:val="24"/>
          <w:szCs w:val="24"/>
        </w:rPr>
        <w:t xml:space="preserve">Publishers, </w:t>
      </w:r>
      <w:r w:rsidRPr="0048056E">
        <w:rPr>
          <w:rFonts w:ascii="Times New Roman" w:hAnsi="Times New Roman" w:cs="Times New Roman"/>
          <w:sz w:val="24"/>
          <w:szCs w:val="24"/>
        </w:rPr>
        <w:tab/>
      </w:r>
      <w:r w:rsidR="0054388E" w:rsidRPr="0048056E">
        <w:rPr>
          <w:rFonts w:ascii="Times New Roman" w:hAnsi="Times New Roman" w:cs="Times New Roman"/>
          <w:sz w:val="24"/>
          <w:szCs w:val="24"/>
        </w:rPr>
        <w:t xml:space="preserve">London. </w:t>
      </w:r>
      <w:proofErr w:type="gramStart"/>
      <w:r w:rsidR="0054388E" w:rsidRPr="0048056E">
        <w:rPr>
          <w:rFonts w:ascii="Times New Roman" w:hAnsi="Times New Roman" w:cs="Times New Roman"/>
          <w:sz w:val="24"/>
          <w:szCs w:val="24"/>
        </w:rPr>
        <w:t>84 -196.</w:t>
      </w:r>
      <w:proofErr w:type="gramEnd"/>
      <w:r w:rsidR="0054388E" w:rsidRPr="0048056E">
        <w:rPr>
          <w:rFonts w:ascii="Times New Roman" w:hAnsi="Times New Roman" w:cs="Times New Roman"/>
          <w:sz w:val="24"/>
          <w:szCs w:val="24"/>
        </w:rPr>
        <w:t xml:space="preserve"> </w:t>
      </w:r>
    </w:p>
    <w:p w:rsidR="00837EFA" w:rsidRPr="0048056E" w:rsidRDefault="00837EFA" w:rsidP="0048056E">
      <w:pPr>
        <w:spacing w:after="0" w:line="360" w:lineRule="auto"/>
        <w:jc w:val="both"/>
        <w:rPr>
          <w:rFonts w:ascii="Times New Roman" w:hAnsi="Times New Roman" w:cs="Times New Roman"/>
          <w:sz w:val="24"/>
          <w:szCs w:val="24"/>
        </w:rPr>
      </w:pPr>
      <w:proofErr w:type="spellStart"/>
      <w:r w:rsidRPr="0048056E">
        <w:rPr>
          <w:rFonts w:ascii="Times New Roman" w:hAnsi="Times New Roman" w:cs="Times New Roman"/>
          <w:sz w:val="24"/>
          <w:szCs w:val="24"/>
        </w:rPr>
        <w:t>Hertog</w:t>
      </w:r>
      <w:proofErr w:type="spellEnd"/>
      <w:r w:rsidRPr="0048056E">
        <w:rPr>
          <w:rFonts w:ascii="Times New Roman" w:hAnsi="Times New Roman" w:cs="Times New Roman"/>
          <w:sz w:val="24"/>
          <w:szCs w:val="24"/>
        </w:rPr>
        <w:t xml:space="preserve">, M.G.L (1992) dietary antioxidant </w:t>
      </w:r>
      <w:proofErr w:type="spellStart"/>
      <w:r w:rsidRPr="0048056E">
        <w:rPr>
          <w:rFonts w:ascii="Times New Roman" w:hAnsi="Times New Roman" w:cs="Times New Roman"/>
          <w:sz w:val="24"/>
          <w:szCs w:val="24"/>
        </w:rPr>
        <w:t>flavonids</w:t>
      </w:r>
      <w:proofErr w:type="spellEnd"/>
      <w:r w:rsidRPr="0048056E">
        <w:rPr>
          <w:rFonts w:ascii="Times New Roman" w:hAnsi="Times New Roman" w:cs="Times New Roman"/>
          <w:sz w:val="24"/>
          <w:szCs w:val="24"/>
        </w:rPr>
        <w:t xml:space="preserve"> and risk of coronary heart </w:t>
      </w:r>
      <w:r w:rsidR="00A6137F" w:rsidRPr="0048056E">
        <w:rPr>
          <w:rFonts w:ascii="Times New Roman" w:hAnsi="Times New Roman" w:cs="Times New Roman"/>
          <w:sz w:val="24"/>
          <w:szCs w:val="24"/>
        </w:rPr>
        <w:tab/>
      </w:r>
      <w:proofErr w:type="spellStart"/>
      <w:r w:rsidRPr="0048056E">
        <w:rPr>
          <w:rFonts w:ascii="Times New Roman" w:hAnsi="Times New Roman" w:cs="Times New Roman"/>
          <w:sz w:val="24"/>
          <w:szCs w:val="24"/>
        </w:rPr>
        <w:t>disease</w:t>
      </w:r>
      <w:proofErr w:type="gramStart"/>
      <w:r w:rsidRPr="0048056E">
        <w:rPr>
          <w:rFonts w:ascii="Times New Roman" w:hAnsi="Times New Roman" w:cs="Times New Roman"/>
          <w:sz w:val="24"/>
          <w:szCs w:val="24"/>
        </w:rPr>
        <w:t>:the</w:t>
      </w:r>
      <w:proofErr w:type="spellEnd"/>
      <w:proofErr w:type="gramEnd"/>
      <w:r w:rsidRPr="0048056E">
        <w:rPr>
          <w:rFonts w:ascii="Times New Roman" w:hAnsi="Times New Roman" w:cs="Times New Roman"/>
          <w:sz w:val="24"/>
          <w:szCs w:val="24"/>
        </w:rPr>
        <w:t xml:space="preserve"> </w:t>
      </w:r>
      <w:r w:rsidRPr="0048056E">
        <w:rPr>
          <w:rFonts w:ascii="Times New Roman" w:hAnsi="Times New Roman" w:cs="Times New Roman"/>
          <w:sz w:val="24"/>
          <w:szCs w:val="24"/>
        </w:rPr>
        <w:tab/>
      </w:r>
      <w:proofErr w:type="spellStart"/>
      <w:r w:rsidRPr="0048056E">
        <w:rPr>
          <w:rFonts w:ascii="Times New Roman" w:hAnsi="Times New Roman" w:cs="Times New Roman"/>
          <w:sz w:val="24"/>
          <w:szCs w:val="24"/>
        </w:rPr>
        <w:t>zutphen</w:t>
      </w:r>
      <w:proofErr w:type="spellEnd"/>
      <w:r w:rsidRPr="0048056E">
        <w:rPr>
          <w:rFonts w:ascii="Times New Roman" w:hAnsi="Times New Roman" w:cs="Times New Roman"/>
          <w:sz w:val="24"/>
          <w:szCs w:val="24"/>
        </w:rPr>
        <w:t xml:space="preserve"> elderly study lancet, 342: 1007-1011</w:t>
      </w:r>
    </w:p>
    <w:p w:rsidR="004B0AD3" w:rsidRPr="0048056E" w:rsidRDefault="004B0AD3" w:rsidP="0048056E">
      <w:pPr>
        <w:spacing w:after="0" w:line="36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IITA 2006 Yam: Research review. </w:t>
      </w:r>
      <w:proofErr w:type="gramStart"/>
      <w:r w:rsidRPr="0048056E">
        <w:rPr>
          <w:rFonts w:ascii="Times New Roman" w:hAnsi="Times New Roman" w:cs="Times New Roman"/>
          <w:sz w:val="24"/>
          <w:szCs w:val="24"/>
        </w:rPr>
        <w:t xml:space="preserve">International institute of Tropical Agriculture, </w:t>
      </w:r>
      <w:r w:rsidRPr="0048056E">
        <w:rPr>
          <w:rFonts w:ascii="Times New Roman" w:hAnsi="Times New Roman" w:cs="Times New Roman"/>
          <w:sz w:val="24"/>
          <w:szCs w:val="24"/>
        </w:rPr>
        <w:tab/>
        <w:t xml:space="preserve">Ibadan, </w:t>
      </w:r>
      <w:r w:rsidR="004D2EAC" w:rsidRPr="0048056E">
        <w:rPr>
          <w:rFonts w:ascii="Times New Roman" w:hAnsi="Times New Roman" w:cs="Times New Roman"/>
          <w:sz w:val="24"/>
          <w:szCs w:val="24"/>
        </w:rPr>
        <w:tab/>
      </w:r>
      <w:r w:rsidRPr="0048056E">
        <w:rPr>
          <w:rFonts w:ascii="Times New Roman" w:hAnsi="Times New Roman" w:cs="Times New Roman"/>
          <w:sz w:val="24"/>
          <w:szCs w:val="24"/>
        </w:rPr>
        <w:t>Nigeria.</w:t>
      </w:r>
      <w:proofErr w:type="gramEnd"/>
      <w:r w:rsidRPr="0048056E">
        <w:rPr>
          <w:rFonts w:ascii="Times New Roman" w:hAnsi="Times New Roman" w:cs="Times New Roman"/>
          <w:sz w:val="24"/>
          <w:szCs w:val="24"/>
        </w:rPr>
        <w:t xml:space="preserve"> </w:t>
      </w:r>
    </w:p>
    <w:p w:rsidR="0054388E" w:rsidRPr="0048056E" w:rsidRDefault="0054388E" w:rsidP="0048056E">
      <w:pPr>
        <w:spacing w:after="0" w:line="360" w:lineRule="auto"/>
        <w:jc w:val="both"/>
        <w:rPr>
          <w:rFonts w:ascii="Times New Roman" w:hAnsi="Times New Roman" w:cs="Times New Roman"/>
          <w:sz w:val="24"/>
          <w:szCs w:val="24"/>
        </w:rPr>
      </w:pPr>
      <w:proofErr w:type="spellStart"/>
      <w:r w:rsidRPr="0048056E">
        <w:rPr>
          <w:rFonts w:ascii="Times New Roman" w:hAnsi="Times New Roman" w:cs="Times New Roman"/>
          <w:sz w:val="24"/>
          <w:szCs w:val="24"/>
        </w:rPr>
        <w:t>Trease</w:t>
      </w:r>
      <w:proofErr w:type="spellEnd"/>
      <w:r w:rsidRPr="0048056E">
        <w:rPr>
          <w:rFonts w:ascii="Times New Roman" w:hAnsi="Times New Roman" w:cs="Times New Roman"/>
          <w:sz w:val="24"/>
          <w:szCs w:val="24"/>
        </w:rPr>
        <w:t xml:space="preserve"> G</w:t>
      </w:r>
      <w:r w:rsidR="004939C7" w:rsidRPr="0048056E">
        <w:rPr>
          <w:rFonts w:ascii="Times New Roman" w:hAnsi="Times New Roman" w:cs="Times New Roman"/>
          <w:sz w:val="24"/>
          <w:szCs w:val="24"/>
        </w:rPr>
        <w:t>.</w:t>
      </w:r>
      <w:r w:rsidRPr="0048056E">
        <w:rPr>
          <w:rFonts w:ascii="Times New Roman" w:hAnsi="Times New Roman" w:cs="Times New Roman"/>
          <w:sz w:val="24"/>
          <w:szCs w:val="24"/>
        </w:rPr>
        <w:t xml:space="preserve">E, Evans WC (1996). </w:t>
      </w:r>
      <w:proofErr w:type="spellStart"/>
      <w:proofErr w:type="gramStart"/>
      <w:r w:rsidRPr="0048056E">
        <w:rPr>
          <w:rFonts w:ascii="Times New Roman" w:hAnsi="Times New Roman" w:cs="Times New Roman"/>
          <w:sz w:val="24"/>
          <w:szCs w:val="24"/>
        </w:rPr>
        <w:t>Pharmacognosy</w:t>
      </w:r>
      <w:proofErr w:type="spellEnd"/>
      <w:r w:rsidRPr="0048056E">
        <w:rPr>
          <w:rFonts w:ascii="Times New Roman" w:hAnsi="Times New Roman" w:cs="Times New Roman"/>
          <w:sz w:val="24"/>
          <w:szCs w:val="24"/>
        </w:rPr>
        <w:t>.</w:t>
      </w:r>
      <w:proofErr w:type="gramEnd"/>
      <w:r w:rsidRPr="0048056E">
        <w:rPr>
          <w:rFonts w:ascii="Times New Roman" w:hAnsi="Times New Roman" w:cs="Times New Roman"/>
          <w:sz w:val="24"/>
          <w:szCs w:val="24"/>
        </w:rPr>
        <w:t xml:space="preserve"> 4th edition, W.B. Sounders, USA, </w:t>
      </w:r>
      <w:r w:rsidR="00A6137F" w:rsidRPr="0048056E">
        <w:rPr>
          <w:rFonts w:ascii="Times New Roman" w:hAnsi="Times New Roman" w:cs="Times New Roman"/>
          <w:sz w:val="24"/>
          <w:szCs w:val="24"/>
        </w:rPr>
        <w:tab/>
      </w:r>
      <w:r w:rsidRPr="0048056E">
        <w:rPr>
          <w:rFonts w:ascii="Times New Roman" w:hAnsi="Times New Roman" w:cs="Times New Roman"/>
          <w:sz w:val="24"/>
          <w:szCs w:val="24"/>
        </w:rPr>
        <w:t>243-</w:t>
      </w:r>
      <w:r w:rsidR="004A517C" w:rsidRPr="0048056E">
        <w:rPr>
          <w:rFonts w:ascii="Times New Roman" w:hAnsi="Times New Roman" w:cs="Times New Roman"/>
          <w:sz w:val="24"/>
          <w:szCs w:val="24"/>
        </w:rPr>
        <w:tab/>
      </w:r>
      <w:r w:rsidRPr="0048056E">
        <w:rPr>
          <w:rFonts w:ascii="Times New Roman" w:hAnsi="Times New Roman" w:cs="Times New Roman"/>
          <w:sz w:val="24"/>
          <w:szCs w:val="24"/>
        </w:rPr>
        <w:t>283</w:t>
      </w:r>
    </w:p>
    <w:p w:rsidR="00FC7FDC" w:rsidRPr="0048056E" w:rsidRDefault="00FC7FDC" w:rsidP="0048056E">
      <w:pPr>
        <w:spacing w:after="0" w:line="360" w:lineRule="auto"/>
        <w:jc w:val="both"/>
        <w:rPr>
          <w:rStyle w:val="SubtleEmphasis"/>
          <w:rFonts w:ascii="Times New Roman" w:hAnsi="Times New Roman" w:cs="Times New Roman"/>
          <w:b/>
          <w:i w:val="0"/>
          <w:sz w:val="24"/>
          <w:szCs w:val="24"/>
        </w:rPr>
      </w:pPr>
      <w:proofErr w:type="gramStart"/>
      <w:r w:rsidRPr="0048056E">
        <w:rPr>
          <w:rFonts w:ascii="Times New Roman" w:hAnsi="Times New Roman" w:cs="Times New Roman"/>
          <w:sz w:val="24"/>
          <w:szCs w:val="24"/>
        </w:rPr>
        <w:t xml:space="preserve">Kidd </w:t>
      </w:r>
      <w:r w:rsidR="00E331BF" w:rsidRPr="0048056E">
        <w:rPr>
          <w:rFonts w:ascii="Times New Roman" w:hAnsi="Times New Roman" w:cs="Times New Roman"/>
          <w:sz w:val="24"/>
          <w:szCs w:val="24"/>
        </w:rPr>
        <w:t>P.S</w:t>
      </w:r>
      <w:r w:rsidRPr="0048056E">
        <w:rPr>
          <w:rFonts w:ascii="Times New Roman" w:hAnsi="Times New Roman" w:cs="Times New Roman"/>
          <w:sz w:val="24"/>
          <w:szCs w:val="24"/>
        </w:rPr>
        <w:t xml:space="preserve">., </w:t>
      </w:r>
      <w:proofErr w:type="spellStart"/>
      <w:r w:rsidRPr="0048056E">
        <w:rPr>
          <w:rFonts w:ascii="Times New Roman" w:hAnsi="Times New Roman" w:cs="Times New Roman"/>
          <w:sz w:val="24"/>
          <w:szCs w:val="24"/>
        </w:rPr>
        <w:t>liuganny</w:t>
      </w:r>
      <w:proofErr w:type="spellEnd"/>
      <w:r w:rsidRPr="0048056E">
        <w:rPr>
          <w:rFonts w:ascii="Times New Roman" w:hAnsi="Times New Roman" w:cs="Times New Roman"/>
          <w:sz w:val="24"/>
          <w:szCs w:val="24"/>
        </w:rPr>
        <w:t xml:space="preserve"> M., </w:t>
      </w:r>
      <w:proofErr w:type="spellStart"/>
      <w:r w:rsidRPr="0048056E">
        <w:rPr>
          <w:rFonts w:ascii="Times New Roman" w:hAnsi="Times New Roman" w:cs="Times New Roman"/>
          <w:sz w:val="24"/>
          <w:szCs w:val="24"/>
        </w:rPr>
        <w:t>poschenrieder</w:t>
      </w:r>
      <w:proofErr w:type="spellEnd"/>
      <w:r w:rsidRPr="0048056E">
        <w:rPr>
          <w:rFonts w:ascii="Times New Roman" w:hAnsi="Times New Roman" w:cs="Times New Roman"/>
          <w:sz w:val="24"/>
          <w:szCs w:val="24"/>
        </w:rPr>
        <w:t xml:space="preserve"> </w:t>
      </w:r>
      <w:r w:rsidR="00E331BF" w:rsidRPr="0048056E">
        <w:rPr>
          <w:rFonts w:ascii="Times New Roman" w:hAnsi="Times New Roman" w:cs="Times New Roman"/>
          <w:sz w:val="24"/>
          <w:szCs w:val="24"/>
        </w:rPr>
        <w:t>C</w:t>
      </w:r>
      <w:r w:rsidRPr="0048056E">
        <w:rPr>
          <w:rFonts w:ascii="Times New Roman" w:hAnsi="Times New Roman" w:cs="Times New Roman"/>
          <w:sz w:val="24"/>
          <w:szCs w:val="24"/>
        </w:rPr>
        <w:t xml:space="preserve">., </w:t>
      </w:r>
      <w:proofErr w:type="spellStart"/>
      <w:r w:rsidRPr="0048056E">
        <w:rPr>
          <w:rFonts w:ascii="Times New Roman" w:hAnsi="Times New Roman" w:cs="Times New Roman"/>
          <w:sz w:val="24"/>
          <w:szCs w:val="24"/>
        </w:rPr>
        <w:t>Gunse</w:t>
      </w:r>
      <w:proofErr w:type="spellEnd"/>
      <w:r w:rsidRPr="0048056E">
        <w:rPr>
          <w:rFonts w:ascii="Times New Roman" w:hAnsi="Times New Roman" w:cs="Times New Roman"/>
          <w:sz w:val="24"/>
          <w:szCs w:val="24"/>
        </w:rPr>
        <w:t xml:space="preserve"> B., </w:t>
      </w:r>
      <w:proofErr w:type="spellStart"/>
      <w:r w:rsidRPr="0048056E">
        <w:rPr>
          <w:rFonts w:ascii="Times New Roman" w:hAnsi="Times New Roman" w:cs="Times New Roman"/>
          <w:sz w:val="24"/>
          <w:szCs w:val="24"/>
        </w:rPr>
        <w:t>Barceloj</w:t>
      </w:r>
      <w:proofErr w:type="spellEnd"/>
      <w:r w:rsidRPr="0048056E">
        <w:rPr>
          <w:rFonts w:ascii="Times New Roman" w:hAnsi="Times New Roman" w:cs="Times New Roman"/>
          <w:sz w:val="24"/>
          <w:szCs w:val="24"/>
        </w:rPr>
        <w:t>.</w:t>
      </w:r>
      <w:proofErr w:type="gramEnd"/>
      <w:r w:rsidRPr="0048056E">
        <w:rPr>
          <w:rFonts w:ascii="Times New Roman" w:hAnsi="Times New Roman" w:cs="Times New Roman"/>
          <w:sz w:val="24"/>
          <w:szCs w:val="24"/>
        </w:rPr>
        <w:t xml:space="preserve"> 2001 the role of root </w:t>
      </w:r>
      <w:r w:rsidR="00E82ECB" w:rsidRPr="0048056E">
        <w:rPr>
          <w:rFonts w:ascii="Times New Roman" w:hAnsi="Times New Roman" w:cs="Times New Roman"/>
          <w:sz w:val="24"/>
          <w:szCs w:val="24"/>
        </w:rPr>
        <w:tab/>
      </w:r>
      <w:r w:rsidRPr="0048056E">
        <w:rPr>
          <w:rFonts w:ascii="Times New Roman" w:hAnsi="Times New Roman" w:cs="Times New Roman"/>
          <w:sz w:val="24"/>
          <w:szCs w:val="24"/>
        </w:rPr>
        <w:t xml:space="preserve">exudates in </w:t>
      </w:r>
      <w:r w:rsidR="004D2EAC" w:rsidRPr="0048056E">
        <w:rPr>
          <w:rFonts w:ascii="Times New Roman" w:hAnsi="Times New Roman" w:cs="Times New Roman"/>
          <w:sz w:val="24"/>
          <w:szCs w:val="24"/>
        </w:rPr>
        <w:t>aluminum</w:t>
      </w:r>
      <w:r w:rsidRPr="0048056E">
        <w:rPr>
          <w:rFonts w:ascii="Times New Roman" w:hAnsi="Times New Roman" w:cs="Times New Roman"/>
          <w:sz w:val="24"/>
          <w:szCs w:val="24"/>
        </w:rPr>
        <w:t xml:space="preserve"> resistance and silicon indu</w:t>
      </w:r>
      <w:r w:rsidR="00E331BF" w:rsidRPr="0048056E">
        <w:rPr>
          <w:rFonts w:ascii="Times New Roman" w:hAnsi="Times New Roman" w:cs="Times New Roman"/>
          <w:sz w:val="24"/>
          <w:szCs w:val="24"/>
        </w:rPr>
        <w:t xml:space="preserve">ced amelioration of </w:t>
      </w:r>
      <w:r w:rsidR="004D2EAC" w:rsidRPr="0048056E">
        <w:rPr>
          <w:rFonts w:ascii="Times New Roman" w:hAnsi="Times New Roman" w:cs="Times New Roman"/>
          <w:sz w:val="24"/>
          <w:szCs w:val="24"/>
        </w:rPr>
        <w:t>aluminum</w:t>
      </w:r>
      <w:r w:rsidR="00E331BF" w:rsidRPr="0048056E">
        <w:rPr>
          <w:rFonts w:ascii="Times New Roman" w:hAnsi="Times New Roman" w:cs="Times New Roman"/>
          <w:sz w:val="24"/>
          <w:szCs w:val="24"/>
        </w:rPr>
        <w:t xml:space="preserve"> </w:t>
      </w:r>
      <w:r w:rsidR="004D2EAC" w:rsidRPr="0048056E">
        <w:rPr>
          <w:rFonts w:ascii="Times New Roman" w:hAnsi="Times New Roman" w:cs="Times New Roman"/>
          <w:sz w:val="24"/>
          <w:szCs w:val="24"/>
        </w:rPr>
        <w:t xml:space="preserve">        </w:t>
      </w:r>
      <w:r w:rsidR="008226CB" w:rsidRPr="0048056E">
        <w:rPr>
          <w:rFonts w:ascii="Times New Roman" w:hAnsi="Times New Roman" w:cs="Times New Roman"/>
          <w:sz w:val="24"/>
          <w:szCs w:val="24"/>
        </w:rPr>
        <w:tab/>
      </w:r>
      <w:r w:rsidR="00E331BF" w:rsidRPr="0048056E">
        <w:rPr>
          <w:rFonts w:ascii="Times New Roman" w:hAnsi="Times New Roman" w:cs="Times New Roman"/>
          <w:sz w:val="24"/>
          <w:szCs w:val="24"/>
        </w:rPr>
        <w:t xml:space="preserve">toxicity in three varieties of maize </w:t>
      </w:r>
      <w:proofErr w:type="spellStart"/>
      <w:r w:rsidR="00E331BF" w:rsidRPr="0048056E">
        <w:rPr>
          <w:rFonts w:ascii="Times New Roman" w:hAnsi="Times New Roman" w:cs="Times New Roman"/>
          <w:sz w:val="24"/>
          <w:szCs w:val="24"/>
        </w:rPr>
        <w:t>ournal</w:t>
      </w:r>
      <w:proofErr w:type="spellEnd"/>
    </w:p>
    <w:p w:rsidR="00E23274" w:rsidRPr="0048056E" w:rsidRDefault="0054388E" w:rsidP="0048056E">
      <w:pPr>
        <w:spacing w:after="0" w:line="360" w:lineRule="auto"/>
        <w:ind w:left="810" w:hanging="810"/>
        <w:jc w:val="both"/>
        <w:rPr>
          <w:rFonts w:ascii="Times New Roman" w:eastAsia="Times New Roman" w:hAnsi="Times New Roman" w:cs="Times New Roman"/>
          <w:color w:val="000000"/>
          <w:sz w:val="24"/>
          <w:szCs w:val="24"/>
        </w:rPr>
      </w:pPr>
      <w:proofErr w:type="spellStart"/>
      <w:proofErr w:type="gramStart"/>
      <w:r w:rsidRPr="0048056E">
        <w:rPr>
          <w:rFonts w:ascii="Times New Roman" w:eastAsia="Times New Roman" w:hAnsi="Times New Roman" w:cs="Times New Roman"/>
          <w:color w:val="000000"/>
          <w:sz w:val="24"/>
          <w:szCs w:val="24"/>
        </w:rPr>
        <w:t>Katce</w:t>
      </w:r>
      <w:proofErr w:type="spellEnd"/>
      <w:r w:rsidRPr="0048056E">
        <w:rPr>
          <w:rFonts w:ascii="Times New Roman" w:eastAsia="Times New Roman" w:hAnsi="Times New Roman" w:cs="Times New Roman"/>
          <w:color w:val="000000"/>
          <w:sz w:val="24"/>
          <w:szCs w:val="24"/>
        </w:rPr>
        <w:t xml:space="preserve"> E. </w:t>
      </w:r>
      <w:proofErr w:type="spellStart"/>
      <w:r w:rsidRPr="0048056E">
        <w:rPr>
          <w:rFonts w:ascii="Times New Roman" w:eastAsia="Times New Roman" w:hAnsi="Times New Roman" w:cs="Times New Roman"/>
          <w:color w:val="000000"/>
          <w:sz w:val="24"/>
          <w:szCs w:val="24"/>
        </w:rPr>
        <w:t>Ferrll</w:t>
      </w:r>
      <w:proofErr w:type="spellEnd"/>
      <w:r w:rsidRPr="0048056E">
        <w:rPr>
          <w:rFonts w:ascii="Times New Roman" w:eastAsia="Times New Roman" w:hAnsi="Times New Roman" w:cs="Times New Roman"/>
          <w:color w:val="000000"/>
          <w:sz w:val="24"/>
          <w:szCs w:val="24"/>
        </w:rPr>
        <w:t xml:space="preserve">; </w:t>
      </w:r>
      <w:proofErr w:type="spellStart"/>
      <w:r w:rsidRPr="0048056E">
        <w:rPr>
          <w:rFonts w:ascii="Times New Roman" w:eastAsia="Times New Roman" w:hAnsi="Times New Roman" w:cs="Times New Roman"/>
          <w:color w:val="000000"/>
          <w:sz w:val="24"/>
          <w:szCs w:val="24"/>
        </w:rPr>
        <w:t>Thorington</w:t>
      </w:r>
      <w:proofErr w:type="spellEnd"/>
      <w:r w:rsidRPr="0048056E">
        <w:rPr>
          <w:rFonts w:ascii="Times New Roman" w:eastAsia="Times New Roman" w:hAnsi="Times New Roman" w:cs="Times New Roman"/>
          <w:color w:val="000000"/>
          <w:sz w:val="24"/>
          <w:szCs w:val="24"/>
        </w:rPr>
        <w:t>, Richard W. (2006).</w:t>
      </w:r>
      <w:proofErr w:type="gramEnd"/>
      <w:r w:rsidRPr="0048056E">
        <w:rPr>
          <w:rFonts w:ascii="Times New Roman" w:eastAsia="Times New Roman" w:hAnsi="Times New Roman" w:cs="Times New Roman"/>
          <w:color w:val="000000"/>
          <w:sz w:val="24"/>
          <w:szCs w:val="24"/>
        </w:rPr>
        <w:t xml:space="preserve"> Squirrels</w:t>
      </w:r>
      <w:r w:rsidR="00E742E0" w:rsidRPr="0048056E">
        <w:rPr>
          <w:rFonts w:ascii="Times New Roman" w:eastAsia="Times New Roman" w:hAnsi="Times New Roman" w:cs="Times New Roman"/>
          <w:color w:val="000000"/>
          <w:sz w:val="24"/>
          <w:szCs w:val="24"/>
        </w:rPr>
        <w:t xml:space="preserve">: The animals answer </w:t>
      </w:r>
      <w:r w:rsidRPr="0048056E">
        <w:rPr>
          <w:rFonts w:ascii="Times New Roman" w:eastAsia="Times New Roman" w:hAnsi="Times New Roman" w:cs="Times New Roman"/>
          <w:color w:val="000000"/>
          <w:sz w:val="24"/>
          <w:szCs w:val="24"/>
        </w:rPr>
        <w:t>guide. Baltimore: Joh</w:t>
      </w:r>
      <w:r w:rsidR="00E742E0" w:rsidRPr="0048056E">
        <w:rPr>
          <w:rFonts w:ascii="Times New Roman" w:eastAsia="Times New Roman" w:hAnsi="Times New Roman" w:cs="Times New Roman"/>
          <w:color w:val="000000"/>
          <w:sz w:val="24"/>
          <w:szCs w:val="24"/>
        </w:rPr>
        <w:t xml:space="preserve">n. </w:t>
      </w:r>
      <w:proofErr w:type="gramStart"/>
      <w:r w:rsidR="00E742E0" w:rsidRPr="0048056E">
        <w:rPr>
          <w:rFonts w:ascii="Times New Roman" w:eastAsia="Times New Roman" w:hAnsi="Times New Roman" w:cs="Times New Roman"/>
          <w:color w:val="000000"/>
          <w:sz w:val="24"/>
          <w:szCs w:val="24"/>
        </w:rPr>
        <w:t xml:space="preserve">Hop </w:t>
      </w:r>
      <w:proofErr w:type="spellStart"/>
      <w:r w:rsidR="00E742E0" w:rsidRPr="0048056E">
        <w:rPr>
          <w:rFonts w:ascii="Times New Roman" w:eastAsia="Times New Roman" w:hAnsi="Times New Roman" w:cs="Times New Roman"/>
          <w:color w:val="000000"/>
          <w:sz w:val="24"/>
          <w:szCs w:val="24"/>
        </w:rPr>
        <w:t>Kins</w:t>
      </w:r>
      <w:proofErr w:type="spellEnd"/>
      <w:r w:rsidR="00E742E0" w:rsidRPr="0048056E">
        <w:rPr>
          <w:rFonts w:ascii="Times New Roman" w:eastAsia="Times New Roman" w:hAnsi="Times New Roman" w:cs="Times New Roman"/>
          <w:color w:val="000000"/>
          <w:sz w:val="24"/>
          <w:szCs w:val="24"/>
        </w:rPr>
        <w:t xml:space="preserve"> University press.</w:t>
      </w:r>
      <w:proofErr w:type="gramEnd"/>
      <w:r w:rsidR="00E742E0" w:rsidRPr="0048056E">
        <w:rPr>
          <w:rFonts w:ascii="Times New Roman" w:eastAsia="Times New Roman" w:hAnsi="Times New Roman" w:cs="Times New Roman"/>
          <w:color w:val="000000"/>
          <w:sz w:val="24"/>
          <w:szCs w:val="24"/>
        </w:rPr>
        <w:t xml:space="preserve"> </w:t>
      </w:r>
      <w:r w:rsidRPr="0048056E">
        <w:rPr>
          <w:rFonts w:ascii="Times New Roman" w:eastAsia="Times New Roman" w:hAnsi="Times New Roman" w:cs="Times New Roman"/>
          <w:color w:val="000000"/>
          <w:sz w:val="24"/>
          <w:szCs w:val="24"/>
        </w:rPr>
        <w:t>9</w:t>
      </w:r>
      <w:r w:rsidR="00E23274" w:rsidRPr="0048056E">
        <w:rPr>
          <w:rFonts w:ascii="Times New Roman" w:eastAsia="Times New Roman" w:hAnsi="Times New Roman" w:cs="Times New Roman"/>
          <w:color w:val="000000"/>
          <w:sz w:val="24"/>
          <w:szCs w:val="24"/>
        </w:rPr>
        <w:t xml:space="preserve">1. ISBN 0-8018-               </w:t>
      </w:r>
    </w:p>
    <w:p w:rsidR="00D26905" w:rsidRPr="0048056E" w:rsidRDefault="0054388E" w:rsidP="0048056E">
      <w:pPr>
        <w:spacing w:after="0" w:line="360" w:lineRule="auto"/>
        <w:ind w:left="810" w:hanging="810"/>
        <w:jc w:val="both"/>
        <w:rPr>
          <w:rFonts w:ascii="Times New Roman" w:eastAsia="Times New Roman" w:hAnsi="Times New Roman" w:cs="Times New Roman"/>
          <w:color w:val="000000"/>
          <w:sz w:val="24"/>
          <w:szCs w:val="24"/>
        </w:rPr>
      </w:pPr>
      <w:proofErr w:type="spellStart"/>
      <w:r w:rsidRPr="0048056E">
        <w:rPr>
          <w:rFonts w:ascii="Times New Roman" w:eastAsia="Times New Roman" w:hAnsi="Times New Roman" w:cs="Times New Roman"/>
          <w:color w:val="000000"/>
          <w:sz w:val="24"/>
          <w:szCs w:val="24"/>
        </w:rPr>
        <w:t>Oteng</w:t>
      </w:r>
      <w:proofErr w:type="spellEnd"/>
      <w:r w:rsidRPr="0048056E">
        <w:rPr>
          <w:rFonts w:ascii="Times New Roman" w:eastAsia="Times New Roman" w:hAnsi="Times New Roman" w:cs="Times New Roman"/>
          <w:color w:val="000000"/>
          <w:sz w:val="24"/>
          <w:szCs w:val="24"/>
        </w:rPr>
        <w:t xml:space="preserve">-Gang, K. and </w:t>
      </w:r>
      <w:proofErr w:type="spellStart"/>
      <w:r w:rsidRPr="0048056E">
        <w:rPr>
          <w:rFonts w:ascii="Times New Roman" w:eastAsia="Times New Roman" w:hAnsi="Times New Roman" w:cs="Times New Roman"/>
          <w:color w:val="000000"/>
          <w:sz w:val="24"/>
          <w:szCs w:val="24"/>
        </w:rPr>
        <w:t>Mbachu</w:t>
      </w:r>
      <w:proofErr w:type="spellEnd"/>
      <w:r w:rsidRPr="0048056E">
        <w:rPr>
          <w:rFonts w:ascii="Times New Roman" w:eastAsia="Times New Roman" w:hAnsi="Times New Roman" w:cs="Times New Roman"/>
          <w:color w:val="000000"/>
          <w:sz w:val="24"/>
          <w:szCs w:val="24"/>
        </w:rPr>
        <w:t>, J.I. (1990) Changes in the Ascorbic Acid Content of         Some Tropical Leafy Vegetables duri</w:t>
      </w:r>
      <w:r w:rsidR="00E23274" w:rsidRPr="0048056E">
        <w:rPr>
          <w:rFonts w:ascii="Times New Roman" w:eastAsia="Times New Roman" w:hAnsi="Times New Roman" w:cs="Times New Roman"/>
          <w:color w:val="000000"/>
          <w:sz w:val="24"/>
          <w:szCs w:val="24"/>
        </w:rPr>
        <w:t xml:space="preserve">ng Traditional Cooing and Local </w:t>
      </w:r>
      <w:r w:rsidRPr="0048056E">
        <w:rPr>
          <w:rFonts w:ascii="Times New Roman" w:eastAsia="Times New Roman" w:hAnsi="Times New Roman" w:cs="Times New Roman"/>
          <w:color w:val="000000"/>
          <w:sz w:val="24"/>
          <w:szCs w:val="24"/>
        </w:rPr>
        <w:t xml:space="preserve">Processing:   </w:t>
      </w:r>
      <w:r w:rsidRPr="0048056E">
        <w:rPr>
          <w:rFonts w:ascii="Times New Roman" w:eastAsia="Times New Roman" w:hAnsi="Times New Roman" w:cs="Times New Roman"/>
          <w:i/>
          <w:color w:val="000000"/>
          <w:sz w:val="24"/>
          <w:szCs w:val="24"/>
        </w:rPr>
        <w:t xml:space="preserve">Journal of Food Chemistry, </w:t>
      </w:r>
      <w:r w:rsidRPr="0048056E">
        <w:rPr>
          <w:rFonts w:ascii="Times New Roman" w:eastAsia="Times New Roman" w:hAnsi="Times New Roman" w:cs="Times New Roman"/>
          <w:b/>
          <w:i/>
          <w:color w:val="000000"/>
          <w:sz w:val="24"/>
          <w:szCs w:val="24"/>
        </w:rPr>
        <w:t>23</w:t>
      </w:r>
      <w:r w:rsidRPr="0048056E">
        <w:rPr>
          <w:rFonts w:ascii="Times New Roman" w:eastAsia="Times New Roman" w:hAnsi="Times New Roman" w:cs="Times New Roman"/>
          <w:i/>
          <w:color w:val="000000"/>
          <w:sz w:val="24"/>
          <w:szCs w:val="24"/>
        </w:rPr>
        <w:t>, 9-17</w:t>
      </w:r>
      <w:r w:rsidRPr="0048056E">
        <w:rPr>
          <w:rFonts w:ascii="Times New Roman" w:eastAsia="Times New Roman" w:hAnsi="Times New Roman" w:cs="Times New Roman"/>
          <w:color w:val="000000"/>
          <w:sz w:val="24"/>
          <w:szCs w:val="24"/>
        </w:rPr>
        <w:t xml:space="preserve">8402-0  </w:t>
      </w:r>
    </w:p>
    <w:p w:rsidR="00E23274" w:rsidRPr="0048056E" w:rsidRDefault="0054388E" w:rsidP="0048056E">
      <w:pPr>
        <w:spacing w:after="0" w:line="360" w:lineRule="auto"/>
        <w:ind w:left="810" w:hanging="810"/>
        <w:jc w:val="both"/>
        <w:rPr>
          <w:rFonts w:ascii="Times New Roman" w:eastAsia="Times New Roman" w:hAnsi="Times New Roman" w:cs="Times New Roman"/>
          <w:color w:val="000000"/>
          <w:sz w:val="24"/>
          <w:szCs w:val="24"/>
        </w:rPr>
      </w:pPr>
      <w:proofErr w:type="spellStart"/>
      <w:r w:rsidRPr="0048056E">
        <w:rPr>
          <w:rFonts w:ascii="Times New Roman" w:eastAsia="Times New Roman" w:hAnsi="Times New Roman" w:cs="Times New Roman"/>
          <w:color w:val="000000"/>
          <w:sz w:val="24"/>
          <w:szCs w:val="24"/>
        </w:rPr>
        <w:t>Galeotti</w:t>
      </w:r>
      <w:proofErr w:type="spellEnd"/>
      <w:r w:rsidRPr="0048056E">
        <w:rPr>
          <w:rFonts w:ascii="Times New Roman" w:eastAsia="Times New Roman" w:hAnsi="Times New Roman" w:cs="Times New Roman"/>
          <w:color w:val="000000"/>
          <w:sz w:val="24"/>
          <w:szCs w:val="24"/>
        </w:rPr>
        <w:t xml:space="preserve">, F; </w:t>
      </w:r>
      <w:proofErr w:type="spellStart"/>
      <w:r w:rsidRPr="0048056E">
        <w:rPr>
          <w:rFonts w:ascii="Times New Roman" w:eastAsia="Times New Roman" w:hAnsi="Times New Roman" w:cs="Times New Roman"/>
          <w:color w:val="000000"/>
          <w:sz w:val="24"/>
          <w:szCs w:val="24"/>
        </w:rPr>
        <w:t>Barile</w:t>
      </w:r>
      <w:proofErr w:type="spellEnd"/>
      <w:r w:rsidRPr="0048056E">
        <w:rPr>
          <w:rFonts w:ascii="Times New Roman" w:eastAsia="Times New Roman" w:hAnsi="Times New Roman" w:cs="Times New Roman"/>
          <w:color w:val="000000"/>
          <w:sz w:val="24"/>
          <w:szCs w:val="24"/>
        </w:rPr>
        <w:t xml:space="preserve">, E; </w:t>
      </w:r>
      <w:proofErr w:type="spellStart"/>
      <w:r w:rsidRPr="0048056E">
        <w:rPr>
          <w:rFonts w:ascii="Times New Roman" w:eastAsia="Times New Roman" w:hAnsi="Times New Roman" w:cs="Times New Roman"/>
          <w:color w:val="000000"/>
          <w:sz w:val="24"/>
          <w:szCs w:val="24"/>
        </w:rPr>
        <w:t>Curir</w:t>
      </w:r>
      <w:proofErr w:type="spellEnd"/>
      <w:r w:rsidRPr="0048056E">
        <w:rPr>
          <w:rFonts w:ascii="Times New Roman" w:eastAsia="Times New Roman" w:hAnsi="Times New Roman" w:cs="Times New Roman"/>
          <w:color w:val="000000"/>
          <w:sz w:val="24"/>
          <w:szCs w:val="24"/>
        </w:rPr>
        <w:t xml:space="preserve">, P; </w:t>
      </w:r>
      <w:proofErr w:type="spellStart"/>
      <w:r w:rsidRPr="0048056E">
        <w:rPr>
          <w:rFonts w:ascii="Times New Roman" w:eastAsia="Times New Roman" w:hAnsi="Times New Roman" w:cs="Times New Roman"/>
          <w:color w:val="000000"/>
          <w:sz w:val="24"/>
          <w:szCs w:val="24"/>
        </w:rPr>
        <w:t>Dolci</w:t>
      </w:r>
      <w:proofErr w:type="spellEnd"/>
      <w:r w:rsidRPr="0048056E">
        <w:rPr>
          <w:rFonts w:ascii="Times New Roman" w:eastAsia="Times New Roman" w:hAnsi="Times New Roman" w:cs="Times New Roman"/>
          <w:color w:val="000000"/>
          <w:sz w:val="24"/>
          <w:szCs w:val="24"/>
        </w:rPr>
        <w:t xml:space="preserve">, M: </w:t>
      </w:r>
      <w:proofErr w:type="spellStart"/>
      <w:r w:rsidRPr="0048056E">
        <w:rPr>
          <w:rFonts w:ascii="Times New Roman" w:eastAsia="Times New Roman" w:hAnsi="Times New Roman" w:cs="Times New Roman"/>
          <w:color w:val="000000"/>
          <w:sz w:val="24"/>
          <w:szCs w:val="24"/>
        </w:rPr>
        <w:t>Lamzo</w:t>
      </w:r>
      <w:r w:rsidR="00E23274" w:rsidRPr="0048056E">
        <w:rPr>
          <w:rFonts w:ascii="Times New Roman" w:eastAsia="Times New Roman" w:hAnsi="Times New Roman" w:cs="Times New Roman"/>
          <w:color w:val="000000"/>
          <w:sz w:val="24"/>
          <w:szCs w:val="24"/>
        </w:rPr>
        <w:t>tti</w:t>
      </w:r>
      <w:proofErr w:type="spellEnd"/>
      <w:r w:rsidR="00E23274" w:rsidRPr="0048056E">
        <w:rPr>
          <w:rFonts w:ascii="Times New Roman" w:eastAsia="Times New Roman" w:hAnsi="Times New Roman" w:cs="Times New Roman"/>
          <w:color w:val="000000"/>
          <w:sz w:val="24"/>
          <w:szCs w:val="24"/>
        </w:rPr>
        <w:t>, V (2008). “Flavonoids from</w:t>
      </w:r>
      <w:r w:rsidRPr="0048056E">
        <w:rPr>
          <w:rFonts w:ascii="Times New Roman" w:eastAsia="Times New Roman" w:hAnsi="Times New Roman" w:cs="Times New Roman"/>
          <w:color w:val="000000"/>
          <w:sz w:val="24"/>
          <w:szCs w:val="24"/>
        </w:rPr>
        <w:t xml:space="preserve"> carnation (Dianthus </w:t>
      </w:r>
      <w:proofErr w:type="spellStart"/>
      <w:r w:rsidRPr="0048056E">
        <w:rPr>
          <w:rFonts w:ascii="Times New Roman" w:eastAsia="Times New Roman" w:hAnsi="Times New Roman" w:cs="Times New Roman"/>
          <w:color w:val="000000"/>
          <w:sz w:val="24"/>
          <w:szCs w:val="24"/>
        </w:rPr>
        <w:t>caryophyllus</w:t>
      </w:r>
      <w:proofErr w:type="spellEnd"/>
      <w:r w:rsidRPr="0048056E">
        <w:rPr>
          <w:rFonts w:ascii="Times New Roman" w:eastAsia="Times New Roman" w:hAnsi="Times New Roman" w:cs="Times New Roman"/>
          <w:color w:val="000000"/>
          <w:sz w:val="24"/>
          <w:szCs w:val="24"/>
        </w:rPr>
        <w:t>) and their antifu</w:t>
      </w:r>
      <w:r w:rsidR="00E23274" w:rsidRPr="0048056E">
        <w:rPr>
          <w:rFonts w:ascii="Times New Roman" w:eastAsia="Times New Roman" w:hAnsi="Times New Roman" w:cs="Times New Roman"/>
          <w:color w:val="000000"/>
          <w:sz w:val="24"/>
          <w:szCs w:val="24"/>
        </w:rPr>
        <w:t xml:space="preserve">ngal activity:               </w:t>
      </w:r>
    </w:p>
    <w:p w:rsidR="007B336E" w:rsidRPr="0048056E" w:rsidRDefault="00E23274" w:rsidP="0048056E">
      <w:pPr>
        <w:spacing w:after="0" w:line="360" w:lineRule="auto"/>
        <w:jc w:val="both"/>
        <w:rPr>
          <w:rFonts w:ascii="Times New Roman" w:eastAsia="Times New Roman" w:hAnsi="Times New Roman" w:cs="Times New Roman"/>
          <w:color w:val="000000"/>
          <w:sz w:val="24"/>
          <w:szCs w:val="24"/>
        </w:rPr>
      </w:pPr>
      <w:r w:rsidRPr="0048056E">
        <w:rPr>
          <w:rFonts w:ascii="Times New Roman" w:eastAsia="Times New Roman" w:hAnsi="Times New Roman" w:cs="Times New Roman"/>
          <w:color w:val="000000"/>
          <w:sz w:val="24"/>
          <w:szCs w:val="24"/>
        </w:rPr>
        <w:tab/>
      </w:r>
      <w:r w:rsidR="004A517C" w:rsidRPr="0048056E">
        <w:rPr>
          <w:rFonts w:ascii="Times New Roman" w:eastAsia="Times New Roman" w:hAnsi="Times New Roman" w:cs="Times New Roman"/>
          <w:color w:val="000000"/>
          <w:sz w:val="24"/>
          <w:szCs w:val="24"/>
        </w:rPr>
        <w:t xml:space="preserve"> </w:t>
      </w:r>
      <w:proofErr w:type="spellStart"/>
      <w:r w:rsidR="0054388E" w:rsidRPr="0048056E">
        <w:rPr>
          <w:rFonts w:ascii="Times New Roman" w:eastAsia="Times New Roman" w:hAnsi="Times New Roman" w:cs="Times New Roman"/>
          <w:color w:val="000000"/>
          <w:sz w:val="24"/>
          <w:szCs w:val="24"/>
        </w:rPr>
        <w:t>Phytochemistry</w:t>
      </w:r>
      <w:proofErr w:type="spellEnd"/>
      <w:r w:rsidR="0054388E" w:rsidRPr="0048056E">
        <w:rPr>
          <w:rFonts w:ascii="Times New Roman" w:eastAsia="Times New Roman" w:hAnsi="Times New Roman" w:cs="Times New Roman"/>
          <w:color w:val="000000"/>
          <w:sz w:val="24"/>
          <w:szCs w:val="24"/>
        </w:rPr>
        <w:t xml:space="preserve"> letters 1: 44-48.  </w:t>
      </w:r>
    </w:p>
    <w:p w:rsidR="00707470" w:rsidRPr="0048056E" w:rsidRDefault="00707470" w:rsidP="0048056E">
      <w:pPr>
        <w:spacing w:after="0" w:line="360" w:lineRule="auto"/>
        <w:ind w:left="810" w:hanging="810"/>
        <w:jc w:val="both"/>
        <w:rPr>
          <w:rFonts w:ascii="Times New Roman" w:eastAsia="Times New Roman" w:hAnsi="Times New Roman" w:cs="Times New Roman"/>
          <w:color w:val="000000"/>
          <w:sz w:val="24"/>
          <w:szCs w:val="24"/>
        </w:rPr>
      </w:pPr>
      <w:proofErr w:type="spellStart"/>
      <w:proofErr w:type="gramStart"/>
      <w:r w:rsidRPr="0048056E">
        <w:rPr>
          <w:rFonts w:ascii="Times New Roman" w:eastAsia="Times New Roman" w:hAnsi="Times New Roman" w:cs="Times New Roman"/>
          <w:color w:val="000000"/>
          <w:sz w:val="24"/>
          <w:szCs w:val="24"/>
        </w:rPr>
        <w:t>Katce</w:t>
      </w:r>
      <w:proofErr w:type="spellEnd"/>
      <w:r w:rsidRPr="0048056E">
        <w:rPr>
          <w:rFonts w:ascii="Times New Roman" w:eastAsia="Times New Roman" w:hAnsi="Times New Roman" w:cs="Times New Roman"/>
          <w:color w:val="000000"/>
          <w:sz w:val="24"/>
          <w:szCs w:val="24"/>
        </w:rPr>
        <w:t xml:space="preserve"> E. </w:t>
      </w:r>
      <w:proofErr w:type="spellStart"/>
      <w:r w:rsidRPr="0048056E">
        <w:rPr>
          <w:rFonts w:ascii="Times New Roman" w:eastAsia="Times New Roman" w:hAnsi="Times New Roman" w:cs="Times New Roman"/>
          <w:color w:val="000000"/>
          <w:sz w:val="24"/>
          <w:szCs w:val="24"/>
        </w:rPr>
        <w:t>Ferrll</w:t>
      </w:r>
      <w:proofErr w:type="spellEnd"/>
      <w:r w:rsidRPr="0048056E">
        <w:rPr>
          <w:rFonts w:ascii="Times New Roman" w:eastAsia="Times New Roman" w:hAnsi="Times New Roman" w:cs="Times New Roman"/>
          <w:color w:val="000000"/>
          <w:sz w:val="24"/>
          <w:szCs w:val="24"/>
        </w:rPr>
        <w:t xml:space="preserve">; </w:t>
      </w:r>
      <w:proofErr w:type="spellStart"/>
      <w:r w:rsidRPr="0048056E">
        <w:rPr>
          <w:rFonts w:ascii="Times New Roman" w:eastAsia="Times New Roman" w:hAnsi="Times New Roman" w:cs="Times New Roman"/>
          <w:color w:val="000000"/>
          <w:sz w:val="24"/>
          <w:szCs w:val="24"/>
        </w:rPr>
        <w:t>Thorington</w:t>
      </w:r>
      <w:proofErr w:type="spellEnd"/>
      <w:r w:rsidRPr="0048056E">
        <w:rPr>
          <w:rFonts w:ascii="Times New Roman" w:eastAsia="Times New Roman" w:hAnsi="Times New Roman" w:cs="Times New Roman"/>
          <w:color w:val="000000"/>
          <w:sz w:val="24"/>
          <w:szCs w:val="24"/>
        </w:rPr>
        <w:t>, Richard W. (2006).</w:t>
      </w:r>
      <w:proofErr w:type="gramEnd"/>
      <w:r w:rsidRPr="0048056E">
        <w:rPr>
          <w:rFonts w:ascii="Times New Roman" w:eastAsia="Times New Roman" w:hAnsi="Times New Roman" w:cs="Times New Roman"/>
          <w:color w:val="000000"/>
          <w:sz w:val="24"/>
          <w:szCs w:val="24"/>
        </w:rPr>
        <w:t xml:space="preserve"> Squirrels: The</w:t>
      </w:r>
      <w:r w:rsidR="002E4894" w:rsidRPr="0048056E">
        <w:rPr>
          <w:rFonts w:ascii="Times New Roman" w:eastAsia="Times New Roman" w:hAnsi="Times New Roman" w:cs="Times New Roman"/>
          <w:color w:val="000000"/>
          <w:sz w:val="24"/>
          <w:szCs w:val="24"/>
        </w:rPr>
        <w:t xml:space="preserve"> animals answer</w:t>
      </w:r>
      <w:r w:rsidRPr="0048056E">
        <w:rPr>
          <w:rFonts w:ascii="Times New Roman" w:eastAsia="Times New Roman" w:hAnsi="Times New Roman" w:cs="Times New Roman"/>
          <w:color w:val="000000"/>
          <w:sz w:val="24"/>
          <w:szCs w:val="24"/>
        </w:rPr>
        <w:t xml:space="preserve"> g</w:t>
      </w:r>
      <w:r w:rsidR="00E23274" w:rsidRPr="0048056E">
        <w:rPr>
          <w:rFonts w:ascii="Times New Roman" w:eastAsia="Times New Roman" w:hAnsi="Times New Roman" w:cs="Times New Roman"/>
          <w:color w:val="000000"/>
          <w:sz w:val="24"/>
          <w:szCs w:val="24"/>
        </w:rPr>
        <w:t xml:space="preserve">uide. Baltimore: John. </w:t>
      </w:r>
      <w:proofErr w:type="gramStart"/>
      <w:r w:rsidR="00E23274" w:rsidRPr="0048056E">
        <w:rPr>
          <w:rFonts w:ascii="Times New Roman" w:eastAsia="Times New Roman" w:hAnsi="Times New Roman" w:cs="Times New Roman"/>
          <w:color w:val="000000"/>
          <w:sz w:val="24"/>
          <w:szCs w:val="24"/>
        </w:rPr>
        <w:t xml:space="preserve">Hop </w:t>
      </w:r>
      <w:proofErr w:type="spellStart"/>
      <w:r w:rsidR="00E23274" w:rsidRPr="0048056E">
        <w:rPr>
          <w:rFonts w:ascii="Times New Roman" w:eastAsia="Times New Roman" w:hAnsi="Times New Roman" w:cs="Times New Roman"/>
          <w:color w:val="000000"/>
          <w:sz w:val="24"/>
          <w:szCs w:val="24"/>
        </w:rPr>
        <w:t>Kins</w:t>
      </w:r>
      <w:proofErr w:type="spellEnd"/>
      <w:r w:rsidR="00E23274" w:rsidRPr="0048056E">
        <w:rPr>
          <w:rFonts w:ascii="Times New Roman" w:eastAsia="Times New Roman" w:hAnsi="Times New Roman" w:cs="Times New Roman"/>
          <w:color w:val="000000"/>
          <w:sz w:val="24"/>
          <w:szCs w:val="24"/>
        </w:rPr>
        <w:t xml:space="preserve"> </w:t>
      </w:r>
      <w:r w:rsidRPr="0048056E">
        <w:rPr>
          <w:rFonts w:ascii="Times New Roman" w:eastAsia="Times New Roman" w:hAnsi="Times New Roman" w:cs="Times New Roman"/>
          <w:color w:val="000000"/>
          <w:sz w:val="24"/>
          <w:szCs w:val="24"/>
        </w:rPr>
        <w:t>University press.</w:t>
      </w:r>
      <w:proofErr w:type="gramEnd"/>
      <w:r w:rsidRPr="0048056E">
        <w:rPr>
          <w:rFonts w:ascii="Times New Roman" w:eastAsia="Times New Roman" w:hAnsi="Times New Roman" w:cs="Times New Roman"/>
          <w:color w:val="000000"/>
          <w:sz w:val="24"/>
          <w:szCs w:val="24"/>
        </w:rPr>
        <w:t xml:space="preserve"> </w:t>
      </w:r>
      <w:proofErr w:type="gramStart"/>
      <w:r w:rsidRPr="0048056E">
        <w:rPr>
          <w:rFonts w:ascii="Times New Roman" w:eastAsia="Times New Roman" w:hAnsi="Times New Roman" w:cs="Times New Roman"/>
          <w:color w:val="000000"/>
          <w:sz w:val="24"/>
          <w:szCs w:val="24"/>
        </w:rPr>
        <w:t>P 91.</w:t>
      </w:r>
      <w:proofErr w:type="gramEnd"/>
      <w:r w:rsidRPr="0048056E">
        <w:rPr>
          <w:rFonts w:ascii="Times New Roman" w:eastAsia="Times New Roman" w:hAnsi="Times New Roman" w:cs="Times New Roman"/>
          <w:color w:val="000000"/>
          <w:sz w:val="24"/>
          <w:szCs w:val="24"/>
        </w:rPr>
        <w:t xml:space="preserve"> ISBN 0-8018-    </w:t>
      </w:r>
      <w:r w:rsidR="00E23274" w:rsidRPr="0048056E">
        <w:rPr>
          <w:rFonts w:ascii="Times New Roman" w:eastAsia="Times New Roman" w:hAnsi="Times New Roman" w:cs="Times New Roman"/>
          <w:color w:val="000000"/>
          <w:sz w:val="24"/>
          <w:szCs w:val="24"/>
        </w:rPr>
        <w:tab/>
      </w:r>
      <w:r w:rsidRPr="0048056E">
        <w:rPr>
          <w:rFonts w:ascii="Times New Roman" w:eastAsia="Times New Roman" w:hAnsi="Times New Roman" w:cs="Times New Roman"/>
          <w:color w:val="000000"/>
          <w:sz w:val="24"/>
          <w:szCs w:val="24"/>
        </w:rPr>
        <w:t>8402-0</w:t>
      </w:r>
    </w:p>
    <w:p w:rsidR="00C54F11" w:rsidRPr="0048056E" w:rsidRDefault="00EC1DF2" w:rsidP="0048056E">
      <w:pPr>
        <w:spacing w:after="0" w:line="360" w:lineRule="auto"/>
        <w:jc w:val="both"/>
        <w:rPr>
          <w:rFonts w:ascii="Times New Roman" w:hAnsi="Times New Roman" w:cs="Times New Roman"/>
          <w:sz w:val="24"/>
          <w:szCs w:val="24"/>
        </w:rPr>
      </w:pPr>
      <w:proofErr w:type="spellStart"/>
      <w:r w:rsidRPr="0048056E">
        <w:rPr>
          <w:rFonts w:ascii="Times New Roman" w:hAnsi="Times New Roman" w:cs="Times New Roman"/>
          <w:sz w:val="24"/>
          <w:szCs w:val="24"/>
        </w:rPr>
        <w:t>Harborne</w:t>
      </w:r>
      <w:proofErr w:type="spellEnd"/>
      <w:r w:rsidRPr="0048056E">
        <w:rPr>
          <w:rFonts w:ascii="Times New Roman" w:hAnsi="Times New Roman" w:cs="Times New Roman"/>
          <w:sz w:val="24"/>
          <w:szCs w:val="24"/>
        </w:rPr>
        <w:t xml:space="preserve">, J.B (1973). </w:t>
      </w:r>
      <w:proofErr w:type="gramStart"/>
      <w:r w:rsidRPr="0048056E">
        <w:rPr>
          <w:rFonts w:ascii="Times New Roman" w:hAnsi="Times New Roman" w:cs="Times New Roman"/>
          <w:sz w:val="24"/>
          <w:szCs w:val="24"/>
        </w:rPr>
        <w:t>Phytochemical Methods.</w:t>
      </w:r>
      <w:proofErr w:type="gramEnd"/>
      <w:r w:rsidRPr="0048056E">
        <w:rPr>
          <w:rFonts w:ascii="Times New Roman" w:hAnsi="Times New Roman" w:cs="Times New Roman"/>
          <w:sz w:val="24"/>
          <w:szCs w:val="24"/>
        </w:rPr>
        <w:t xml:space="preserve"> </w:t>
      </w:r>
      <w:proofErr w:type="gramStart"/>
      <w:r w:rsidRPr="0048056E">
        <w:rPr>
          <w:rFonts w:ascii="Times New Roman" w:hAnsi="Times New Roman" w:cs="Times New Roman"/>
          <w:sz w:val="24"/>
          <w:szCs w:val="24"/>
        </w:rPr>
        <w:t>Chapman and hall Ltd Pp. 149-</w:t>
      </w:r>
      <w:r w:rsidR="00A6137F" w:rsidRPr="0048056E">
        <w:rPr>
          <w:rFonts w:ascii="Times New Roman" w:hAnsi="Times New Roman" w:cs="Times New Roman"/>
          <w:sz w:val="24"/>
          <w:szCs w:val="24"/>
        </w:rPr>
        <w:tab/>
      </w:r>
      <w:r w:rsidRPr="0048056E">
        <w:rPr>
          <w:rFonts w:ascii="Times New Roman" w:hAnsi="Times New Roman" w:cs="Times New Roman"/>
          <w:sz w:val="24"/>
          <w:szCs w:val="24"/>
        </w:rPr>
        <w:t>188</w:t>
      </w:r>
      <w:r w:rsidR="00F31597" w:rsidRPr="0048056E">
        <w:rPr>
          <w:rFonts w:ascii="Times New Roman" w:hAnsi="Times New Roman" w:cs="Times New Roman"/>
          <w:sz w:val="24"/>
          <w:szCs w:val="24"/>
        </w:rPr>
        <w:t>.</w:t>
      </w:r>
      <w:proofErr w:type="gramEnd"/>
    </w:p>
    <w:p w:rsidR="004A596C" w:rsidRPr="0048056E" w:rsidRDefault="00F31597" w:rsidP="0048056E">
      <w:pPr>
        <w:spacing w:after="0" w:line="36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Leung, AY (1980). </w:t>
      </w:r>
      <w:proofErr w:type="spellStart"/>
      <w:r w:rsidRPr="0048056E">
        <w:rPr>
          <w:rFonts w:ascii="Times New Roman" w:hAnsi="Times New Roman" w:cs="Times New Roman"/>
          <w:sz w:val="24"/>
          <w:szCs w:val="24"/>
        </w:rPr>
        <w:t>Encyclopaedia</w:t>
      </w:r>
      <w:proofErr w:type="spellEnd"/>
      <w:r w:rsidRPr="0048056E">
        <w:rPr>
          <w:rFonts w:ascii="Times New Roman" w:hAnsi="Times New Roman" w:cs="Times New Roman"/>
          <w:sz w:val="24"/>
          <w:szCs w:val="24"/>
        </w:rPr>
        <w:t xml:space="preserve"> of common natural ingredients used in foods, </w:t>
      </w:r>
      <w:r w:rsidR="00A6137F" w:rsidRPr="0048056E">
        <w:rPr>
          <w:rFonts w:ascii="Times New Roman" w:hAnsi="Times New Roman" w:cs="Times New Roman"/>
          <w:sz w:val="24"/>
          <w:szCs w:val="24"/>
        </w:rPr>
        <w:tab/>
      </w:r>
      <w:r w:rsidRPr="0048056E">
        <w:rPr>
          <w:rFonts w:ascii="Times New Roman" w:hAnsi="Times New Roman" w:cs="Times New Roman"/>
          <w:sz w:val="24"/>
          <w:szCs w:val="24"/>
        </w:rPr>
        <w:t xml:space="preserve">drugs and </w:t>
      </w:r>
      <w:r w:rsidRPr="0048056E">
        <w:rPr>
          <w:rFonts w:ascii="Times New Roman" w:hAnsi="Times New Roman" w:cs="Times New Roman"/>
          <w:sz w:val="24"/>
          <w:szCs w:val="24"/>
        </w:rPr>
        <w:tab/>
        <w:t xml:space="preserve">cosmetics. </w:t>
      </w:r>
      <w:proofErr w:type="gramStart"/>
      <w:r w:rsidRPr="0048056E">
        <w:rPr>
          <w:rFonts w:ascii="Times New Roman" w:hAnsi="Times New Roman" w:cs="Times New Roman"/>
          <w:sz w:val="24"/>
          <w:szCs w:val="24"/>
        </w:rPr>
        <w:t>John Wiley and Sons, New York, pp300 – 319.</w:t>
      </w:r>
      <w:proofErr w:type="gramEnd"/>
      <w:r w:rsidRPr="0048056E">
        <w:rPr>
          <w:rFonts w:ascii="Times New Roman" w:hAnsi="Times New Roman" w:cs="Times New Roman"/>
          <w:sz w:val="24"/>
          <w:szCs w:val="24"/>
        </w:rPr>
        <w:t xml:space="preserve"> </w:t>
      </w:r>
    </w:p>
    <w:p w:rsidR="00064F2F" w:rsidRPr="0048056E" w:rsidRDefault="00064F2F" w:rsidP="0048056E">
      <w:pPr>
        <w:spacing w:after="0" w:line="360" w:lineRule="auto"/>
        <w:jc w:val="both"/>
        <w:rPr>
          <w:rFonts w:ascii="Times New Roman" w:hAnsi="Times New Roman" w:cs="Times New Roman"/>
          <w:sz w:val="24"/>
          <w:szCs w:val="24"/>
        </w:rPr>
      </w:pPr>
      <w:r w:rsidRPr="0048056E">
        <w:rPr>
          <w:rFonts w:ascii="Times New Roman" w:hAnsi="Times New Roman" w:cs="Times New Roman"/>
          <w:sz w:val="24"/>
          <w:szCs w:val="24"/>
        </w:rPr>
        <w:t>Library of congress 2011 united states of American.</w:t>
      </w:r>
    </w:p>
    <w:p w:rsidR="0016752C" w:rsidRPr="0048056E" w:rsidRDefault="004A596C" w:rsidP="0048056E">
      <w:pPr>
        <w:spacing w:after="0" w:line="360" w:lineRule="auto"/>
        <w:ind w:left="720" w:hanging="720"/>
        <w:jc w:val="both"/>
        <w:rPr>
          <w:rFonts w:ascii="Times New Roman" w:hAnsi="Times New Roman" w:cs="Times New Roman"/>
          <w:sz w:val="24"/>
          <w:szCs w:val="24"/>
        </w:rPr>
      </w:pPr>
      <w:r w:rsidRPr="0048056E">
        <w:rPr>
          <w:rFonts w:ascii="Times New Roman" w:hAnsi="Times New Roman" w:cs="Times New Roman"/>
          <w:sz w:val="24"/>
          <w:szCs w:val="24"/>
        </w:rPr>
        <w:t xml:space="preserve">Martin G, </w:t>
      </w:r>
      <w:proofErr w:type="spellStart"/>
      <w:r w:rsidRPr="0048056E">
        <w:rPr>
          <w:rFonts w:ascii="Times New Roman" w:hAnsi="Times New Roman" w:cs="Times New Roman"/>
          <w:sz w:val="24"/>
          <w:szCs w:val="24"/>
        </w:rPr>
        <w:t>Treche</w:t>
      </w:r>
      <w:proofErr w:type="spellEnd"/>
      <w:r w:rsidRPr="0048056E">
        <w:rPr>
          <w:rFonts w:ascii="Times New Roman" w:hAnsi="Times New Roman" w:cs="Times New Roman"/>
          <w:sz w:val="24"/>
          <w:szCs w:val="24"/>
        </w:rPr>
        <w:t xml:space="preserve"> S, </w:t>
      </w:r>
      <w:proofErr w:type="spellStart"/>
      <w:r w:rsidRPr="0048056E">
        <w:rPr>
          <w:rFonts w:ascii="Times New Roman" w:hAnsi="Times New Roman" w:cs="Times New Roman"/>
          <w:sz w:val="24"/>
          <w:szCs w:val="24"/>
        </w:rPr>
        <w:t>Nuobi</w:t>
      </w:r>
      <w:proofErr w:type="spellEnd"/>
      <w:r w:rsidRPr="0048056E">
        <w:rPr>
          <w:rFonts w:ascii="Times New Roman" w:hAnsi="Times New Roman" w:cs="Times New Roman"/>
          <w:sz w:val="24"/>
          <w:szCs w:val="24"/>
        </w:rPr>
        <w:t xml:space="preserve"> L, </w:t>
      </w:r>
      <w:proofErr w:type="spellStart"/>
      <w:r w:rsidRPr="0048056E">
        <w:rPr>
          <w:rFonts w:ascii="Times New Roman" w:hAnsi="Times New Roman" w:cs="Times New Roman"/>
          <w:sz w:val="24"/>
          <w:szCs w:val="24"/>
        </w:rPr>
        <w:t>Agbor</w:t>
      </w:r>
      <w:proofErr w:type="spellEnd"/>
      <w:r w:rsidRPr="0048056E">
        <w:rPr>
          <w:rFonts w:ascii="Times New Roman" w:hAnsi="Times New Roman" w:cs="Times New Roman"/>
          <w:sz w:val="24"/>
          <w:szCs w:val="24"/>
        </w:rPr>
        <w:t xml:space="preserve"> 1983 introduction of flour from Dioscorea </w:t>
      </w:r>
      <w:r w:rsidR="00A6137F" w:rsidRPr="0048056E">
        <w:rPr>
          <w:rFonts w:ascii="Times New Roman" w:hAnsi="Times New Roman" w:cs="Times New Roman"/>
          <w:sz w:val="24"/>
          <w:szCs w:val="24"/>
        </w:rPr>
        <w:tab/>
      </w:r>
      <w:r w:rsidR="004D2EAC" w:rsidRPr="0048056E">
        <w:rPr>
          <w:rFonts w:ascii="Times New Roman" w:hAnsi="Times New Roman" w:cs="Times New Roman"/>
          <w:sz w:val="24"/>
          <w:szCs w:val="24"/>
        </w:rPr>
        <w:t xml:space="preserve">dumentorum in a </w:t>
      </w:r>
      <w:r w:rsidRPr="0048056E">
        <w:rPr>
          <w:rFonts w:ascii="Times New Roman" w:hAnsi="Times New Roman" w:cs="Times New Roman"/>
          <w:sz w:val="24"/>
          <w:szCs w:val="24"/>
        </w:rPr>
        <w:t xml:space="preserve">rural area. Proceedings of the second </w:t>
      </w:r>
      <w:proofErr w:type="spellStart"/>
      <w:r w:rsidRPr="0048056E">
        <w:rPr>
          <w:rFonts w:ascii="Times New Roman" w:hAnsi="Times New Roman" w:cs="Times New Roman"/>
          <w:sz w:val="24"/>
          <w:szCs w:val="24"/>
        </w:rPr>
        <w:t>Trinnial</w:t>
      </w:r>
      <w:proofErr w:type="spellEnd"/>
      <w:r w:rsidRPr="0048056E">
        <w:rPr>
          <w:rFonts w:ascii="Times New Roman" w:hAnsi="Times New Roman" w:cs="Times New Roman"/>
          <w:sz w:val="24"/>
          <w:szCs w:val="24"/>
        </w:rPr>
        <w:t xml:space="preserve"> </w:t>
      </w:r>
      <w:r w:rsidR="00A6137F" w:rsidRPr="0048056E">
        <w:rPr>
          <w:rFonts w:ascii="Times New Roman" w:hAnsi="Times New Roman" w:cs="Times New Roman"/>
          <w:sz w:val="24"/>
          <w:szCs w:val="24"/>
        </w:rPr>
        <w:tab/>
      </w:r>
      <w:proofErr w:type="spellStart"/>
      <w:r w:rsidRPr="0048056E">
        <w:rPr>
          <w:rFonts w:ascii="Times New Roman" w:hAnsi="Times New Roman" w:cs="Times New Roman"/>
          <w:sz w:val="24"/>
          <w:szCs w:val="24"/>
        </w:rPr>
        <w:t>Symposiumm</w:t>
      </w:r>
      <w:proofErr w:type="spellEnd"/>
      <w:r w:rsidRPr="0048056E">
        <w:rPr>
          <w:rFonts w:ascii="Times New Roman" w:hAnsi="Times New Roman" w:cs="Times New Roman"/>
          <w:sz w:val="24"/>
          <w:szCs w:val="24"/>
        </w:rPr>
        <w:t xml:space="preserve"> of the Society for</w:t>
      </w:r>
      <w:r w:rsidR="004D2EAC" w:rsidRPr="0048056E">
        <w:rPr>
          <w:rFonts w:ascii="Times New Roman" w:hAnsi="Times New Roman" w:cs="Times New Roman"/>
          <w:sz w:val="24"/>
          <w:szCs w:val="24"/>
        </w:rPr>
        <w:t xml:space="preserve"> Tropical </w:t>
      </w:r>
      <w:r w:rsidR="0016752C" w:rsidRPr="0048056E">
        <w:rPr>
          <w:rFonts w:ascii="Times New Roman" w:hAnsi="Times New Roman" w:cs="Times New Roman"/>
          <w:sz w:val="24"/>
          <w:szCs w:val="24"/>
        </w:rPr>
        <w:t>Root Crops</w:t>
      </w:r>
      <w:proofErr w:type="gramStart"/>
      <w:r w:rsidR="0016752C" w:rsidRPr="0048056E">
        <w:rPr>
          <w:rFonts w:ascii="Times New Roman" w:hAnsi="Times New Roman" w:cs="Times New Roman"/>
          <w:sz w:val="24"/>
          <w:szCs w:val="24"/>
        </w:rPr>
        <w:t>,,</w:t>
      </w:r>
      <w:proofErr w:type="gramEnd"/>
      <w:r w:rsidR="0016752C" w:rsidRPr="0048056E">
        <w:rPr>
          <w:rFonts w:ascii="Times New Roman" w:hAnsi="Times New Roman" w:cs="Times New Roman"/>
          <w:sz w:val="24"/>
          <w:szCs w:val="24"/>
        </w:rPr>
        <w:t xml:space="preserve"> African</w:t>
      </w:r>
      <w:r w:rsidRPr="0048056E">
        <w:rPr>
          <w:rFonts w:ascii="Times New Roman" w:hAnsi="Times New Roman" w:cs="Times New Roman"/>
          <w:sz w:val="24"/>
          <w:szCs w:val="24"/>
        </w:rPr>
        <w:t xml:space="preserve"> Branch, held in Douala Cameroon.</w:t>
      </w:r>
    </w:p>
    <w:p w:rsidR="00F31597" w:rsidRPr="0048056E" w:rsidRDefault="0016752C" w:rsidP="0048056E">
      <w:pPr>
        <w:spacing w:after="0" w:line="360" w:lineRule="auto"/>
        <w:jc w:val="both"/>
        <w:rPr>
          <w:rFonts w:ascii="Times New Roman" w:hAnsi="Times New Roman" w:cs="Times New Roman"/>
          <w:sz w:val="24"/>
          <w:szCs w:val="24"/>
        </w:rPr>
      </w:pPr>
      <w:proofErr w:type="spellStart"/>
      <w:r w:rsidRPr="0048056E">
        <w:rPr>
          <w:rFonts w:ascii="Times New Roman" w:hAnsi="Times New Roman" w:cs="Times New Roman"/>
          <w:sz w:val="24"/>
          <w:szCs w:val="24"/>
        </w:rPr>
        <w:lastRenderedPageBreak/>
        <w:t>McNaught</w:t>
      </w:r>
      <w:proofErr w:type="spellEnd"/>
      <w:r w:rsidRPr="0048056E">
        <w:rPr>
          <w:rFonts w:ascii="Times New Roman" w:hAnsi="Times New Roman" w:cs="Times New Roman"/>
          <w:sz w:val="24"/>
          <w:szCs w:val="24"/>
        </w:rPr>
        <w:t xml:space="preserve">, Alan D; </w:t>
      </w:r>
      <w:proofErr w:type="spellStart"/>
      <w:r w:rsidRPr="0048056E">
        <w:rPr>
          <w:rFonts w:ascii="Times New Roman" w:hAnsi="Times New Roman" w:cs="Times New Roman"/>
          <w:sz w:val="24"/>
          <w:szCs w:val="24"/>
        </w:rPr>
        <w:t>Wilkinnson</w:t>
      </w:r>
      <w:proofErr w:type="spellEnd"/>
      <w:r w:rsidRPr="0048056E">
        <w:rPr>
          <w:rFonts w:ascii="Times New Roman" w:hAnsi="Times New Roman" w:cs="Times New Roman"/>
          <w:sz w:val="24"/>
          <w:szCs w:val="24"/>
        </w:rPr>
        <w:t xml:space="preserve">, Andrew; (1997) IUPAC compendium of </w:t>
      </w:r>
      <w:r w:rsidRPr="0048056E">
        <w:rPr>
          <w:rFonts w:ascii="Times New Roman" w:hAnsi="Times New Roman" w:cs="Times New Roman"/>
          <w:sz w:val="24"/>
          <w:szCs w:val="24"/>
        </w:rPr>
        <w:tab/>
        <w:t xml:space="preserve">chemical </w:t>
      </w:r>
      <w:r w:rsidRPr="0048056E">
        <w:rPr>
          <w:rFonts w:ascii="Times New Roman" w:hAnsi="Times New Roman" w:cs="Times New Roman"/>
          <w:sz w:val="24"/>
          <w:szCs w:val="24"/>
        </w:rPr>
        <w:tab/>
        <w:t xml:space="preserve">Terminology Oxford  </w:t>
      </w:r>
    </w:p>
    <w:p w:rsidR="00F31597" w:rsidRPr="0048056E" w:rsidRDefault="00F31597" w:rsidP="0048056E">
      <w:pPr>
        <w:spacing w:after="0" w:line="360" w:lineRule="auto"/>
        <w:rPr>
          <w:rFonts w:ascii="Times New Roman" w:hAnsi="Times New Roman" w:cs="Times New Roman"/>
          <w:sz w:val="24"/>
          <w:szCs w:val="24"/>
        </w:rPr>
      </w:pPr>
      <w:r w:rsidRPr="0048056E">
        <w:rPr>
          <w:rFonts w:ascii="Times New Roman" w:hAnsi="Times New Roman" w:cs="Times New Roman"/>
          <w:sz w:val="24"/>
          <w:szCs w:val="24"/>
        </w:rPr>
        <w:t>Oliver-</w:t>
      </w:r>
      <w:proofErr w:type="spellStart"/>
      <w:r w:rsidRPr="0048056E">
        <w:rPr>
          <w:rFonts w:ascii="Times New Roman" w:hAnsi="Times New Roman" w:cs="Times New Roman"/>
          <w:sz w:val="24"/>
          <w:szCs w:val="24"/>
        </w:rPr>
        <w:t>Bever</w:t>
      </w:r>
      <w:proofErr w:type="spellEnd"/>
      <w:r w:rsidRPr="0048056E">
        <w:rPr>
          <w:rFonts w:ascii="Times New Roman" w:hAnsi="Times New Roman" w:cs="Times New Roman"/>
          <w:sz w:val="24"/>
          <w:szCs w:val="24"/>
        </w:rPr>
        <w:t xml:space="preserve">, B (1980). </w:t>
      </w:r>
      <w:proofErr w:type="gramStart"/>
      <w:r w:rsidRPr="0048056E">
        <w:rPr>
          <w:rFonts w:ascii="Times New Roman" w:hAnsi="Times New Roman" w:cs="Times New Roman"/>
          <w:sz w:val="24"/>
          <w:szCs w:val="24"/>
        </w:rPr>
        <w:t xml:space="preserve">Oral </w:t>
      </w:r>
      <w:proofErr w:type="spellStart"/>
      <w:r w:rsidRPr="0048056E">
        <w:rPr>
          <w:rFonts w:ascii="Times New Roman" w:hAnsi="Times New Roman" w:cs="Times New Roman"/>
          <w:sz w:val="24"/>
          <w:szCs w:val="24"/>
        </w:rPr>
        <w:t>Hypoglycaemic</w:t>
      </w:r>
      <w:proofErr w:type="spellEnd"/>
      <w:r w:rsidRPr="0048056E">
        <w:rPr>
          <w:rFonts w:ascii="Times New Roman" w:hAnsi="Times New Roman" w:cs="Times New Roman"/>
          <w:sz w:val="24"/>
          <w:szCs w:val="24"/>
        </w:rPr>
        <w:t xml:space="preserve"> Plants in West Africa.</w:t>
      </w:r>
      <w:proofErr w:type="gramEnd"/>
      <w:r w:rsidRPr="0048056E">
        <w:rPr>
          <w:rFonts w:ascii="Times New Roman" w:hAnsi="Times New Roman" w:cs="Times New Roman"/>
          <w:sz w:val="24"/>
          <w:szCs w:val="24"/>
        </w:rPr>
        <w:t xml:space="preserve"> Journal of </w:t>
      </w:r>
      <w:r w:rsidR="00AE7E07" w:rsidRPr="0048056E">
        <w:rPr>
          <w:rFonts w:ascii="Times New Roman" w:hAnsi="Times New Roman" w:cs="Times New Roman"/>
          <w:sz w:val="24"/>
          <w:szCs w:val="24"/>
        </w:rPr>
        <w:tab/>
      </w:r>
      <w:proofErr w:type="spellStart"/>
      <w:r w:rsidRPr="0048056E">
        <w:rPr>
          <w:rFonts w:ascii="Times New Roman" w:hAnsi="Times New Roman" w:cs="Times New Roman"/>
          <w:sz w:val="24"/>
          <w:szCs w:val="24"/>
        </w:rPr>
        <w:t>Ethnopharmacology</w:t>
      </w:r>
      <w:proofErr w:type="spellEnd"/>
      <w:r w:rsidRPr="0048056E">
        <w:rPr>
          <w:rFonts w:ascii="Times New Roman" w:hAnsi="Times New Roman" w:cs="Times New Roman"/>
          <w:sz w:val="24"/>
          <w:szCs w:val="24"/>
        </w:rPr>
        <w:t xml:space="preserve"> 2: 119 – </w:t>
      </w:r>
      <w:r w:rsidRPr="0048056E">
        <w:rPr>
          <w:rFonts w:ascii="Times New Roman" w:hAnsi="Times New Roman" w:cs="Times New Roman"/>
          <w:sz w:val="24"/>
          <w:szCs w:val="24"/>
        </w:rPr>
        <w:tab/>
        <w:t xml:space="preserve">127.   </w:t>
      </w:r>
    </w:p>
    <w:p w:rsidR="00A66462" w:rsidRPr="0048056E" w:rsidRDefault="00A66462" w:rsidP="0048056E">
      <w:pPr>
        <w:spacing w:after="0" w:line="360" w:lineRule="auto"/>
        <w:jc w:val="both"/>
        <w:rPr>
          <w:rFonts w:ascii="Times New Roman" w:hAnsi="Times New Roman" w:cs="Times New Roman"/>
          <w:sz w:val="24"/>
          <w:szCs w:val="24"/>
        </w:rPr>
      </w:pPr>
      <w:proofErr w:type="spellStart"/>
      <w:r w:rsidRPr="0048056E">
        <w:rPr>
          <w:rFonts w:ascii="Times New Roman" w:hAnsi="Times New Roman" w:cs="Times New Roman"/>
          <w:sz w:val="24"/>
          <w:szCs w:val="24"/>
        </w:rPr>
        <w:t>Owuamannam</w:t>
      </w:r>
      <w:proofErr w:type="gramStart"/>
      <w:r w:rsidRPr="0048056E">
        <w:rPr>
          <w:rFonts w:ascii="Times New Roman" w:hAnsi="Times New Roman" w:cs="Times New Roman"/>
          <w:sz w:val="24"/>
          <w:szCs w:val="24"/>
        </w:rPr>
        <w:t>,</w:t>
      </w:r>
      <w:r w:rsidR="00BE55E5" w:rsidRPr="0048056E">
        <w:rPr>
          <w:rFonts w:ascii="Times New Roman" w:hAnsi="Times New Roman" w:cs="Times New Roman"/>
          <w:sz w:val="24"/>
          <w:szCs w:val="24"/>
        </w:rPr>
        <w:t>C.I</w:t>
      </w:r>
      <w:proofErr w:type="spellEnd"/>
      <w:proofErr w:type="gramEnd"/>
      <w:r w:rsidR="00BE55E5" w:rsidRPr="0048056E">
        <w:rPr>
          <w:rFonts w:ascii="Times New Roman" w:hAnsi="Times New Roman" w:cs="Times New Roman"/>
          <w:sz w:val="24"/>
          <w:szCs w:val="24"/>
        </w:rPr>
        <w:t xml:space="preserve">, C.I </w:t>
      </w:r>
      <w:proofErr w:type="spellStart"/>
      <w:r w:rsidR="00BE55E5" w:rsidRPr="0048056E">
        <w:rPr>
          <w:rFonts w:ascii="Times New Roman" w:hAnsi="Times New Roman" w:cs="Times New Roman"/>
          <w:sz w:val="24"/>
          <w:szCs w:val="24"/>
        </w:rPr>
        <w:t>I</w:t>
      </w:r>
      <w:r w:rsidRPr="0048056E">
        <w:rPr>
          <w:rFonts w:ascii="Times New Roman" w:hAnsi="Times New Roman" w:cs="Times New Roman"/>
          <w:sz w:val="24"/>
          <w:szCs w:val="24"/>
        </w:rPr>
        <w:t>wuoha</w:t>
      </w:r>
      <w:proofErr w:type="spellEnd"/>
      <w:r w:rsidRPr="0048056E">
        <w:rPr>
          <w:rFonts w:ascii="Times New Roman" w:hAnsi="Times New Roman" w:cs="Times New Roman"/>
          <w:sz w:val="24"/>
          <w:szCs w:val="24"/>
        </w:rPr>
        <w:t>,</w:t>
      </w:r>
      <w:r w:rsidR="00BE55E5" w:rsidRPr="0048056E">
        <w:rPr>
          <w:rFonts w:ascii="Times New Roman" w:hAnsi="Times New Roman" w:cs="Times New Roman"/>
          <w:sz w:val="24"/>
          <w:szCs w:val="24"/>
        </w:rPr>
        <w:t xml:space="preserve"> </w:t>
      </w:r>
      <w:r w:rsidRPr="0048056E">
        <w:rPr>
          <w:rFonts w:ascii="Times New Roman" w:hAnsi="Times New Roman" w:cs="Times New Roman"/>
          <w:sz w:val="24"/>
          <w:szCs w:val="24"/>
        </w:rPr>
        <w:t>N</w:t>
      </w:r>
      <w:r w:rsidR="00BE55E5" w:rsidRPr="0048056E">
        <w:rPr>
          <w:rFonts w:ascii="Times New Roman" w:hAnsi="Times New Roman" w:cs="Times New Roman"/>
          <w:sz w:val="24"/>
          <w:szCs w:val="24"/>
        </w:rPr>
        <w:t>.</w:t>
      </w:r>
      <w:r w:rsidRPr="0048056E">
        <w:rPr>
          <w:rFonts w:ascii="Times New Roman" w:hAnsi="Times New Roman" w:cs="Times New Roman"/>
          <w:sz w:val="24"/>
          <w:szCs w:val="24"/>
        </w:rPr>
        <w:t>C</w:t>
      </w:r>
      <w:r w:rsidR="00BE55E5" w:rsidRPr="0048056E">
        <w:rPr>
          <w:rFonts w:ascii="Times New Roman" w:hAnsi="Times New Roman" w:cs="Times New Roman"/>
          <w:sz w:val="24"/>
          <w:szCs w:val="24"/>
        </w:rPr>
        <w:t xml:space="preserve">, C.C </w:t>
      </w:r>
      <w:proofErr w:type="spellStart"/>
      <w:r w:rsidR="00BE55E5" w:rsidRPr="0048056E">
        <w:rPr>
          <w:rFonts w:ascii="Times New Roman" w:hAnsi="Times New Roman" w:cs="Times New Roman"/>
          <w:sz w:val="24"/>
          <w:szCs w:val="24"/>
        </w:rPr>
        <w:t>Ogueke</w:t>
      </w:r>
      <w:proofErr w:type="spellEnd"/>
      <w:r w:rsidR="00BE55E5" w:rsidRPr="0048056E">
        <w:rPr>
          <w:rFonts w:ascii="Times New Roman" w:hAnsi="Times New Roman" w:cs="Times New Roman"/>
          <w:sz w:val="24"/>
          <w:szCs w:val="24"/>
        </w:rPr>
        <w:t xml:space="preserve"> and J.N. Nwosu2013. Quality </w:t>
      </w:r>
      <w:r w:rsidR="00A6137F" w:rsidRPr="0048056E">
        <w:rPr>
          <w:rFonts w:ascii="Times New Roman" w:hAnsi="Times New Roman" w:cs="Times New Roman"/>
          <w:sz w:val="24"/>
          <w:szCs w:val="24"/>
        </w:rPr>
        <w:tab/>
      </w:r>
      <w:r w:rsidR="00BE55E5" w:rsidRPr="0048056E">
        <w:rPr>
          <w:rFonts w:ascii="Times New Roman" w:hAnsi="Times New Roman" w:cs="Times New Roman"/>
          <w:sz w:val="24"/>
          <w:szCs w:val="24"/>
        </w:rPr>
        <w:t xml:space="preserve">characteristics </w:t>
      </w:r>
      <w:r w:rsidR="00BE55E5" w:rsidRPr="0048056E">
        <w:rPr>
          <w:rFonts w:ascii="Times New Roman" w:hAnsi="Times New Roman" w:cs="Times New Roman"/>
          <w:sz w:val="24"/>
          <w:szCs w:val="24"/>
        </w:rPr>
        <w:tab/>
        <w:t xml:space="preserve">of processed flours from trifoliate yam (Dioscorea </w:t>
      </w:r>
      <w:r w:rsidR="00A6137F" w:rsidRPr="0048056E">
        <w:rPr>
          <w:rFonts w:ascii="Times New Roman" w:hAnsi="Times New Roman" w:cs="Times New Roman"/>
          <w:sz w:val="24"/>
          <w:szCs w:val="24"/>
        </w:rPr>
        <w:tab/>
      </w:r>
      <w:r w:rsidR="00BE55E5" w:rsidRPr="0048056E">
        <w:rPr>
          <w:rFonts w:ascii="Times New Roman" w:hAnsi="Times New Roman" w:cs="Times New Roman"/>
          <w:i/>
          <w:sz w:val="24"/>
          <w:szCs w:val="24"/>
        </w:rPr>
        <w:t>dumentorum</w:t>
      </w:r>
      <w:r w:rsidR="00BE55E5" w:rsidRPr="0048056E">
        <w:rPr>
          <w:rFonts w:ascii="Times New Roman" w:hAnsi="Times New Roman" w:cs="Times New Roman"/>
          <w:sz w:val="24"/>
          <w:szCs w:val="24"/>
        </w:rPr>
        <w:t xml:space="preserve">) as influenced by </w:t>
      </w:r>
      <w:r w:rsidR="00BE55E5" w:rsidRPr="0048056E">
        <w:rPr>
          <w:rFonts w:ascii="Times New Roman" w:hAnsi="Times New Roman" w:cs="Times New Roman"/>
          <w:sz w:val="24"/>
          <w:szCs w:val="24"/>
        </w:rPr>
        <w:tab/>
        <w:t xml:space="preserve">steeping and boiling in varying concentration of </w:t>
      </w:r>
      <w:proofErr w:type="spellStart"/>
      <w:r w:rsidR="00BE55E5" w:rsidRPr="0048056E">
        <w:rPr>
          <w:rFonts w:ascii="Times New Roman" w:hAnsi="Times New Roman" w:cs="Times New Roman"/>
          <w:sz w:val="24"/>
          <w:szCs w:val="24"/>
        </w:rPr>
        <w:t>trona</w:t>
      </w:r>
      <w:proofErr w:type="spellEnd"/>
      <w:r w:rsidR="00BE55E5" w:rsidRPr="0048056E">
        <w:rPr>
          <w:rFonts w:ascii="Times New Roman" w:hAnsi="Times New Roman" w:cs="Times New Roman"/>
          <w:sz w:val="24"/>
          <w:szCs w:val="24"/>
        </w:rPr>
        <w:t xml:space="preserve"> solution over time. America </w:t>
      </w:r>
      <w:r w:rsidR="00BE55E5" w:rsidRPr="0048056E">
        <w:rPr>
          <w:rFonts w:ascii="Times New Roman" w:hAnsi="Times New Roman" w:cs="Times New Roman"/>
          <w:sz w:val="24"/>
          <w:szCs w:val="24"/>
        </w:rPr>
        <w:tab/>
        <w:t xml:space="preserve">journal. Food technology </w:t>
      </w:r>
      <w:r w:rsidR="00A6137F" w:rsidRPr="0048056E">
        <w:rPr>
          <w:rFonts w:ascii="Times New Roman" w:hAnsi="Times New Roman" w:cs="Times New Roman"/>
          <w:sz w:val="24"/>
          <w:szCs w:val="24"/>
        </w:rPr>
        <w:tab/>
      </w:r>
      <w:proofErr w:type="spellStart"/>
      <w:r w:rsidR="00BE55E5" w:rsidRPr="0048056E">
        <w:rPr>
          <w:rFonts w:ascii="Times New Roman" w:hAnsi="Times New Roman" w:cs="Times New Roman"/>
          <w:sz w:val="24"/>
          <w:szCs w:val="24"/>
        </w:rPr>
        <w:t>pp</w:t>
      </w:r>
      <w:proofErr w:type="spellEnd"/>
      <w:r w:rsidR="00BE55E5" w:rsidRPr="0048056E">
        <w:rPr>
          <w:rFonts w:ascii="Times New Roman" w:hAnsi="Times New Roman" w:cs="Times New Roman"/>
          <w:sz w:val="24"/>
          <w:szCs w:val="24"/>
        </w:rPr>
        <w:t xml:space="preserve"> 162-172</w:t>
      </w:r>
    </w:p>
    <w:p w:rsidR="006307BB" w:rsidRPr="0048056E" w:rsidRDefault="00FC3DA2" w:rsidP="0048056E">
      <w:pPr>
        <w:spacing w:after="0" w:line="360" w:lineRule="auto"/>
        <w:ind w:left="851" w:hanging="851"/>
        <w:jc w:val="both"/>
        <w:rPr>
          <w:rFonts w:ascii="Times New Roman" w:eastAsiaTheme="minorEastAsia" w:hAnsi="Times New Roman" w:cs="Times New Roman"/>
          <w:sz w:val="24"/>
          <w:szCs w:val="24"/>
        </w:rPr>
      </w:pPr>
      <w:proofErr w:type="spellStart"/>
      <w:r w:rsidRPr="0048056E">
        <w:rPr>
          <w:rFonts w:ascii="Times New Roman" w:eastAsiaTheme="minorEastAsia" w:hAnsi="Times New Roman" w:cs="Times New Roman"/>
          <w:sz w:val="24"/>
          <w:szCs w:val="24"/>
        </w:rPr>
        <w:t>So</w:t>
      </w:r>
      <w:r w:rsidR="00516D6A">
        <w:rPr>
          <w:rFonts w:ascii="Times New Roman" w:eastAsiaTheme="minorEastAsia" w:hAnsi="Times New Roman" w:cs="Times New Roman"/>
          <w:sz w:val="24"/>
          <w:szCs w:val="24"/>
        </w:rPr>
        <w:t>fowara</w:t>
      </w:r>
      <w:proofErr w:type="spellEnd"/>
      <w:r w:rsidR="00516D6A">
        <w:rPr>
          <w:rFonts w:ascii="Times New Roman" w:eastAsiaTheme="minorEastAsia" w:hAnsi="Times New Roman" w:cs="Times New Roman"/>
          <w:sz w:val="24"/>
          <w:szCs w:val="24"/>
        </w:rPr>
        <w:t xml:space="preserve"> A (2006). </w:t>
      </w:r>
      <w:proofErr w:type="gramStart"/>
      <w:r w:rsidR="00516D6A">
        <w:rPr>
          <w:rFonts w:ascii="Times New Roman" w:eastAsiaTheme="minorEastAsia" w:hAnsi="Times New Roman" w:cs="Times New Roman"/>
          <w:sz w:val="24"/>
          <w:szCs w:val="24"/>
        </w:rPr>
        <w:t xml:space="preserve">Medical plants </w:t>
      </w:r>
      <w:r w:rsidRPr="0048056E">
        <w:rPr>
          <w:rFonts w:ascii="Times New Roman" w:eastAsiaTheme="minorEastAsia" w:hAnsi="Times New Roman" w:cs="Times New Roman"/>
          <w:sz w:val="24"/>
          <w:szCs w:val="24"/>
        </w:rPr>
        <w:t>and traditional medicine in Africa.</w:t>
      </w:r>
      <w:proofErr w:type="gramEnd"/>
      <w:r w:rsidRPr="0048056E">
        <w:rPr>
          <w:rFonts w:ascii="Times New Roman" w:eastAsiaTheme="minorEastAsia" w:hAnsi="Times New Roman" w:cs="Times New Roman"/>
          <w:sz w:val="24"/>
          <w:szCs w:val="24"/>
        </w:rPr>
        <w:t xml:space="preserve"> Rep. </w:t>
      </w:r>
      <w:proofErr w:type="gramStart"/>
      <w:r w:rsidRPr="0048056E">
        <w:rPr>
          <w:rFonts w:ascii="Times New Roman" w:eastAsiaTheme="minorEastAsia" w:hAnsi="Times New Roman" w:cs="Times New Roman"/>
          <w:sz w:val="24"/>
          <w:szCs w:val="24"/>
        </w:rPr>
        <w:t>edition</w:t>
      </w:r>
      <w:proofErr w:type="gramEnd"/>
      <w:r w:rsidRPr="0048056E">
        <w:rPr>
          <w:rFonts w:ascii="Times New Roman" w:eastAsiaTheme="minorEastAsia" w:hAnsi="Times New Roman" w:cs="Times New Roman"/>
          <w:sz w:val="24"/>
          <w:szCs w:val="24"/>
        </w:rPr>
        <w:t>, Spectrum B</w:t>
      </w:r>
      <w:r w:rsidR="00A6137F" w:rsidRPr="0048056E">
        <w:rPr>
          <w:rFonts w:ascii="Times New Roman" w:eastAsiaTheme="minorEastAsia" w:hAnsi="Times New Roman" w:cs="Times New Roman"/>
          <w:sz w:val="24"/>
          <w:szCs w:val="24"/>
        </w:rPr>
        <w:t>ooks Ltd., Ibadan, pp. 150-160.</w:t>
      </w:r>
    </w:p>
    <w:p w:rsidR="006307BB" w:rsidRPr="0048056E" w:rsidRDefault="009B4A0C" w:rsidP="0048056E">
      <w:pPr>
        <w:spacing w:after="0" w:line="360" w:lineRule="auto"/>
        <w:jc w:val="both"/>
        <w:rPr>
          <w:rFonts w:ascii="Times New Roman" w:hAnsi="Times New Roman" w:cs="Times New Roman"/>
          <w:sz w:val="24"/>
          <w:szCs w:val="24"/>
        </w:rPr>
      </w:pPr>
      <w:r w:rsidRPr="0048056E">
        <w:rPr>
          <w:rFonts w:ascii="Times New Roman" w:hAnsi="Times New Roman" w:cs="Times New Roman"/>
          <w:sz w:val="24"/>
          <w:szCs w:val="24"/>
        </w:rPr>
        <w:t>Rhoades</w:t>
      </w:r>
      <w:r w:rsidR="00FC7FDC" w:rsidRPr="0048056E">
        <w:rPr>
          <w:rFonts w:ascii="Times New Roman" w:hAnsi="Times New Roman" w:cs="Times New Roman"/>
          <w:sz w:val="24"/>
          <w:szCs w:val="24"/>
        </w:rPr>
        <w:t xml:space="preserve"> DF; Evolution of</w:t>
      </w:r>
      <w:r w:rsidRPr="0048056E">
        <w:rPr>
          <w:rFonts w:ascii="Times New Roman" w:hAnsi="Times New Roman" w:cs="Times New Roman"/>
          <w:sz w:val="24"/>
          <w:szCs w:val="24"/>
        </w:rPr>
        <w:t xml:space="preserve"> plant chemical defense against herbivores in: Their </w:t>
      </w:r>
      <w:r w:rsidR="00A6137F" w:rsidRPr="0048056E">
        <w:rPr>
          <w:rFonts w:ascii="Times New Roman" w:hAnsi="Times New Roman" w:cs="Times New Roman"/>
          <w:sz w:val="24"/>
          <w:szCs w:val="24"/>
        </w:rPr>
        <w:tab/>
      </w:r>
      <w:r w:rsidRPr="0048056E">
        <w:rPr>
          <w:rFonts w:ascii="Times New Roman" w:hAnsi="Times New Roman" w:cs="Times New Roman"/>
          <w:sz w:val="24"/>
          <w:szCs w:val="24"/>
        </w:rPr>
        <w:t xml:space="preserve">interaction </w:t>
      </w:r>
      <w:r w:rsidRPr="0048056E">
        <w:rPr>
          <w:rFonts w:ascii="Times New Roman" w:hAnsi="Times New Roman" w:cs="Times New Roman"/>
          <w:sz w:val="24"/>
          <w:szCs w:val="24"/>
        </w:rPr>
        <w:tab/>
        <w:t xml:space="preserve">with </w:t>
      </w:r>
      <w:proofErr w:type="spellStart"/>
      <w:r w:rsidRPr="0048056E">
        <w:rPr>
          <w:rFonts w:ascii="Times New Roman" w:hAnsi="Times New Roman" w:cs="Times New Roman"/>
          <w:sz w:val="24"/>
          <w:szCs w:val="24"/>
        </w:rPr>
        <w:t>metaolites</w:t>
      </w:r>
      <w:proofErr w:type="spellEnd"/>
      <w:r w:rsidRPr="0048056E">
        <w:rPr>
          <w:rFonts w:ascii="Times New Roman" w:hAnsi="Times New Roman" w:cs="Times New Roman"/>
          <w:sz w:val="24"/>
          <w:szCs w:val="24"/>
        </w:rPr>
        <w:t xml:space="preserve">, </w:t>
      </w:r>
      <w:r w:rsidR="00FC7FDC" w:rsidRPr="0048056E">
        <w:rPr>
          <w:rFonts w:ascii="Times New Roman" w:hAnsi="Times New Roman" w:cs="Times New Roman"/>
          <w:sz w:val="24"/>
          <w:szCs w:val="24"/>
        </w:rPr>
        <w:t>Academic press</w:t>
      </w:r>
      <w:r w:rsidRPr="0048056E">
        <w:rPr>
          <w:rFonts w:ascii="Times New Roman" w:hAnsi="Times New Roman" w:cs="Times New Roman"/>
          <w:sz w:val="24"/>
          <w:szCs w:val="24"/>
        </w:rPr>
        <w:t>, New York, p.41</w:t>
      </w:r>
      <w:r w:rsidR="00FC7FDC" w:rsidRPr="0048056E">
        <w:rPr>
          <w:rFonts w:ascii="Times New Roman" w:hAnsi="Times New Roman" w:cs="Times New Roman"/>
          <w:sz w:val="24"/>
          <w:szCs w:val="24"/>
        </w:rPr>
        <w:t>, 1979</w:t>
      </w:r>
      <w:r w:rsidRPr="0048056E">
        <w:rPr>
          <w:rFonts w:ascii="Times New Roman" w:hAnsi="Times New Roman" w:cs="Times New Roman"/>
          <w:sz w:val="24"/>
          <w:szCs w:val="24"/>
        </w:rPr>
        <w:t>.</w:t>
      </w:r>
    </w:p>
    <w:p w:rsidR="006307BB" w:rsidRPr="0048056E" w:rsidRDefault="004B0AD3" w:rsidP="0048056E">
      <w:pPr>
        <w:spacing w:after="0" w:line="36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Williams R., Spencer j., </w:t>
      </w:r>
      <w:r w:rsidR="00FC7FDC" w:rsidRPr="0048056E">
        <w:rPr>
          <w:rFonts w:ascii="Times New Roman" w:hAnsi="Times New Roman" w:cs="Times New Roman"/>
          <w:sz w:val="24"/>
          <w:szCs w:val="24"/>
        </w:rPr>
        <w:t xml:space="preserve">Rice-Evans C. (2004). Flavonoids: antioxidants or </w:t>
      </w:r>
      <w:r w:rsidR="002C2B1C" w:rsidRPr="0048056E">
        <w:rPr>
          <w:rFonts w:ascii="Times New Roman" w:hAnsi="Times New Roman" w:cs="Times New Roman"/>
          <w:sz w:val="24"/>
          <w:szCs w:val="24"/>
        </w:rPr>
        <w:tab/>
      </w:r>
      <w:r w:rsidR="00FC7FDC" w:rsidRPr="0048056E">
        <w:rPr>
          <w:rFonts w:ascii="Times New Roman" w:hAnsi="Times New Roman" w:cs="Times New Roman"/>
          <w:sz w:val="24"/>
          <w:szCs w:val="24"/>
        </w:rPr>
        <w:t>signaling</w:t>
      </w:r>
      <w:r w:rsidR="00FC7FDC" w:rsidRPr="0048056E">
        <w:rPr>
          <w:rFonts w:ascii="Times New Roman" w:hAnsi="Times New Roman" w:cs="Times New Roman"/>
          <w:sz w:val="24"/>
          <w:szCs w:val="24"/>
        </w:rPr>
        <w:tab/>
        <w:t xml:space="preserve">molecules? Free radical biology medical 36, 838-849 </w:t>
      </w:r>
    </w:p>
    <w:p w:rsidR="006307BB" w:rsidRPr="0048056E" w:rsidRDefault="006307BB" w:rsidP="0048056E">
      <w:pPr>
        <w:spacing w:after="0" w:line="480" w:lineRule="auto"/>
        <w:jc w:val="both"/>
        <w:rPr>
          <w:rFonts w:ascii="Times New Roman" w:hAnsi="Times New Roman" w:cs="Times New Roman"/>
          <w:sz w:val="24"/>
          <w:szCs w:val="24"/>
        </w:rPr>
      </w:pPr>
    </w:p>
    <w:p w:rsidR="006307BB" w:rsidRPr="0048056E" w:rsidRDefault="006307BB" w:rsidP="0048056E">
      <w:pPr>
        <w:spacing w:after="0" w:line="480" w:lineRule="auto"/>
        <w:jc w:val="both"/>
        <w:rPr>
          <w:rFonts w:ascii="Times New Roman" w:hAnsi="Times New Roman" w:cs="Times New Roman"/>
          <w:sz w:val="24"/>
          <w:szCs w:val="24"/>
        </w:rPr>
      </w:pPr>
    </w:p>
    <w:p w:rsidR="006307BB" w:rsidRPr="0048056E" w:rsidRDefault="006307BB" w:rsidP="0048056E">
      <w:pPr>
        <w:spacing w:after="0" w:line="480" w:lineRule="auto"/>
        <w:jc w:val="both"/>
        <w:rPr>
          <w:rFonts w:ascii="Times New Roman" w:hAnsi="Times New Roman" w:cs="Times New Roman"/>
          <w:sz w:val="24"/>
          <w:szCs w:val="24"/>
        </w:rPr>
      </w:pPr>
    </w:p>
    <w:p w:rsidR="006307BB" w:rsidRPr="0048056E" w:rsidRDefault="006307BB" w:rsidP="0048056E">
      <w:pPr>
        <w:spacing w:after="0" w:line="480" w:lineRule="auto"/>
        <w:jc w:val="both"/>
        <w:rPr>
          <w:rFonts w:ascii="Times New Roman" w:hAnsi="Times New Roman" w:cs="Times New Roman"/>
          <w:sz w:val="24"/>
          <w:szCs w:val="24"/>
        </w:rPr>
      </w:pPr>
    </w:p>
    <w:p w:rsidR="006307BB" w:rsidRPr="0048056E" w:rsidRDefault="006307BB" w:rsidP="0048056E">
      <w:pPr>
        <w:spacing w:after="0" w:line="480" w:lineRule="auto"/>
        <w:jc w:val="both"/>
        <w:rPr>
          <w:rFonts w:ascii="Times New Roman" w:hAnsi="Times New Roman" w:cs="Times New Roman"/>
          <w:sz w:val="24"/>
          <w:szCs w:val="24"/>
        </w:rPr>
      </w:pPr>
    </w:p>
    <w:p w:rsidR="00C35988" w:rsidRPr="0048056E" w:rsidRDefault="00C35988" w:rsidP="0048056E">
      <w:pPr>
        <w:spacing w:after="0" w:line="480" w:lineRule="auto"/>
        <w:jc w:val="both"/>
        <w:rPr>
          <w:rFonts w:ascii="Times New Roman" w:hAnsi="Times New Roman" w:cs="Times New Roman"/>
          <w:sz w:val="24"/>
          <w:szCs w:val="24"/>
        </w:rPr>
      </w:pPr>
    </w:p>
    <w:p w:rsidR="00C35988" w:rsidRPr="0048056E" w:rsidRDefault="00C35988" w:rsidP="0048056E">
      <w:pPr>
        <w:spacing w:after="0" w:line="480" w:lineRule="auto"/>
        <w:jc w:val="both"/>
        <w:rPr>
          <w:rFonts w:ascii="Times New Roman" w:hAnsi="Times New Roman" w:cs="Times New Roman"/>
          <w:sz w:val="24"/>
          <w:szCs w:val="24"/>
        </w:rPr>
      </w:pPr>
    </w:p>
    <w:p w:rsidR="00C35988" w:rsidRPr="0048056E" w:rsidRDefault="00C35988" w:rsidP="0048056E">
      <w:pPr>
        <w:spacing w:after="0" w:line="480" w:lineRule="auto"/>
        <w:jc w:val="both"/>
        <w:rPr>
          <w:rFonts w:ascii="Times New Roman" w:hAnsi="Times New Roman" w:cs="Times New Roman"/>
          <w:sz w:val="24"/>
          <w:szCs w:val="24"/>
        </w:rPr>
      </w:pPr>
    </w:p>
    <w:p w:rsidR="00C35988" w:rsidRPr="0048056E" w:rsidRDefault="00C35988" w:rsidP="0048056E">
      <w:pPr>
        <w:spacing w:after="0" w:line="480" w:lineRule="auto"/>
        <w:jc w:val="both"/>
        <w:rPr>
          <w:rFonts w:ascii="Times New Roman" w:hAnsi="Times New Roman" w:cs="Times New Roman"/>
          <w:sz w:val="24"/>
          <w:szCs w:val="24"/>
        </w:rPr>
      </w:pPr>
    </w:p>
    <w:p w:rsidR="00C35988" w:rsidRPr="0048056E" w:rsidRDefault="00C35988" w:rsidP="0048056E">
      <w:pPr>
        <w:spacing w:after="0" w:line="480" w:lineRule="auto"/>
        <w:jc w:val="both"/>
        <w:rPr>
          <w:rFonts w:ascii="Times New Roman" w:hAnsi="Times New Roman" w:cs="Times New Roman"/>
          <w:sz w:val="24"/>
          <w:szCs w:val="24"/>
        </w:rPr>
      </w:pPr>
    </w:p>
    <w:p w:rsidR="00C35988" w:rsidRPr="0048056E" w:rsidRDefault="00C35988" w:rsidP="0048056E">
      <w:pPr>
        <w:spacing w:after="0" w:line="480" w:lineRule="auto"/>
        <w:jc w:val="both"/>
        <w:rPr>
          <w:rFonts w:ascii="Times New Roman" w:hAnsi="Times New Roman" w:cs="Times New Roman"/>
          <w:sz w:val="24"/>
          <w:szCs w:val="24"/>
        </w:rPr>
      </w:pPr>
    </w:p>
    <w:p w:rsidR="00C35988" w:rsidRPr="0048056E" w:rsidRDefault="00C35988" w:rsidP="0048056E">
      <w:pPr>
        <w:spacing w:after="0" w:line="480" w:lineRule="auto"/>
        <w:jc w:val="both"/>
        <w:rPr>
          <w:rFonts w:ascii="Times New Roman" w:hAnsi="Times New Roman" w:cs="Times New Roman"/>
          <w:sz w:val="24"/>
          <w:szCs w:val="24"/>
        </w:rPr>
      </w:pPr>
    </w:p>
    <w:p w:rsidR="00C35988" w:rsidRPr="0048056E" w:rsidRDefault="00C35988" w:rsidP="0048056E">
      <w:pPr>
        <w:spacing w:after="0" w:line="480" w:lineRule="auto"/>
        <w:jc w:val="both"/>
        <w:rPr>
          <w:rFonts w:ascii="Times New Roman" w:hAnsi="Times New Roman" w:cs="Times New Roman"/>
          <w:sz w:val="24"/>
          <w:szCs w:val="24"/>
        </w:rPr>
      </w:pPr>
    </w:p>
    <w:p w:rsidR="008226CB" w:rsidRPr="0048056E" w:rsidRDefault="008226CB" w:rsidP="0048056E">
      <w:pPr>
        <w:spacing w:after="0" w:line="480" w:lineRule="auto"/>
        <w:jc w:val="both"/>
        <w:rPr>
          <w:rFonts w:ascii="Times New Roman" w:hAnsi="Times New Roman" w:cs="Times New Roman"/>
          <w:sz w:val="24"/>
          <w:szCs w:val="24"/>
        </w:rPr>
      </w:pPr>
    </w:p>
    <w:p w:rsidR="006307BB" w:rsidRPr="0048056E" w:rsidRDefault="006307BB" w:rsidP="0048056E">
      <w:pPr>
        <w:spacing w:after="0" w:line="480" w:lineRule="auto"/>
        <w:jc w:val="both"/>
        <w:rPr>
          <w:rFonts w:ascii="Times New Roman" w:hAnsi="Times New Roman" w:cs="Times New Roman"/>
          <w:sz w:val="24"/>
          <w:szCs w:val="24"/>
        </w:rPr>
      </w:pPr>
    </w:p>
    <w:p w:rsidR="006307BB" w:rsidRPr="0048056E" w:rsidRDefault="006307BB" w:rsidP="0048056E">
      <w:pPr>
        <w:spacing w:after="0" w:line="480" w:lineRule="auto"/>
        <w:ind w:left="810" w:hanging="810"/>
        <w:jc w:val="center"/>
        <w:rPr>
          <w:rFonts w:ascii="Times New Roman" w:eastAsia="Calibri" w:hAnsi="Times New Roman" w:cs="Times New Roman"/>
          <w:b/>
          <w:sz w:val="24"/>
          <w:szCs w:val="24"/>
        </w:rPr>
      </w:pPr>
      <w:r w:rsidRPr="0048056E">
        <w:rPr>
          <w:rFonts w:ascii="Times New Roman" w:eastAsia="Calibri" w:hAnsi="Times New Roman" w:cs="Times New Roman"/>
          <w:b/>
          <w:sz w:val="24"/>
          <w:szCs w:val="24"/>
        </w:rPr>
        <w:lastRenderedPageBreak/>
        <w:t>APPENDIX 1</w:t>
      </w:r>
    </w:p>
    <w:p w:rsidR="006307BB" w:rsidRPr="0048056E" w:rsidRDefault="006307BB" w:rsidP="0048056E">
      <w:pPr>
        <w:spacing w:after="0" w:line="480" w:lineRule="auto"/>
        <w:jc w:val="center"/>
        <w:rPr>
          <w:rFonts w:ascii="Times New Roman" w:eastAsia="Times New Roman" w:hAnsi="Times New Roman" w:cs="Times New Roman"/>
          <w:sz w:val="24"/>
          <w:szCs w:val="24"/>
        </w:rPr>
      </w:pPr>
      <w:r w:rsidRPr="0048056E">
        <w:rPr>
          <w:rFonts w:ascii="Times New Roman" w:eastAsia="Times New Roman" w:hAnsi="Times New Roman" w:cs="Times New Roman"/>
          <w:b/>
          <w:bCs/>
          <w:color w:val="000000"/>
          <w:sz w:val="24"/>
          <w:szCs w:val="24"/>
        </w:rPr>
        <w:t xml:space="preserve">Calculations of proximate analysis  </w:t>
      </w:r>
    </w:p>
    <w:p w:rsidR="006307BB" w:rsidRPr="0048056E" w:rsidRDefault="006307BB" w:rsidP="0048056E">
      <w:pPr>
        <w:numPr>
          <w:ilvl w:val="0"/>
          <w:numId w:val="3"/>
        </w:numPr>
        <w:spacing w:after="0" w:line="480" w:lineRule="auto"/>
        <w:contextualSpacing/>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
          <w:bCs/>
          <w:color w:val="000000"/>
          <w:sz w:val="24"/>
          <w:szCs w:val="24"/>
        </w:rPr>
        <w:t>Ash content</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Calculation:</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Weight of the empty PC=W</w:t>
      </w:r>
      <w:r w:rsidRPr="0048056E">
        <w:rPr>
          <w:rFonts w:ascii="Times New Roman" w:eastAsia="Times New Roman" w:hAnsi="Times New Roman" w:cs="Times New Roman"/>
          <w:bCs/>
          <w:color w:val="000000"/>
          <w:sz w:val="24"/>
          <w:szCs w:val="24"/>
          <w:vertAlign w:val="subscript"/>
        </w:rPr>
        <w:t>1</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Weight of PC + sample after burning=W</w:t>
      </w:r>
      <w:r w:rsidRPr="0048056E">
        <w:rPr>
          <w:rFonts w:ascii="Times New Roman" w:eastAsia="Times New Roman" w:hAnsi="Times New Roman" w:cs="Times New Roman"/>
          <w:bCs/>
          <w:color w:val="000000"/>
          <w:sz w:val="24"/>
          <w:szCs w:val="24"/>
          <w:vertAlign w:val="subscript"/>
        </w:rPr>
        <w:t>2</w:t>
      </w:r>
    </w:p>
    <w:p w:rsidR="006307BB" w:rsidRPr="0048056E" w:rsidRDefault="006307BB" w:rsidP="0048056E">
      <w:pPr>
        <w:spacing w:after="0" w:line="480" w:lineRule="auto"/>
        <w:rPr>
          <w:rFonts w:ascii="Times New Roman" w:eastAsia="Calibri" w:hAnsi="Times New Roman" w:cs="Times New Roman"/>
          <w:sz w:val="24"/>
          <w:szCs w:val="24"/>
        </w:rPr>
      </w:pPr>
      <w:r w:rsidRPr="0048056E">
        <w:rPr>
          <w:rFonts w:ascii="Times New Roman" w:eastAsia="Calibri" w:hAnsi="Times New Roman" w:cs="Times New Roman"/>
          <w:sz w:val="24"/>
          <w:szCs w:val="24"/>
        </w:rPr>
        <w:t>Ash content =w2 – w1</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23.05-22.89 =0.16g    </w:t>
      </w:r>
    </w:p>
    <w:p w:rsidR="006307BB" w:rsidRPr="0048056E" w:rsidRDefault="006307BB" w:rsidP="0048056E">
      <w:pPr>
        <w:spacing w:after="0" w:line="480" w:lineRule="auto"/>
        <w:jc w:val="both"/>
        <w:rPr>
          <w:rFonts w:ascii="Times New Roman" w:eastAsia="Times New Roman" w:hAnsi="Times New Roman" w:cs="Times New Roman"/>
          <w:b/>
          <w:bCs/>
          <w:color w:val="000000"/>
          <w:sz w:val="24"/>
          <w:szCs w:val="24"/>
        </w:rPr>
      </w:pPr>
      <w:r w:rsidRPr="0048056E">
        <w:rPr>
          <w:rFonts w:ascii="Times New Roman" w:eastAsia="Times New Roman" w:hAnsi="Times New Roman" w:cs="Times New Roman"/>
          <w:bCs/>
          <w:color w:val="000000"/>
          <w:sz w:val="24"/>
          <w:szCs w:val="24"/>
        </w:rPr>
        <w:t xml:space="preserve">% Ash content = </w:t>
      </w:r>
      <w:r w:rsidRPr="0048056E">
        <w:rPr>
          <w:rFonts w:ascii="Times New Roman" w:eastAsia="Times New Roman" w:hAnsi="Times New Roman" w:cs="Times New Roman"/>
          <w:bCs/>
          <w:color w:val="000000"/>
          <w:sz w:val="24"/>
          <w:szCs w:val="24"/>
          <w:u w:val="single"/>
        </w:rPr>
        <w:t xml:space="preserve">W2-W1 </w:t>
      </w:r>
      <w:r w:rsidRPr="0048056E">
        <w:rPr>
          <w:rFonts w:ascii="Times New Roman" w:eastAsia="Times New Roman" w:hAnsi="Times New Roman" w:cs="Times New Roman"/>
          <w:bCs/>
          <w:color w:val="000000"/>
          <w:sz w:val="24"/>
          <w:szCs w:val="24"/>
        </w:rPr>
        <w:t xml:space="preserve">x </w:t>
      </w:r>
      <w:r w:rsidRPr="0048056E">
        <w:rPr>
          <w:rFonts w:ascii="Times New Roman" w:eastAsia="Times New Roman" w:hAnsi="Times New Roman" w:cs="Times New Roman"/>
          <w:bCs/>
          <w:color w:val="000000"/>
          <w:sz w:val="24"/>
          <w:szCs w:val="24"/>
          <w:u w:val="single"/>
        </w:rPr>
        <w:t>100</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w:t>
      </w: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sample      1     </w:t>
      </w:r>
      <w:r w:rsidRPr="0048056E">
        <w:rPr>
          <w:rFonts w:ascii="Times New Roman" w:eastAsia="Times New Roman" w:hAnsi="Times New Roman" w:cs="Times New Roman"/>
          <w:b/>
          <w:bCs/>
          <w:color w:val="000000"/>
          <w:sz w:val="24"/>
          <w:szCs w:val="24"/>
        </w:rPr>
        <w:t xml:space="preserve">     </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u w:val="single"/>
        </w:rPr>
      </w:pPr>
      <w:r w:rsidRPr="0048056E">
        <w:rPr>
          <w:rFonts w:ascii="Times New Roman" w:eastAsia="Times New Roman" w:hAnsi="Times New Roman" w:cs="Times New Roman"/>
          <w:b/>
          <w:bCs/>
          <w:color w:val="000000"/>
          <w:sz w:val="24"/>
          <w:szCs w:val="24"/>
        </w:rPr>
        <w:t xml:space="preserve"> </w:t>
      </w:r>
      <w:r w:rsidRPr="0048056E">
        <w:rPr>
          <w:rFonts w:ascii="Times New Roman" w:eastAsia="Times New Roman" w:hAnsi="Times New Roman" w:cs="Times New Roman"/>
          <w:bCs/>
          <w:color w:val="000000"/>
          <w:sz w:val="24"/>
          <w:szCs w:val="24"/>
        </w:rPr>
        <w:t xml:space="preserve">= </w:t>
      </w:r>
      <w:r w:rsidRPr="0048056E">
        <w:rPr>
          <w:rFonts w:ascii="Times New Roman" w:eastAsia="Times New Roman" w:hAnsi="Times New Roman" w:cs="Times New Roman"/>
          <w:bCs/>
          <w:color w:val="000000"/>
          <w:sz w:val="24"/>
          <w:szCs w:val="24"/>
          <w:u w:val="single"/>
        </w:rPr>
        <w:t>0.16</w:t>
      </w:r>
      <w:r w:rsidRPr="0048056E">
        <w:rPr>
          <w:rFonts w:ascii="Times New Roman" w:eastAsia="Times New Roman" w:hAnsi="Times New Roman" w:cs="Times New Roman"/>
          <w:bCs/>
          <w:color w:val="000000"/>
          <w:sz w:val="24"/>
          <w:szCs w:val="24"/>
        </w:rPr>
        <w:t xml:space="preserve"> × </w:t>
      </w:r>
      <w:r w:rsidRPr="0048056E">
        <w:rPr>
          <w:rFonts w:ascii="Times New Roman" w:eastAsia="Times New Roman" w:hAnsi="Times New Roman" w:cs="Times New Roman"/>
          <w:bCs/>
          <w:color w:val="000000"/>
          <w:sz w:val="24"/>
          <w:szCs w:val="24"/>
          <w:u w:val="single"/>
        </w:rPr>
        <w:t>100</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2g</w:t>
      </w:r>
      <w:r w:rsidRPr="0048056E">
        <w:rPr>
          <w:rFonts w:ascii="Times New Roman" w:eastAsia="Times New Roman" w:hAnsi="Times New Roman" w:cs="Times New Roman"/>
          <w:bCs/>
          <w:color w:val="000000"/>
          <w:sz w:val="24"/>
          <w:szCs w:val="24"/>
        </w:rPr>
        <w:tab/>
        <w:t xml:space="preserve">     1</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%Ash =8%</w:t>
      </w:r>
    </w:p>
    <w:p w:rsidR="006307BB" w:rsidRPr="0048056E" w:rsidRDefault="006307BB" w:rsidP="0048056E">
      <w:pPr>
        <w:numPr>
          <w:ilvl w:val="0"/>
          <w:numId w:val="3"/>
        </w:numPr>
        <w:spacing w:after="0" w:line="480" w:lineRule="auto"/>
        <w:contextualSpacing/>
        <w:jc w:val="both"/>
        <w:rPr>
          <w:rFonts w:ascii="Times New Roman" w:eastAsia="Times New Roman" w:hAnsi="Times New Roman" w:cs="Times New Roman"/>
          <w:b/>
          <w:bCs/>
          <w:color w:val="000000"/>
          <w:sz w:val="24"/>
          <w:szCs w:val="24"/>
        </w:rPr>
      </w:pPr>
      <w:r w:rsidRPr="0048056E">
        <w:rPr>
          <w:rFonts w:ascii="Times New Roman" w:eastAsia="Times New Roman" w:hAnsi="Times New Roman" w:cs="Times New Roman"/>
          <w:b/>
          <w:bCs/>
          <w:color w:val="000000"/>
          <w:sz w:val="24"/>
          <w:szCs w:val="24"/>
        </w:rPr>
        <w:t>Crude fiber</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Calculation:</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sample = 2g</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filter paper =0.80</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residue + filter paper after oven dried =1.062</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residue =1.062-0.80=0.262</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PC only =22.890</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PC + ash after </w:t>
      </w:r>
      <w:proofErr w:type="spellStart"/>
      <w:r w:rsidRPr="0048056E">
        <w:rPr>
          <w:rFonts w:ascii="Times New Roman" w:eastAsia="Times New Roman" w:hAnsi="Times New Roman" w:cs="Times New Roman"/>
          <w:bCs/>
          <w:color w:val="000000"/>
          <w:sz w:val="24"/>
          <w:szCs w:val="24"/>
        </w:rPr>
        <w:t>ashing</w:t>
      </w:r>
      <w:proofErr w:type="spellEnd"/>
      <w:r w:rsidRPr="0048056E">
        <w:rPr>
          <w:rFonts w:ascii="Times New Roman" w:eastAsia="Times New Roman" w:hAnsi="Times New Roman" w:cs="Times New Roman"/>
          <w:bCs/>
          <w:color w:val="000000"/>
          <w:sz w:val="24"/>
          <w:szCs w:val="24"/>
        </w:rPr>
        <w:t xml:space="preserve"> =22.943</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ash=</w:t>
      </w: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PC + ash-</w:t>
      </w: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PC only </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w:t>
      </w:r>
      <w:r w:rsidR="006D5E51" w:rsidRPr="0048056E">
        <w:rPr>
          <w:rFonts w:ascii="Times New Roman" w:eastAsia="Times New Roman" w:hAnsi="Times New Roman" w:cs="Times New Roman"/>
          <w:bCs/>
          <w:color w:val="000000"/>
          <w:sz w:val="24"/>
          <w:szCs w:val="24"/>
        </w:rPr>
        <w:t xml:space="preserve">                          =22.943-22.890 =0.053</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w:t>
      </w:r>
      <w:proofErr w:type="spellStart"/>
      <w:r w:rsidRPr="0048056E">
        <w:rPr>
          <w:rFonts w:ascii="Times New Roman" w:eastAsia="Times New Roman" w:hAnsi="Times New Roman" w:cs="Times New Roman"/>
          <w:bCs/>
          <w:color w:val="000000"/>
          <w:sz w:val="24"/>
          <w:szCs w:val="24"/>
        </w:rPr>
        <w:t>fibre</w:t>
      </w:r>
      <w:proofErr w:type="spellEnd"/>
      <w:r w:rsidRPr="0048056E">
        <w:rPr>
          <w:rFonts w:ascii="Times New Roman" w:eastAsia="Times New Roman" w:hAnsi="Times New Roman" w:cs="Times New Roman"/>
          <w:bCs/>
          <w:color w:val="000000"/>
          <w:sz w:val="24"/>
          <w:szCs w:val="24"/>
        </w:rPr>
        <w:t>=</w:t>
      </w: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residue-</w:t>
      </w: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ash</w:t>
      </w:r>
    </w:p>
    <w:p w:rsidR="006307BB" w:rsidRPr="0048056E" w:rsidRDefault="006D5E51"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=0.262-0.053=0.209</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u w:val="single"/>
        </w:rPr>
      </w:pPr>
      <w:r w:rsidRPr="0048056E">
        <w:rPr>
          <w:rFonts w:ascii="Times New Roman" w:eastAsia="Times New Roman" w:hAnsi="Times New Roman" w:cs="Times New Roman"/>
          <w:bCs/>
          <w:color w:val="000000"/>
          <w:sz w:val="24"/>
          <w:szCs w:val="24"/>
        </w:rPr>
        <w:lastRenderedPageBreak/>
        <w:t xml:space="preserve">% of crude </w:t>
      </w:r>
      <w:proofErr w:type="spellStart"/>
      <w:r w:rsidRPr="0048056E">
        <w:rPr>
          <w:rFonts w:ascii="Times New Roman" w:eastAsia="Times New Roman" w:hAnsi="Times New Roman" w:cs="Times New Roman"/>
          <w:bCs/>
          <w:color w:val="000000"/>
          <w:sz w:val="24"/>
          <w:szCs w:val="24"/>
        </w:rPr>
        <w:t>fibre</w:t>
      </w:r>
      <w:proofErr w:type="spellEnd"/>
      <w:r w:rsidRPr="0048056E">
        <w:rPr>
          <w:rFonts w:ascii="Times New Roman" w:eastAsia="Times New Roman" w:hAnsi="Times New Roman" w:cs="Times New Roman"/>
          <w:bCs/>
          <w:color w:val="000000"/>
          <w:sz w:val="24"/>
          <w:szCs w:val="24"/>
        </w:rPr>
        <w:t xml:space="preserve"> = </w:t>
      </w:r>
      <w:proofErr w:type="spellStart"/>
      <w:r w:rsidRPr="0048056E">
        <w:rPr>
          <w:rFonts w:ascii="Times New Roman" w:eastAsia="Times New Roman" w:hAnsi="Times New Roman" w:cs="Times New Roman"/>
          <w:bCs/>
          <w:color w:val="000000"/>
          <w:sz w:val="24"/>
          <w:szCs w:val="24"/>
          <w:u w:val="single"/>
        </w:rPr>
        <w:t>Wt</w:t>
      </w:r>
      <w:proofErr w:type="spellEnd"/>
      <w:r w:rsidRPr="0048056E">
        <w:rPr>
          <w:rFonts w:ascii="Times New Roman" w:eastAsia="Times New Roman" w:hAnsi="Times New Roman" w:cs="Times New Roman"/>
          <w:bCs/>
          <w:color w:val="000000"/>
          <w:sz w:val="24"/>
          <w:szCs w:val="24"/>
          <w:u w:val="single"/>
        </w:rPr>
        <w:t xml:space="preserve"> of fiber</w:t>
      </w:r>
      <w:r w:rsidRPr="0048056E">
        <w:rPr>
          <w:rFonts w:ascii="Times New Roman" w:eastAsia="Times New Roman" w:hAnsi="Times New Roman" w:cs="Times New Roman"/>
          <w:bCs/>
          <w:color w:val="000000"/>
          <w:sz w:val="24"/>
          <w:szCs w:val="24"/>
        </w:rPr>
        <w:t xml:space="preserve"> x </w:t>
      </w:r>
      <w:r w:rsidRPr="0048056E">
        <w:rPr>
          <w:rFonts w:ascii="Times New Roman" w:eastAsia="Times New Roman" w:hAnsi="Times New Roman" w:cs="Times New Roman"/>
          <w:bCs/>
          <w:color w:val="000000"/>
          <w:sz w:val="24"/>
          <w:szCs w:val="24"/>
          <w:u w:val="single"/>
        </w:rPr>
        <w:t>100</w:t>
      </w:r>
    </w:p>
    <w:p w:rsidR="006307BB" w:rsidRPr="0048056E" w:rsidRDefault="006307BB" w:rsidP="0048056E">
      <w:pPr>
        <w:tabs>
          <w:tab w:val="left" w:pos="2190"/>
        </w:tabs>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w:t>
      </w:r>
      <w:r w:rsidRPr="0048056E">
        <w:rPr>
          <w:rFonts w:ascii="Times New Roman" w:eastAsia="Times New Roman" w:hAnsi="Times New Roman" w:cs="Times New Roman"/>
          <w:bCs/>
          <w:color w:val="000000"/>
          <w:sz w:val="24"/>
          <w:szCs w:val="24"/>
        </w:rPr>
        <w:tab/>
        <w:t>2g                 1</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 </w:t>
      </w:r>
      <w:r w:rsidR="006D5E51" w:rsidRPr="0048056E">
        <w:rPr>
          <w:rFonts w:ascii="Times New Roman" w:eastAsia="Times New Roman" w:hAnsi="Times New Roman" w:cs="Times New Roman"/>
          <w:bCs/>
          <w:color w:val="000000"/>
          <w:sz w:val="24"/>
          <w:szCs w:val="24"/>
          <w:u w:val="single"/>
        </w:rPr>
        <w:t>0.209</w:t>
      </w:r>
      <w:r w:rsidRPr="0048056E">
        <w:rPr>
          <w:rFonts w:ascii="Times New Roman" w:eastAsia="Times New Roman" w:hAnsi="Times New Roman" w:cs="Times New Roman"/>
          <w:bCs/>
          <w:color w:val="000000"/>
          <w:sz w:val="24"/>
          <w:szCs w:val="24"/>
        </w:rPr>
        <w:t xml:space="preserve"> × </w:t>
      </w:r>
      <w:r w:rsidRPr="0048056E">
        <w:rPr>
          <w:rFonts w:ascii="Times New Roman" w:eastAsia="Times New Roman" w:hAnsi="Times New Roman" w:cs="Times New Roman"/>
          <w:bCs/>
          <w:color w:val="000000"/>
          <w:sz w:val="24"/>
          <w:szCs w:val="24"/>
          <w:u w:val="single"/>
        </w:rPr>
        <w:t>100</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w:t>
      </w:r>
      <w:r w:rsidR="006D5E51" w:rsidRPr="0048056E">
        <w:rPr>
          <w:rFonts w:ascii="Times New Roman" w:eastAsia="Times New Roman" w:hAnsi="Times New Roman" w:cs="Times New Roman"/>
          <w:bCs/>
          <w:color w:val="000000"/>
          <w:sz w:val="24"/>
          <w:szCs w:val="24"/>
        </w:rPr>
        <w:t xml:space="preserve">                2g         1 =10</w:t>
      </w:r>
      <w:r w:rsidRPr="0048056E">
        <w:rPr>
          <w:rFonts w:ascii="Times New Roman" w:eastAsia="Times New Roman" w:hAnsi="Times New Roman" w:cs="Times New Roman"/>
          <w:bCs/>
          <w:color w:val="000000"/>
          <w:sz w:val="24"/>
          <w:szCs w:val="24"/>
        </w:rPr>
        <w:t>.</w:t>
      </w:r>
      <w:r w:rsidR="006D5E51" w:rsidRPr="0048056E">
        <w:rPr>
          <w:rFonts w:ascii="Times New Roman" w:eastAsia="Times New Roman" w:hAnsi="Times New Roman" w:cs="Times New Roman"/>
          <w:bCs/>
          <w:color w:val="000000"/>
          <w:sz w:val="24"/>
          <w:szCs w:val="24"/>
        </w:rPr>
        <w:t>4</w:t>
      </w:r>
      <w:r w:rsidRPr="0048056E">
        <w:rPr>
          <w:rFonts w:ascii="Times New Roman" w:eastAsia="Times New Roman" w:hAnsi="Times New Roman" w:cs="Times New Roman"/>
          <w:bCs/>
          <w:color w:val="000000"/>
          <w:sz w:val="24"/>
          <w:szCs w:val="24"/>
        </w:rPr>
        <w:t>5</w:t>
      </w:r>
    </w:p>
    <w:p w:rsidR="00151E74" w:rsidRPr="0048056E" w:rsidRDefault="00151E74" w:rsidP="0048056E">
      <w:pPr>
        <w:spacing w:after="0" w:line="480" w:lineRule="auto"/>
        <w:jc w:val="both"/>
        <w:rPr>
          <w:rFonts w:ascii="Times New Roman" w:eastAsia="Times New Roman" w:hAnsi="Times New Roman" w:cs="Times New Roman"/>
          <w:b/>
          <w:bCs/>
          <w:color w:val="000000"/>
          <w:sz w:val="24"/>
          <w:szCs w:val="24"/>
        </w:rPr>
      </w:pPr>
      <w:r w:rsidRPr="0048056E">
        <w:rPr>
          <w:rFonts w:ascii="Times New Roman" w:eastAsia="Times New Roman" w:hAnsi="Times New Roman" w:cs="Times New Roman"/>
          <w:b/>
          <w:bCs/>
          <w:color w:val="000000"/>
          <w:sz w:val="24"/>
          <w:szCs w:val="24"/>
        </w:rPr>
        <w:t>Moisture content</w:t>
      </w:r>
    </w:p>
    <w:p w:rsidR="00151E74" w:rsidRPr="0048056E" w:rsidRDefault="00151E74" w:rsidP="0048056E">
      <w:pPr>
        <w:spacing w:after="0" w:line="480" w:lineRule="auto"/>
        <w:jc w:val="both"/>
        <w:rPr>
          <w:rFonts w:ascii="Times New Roman" w:eastAsiaTheme="minorEastAsia" w:hAnsi="Times New Roman" w:cs="Times New Roman"/>
          <w:sz w:val="24"/>
          <w:szCs w:val="24"/>
        </w:rPr>
      </w:pPr>
      <w:r w:rsidRPr="0048056E">
        <w:rPr>
          <w:rFonts w:ascii="Times New Roman" w:eastAsiaTheme="minorEastAsia" w:hAnsi="Times New Roman" w:cs="Times New Roman"/>
          <w:sz w:val="24"/>
          <w:szCs w:val="24"/>
        </w:rPr>
        <w:t xml:space="preserve">Weight of petri dish </w:t>
      </w:r>
      <w:r w:rsidR="00C634E0" w:rsidRPr="0048056E">
        <w:rPr>
          <w:rFonts w:ascii="Times New Roman" w:eastAsiaTheme="minorEastAsia" w:hAnsi="Times New Roman" w:cs="Times New Roman"/>
          <w:sz w:val="24"/>
          <w:szCs w:val="24"/>
        </w:rPr>
        <w:t>and sample before drying w1=50.41g</w:t>
      </w:r>
    </w:p>
    <w:p w:rsidR="00C634E0" w:rsidRPr="0048056E" w:rsidRDefault="00C634E0" w:rsidP="0048056E">
      <w:pPr>
        <w:spacing w:after="0" w:line="480" w:lineRule="auto"/>
        <w:jc w:val="both"/>
        <w:rPr>
          <w:rFonts w:ascii="Times New Roman" w:eastAsiaTheme="minorEastAsia" w:hAnsi="Times New Roman" w:cs="Times New Roman"/>
          <w:sz w:val="24"/>
          <w:szCs w:val="24"/>
        </w:rPr>
      </w:pPr>
      <w:r w:rsidRPr="0048056E">
        <w:rPr>
          <w:rFonts w:ascii="Times New Roman" w:eastAsiaTheme="minorEastAsia" w:hAnsi="Times New Roman" w:cs="Times New Roman"/>
          <w:sz w:val="24"/>
          <w:szCs w:val="24"/>
        </w:rPr>
        <w:t xml:space="preserve">Weight of petri dish </w:t>
      </w:r>
      <w:r w:rsidR="003F5004" w:rsidRPr="0048056E">
        <w:rPr>
          <w:rFonts w:ascii="Times New Roman" w:eastAsiaTheme="minorEastAsia" w:hAnsi="Times New Roman" w:cs="Times New Roman"/>
          <w:sz w:val="24"/>
          <w:szCs w:val="24"/>
        </w:rPr>
        <w:t>and sample after drying w2= 44.25</w:t>
      </w:r>
      <w:r w:rsidRPr="0048056E">
        <w:rPr>
          <w:rFonts w:ascii="Times New Roman" w:eastAsiaTheme="minorEastAsia" w:hAnsi="Times New Roman" w:cs="Times New Roman"/>
          <w:sz w:val="24"/>
          <w:szCs w:val="24"/>
        </w:rPr>
        <w:t>g</w:t>
      </w:r>
    </w:p>
    <w:p w:rsidR="00C634E0" w:rsidRPr="0048056E" w:rsidRDefault="00C634E0" w:rsidP="0048056E">
      <w:pPr>
        <w:spacing w:after="0" w:line="480" w:lineRule="auto"/>
        <w:jc w:val="both"/>
        <w:rPr>
          <w:rFonts w:ascii="Times New Roman" w:eastAsiaTheme="minorEastAsia" w:hAnsi="Times New Roman" w:cs="Times New Roman"/>
          <w:sz w:val="24"/>
          <w:szCs w:val="24"/>
        </w:rPr>
      </w:pPr>
      <w:r w:rsidRPr="0048056E">
        <w:rPr>
          <w:rFonts w:ascii="Times New Roman" w:eastAsiaTheme="minorEastAsia" w:hAnsi="Times New Roman" w:cs="Times New Roman"/>
          <w:sz w:val="24"/>
          <w:szCs w:val="24"/>
        </w:rPr>
        <w:t>Weight of sample w3=10g</w:t>
      </w:r>
    </w:p>
    <w:p w:rsidR="00C634E0" w:rsidRPr="0048056E" w:rsidRDefault="00C634E0" w:rsidP="0048056E">
      <w:pPr>
        <w:spacing w:after="0" w:line="480" w:lineRule="auto"/>
        <w:jc w:val="both"/>
        <w:rPr>
          <w:rFonts w:ascii="Times New Roman" w:eastAsiaTheme="minorEastAsia" w:hAnsi="Times New Roman" w:cs="Times New Roman"/>
          <w:sz w:val="24"/>
          <w:szCs w:val="24"/>
        </w:rPr>
      </w:pPr>
      <w:r w:rsidRPr="0048056E">
        <w:rPr>
          <w:rFonts w:ascii="Times New Roman" w:eastAsiaTheme="minorEastAsia" w:hAnsi="Times New Roman" w:cs="Times New Roman"/>
          <w:sz w:val="24"/>
          <w:szCs w:val="24"/>
        </w:rPr>
        <w:t xml:space="preserve">% of moisture content loss = </w:t>
      </w:r>
      <w:r w:rsidRPr="0048056E">
        <w:rPr>
          <w:rFonts w:ascii="Times New Roman" w:eastAsiaTheme="minorEastAsia" w:hAnsi="Times New Roman" w:cs="Times New Roman"/>
          <w:sz w:val="24"/>
          <w:szCs w:val="24"/>
          <w:u w:val="single"/>
        </w:rPr>
        <w:t>moisture loss</w:t>
      </w:r>
      <w:r w:rsidRPr="0048056E">
        <w:rPr>
          <w:rFonts w:ascii="Times New Roman" w:eastAsiaTheme="minorEastAsia" w:hAnsi="Times New Roman" w:cs="Times New Roman"/>
          <w:sz w:val="24"/>
          <w:szCs w:val="24"/>
        </w:rPr>
        <w:t xml:space="preserve">    x    </w:t>
      </w:r>
      <w:r w:rsidRPr="0048056E">
        <w:rPr>
          <w:rFonts w:ascii="Times New Roman" w:eastAsiaTheme="minorEastAsia" w:hAnsi="Times New Roman" w:cs="Times New Roman"/>
          <w:sz w:val="24"/>
          <w:szCs w:val="24"/>
          <w:u w:val="single"/>
        </w:rPr>
        <w:t>100</w:t>
      </w:r>
    </w:p>
    <w:p w:rsidR="00C634E0" w:rsidRPr="0048056E" w:rsidRDefault="00C634E0" w:rsidP="0048056E">
      <w:pPr>
        <w:spacing w:after="0" w:line="480" w:lineRule="auto"/>
        <w:jc w:val="both"/>
        <w:rPr>
          <w:rFonts w:ascii="Times New Roman" w:eastAsiaTheme="minorEastAsia" w:hAnsi="Times New Roman" w:cs="Times New Roman"/>
          <w:sz w:val="24"/>
          <w:szCs w:val="24"/>
        </w:rPr>
      </w:pPr>
      <w:r w:rsidRPr="0048056E">
        <w:rPr>
          <w:rFonts w:ascii="Times New Roman" w:eastAsiaTheme="minorEastAsia" w:hAnsi="Times New Roman" w:cs="Times New Roman"/>
          <w:sz w:val="24"/>
          <w:szCs w:val="24"/>
        </w:rPr>
        <w:t xml:space="preserve">                                                </w:t>
      </w:r>
      <w:proofErr w:type="spellStart"/>
      <w:r w:rsidRPr="0048056E">
        <w:rPr>
          <w:rFonts w:ascii="Times New Roman" w:eastAsiaTheme="minorEastAsia" w:hAnsi="Times New Roman" w:cs="Times New Roman"/>
          <w:sz w:val="24"/>
          <w:szCs w:val="24"/>
        </w:rPr>
        <w:t>Wt</w:t>
      </w:r>
      <w:proofErr w:type="spellEnd"/>
      <w:r w:rsidRPr="0048056E">
        <w:rPr>
          <w:rFonts w:ascii="Times New Roman" w:eastAsiaTheme="minorEastAsia" w:hAnsi="Times New Roman" w:cs="Times New Roman"/>
          <w:sz w:val="24"/>
          <w:szCs w:val="24"/>
        </w:rPr>
        <w:t xml:space="preserve"> of sample            1</w:t>
      </w:r>
    </w:p>
    <w:p w:rsidR="00C634E0" w:rsidRPr="0048056E" w:rsidRDefault="00C634E0" w:rsidP="0048056E">
      <w:pPr>
        <w:spacing w:after="0" w:line="480" w:lineRule="auto"/>
        <w:jc w:val="both"/>
        <w:rPr>
          <w:rFonts w:ascii="Times New Roman" w:eastAsia="Times New Roman" w:hAnsi="Times New Roman" w:cs="Times New Roman"/>
          <w:bCs/>
          <w:color w:val="000000"/>
          <w:sz w:val="24"/>
          <w:szCs w:val="24"/>
          <w:u w:val="single"/>
        </w:rPr>
      </w:pPr>
      <w:r w:rsidRPr="0048056E">
        <w:rPr>
          <w:rFonts w:ascii="Times New Roman" w:eastAsia="Times New Roman" w:hAnsi="Times New Roman" w:cs="Times New Roman"/>
          <w:b/>
          <w:bCs/>
          <w:color w:val="000000"/>
          <w:sz w:val="24"/>
          <w:szCs w:val="24"/>
        </w:rPr>
        <w:t xml:space="preserve">                                    =</w:t>
      </w:r>
      <w:r w:rsidR="00E91E48" w:rsidRPr="0048056E">
        <w:rPr>
          <w:rFonts w:ascii="Times New Roman" w:eastAsia="Times New Roman" w:hAnsi="Times New Roman" w:cs="Times New Roman"/>
          <w:bCs/>
          <w:color w:val="000000"/>
          <w:sz w:val="24"/>
          <w:szCs w:val="24"/>
          <w:u w:val="single"/>
        </w:rPr>
        <w:t xml:space="preserve">w1 – w2       </w:t>
      </w:r>
    </w:p>
    <w:p w:rsidR="00151E74" w:rsidRPr="0048056E" w:rsidRDefault="00C634E0"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w:t>
      </w:r>
      <w:r w:rsidR="00E91E48" w:rsidRPr="0048056E">
        <w:rPr>
          <w:rFonts w:ascii="Times New Roman" w:eastAsia="Times New Roman" w:hAnsi="Times New Roman" w:cs="Times New Roman"/>
          <w:bCs/>
          <w:color w:val="000000"/>
          <w:sz w:val="24"/>
          <w:szCs w:val="24"/>
        </w:rPr>
        <w:t xml:space="preserve">           W3</w:t>
      </w:r>
    </w:p>
    <w:p w:rsidR="00151E74" w:rsidRPr="0048056E" w:rsidRDefault="00E91E48" w:rsidP="0048056E">
      <w:pPr>
        <w:spacing w:after="0" w:line="480" w:lineRule="auto"/>
        <w:jc w:val="both"/>
        <w:rPr>
          <w:rFonts w:ascii="Times New Roman" w:eastAsia="Times New Roman" w:hAnsi="Times New Roman" w:cs="Times New Roman"/>
          <w:bCs/>
          <w:color w:val="000000"/>
          <w:sz w:val="24"/>
          <w:szCs w:val="24"/>
          <w:u w:val="single"/>
        </w:rPr>
      </w:pPr>
      <w:r w:rsidRPr="0048056E">
        <w:rPr>
          <w:rFonts w:ascii="Times New Roman" w:eastAsia="Times New Roman" w:hAnsi="Times New Roman" w:cs="Times New Roman"/>
          <w:bCs/>
          <w:color w:val="000000"/>
          <w:sz w:val="24"/>
          <w:szCs w:val="24"/>
        </w:rPr>
        <w:t xml:space="preserve">                                      = </w:t>
      </w:r>
      <w:r w:rsidR="003F5004" w:rsidRPr="0048056E">
        <w:rPr>
          <w:rFonts w:ascii="Times New Roman" w:eastAsia="Times New Roman" w:hAnsi="Times New Roman" w:cs="Times New Roman"/>
          <w:bCs/>
          <w:color w:val="000000"/>
          <w:sz w:val="24"/>
          <w:szCs w:val="24"/>
          <w:u w:val="single"/>
        </w:rPr>
        <w:t>50.41-44.25</w:t>
      </w:r>
      <w:r w:rsidRPr="0048056E">
        <w:rPr>
          <w:rFonts w:ascii="Times New Roman" w:eastAsia="Times New Roman" w:hAnsi="Times New Roman" w:cs="Times New Roman"/>
          <w:bCs/>
          <w:color w:val="000000"/>
          <w:sz w:val="24"/>
          <w:szCs w:val="24"/>
          <w:u w:val="single"/>
        </w:rPr>
        <w:t xml:space="preserve">    </w:t>
      </w:r>
    </w:p>
    <w:p w:rsidR="00151E74" w:rsidRPr="0048056E" w:rsidRDefault="00E91E48"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10                 =</w:t>
      </w:r>
      <w:r w:rsidR="003F5004" w:rsidRPr="0048056E">
        <w:rPr>
          <w:rFonts w:ascii="Times New Roman" w:eastAsia="Times New Roman" w:hAnsi="Times New Roman" w:cs="Times New Roman"/>
          <w:bCs/>
          <w:color w:val="000000"/>
          <w:sz w:val="24"/>
          <w:szCs w:val="24"/>
          <w:u w:val="single"/>
        </w:rPr>
        <w:t>6.16</w:t>
      </w:r>
      <w:r w:rsidRPr="0048056E">
        <w:rPr>
          <w:rFonts w:ascii="Times New Roman" w:eastAsia="Times New Roman" w:hAnsi="Times New Roman" w:cs="Times New Roman"/>
          <w:bCs/>
          <w:color w:val="000000"/>
          <w:sz w:val="24"/>
          <w:szCs w:val="24"/>
        </w:rPr>
        <w:t xml:space="preserve"> x </w:t>
      </w:r>
      <w:r w:rsidRPr="0048056E">
        <w:rPr>
          <w:rFonts w:ascii="Times New Roman" w:eastAsia="Times New Roman" w:hAnsi="Times New Roman" w:cs="Times New Roman"/>
          <w:bCs/>
          <w:color w:val="000000"/>
          <w:sz w:val="24"/>
          <w:szCs w:val="24"/>
          <w:u w:val="single"/>
        </w:rPr>
        <w:t>100</w:t>
      </w:r>
    </w:p>
    <w:p w:rsidR="00151E74" w:rsidRPr="0048056E" w:rsidRDefault="00E91E48"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10       1</w:t>
      </w:r>
    </w:p>
    <w:p w:rsidR="00526310" w:rsidRPr="0048056E" w:rsidRDefault="000B49AC" w:rsidP="0048056E">
      <w:pPr>
        <w:spacing w:after="0" w:line="480" w:lineRule="auto"/>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            </w:t>
      </w:r>
    </w:p>
    <w:p w:rsidR="00E91E48" w:rsidRPr="0048056E" w:rsidRDefault="00E91E48"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xml:space="preserve">                                </w:t>
      </w:r>
      <w:r w:rsidR="003F5004" w:rsidRPr="0048056E">
        <w:rPr>
          <w:rFonts w:ascii="Times New Roman" w:eastAsia="Times New Roman" w:hAnsi="Times New Roman" w:cs="Times New Roman"/>
          <w:bCs/>
          <w:color w:val="000000"/>
          <w:sz w:val="24"/>
          <w:szCs w:val="24"/>
        </w:rPr>
        <w:t xml:space="preserve">                       = 61.6%</w:t>
      </w:r>
    </w:p>
    <w:p w:rsidR="006307BB" w:rsidRPr="0048056E" w:rsidRDefault="006307BB" w:rsidP="0048056E">
      <w:pPr>
        <w:numPr>
          <w:ilvl w:val="0"/>
          <w:numId w:val="3"/>
        </w:numPr>
        <w:spacing w:after="0" w:line="480" w:lineRule="auto"/>
        <w:contextualSpacing/>
        <w:jc w:val="both"/>
        <w:rPr>
          <w:rFonts w:ascii="Times New Roman" w:eastAsia="Times New Roman" w:hAnsi="Times New Roman" w:cs="Times New Roman"/>
          <w:b/>
          <w:bCs/>
          <w:color w:val="000000"/>
          <w:sz w:val="24"/>
          <w:szCs w:val="24"/>
        </w:rPr>
      </w:pPr>
      <w:r w:rsidRPr="0048056E">
        <w:rPr>
          <w:rFonts w:ascii="Times New Roman" w:eastAsia="Times New Roman" w:hAnsi="Times New Roman" w:cs="Times New Roman"/>
          <w:b/>
          <w:bCs/>
          <w:color w:val="000000"/>
          <w:sz w:val="24"/>
          <w:szCs w:val="24"/>
        </w:rPr>
        <w:t xml:space="preserve">Lipid content </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Calculation:</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u w:val="single"/>
        </w:rPr>
      </w:pP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sample = 10g</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empty beaker (W</w:t>
      </w:r>
      <w:r w:rsidRPr="0048056E">
        <w:rPr>
          <w:rFonts w:ascii="Times New Roman" w:eastAsia="Times New Roman" w:hAnsi="Times New Roman" w:cs="Times New Roman"/>
          <w:bCs/>
          <w:color w:val="000000"/>
          <w:sz w:val="24"/>
          <w:szCs w:val="24"/>
          <w:vertAlign w:val="subscript"/>
        </w:rPr>
        <w:t>1</w:t>
      </w:r>
      <w:r w:rsidR="006D5E51" w:rsidRPr="0048056E">
        <w:rPr>
          <w:rFonts w:ascii="Times New Roman" w:eastAsia="Times New Roman" w:hAnsi="Times New Roman" w:cs="Times New Roman"/>
          <w:bCs/>
          <w:color w:val="000000"/>
          <w:sz w:val="24"/>
          <w:szCs w:val="24"/>
        </w:rPr>
        <w:t>) = 107.41</w:t>
      </w:r>
      <w:r w:rsidRPr="0048056E">
        <w:rPr>
          <w:rFonts w:ascii="Times New Roman" w:eastAsia="Times New Roman" w:hAnsi="Times New Roman" w:cs="Times New Roman"/>
          <w:bCs/>
          <w:color w:val="000000"/>
          <w:sz w:val="24"/>
          <w:szCs w:val="24"/>
        </w:rPr>
        <w:t>g</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rPr>
      </w:pP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beaker + oil (W</w:t>
      </w:r>
      <w:r w:rsidRPr="0048056E">
        <w:rPr>
          <w:rFonts w:ascii="Times New Roman" w:eastAsia="Times New Roman" w:hAnsi="Times New Roman" w:cs="Times New Roman"/>
          <w:bCs/>
          <w:color w:val="000000"/>
          <w:sz w:val="24"/>
          <w:szCs w:val="24"/>
          <w:vertAlign w:val="subscript"/>
        </w:rPr>
        <w:t>2</w:t>
      </w:r>
      <w:r w:rsidR="006D5E51" w:rsidRPr="0048056E">
        <w:rPr>
          <w:rFonts w:ascii="Times New Roman" w:eastAsia="Times New Roman" w:hAnsi="Times New Roman" w:cs="Times New Roman"/>
          <w:bCs/>
          <w:color w:val="000000"/>
          <w:sz w:val="24"/>
          <w:szCs w:val="24"/>
        </w:rPr>
        <w:t>) = 107.88</w:t>
      </w:r>
      <w:r w:rsidRPr="0048056E">
        <w:rPr>
          <w:rFonts w:ascii="Times New Roman" w:eastAsia="Times New Roman" w:hAnsi="Times New Roman" w:cs="Times New Roman"/>
          <w:bCs/>
          <w:color w:val="000000"/>
          <w:sz w:val="24"/>
          <w:szCs w:val="24"/>
        </w:rPr>
        <w:t>g</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vertAlign w:val="subscript"/>
        </w:rPr>
      </w:pPr>
      <w:proofErr w:type="spellStart"/>
      <w:r w:rsidRPr="0048056E">
        <w:rPr>
          <w:rFonts w:ascii="Times New Roman" w:eastAsia="Times New Roman" w:hAnsi="Times New Roman" w:cs="Times New Roman"/>
          <w:bCs/>
          <w:color w:val="000000"/>
          <w:sz w:val="24"/>
          <w:szCs w:val="24"/>
        </w:rPr>
        <w:t>Wt</w:t>
      </w:r>
      <w:proofErr w:type="spellEnd"/>
      <w:r w:rsidRPr="0048056E">
        <w:rPr>
          <w:rFonts w:ascii="Times New Roman" w:eastAsia="Times New Roman" w:hAnsi="Times New Roman" w:cs="Times New Roman"/>
          <w:bCs/>
          <w:color w:val="000000"/>
          <w:sz w:val="24"/>
          <w:szCs w:val="24"/>
        </w:rPr>
        <w:t xml:space="preserve"> of oil W</w:t>
      </w:r>
      <w:r w:rsidRPr="0048056E">
        <w:rPr>
          <w:rFonts w:ascii="Times New Roman" w:eastAsia="Times New Roman" w:hAnsi="Times New Roman" w:cs="Times New Roman"/>
          <w:bCs/>
          <w:color w:val="000000"/>
          <w:sz w:val="24"/>
          <w:szCs w:val="24"/>
          <w:vertAlign w:val="subscript"/>
        </w:rPr>
        <w:t>2</w:t>
      </w:r>
      <w:r w:rsidRPr="0048056E">
        <w:rPr>
          <w:rFonts w:ascii="Times New Roman" w:eastAsia="Times New Roman" w:hAnsi="Times New Roman" w:cs="Times New Roman"/>
          <w:bCs/>
          <w:color w:val="000000"/>
          <w:sz w:val="24"/>
          <w:szCs w:val="24"/>
        </w:rPr>
        <w:t>-W</w:t>
      </w:r>
      <w:r w:rsidRPr="0048056E">
        <w:rPr>
          <w:rFonts w:ascii="Times New Roman" w:eastAsia="Times New Roman" w:hAnsi="Times New Roman" w:cs="Times New Roman"/>
          <w:bCs/>
          <w:color w:val="000000"/>
          <w:sz w:val="24"/>
          <w:szCs w:val="24"/>
          <w:vertAlign w:val="subscript"/>
        </w:rPr>
        <w:t>1</w:t>
      </w:r>
    </w:p>
    <w:p w:rsidR="006307BB" w:rsidRPr="0048056E" w:rsidRDefault="006D5E51" w:rsidP="0048056E">
      <w:pPr>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107.88 – 107.41 =0.47</w:t>
      </w:r>
    </w:p>
    <w:p w:rsidR="006307BB" w:rsidRPr="0048056E" w:rsidRDefault="006307BB" w:rsidP="0048056E">
      <w:pPr>
        <w:spacing w:after="0" w:line="480" w:lineRule="auto"/>
        <w:jc w:val="both"/>
        <w:rPr>
          <w:rFonts w:ascii="Times New Roman" w:eastAsia="Times New Roman" w:hAnsi="Times New Roman" w:cs="Times New Roman"/>
          <w:bCs/>
          <w:color w:val="000000"/>
          <w:sz w:val="24"/>
          <w:szCs w:val="24"/>
          <w:u w:val="single"/>
        </w:rPr>
      </w:pPr>
      <w:r w:rsidRPr="0048056E">
        <w:rPr>
          <w:rFonts w:ascii="Times New Roman" w:eastAsia="Times New Roman" w:hAnsi="Times New Roman" w:cs="Times New Roman"/>
          <w:bCs/>
          <w:color w:val="000000"/>
          <w:sz w:val="24"/>
          <w:szCs w:val="24"/>
        </w:rPr>
        <w:t xml:space="preserve">% lipid content = </w:t>
      </w:r>
      <w:r w:rsidR="006D5E51" w:rsidRPr="0048056E">
        <w:rPr>
          <w:rFonts w:ascii="Times New Roman" w:eastAsia="Times New Roman" w:hAnsi="Times New Roman" w:cs="Times New Roman"/>
          <w:bCs/>
          <w:color w:val="000000"/>
          <w:sz w:val="24"/>
          <w:szCs w:val="24"/>
          <w:u w:val="single"/>
        </w:rPr>
        <w:t>0.47</w:t>
      </w:r>
      <w:r w:rsidRPr="0048056E">
        <w:rPr>
          <w:rFonts w:ascii="Times New Roman" w:eastAsia="Times New Roman" w:hAnsi="Times New Roman" w:cs="Times New Roman"/>
          <w:bCs/>
          <w:color w:val="000000"/>
          <w:sz w:val="24"/>
          <w:szCs w:val="24"/>
        </w:rPr>
        <w:t xml:space="preserve"> × </w:t>
      </w:r>
      <w:r w:rsidRPr="0048056E">
        <w:rPr>
          <w:rFonts w:ascii="Times New Roman" w:eastAsia="Times New Roman" w:hAnsi="Times New Roman" w:cs="Times New Roman"/>
          <w:bCs/>
          <w:color w:val="000000"/>
          <w:sz w:val="24"/>
          <w:szCs w:val="24"/>
          <w:u w:val="single"/>
        </w:rPr>
        <w:t>100</w:t>
      </w:r>
    </w:p>
    <w:p w:rsidR="006307BB" w:rsidRPr="0048056E" w:rsidRDefault="006D5E51" w:rsidP="0048056E">
      <w:pPr>
        <w:tabs>
          <w:tab w:val="left" w:pos="2670"/>
          <w:tab w:val="left" w:pos="3255"/>
        </w:tabs>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lastRenderedPageBreak/>
        <w:t xml:space="preserve">                              10        1     </w:t>
      </w:r>
    </w:p>
    <w:p w:rsidR="006307BB" w:rsidRPr="0048056E" w:rsidRDefault="006D5E51" w:rsidP="0048056E">
      <w:pPr>
        <w:tabs>
          <w:tab w:val="center" w:pos="4680"/>
        </w:tabs>
        <w:spacing w:after="0" w:line="480" w:lineRule="auto"/>
        <w:jc w:val="both"/>
        <w:rPr>
          <w:rFonts w:ascii="Times New Roman" w:eastAsia="Times New Roman" w:hAnsi="Times New Roman" w:cs="Times New Roman"/>
          <w:bCs/>
          <w:color w:val="000000"/>
          <w:sz w:val="24"/>
          <w:szCs w:val="24"/>
        </w:rPr>
      </w:pPr>
      <w:r w:rsidRPr="0048056E">
        <w:rPr>
          <w:rFonts w:ascii="Times New Roman" w:eastAsia="Times New Roman" w:hAnsi="Times New Roman" w:cs="Times New Roman"/>
          <w:bCs/>
          <w:color w:val="000000"/>
          <w:sz w:val="24"/>
          <w:szCs w:val="24"/>
        </w:rPr>
        <w:t>% lipid content =</w:t>
      </w:r>
      <w:r w:rsidR="00151E74" w:rsidRPr="0048056E">
        <w:rPr>
          <w:rFonts w:ascii="Times New Roman" w:eastAsia="Times New Roman" w:hAnsi="Times New Roman" w:cs="Times New Roman"/>
          <w:bCs/>
          <w:color w:val="000000"/>
          <w:sz w:val="24"/>
          <w:szCs w:val="24"/>
        </w:rPr>
        <w:t xml:space="preserve"> 4.7%</w:t>
      </w:r>
    </w:p>
    <w:p w:rsidR="006307BB" w:rsidRPr="0048056E" w:rsidRDefault="00761A7C" w:rsidP="0048056E">
      <w:pPr>
        <w:spacing w:after="0" w:line="480" w:lineRule="auto"/>
        <w:jc w:val="both"/>
        <w:rPr>
          <w:rFonts w:ascii="Times New Roman" w:hAnsi="Times New Roman" w:cs="Times New Roman"/>
          <w:b/>
          <w:sz w:val="24"/>
          <w:szCs w:val="24"/>
        </w:rPr>
      </w:pPr>
      <w:r w:rsidRPr="0048056E">
        <w:rPr>
          <w:rFonts w:ascii="Times New Roman" w:hAnsi="Times New Roman" w:cs="Times New Roman"/>
          <w:b/>
          <w:sz w:val="24"/>
          <w:szCs w:val="24"/>
        </w:rPr>
        <w:t>Quantitative determination of alkaloid</w:t>
      </w:r>
    </w:p>
    <w:p w:rsidR="00761A7C" w:rsidRPr="0048056E" w:rsidRDefault="00761A7C" w:rsidP="0048056E">
      <w:pPr>
        <w:spacing w:after="0" w:line="480" w:lineRule="auto"/>
        <w:jc w:val="both"/>
        <w:rPr>
          <w:rFonts w:ascii="Times New Roman" w:hAnsi="Times New Roman" w:cs="Times New Roman"/>
          <w:sz w:val="24"/>
          <w:szCs w:val="24"/>
        </w:rPr>
      </w:pPr>
      <w:proofErr w:type="spellStart"/>
      <w:r w:rsidRPr="0048056E">
        <w:rPr>
          <w:rFonts w:ascii="Times New Roman" w:hAnsi="Times New Roman" w:cs="Times New Roman"/>
          <w:sz w:val="24"/>
          <w:szCs w:val="24"/>
        </w:rPr>
        <w:t>Wt</w:t>
      </w:r>
      <w:proofErr w:type="spellEnd"/>
      <w:r w:rsidRPr="0048056E">
        <w:rPr>
          <w:rFonts w:ascii="Times New Roman" w:hAnsi="Times New Roman" w:cs="Times New Roman"/>
          <w:sz w:val="24"/>
          <w:szCs w:val="24"/>
        </w:rPr>
        <w:t xml:space="preserve"> of filter </w:t>
      </w:r>
      <w:r w:rsidR="003957C0" w:rsidRPr="0048056E">
        <w:rPr>
          <w:rFonts w:ascii="Times New Roman" w:hAnsi="Times New Roman" w:cs="Times New Roman"/>
          <w:sz w:val="24"/>
          <w:szCs w:val="24"/>
        </w:rPr>
        <w:t>paper w</w:t>
      </w:r>
      <w:r w:rsidR="003957C0" w:rsidRPr="0048056E">
        <w:rPr>
          <w:rFonts w:ascii="Times New Roman" w:hAnsi="Times New Roman" w:cs="Times New Roman"/>
          <w:sz w:val="24"/>
          <w:szCs w:val="24"/>
          <w:vertAlign w:val="subscript"/>
        </w:rPr>
        <w:t>1</w:t>
      </w:r>
      <w:r w:rsidRPr="0048056E">
        <w:rPr>
          <w:rFonts w:ascii="Times New Roman" w:hAnsi="Times New Roman" w:cs="Times New Roman"/>
          <w:sz w:val="24"/>
          <w:szCs w:val="24"/>
        </w:rPr>
        <w:t xml:space="preserve"> = 0.76</w:t>
      </w:r>
    </w:p>
    <w:p w:rsidR="00761A7C" w:rsidRPr="0048056E" w:rsidRDefault="00761A7C" w:rsidP="0048056E">
      <w:pPr>
        <w:spacing w:after="0" w:line="480" w:lineRule="auto"/>
        <w:jc w:val="both"/>
        <w:rPr>
          <w:rFonts w:ascii="Times New Roman" w:hAnsi="Times New Roman" w:cs="Times New Roman"/>
          <w:sz w:val="24"/>
          <w:szCs w:val="24"/>
        </w:rPr>
      </w:pPr>
      <w:proofErr w:type="spellStart"/>
      <w:r w:rsidRPr="0048056E">
        <w:rPr>
          <w:rFonts w:ascii="Times New Roman" w:hAnsi="Times New Roman" w:cs="Times New Roman"/>
          <w:sz w:val="24"/>
          <w:szCs w:val="24"/>
        </w:rPr>
        <w:t>Wt</w:t>
      </w:r>
      <w:proofErr w:type="spellEnd"/>
      <w:r w:rsidRPr="0048056E">
        <w:rPr>
          <w:rFonts w:ascii="Times New Roman" w:hAnsi="Times New Roman" w:cs="Times New Roman"/>
          <w:sz w:val="24"/>
          <w:szCs w:val="24"/>
        </w:rPr>
        <w:t xml:space="preserve"> </w:t>
      </w:r>
      <w:r w:rsidR="003957C0" w:rsidRPr="0048056E">
        <w:rPr>
          <w:rFonts w:ascii="Times New Roman" w:hAnsi="Times New Roman" w:cs="Times New Roman"/>
          <w:sz w:val="24"/>
          <w:szCs w:val="24"/>
        </w:rPr>
        <w:t>of sample w</w:t>
      </w:r>
      <w:r w:rsidR="003957C0" w:rsidRPr="0048056E">
        <w:rPr>
          <w:rFonts w:ascii="Times New Roman" w:hAnsi="Times New Roman" w:cs="Times New Roman"/>
          <w:sz w:val="24"/>
          <w:szCs w:val="24"/>
          <w:vertAlign w:val="subscript"/>
        </w:rPr>
        <w:t>3</w:t>
      </w:r>
      <w:r w:rsidRPr="0048056E">
        <w:rPr>
          <w:rFonts w:ascii="Times New Roman" w:hAnsi="Times New Roman" w:cs="Times New Roman"/>
          <w:sz w:val="24"/>
          <w:szCs w:val="24"/>
        </w:rPr>
        <w:t xml:space="preserve"> </w:t>
      </w:r>
      <w:proofErr w:type="gramStart"/>
      <w:r w:rsidRPr="0048056E">
        <w:rPr>
          <w:rFonts w:ascii="Times New Roman" w:hAnsi="Times New Roman" w:cs="Times New Roman"/>
          <w:sz w:val="24"/>
          <w:szCs w:val="24"/>
        </w:rPr>
        <w:t>=  10</w:t>
      </w:r>
      <w:proofErr w:type="gramEnd"/>
      <w:r w:rsidRPr="0048056E">
        <w:rPr>
          <w:rFonts w:ascii="Times New Roman" w:hAnsi="Times New Roman" w:cs="Times New Roman"/>
          <w:sz w:val="24"/>
          <w:szCs w:val="24"/>
        </w:rPr>
        <w:t xml:space="preserve"> g</w:t>
      </w:r>
    </w:p>
    <w:p w:rsidR="00761A7C" w:rsidRPr="0048056E" w:rsidRDefault="00761A7C" w:rsidP="0048056E">
      <w:pPr>
        <w:spacing w:after="0" w:line="480" w:lineRule="auto"/>
        <w:jc w:val="both"/>
        <w:rPr>
          <w:rFonts w:ascii="Times New Roman" w:hAnsi="Times New Roman" w:cs="Times New Roman"/>
          <w:sz w:val="24"/>
          <w:szCs w:val="24"/>
        </w:rPr>
      </w:pPr>
      <w:proofErr w:type="spellStart"/>
      <w:r w:rsidRPr="0048056E">
        <w:rPr>
          <w:rFonts w:ascii="Times New Roman" w:hAnsi="Times New Roman" w:cs="Times New Roman"/>
          <w:sz w:val="24"/>
          <w:szCs w:val="24"/>
        </w:rPr>
        <w:t>Wt</w:t>
      </w:r>
      <w:proofErr w:type="spellEnd"/>
      <w:r w:rsidRPr="0048056E">
        <w:rPr>
          <w:rFonts w:ascii="Times New Roman" w:hAnsi="Times New Roman" w:cs="Times New Roman"/>
          <w:sz w:val="24"/>
          <w:szCs w:val="24"/>
        </w:rPr>
        <w:t xml:space="preserve"> of alkaloid + filter paper </w:t>
      </w:r>
      <w:r w:rsidR="003957C0" w:rsidRPr="0048056E">
        <w:rPr>
          <w:rFonts w:ascii="Times New Roman" w:hAnsi="Times New Roman" w:cs="Times New Roman"/>
          <w:sz w:val="24"/>
          <w:szCs w:val="24"/>
        </w:rPr>
        <w:t>w</w:t>
      </w:r>
      <w:r w:rsidR="003957C0" w:rsidRPr="0048056E">
        <w:rPr>
          <w:rFonts w:ascii="Times New Roman" w:hAnsi="Times New Roman" w:cs="Times New Roman"/>
          <w:sz w:val="24"/>
          <w:szCs w:val="24"/>
          <w:vertAlign w:val="subscript"/>
        </w:rPr>
        <w:t>2</w:t>
      </w:r>
      <w:r w:rsidRPr="0048056E">
        <w:rPr>
          <w:rFonts w:ascii="Times New Roman" w:hAnsi="Times New Roman" w:cs="Times New Roman"/>
          <w:sz w:val="24"/>
          <w:szCs w:val="24"/>
        </w:rPr>
        <w:t>=1.81</w:t>
      </w:r>
    </w:p>
    <w:p w:rsidR="00761A7C" w:rsidRPr="0048056E" w:rsidRDefault="00761A7C" w:rsidP="0048056E">
      <w:pPr>
        <w:spacing w:after="0" w:line="480" w:lineRule="auto"/>
        <w:jc w:val="both"/>
        <w:rPr>
          <w:rFonts w:ascii="Times New Roman" w:hAnsi="Times New Roman" w:cs="Times New Roman"/>
          <w:sz w:val="24"/>
          <w:szCs w:val="24"/>
          <w:u w:val="single"/>
          <w:vertAlign w:val="subscript"/>
        </w:rPr>
      </w:pPr>
      <w:r w:rsidRPr="0048056E">
        <w:rPr>
          <w:rFonts w:ascii="Times New Roman" w:hAnsi="Times New Roman" w:cs="Times New Roman"/>
          <w:sz w:val="24"/>
          <w:szCs w:val="24"/>
        </w:rPr>
        <w:t xml:space="preserve">                       </w:t>
      </w:r>
      <w:r w:rsidRPr="0048056E">
        <w:rPr>
          <w:rFonts w:ascii="Times New Roman" w:hAnsi="Times New Roman" w:cs="Times New Roman"/>
          <w:sz w:val="24"/>
          <w:szCs w:val="24"/>
          <w:u w:val="single"/>
        </w:rPr>
        <w:t>W</w:t>
      </w:r>
      <w:r w:rsidR="003957C0" w:rsidRPr="0048056E">
        <w:rPr>
          <w:rFonts w:ascii="Times New Roman" w:hAnsi="Times New Roman" w:cs="Times New Roman"/>
          <w:sz w:val="24"/>
          <w:szCs w:val="24"/>
          <w:u w:val="single"/>
          <w:vertAlign w:val="subscript"/>
        </w:rPr>
        <w:t>2</w:t>
      </w:r>
      <w:r w:rsidR="003957C0" w:rsidRPr="0048056E">
        <w:rPr>
          <w:rFonts w:ascii="Times New Roman" w:hAnsi="Times New Roman" w:cs="Times New Roman"/>
          <w:sz w:val="24"/>
          <w:szCs w:val="24"/>
          <w:u w:val="single"/>
        </w:rPr>
        <w:t>-w</w:t>
      </w:r>
      <w:r w:rsidR="003957C0" w:rsidRPr="0048056E">
        <w:rPr>
          <w:rFonts w:ascii="Times New Roman" w:hAnsi="Times New Roman" w:cs="Times New Roman"/>
          <w:sz w:val="24"/>
          <w:szCs w:val="24"/>
          <w:u w:val="single"/>
          <w:vertAlign w:val="subscript"/>
        </w:rPr>
        <w:t>1</w:t>
      </w:r>
    </w:p>
    <w:p w:rsidR="006307BB" w:rsidRPr="0048056E" w:rsidRDefault="00761A7C" w:rsidP="0048056E">
      <w:pPr>
        <w:spacing w:after="0" w:line="480" w:lineRule="auto"/>
        <w:jc w:val="both"/>
        <w:rPr>
          <w:rFonts w:ascii="Times New Roman" w:hAnsi="Times New Roman" w:cs="Times New Roman"/>
          <w:sz w:val="24"/>
          <w:szCs w:val="24"/>
          <w:vertAlign w:val="subscript"/>
        </w:rPr>
      </w:pPr>
      <w:r w:rsidRPr="0048056E">
        <w:rPr>
          <w:rFonts w:ascii="Times New Roman" w:hAnsi="Times New Roman" w:cs="Times New Roman"/>
          <w:sz w:val="24"/>
          <w:szCs w:val="24"/>
        </w:rPr>
        <w:t xml:space="preserve">                           W</w:t>
      </w:r>
      <w:r w:rsidR="003957C0" w:rsidRPr="0048056E">
        <w:rPr>
          <w:rFonts w:ascii="Times New Roman" w:hAnsi="Times New Roman" w:cs="Times New Roman"/>
          <w:sz w:val="24"/>
          <w:szCs w:val="24"/>
          <w:vertAlign w:val="subscript"/>
        </w:rPr>
        <w:t>3</w:t>
      </w:r>
    </w:p>
    <w:p w:rsidR="00761A7C" w:rsidRPr="0048056E" w:rsidRDefault="00761A7C"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                       =</w:t>
      </w:r>
      <w:r w:rsidR="003957C0" w:rsidRPr="0048056E">
        <w:rPr>
          <w:rFonts w:ascii="Times New Roman" w:hAnsi="Times New Roman" w:cs="Times New Roman"/>
          <w:sz w:val="24"/>
          <w:szCs w:val="24"/>
        </w:rPr>
        <w:t xml:space="preserve">   </w:t>
      </w:r>
      <w:r w:rsidR="003957C0" w:rsidRPr="0048056E">
        <w:rPr>
          <w:rFonts w:ascii="Times New Roman" w:hAnsi="Times New Roman" w:cs="Times New Roman"/>
          <w:sz w:val="24"/>
          <w:szCs w:val="24"/>
          <w:u w:val="single"/>
        </w:rPr>
        <w:t xml:space="preserve">0. 81-0.76     </w:t>
      </w:r>
      <w:r w:rsidR="003957C0" w:rsidRPr="0048056E">
        <w:rPr>
          <w:rFonts w:ascii="Times New Roman" w:hAnsi="Times New Roman" w:cs="Times New Roman"/>
          <w:sz w:val="24"/>
          <w:szCs w:val="24"/>
        </w:rPr>
        <w:t xml:space="preserve">x </w:t>
      </w:r>
      <w:r w:rsidR="003957C0" w:rsidRPr="0048056E">
        <w:rPr>
          <w:rFonts w:ascii="Times New Roman" w:hAnsi="Times New Roman" w:cs="Times New Roman"/>
          <w:sz w:val="24"/>
          <w:szCs w:val="24"/>
          <w:u w:val="single"/>
        </w:rPr>
        <w:t xml:space="preserve">100 </w:t>
      </w:r>
    </w:p>
    <w:p w:rsidR="003957C0" w:rsidRPr="0048056E" w:rsidRDefault="003957C0"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                                 10                1 = 0.5%</w:t>
      </w:r>
    </w:p>
    <w:p w:rsidR="003957C0" w:rsidRPr="0048056E" w:rsidRDefault="003957C0" w:rsidP="0048056E">
      <w:pPr>
        <w:spacing w:after="0" w:line="480" w:lineRule="auto"/>
        <w:jc w:val="both"/>
        <w:rPr>
          <w:rFonts w:ascii="Times New Roman" w:hAnsi="Times New Roman" w:cs="Times New Roman"/>
          <w:b/>
          <w:sz w:val="24"/>
          <w:szCs w:val="24"/>
        </w:rPr>
      </w:pPr>
      <w:r w:rsidRPr="0048056E">
        <w:rPr>
          <w:rFonts w:ascii="Times New Roman" w:hAnsi="Times New Roman" w:cs="Times New Roman"/>
          <w:b/>
          <w:sz w:val="24"/>
          <w:szCs w:val="24"/>
        </w:rPr>
        <w:t xml:space="preserve">Determination of flavonoid </w:t>
      </w:r>
    </w:p>
    <w:p w:rsidR="003957C0" w:rsidRPr="0048056E" w:rsidRDefault="003957C0" w:rsidP="0048056E">
      <w:pPr>
        <w:spacing w:after="0" w:line="480" w:lineRule="auto"/>
        <w:jc w:val="both"/>
        <w:rPr>
          <w:rFonts w:ascii="Times New Roman" w:hAnsi="Times New Roman" w:cs="Times New Roman"/>
          <w:sz w:val="24"/>
          <w:szCs w:val="24"/>
        </w:rPr>
      </w:pPr>
      <w:proofErr w:type="spellStart"/>
      <w:r w:rsidRPr="0048056E">
        <w:rPr>
          <w:rFonts w:ascii="Times New Roman" w:hAnsi="Times New Roman" w:cs="Times New Roman"/>
          <w:sz w:val="24"/>
          <w:szCs w:val="24"/>
        </w:rPr>
        <w:t>Wt</w:t>
      </w:r>
      <w:proofErr w:type="spellEnd"/>
      <w:r w:rsidRPr="0048056E">
        <w:rPr>
          <w:rFonts w:ascii="Times New Roman" w:hAnsi="Times New Roman" w:cs="Times New Roman"/>
          <w:sz w:val="24"/>
          <w:szCs w:val="24"/>
        </w:rPr>
        <w:t xml:space="preserve"> of empty beaker w1=82.50</w:t>
      </w:r>
    </w:p>
    <w:p w:rsidR="003957C0" w:rsidRPr="0048056E" w:rsidRDefault="003957C0" w:rsidP="0048056E">
      <w:pPr>
        <w:spacing w:after="0" w:line="480" w:lineRule="auto"/>
        <w:jc w:val="both"/>
        <w:rPr>
          <w:rFonts w:ascii="Times New Roman" w:hAnsi="Times New Roman" w:cs="Times New Roman"/>
          <w:sz w:val="24"/>
          <w:szCs w:val="24"/>
        </w:rPr>
      </w:pPr>
      <w:proofErr w:type="spellStart"/>
      <w:r w:rsidRPr="0048056E">
        <w:rPr>
          <w:rFonts w:ascii="Times New Roman" w:hAnsi="Times New Roman" w:cs="Times New Roman"/>
          <w:sz w:val="24"/>
          <w:szCs w:val="24"/>
        </w:rPr>
        <w:t>Wt</w:t>
      </w:r>
      <w:proofErr w:type="spellEnd"/>
      <w:r w:rsidRPr="0048056E">
        <w:rPr>
          <w:rFonts w:ascii="Times New Roman" w:hAnsi="Times New Roman" w:cs="Times New Roman"/>
          <w:sz w:val="24"/>
          <w:szCs w:val="24"/>
        </w:rPr>
        <w:t xml:space="preserve"> of beaker + sample after drying =w2</w:t>
      </w:r>
      <w:r w:rsidR="0030285A" w:rsidRPr="0048056E">
        <w:rPr>
          <w:rFonts w:ascii="Times New Roman" w:hAnsi="Times New Roman" w:cs="Times New Roman"/>
          <w:sz w:val="24"/>
          <w:szCs w:val="24"/>
        </w:rPr>
        <w:t>= 83.66</w:t>
      </w:r>
    </w:p>
    <w:p w:rsidR="0030285A" w:rsidRPr="0048056E" w:rsidRDefault="0030285A" w:rsidP="0048056E">
      <w:pPr>
        <w:spacing w:after="0" w:line="480" w:lineRule="auto"/>
        <w:jc w:val="both"/>
        <w:rPr>
          <w:rFonts w:ascii="Times New Roman" w:hAnsi="Times New Roman" w:cs="Times New Roman"/>
          <w:sz w:val="24"/>
          <w:szCs w:val="24"/>
        </w:rPr>
      </w:pPr>
      <w:proofErr w:type="spellStart"/>
      <w:r w:rsidRPr="0048056E">
        <w:rPr>
          <w:rFonts w:ascii="Times New Roman" w:hAnsi="Times New Roman" w:cs="Times New Roman"/>
          <w:sz w:val="24"/>
          <w:szCs w:val="24"/>
        </w:rPr>
        <w:t>Wtof</w:t>
      </w:r>
      <w:proofErr w:type="spellEnd"/>
      <w:r w:rsidRPr="0048056E">
        <w:rPr>
          <w:rFonts w:ascii="Times New Roman" w:hAnsi="Times New Roman" w:cs="Times New Roman"/>
          <w:sz w:val="24"/>
          <w:szCs w:val="24"/>
        </w:rPr>
        <w:t xml:space="preserve"> sample = 10g</w:t>
      </w:r>
    </w:p>
    <w:p w:rsidR="003957C0" w:rsidRPr="0048056E" w:rsidRDefault="003957C0" w:rsidP="0048056E">
      <w:pPr>
        <w:spacing w:after="0" w:line="480" w:lineRule="auto"/>
        <w:jc w:val="both"/>
        <w:rPr>
          <w:rFonts w:ascii="Times New Roman" w:hAnsi="Times New Roman" w:cs="Times New Roman"/>
          <w:sz w:val="24"/>
          <w:szCs w:val="24"/>
        </w:rPr>
      </w:pPr>
      <w:proofErr w:type="spellStart"/>
      <w:r w:rsidRPr="0048056E">
        <w:rPr>
          <w:rFonts w:ascii="Times New Roman" w:hAnsi="Times New Roman" w:cs="Times New Roman"/>
          <w:sz w:val="24"/>
          <w:szCs w:val="24"/>
        </w:rPr>
        <w:t>Wt</w:t>
      </w:r>
      <w:proofErr w:type="spellEnd"/>
      <w:r w:rsidRPr="0048056E">
        <w:rPr>
          <w:rFonts w:ascii="Times New Roman" w:hAnsi="Times New Roman" w:cs="Times New Roman"/>
          <w:sz w:val="24"/>
          <w:szCs w:val="24"/>
        </w:rPr>
        <w:t xml:space="preserve"> of residue   w2-w1</w:t>
      </w:r>
      <w:r w:rsidR="0030285A" w:rsidRPr="0048056E">
        <w:rPr>
          <w:rFonts w:ascii="Times New Roman" w:hAnsi="Times New Roman" w:cs="Times New Roman"/>
          <w:sz w:val="24"/>
          <w:szCs w:val="24"/>
        </w:rPr>
        <w:t>= 83.66-82.50 = 1.16</w:t>
      </w:r>
    </w:p>
    <w:p w:rsidR="003957C0" w:rsidRPr="0048056E" w:rsidRDefault="003957C0"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 flavonoid = </w:t>
      </w:r>
      <w:r w:rsidRPr="0048056E">
        <w:rPr>
          <w:rFonts w:ascii="Times New Roman" w:hAnsi="Times New Roman" w:cs="Times New Roman"/>
          <w:sz w:val="24"/>
          <w:szCs w:val="24"/>
          <w:u w:val="single"/>
        </w:rPr>
        <w:t>w2-w1</w:t>
      </w:r>
      <w:r w:rsidRPr="0048056E">
        <w:rPr>
          <w:rFonts w:ascii="Times New Roman" w:hAnsi="Times New Roman" w:cs="Times New Roman"/>
          <w:sz w:val="24"/>
          <w:szCs w:val="24"/>
        </w:rPr>
        <w:t xml:space="preserve">    x   </w:t>
      </w:r>
      <w:r w:rsidRPr="0048056E">
        <w:rPr>
          <w:rFonts w:ascii="Times New Roman" w:hAnsi="Times New Roman" w:cs="Times New Roman"/>
          <w:sz w:val="24"/>
          <w:szCs w:val="24"/>
          <w:u w:val="single"/>
        </w:rPr>
        <w:t xml:space="preserve">100 </w:t>
      </w:r>
      <w:r w:rsidR="0030285A" w:rsidRPr="0048056E">
        <w:rPr>
          <w:rFonts w:ascii="Times New Roman" w:hAnsi="Times New Roman" w:cs="Times New Roman"/>
          <w:sz w:val="24"/>
          <w:szCs w:val="24"/>
          <w:u w:val="single"/>
        </w:rPr>
        <w:t xml:space="preserve">     </w:t>
      </w:r>
    </w:p>
    <w:p w:rsidR="00196345" w:rsidRPr="0048056E" w:rsidRDefault="003957C0"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                            W3             1</w:t>
      </w:r>
      <w:r w:rsidR="0030285A" w:rsidRPr="0048056E">
        <w:rPr>
          <w:rFonts w:ascii="Times New Roman" w:hAnsi="Times New Roman" w:cs="Times New Roman"/>
          <w:sz w:val="24"/>
          <w:szCs w:val="24"/>
        </w:rPr>
        <w:t xml:space="preserve">       = </w:t>
      </w:r>
      <w:r w:rsidR="0030285A" w:rsidRPr="0048056E">
        <w:rPr>
          <w:rFonts w:ascii="Times New Roman" w:hAnsi="Times New Roman" w:cs="Times New Roman"/>
          <w:sz w:val="24"/>
          <w:szCs w:val="24"/>
          <w:u w:val="single"/>
        </w:rPr>
        <w:t>1.16 x 100</w:t>
      </w:r>
    </w:p>
    <w:p w:rsidR="0030285A" w:rsidRPr="0048056E" w:rsidRDefault="003957C0" w:rsidP="0048056E">
      <w:pPr>
        <w:spacing w:after="0" w:line="480" w:lineRule="auto"/>
        <w:jc w:val="both"/>
        <w:rPr>
          <w:rFonts w:ascii="Times New Roman" w:hAnsi="Times New Roman" w:cs="Times New Roman"/>
          <w:sz w:val="24"/>
          <w:szCs w:val="24"/>
          <w:u w:val="single"/>
        </w:rPr>
      </w:pPr>
      <w:r w:rsidRPr="0048056E">
        <w:rPr>
          <w:rFonts w:ascii="Times New Roman" w:hAnsi="Times New Roman" w:cs="Times New Roman"/>
          <w:sz w:val="24"/>
          <w:szCs w:val="24"/>
        </w:rPr>
        <w:t xml:space="preserve">                      </w:t>
      </w:r>
      <w:r w:rsidR="0030285A" w:rsidRPr="0048056E">
        <w:rPr>
          <w:rFonts w:ascii="Times New Roman" w:hAnsi="Times New Roman" w:cs="Times New Roman"/>
          <w:sz w:val="24"/>
          <w:szCs w:val="24"/>
        </w:rPr>
        <w:t xml:space="preserve">                                       10      1       = 11.6%</w:t>
      </w:r>
    </w:p>
    <w:p w:rsidR="00C35988" w:rsidRPr="0048056E" w:rsidRDefault="003B487D"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            </w:t>
      </w:r>
    </w:p>
    <w:p w:rsidR="00C35988" w:rsidRPr="0048056E" w:rsidRDefault="00C35988" w:rsidP="0048056E">
      <w:pPr>
        <w:spacing w:after="0" w:line="480" w:lineRule="auto"/>
        <w:jc w:val="both"/>
        <w:rPr>
          <w:rFonts w:ascii="Times New Roman" w:hAnsi="Times New Roman" w:cs="Times New Roman"/>
          <w:sz w:val="24"/>
          <w:szCs w:val="24"/>
        </w:rPr>
      </w:pPr>
    </w:p>
    <w:p w:rsidR="00526310" w:rsidRPr="0048056E" w:rsidRDefault="00526310" w:rsidP="0048056E">
      <w:pPr>
        <w:spacing w:after="0" w:line="480" w:lineRule="auto"/>
        <w:jc w:val="both"/>
        <w:rPr>
          <w:rFonts w:ascii="Times New Roman" w:hAnsi="Times New Roman" w:cs="Times New Roman"/>
          <w:sz w:val="24"/>
          <w:szCs w:val="24"/>
        </w:rPr>
      </w:pPr>
    </w:p>
    <w:p w:rsidR="00526310" w:rsidRPr="0048056E" w:rsidRDefault="00526310" w:rsidP="0048056E">
      <w:pPr>
        <w:spacing w:after="0" w:line="480" w:lineRule="auto"/>
        <w:jc w:val="both"/>
        <w:rPr>
          <w:rFonts w:ascii="Times New Roman" w:hAnsi="Times New Roman" w:cs="Times New Roman"/>
          <w:sz w:val="24"/>
          <w:szCs w:val="24"/>
        </w:rPr>
      </w:pPr>
    </w:p>
    <w:p w:rsidR="00526310" w:rsidRPr="0048056E" w:rsidRDefault="00526310" w:rsidP="0048056E">
      <w:pPr>
        <w:spacing w:after="0" w:line="480" w:lineRule="auto"/>
        <w:jc w:val="both"/>
        <w:rPr>
          <w:rFonts w:ascii="Times New Roman" w:hAnsi="Times New Roman" w:cs="Times New Roman"/>
          <w:sz w:val="24"/>
          <w:szCs w:val="24"/>
        </w:rPr>
      </w:pPr>
    </w:p>
    <w:p w:rsidR="00526310" w:rsidRPr="0048056E" w:rsidRDefault="00526310" w:rsidP="0048056E">
      <w:pPr>
        <w:spacing w:after="0" w:line="480" w:lineRule="auto"/>
        <w:jc w:val="both"/>
        <w:rPr>
          <w:rFonts w:ascii="Times New Roman" w:hAnsi="Times New Roman" w:cs="Times New Roman"/>
          <w:sz w:val="24"/>
          <w:szCs w:val="24"/>
        </w:rPr>
      </w:pPr>
    </w:p>
    <w:p w:rsidR="00185AA1" w:rsidRPr="0048056E" w:rsidRDefault="00185AA1" w:rsidP="0048056E">
      <w:pPr>
        <w:spacing w:after="0" w:line="480" w:lineRule="auto"/>
        <w:jc w:val="both"/>
        <w:rPr>
          <w:rFonts w:ascii="Times New Roman" w:hAnsi="Times New Roman" w:cs="Times New Roman"/>
          <w:sz w:val="24"/>
          <w:szCs w:val="24"/>
        </w:rPr>
      </w:pPr>
    </w:p>
    <w:p w:rsidR="00196345" w:rsidRPr="0048056E" w:rsidRDefault="00196345" w:rsidP="0048056E">
      <w:pPr>
        <w:spacing w:after="0" w:line="480" w:lineRule="auto"/>
        <w:ind w:left="810" w:hanging="810"/>
        <w:jc w:val="center"/>
        <w:rPr>
          <w:rFonts w:ascii="Times New Roman" w:eastAsia="Calibri" w:hAnsi="Times New Roman" w:cs="Times New Roman"/>
          <w:b/>
          <w:sz w:val="24"/>
          <w:szCs w:val="24"/>
        </w:rPr>
      </w:pPr>
      <w:r w:rsidRPr="0048056E">
        <w:rPr>
          <w:rFonts w:ascii="Times New Roman" w:eastAsia="Calibri" w:hAnsi="Times New Roman" w:cs="Times New Roman"/>
          <w:b/>
          <w:sz w:val="24"/>
          <w:szCs w:val="24"/>
        </w:rPr>
        <w:lastRenderedPageBreak/>
        <w:t>APPENDIX 2</w:t>
      </w:r>
    </w:p>
    <w:p w:rsidR="005658DC" w:rsidRPr="0048056E" w:rsidRDefault="005658DC" w:rsidP="0048056E">
      <w:pPr>
        <w:spacing w:after="0" w:line="480" w:lineRule="auto"/>
        <w:ind w:left="810" w:hanging="810"/>
        <w:jc w:val="center"/>
        <w:rPr>
          <w:rFonts w:ascii="Times New Roman" w:eastAsia="Calibri" w:hAnsi="Times New Roman" w:cs="Times New Roman"/>
          <w:b/>
          <w:sz w:val="24"/>
          <w:szCs w:val="24"/>
        </w:rPr>
      </w:pPr>
    </w:p>
    <w:p w:rsidR="00185AA1" w:rsidRPr="0048056E" w:rsidRDefault="00352BAB" w:rsidP="0048056E">
      <w:pPr>
        <w:spacing w:after="0" w:line="480" w:lineRule="auto"/>
        <w:jc w:val="both"/>
        <w:rPr>
          <w:rFonts w:ascii="Times New Roman" w:hAnsi="Times New Roman" w:cs="Times New Roman"/>
          <w:sz w:val="24"/>
          <w:szCs w:val="24"/>
        </w:rPr>
      </w:pPr>
      <w:bookmarkStart w:id="0" w:name="_GoBack"/>
      <w:r w:rsidRPr="0048056E">
        <w:rPr>
          <w:rFonts w:ascii="Times New Roman" w:hAnsi="Times New Roman" w:cs="Times New Roman"/>
          <w:noProof/>
          <w:sz w:val="24"/>
          <w:szCs w:val="24"/>
        </w:rPr>
        <w:drawing>
          <wp:inline distT="0" distB="0" distL="0" distR="0" wp14:anchorId="34DEC5FF" wp14:editId="615E9A35">
            <wp:extent cx="2301335" cy="1582911"/>
            <wp:effectExtent l="0" t="0" r="3810" b="0"/>
            <wp:docPr id="3" name="Picture 3" descr="C:\Users\new\Pictures\IMG_20180613_15535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Pictures\IMG_20180613_155358-1.jpg"/>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301334" cy="1582910"/>
                    </a:xfrm>
                    <a:prstGeom prst="rect">
                      <a:avLst/>
                    </a:prstGeom>
                    <a:noFill/>
                    <a:ln>
                      <a:noFill/>
                    </a:ln>
                  </pic:spPr>
                </pic:pic>
              </a:graphicData>
            </a:graphic>
          </wp:inline>
        </w:drawing>
      </w:r>
      <w:bookmarkEnd w:id="0"/>
      <w:r w:rsidR="00E821BF" w:rsidRPr="0048056E">
        <w:rPr>
          <w:rFonts w:ascii="Times New Roman" w:hAnsi="Times New Roman" w:cs="Times New Roman"/>
          <w:sz w:val="24"/>
          <w:szCs w:val="24"/>
        </w:rPr>
        <w:t xml:space="preserve">      </w:t>
      </w:r>
      <w:r w:rsidR="00526310" w:rsidRPr="0048056E">
        <w:rPr>
          <w:rFonts w:ascii="Times New Roman" w:hAnsi="Times New Roman" w:cs="Times New Roman"/>
          <w:sz w:val="24"/>
          <w:szCs w:val="24"/>
        </w:rPr>
        <w:t>Determination of crude lipid</w:t>
      </w:r>
      <w:r w:rsidR="00E821BF" w:rsidRPr="0048056E">
        <w:rPr>
          <w:rFonts w:ascii="Times New Roman" w:hAnsi="Times New Roman" w:cs="Times New Roman"/>
          <w:sz w:val="24"/>
          <w:szCs w:val="24"/>
        </w:rPr>
        <w:t xml:space="preserve">        </w:t>
      </w:r>
    </w:p>
    <w:p w:rsidR="00185AA1" w:rsidRPr="0048056E" w:rsidRDefault="00185AA1" w:rsidP="0048056E">
      <w:pPr>
        <w:spacing w:after="0" w:line="480" w:lineRule="auto"/>
        <w:jc w:val="both"/>
        <w:rPr>
          <w:rFonts w:ascii="Times New Roman" w:hAnsi="Times New Roman" w:cs="Times New Roman"/>
          <w:sz w:val="24"/>
          <w:szCs w:val="24"/>
        </w:rPr>
      </w:pPr>
    </w:p>
    <w:p w:rsidR="00196345" w:rsidRPr="0048056E" w:rsidRDefault="00E821BF"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sz w:val="24"/>
          <w:szCs w:val="24"/>
        </w:rPr>
        <w:t xml:space="preserve">                         </w:t>
      </w:r>
      <w:r w:rsidRPr="0048056E">
        <w:rPr>
          <w:rFonts w:ascii="Times New Roman" w:hAnsi="Times New Roman" w:cs="Times New Roman"/>
          <w:noProof/>
          <w:sz w:val="24"/>
          <w:szCs w:val="24"/>
        </w:rPr>
        <w:t xml:space="preserve">  </w:t>
      </w:r>
    </w:p>
    <w:p w:rsidR="00196345" w:rsidRPr="0048056E" w:rsidRDefault="00E821BF"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noProof/>
          <w:sz w:val="24"/>
          <w:szCs w:val="24"/>
        </w:rPr>
        <w:drawing>
          <wp:inline distT="0" distB="0" distL="0" distR="0" wp14:anchorId="054EC38A" wp14:editId="39B04845">
            <wp:extent cx="1513659" cy="1805748"/>
            <wp:effectExtent l="0" t="0" r="0" b="4445"/>
            <wp:docPr id="5" name="Picture 5" descr="C:\Users\new\Pictures\IMG_20180518_154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Pictures\IMG_20180518_154443.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15296" cy="1807701"/>
                    </a:xfrm>
                    <a:prstGeom prst="rect">
                      <a:avLst/>
                    </a:prstGeom>
                    <a:noFill/>
                    <a:ln>
                      <a:noFill/>
                    </a:ln>
                  </pic:spPr>
                </pic:pic>
              </a:graphicData>
            </a:graphic>
          </wp:inline>
        </w:drawing>
      </w:r>
      <w:r w:rsidRPr="0048056E">
        <w:rPr>
          <w:rFonts w:ascii="Times New Roman" w:hAnsi="Times New Roman" w:cs="Times New Roman"/>
          <w:sz w:val="24"/>
          <w:szCs w:val="24"/>
        </w:rPr>
        <w:t xml:space="preserve">   </w:t>
      </w:r>
      <w:r w:rsidR="00526310" w:rsidRPr="0048056E">
        <w:rPr>
          <w:rFonts w:ascii="Times New Roman" w:hAnsi="Times New Roman" w:cs="Times New Roman"/>
          <w:sz w:val="24"/>
          <w:szCs w:val="24"/>
        </w:rPr>
        <w:t>Determination of phytochemical analysis</w:t>
      </w:r>
      <w:r w:rsidRPr="0048056E">
        <w:rPr>
          <w:rFonts w:ascii="Times New Roman" w:hAnsi="Times New Roman" w:cs="Times New Roman"/>
          <w:sz w:val="24"/>
          <w:szCs w:val="24"/>
        </w:rPr>
        <w:t xml:space="preserve">                                               </w:t>
      </w:r>
    </w:p>
    <w:p w:rsidR="00196345" w:rsidRPr="0048056E" w:rsidRDefault="00196345" w:rsidP="0048056E">
      <w:pPr>
        <w:spacing w:after="0" w:line="480" w:lineRule="auto"/>
        <w:jc w:val="both"/>
        <w:rPr>
          <w:rFonts w:ascii="Times New Roman" w:hAnsi="Times New Roman" w:cs="Times New Roman"/>
          <w:sz w:val="24"/>
          <w:szCs w:val="24"/>
        </w:rPr>
      </w:pPr>
    </w:p>
    <w:p w:rsidR="00196345" w:rsidRPr="0048056E" w:rsidRDefault="00196345" w:rsidP="0048056E">
      <w:pPr>
        <w:spacing w:after="0" w:line="480" w:lineRule="auto"/>
        <w:jc w:val="both"/>
        <w:rPr>
          <w:rFonts w:ascii="Times New Roman" w:hAnsi="Times New Roman" w:cs="Times New Roman"/>
          <w:sz w:val="24"/>
          <w:szCs w:val="24"/>
        </w:rPr>
      </w:pPr>
    </w:p>
    <w:p w:rsidR="00196345" w:rsidRPr="0048056E" w:rsidRDefault="00DF4AB9" w:rsidP="0048056E">
      <w:pPr>
        <w:spacing w:after="0" w:line="480" w:lineRule="auto"/>
        <w:jc w:val="both"/>
        <w:rPr>
          <w:rFonts w:ascii="Times New Roman" w:hAnsi="Times New Roman" w:cs="Times New Roman"/>
          <w:sz w:val="24"/>
          <w:szCs w:val="24"/>
        </w:rPr>
      </w:pPr>
      <w:r w:rsidRPr="0048056E">
        <w:rPr>
          <w:rFonts w:ascii="Times New Roman" w:hAnsi="Times New Roman" w:cs="Times New Roman"/>
          <w:noProof/>
          <w:sz w:val="24"/>
          <w:szCs w:val="24"/>
        </w:rPr>
        <w:drawing>
          <wp:inline distT="0" distB="0" distL="0" distR="0" wp14:anchorId="3AD14F51" wp14:editId="0ADC9E83">
            <wp:extent cx="1805748" cy="2266768"/>
            <wp:effectExtent l="0" t="0" r="4445" b="635"/>
            <wp:docPr id="4" name="Picture 4" descr="C:\Users\new\Pictures\IMG_20180614_1644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w\Pictures\IMG_20180614_164447.jpg"/>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1805477" cy="2266427"/>
                    </a:xfrm>
                    <a:prstGeom prst="rect">
                      <a:avLst/>
                    </a:prstGeom>
                    <a:noFill/>
                    <a:ln>
                      <a:noFill/>
                    </a:ln>
                  </pic:spPr>
                </pic:pic>
              </a:graphicData>
            </a:graphic>
          </wp:inline>
        </w:drawing>
      </w:r>
      <w:r w:rsidR="00526310" w:rsidRPr="0048056E">
        <w:rPr>
          <w:rFonts w:ascii="Times New Roman" w:hAnsi="Times New Roman" w:cs="Times New Roman"/>
          <w:sz w:val="24"/>
          <w:szCs w:val="24"/>
        </w:rPr>
        <w:t xml:space="preserve">  Determination of phenol using separating funnel </w:t>
      </w:r>
    </w:p>
    <w:p w:rsidR="00526310" w:rsidRPr="0048056E" w:rsidRDefault="00526310" w:rsidP="0048056E">
      <w:pPr>
        <w:spacing w:after="0" w:line="480" w:lineRule="auto"/>
        <w:jc w:val="both"/>
        <w:rPr>
          <w:rFonts w:ascii="Times New Roman" w:hAnsi="Times New Roman" w:cs="Times New Roman"/>
          <w:sz w:val="24"/>
          <w:szCs w:val="24"/>
        </w:rPr>
      </w:pPr>
    </w:p>
    <w:p w:rsidR="00526310" w:rsidRPr="0048056E" w:rsidRDefault="00526310" w:rsidP="0048056E">
      <w:pPr>
        <w:spacing w:after="0" w:line="480" w:lineRule="auto"/>
        <w:jc w:val="both"/>
        <w:rPr>
          <w:rFonts w:ascii="Times New Roman" w:hAnsi="Times New Roman" w:cs="Times New Roman"/>
          <w:sz w:val="24"/>
          <w:szCs w:val="24"/>
        </w:rPr>
      </w:pPr>
    </w:p>
    <w:p w:rsidR="00526310" w:rsidRPr="0048056E" w:rsidRDefault="00526310" w:rsidP="0048056E">
      <w:pPr>
        <w:spacing w:after="0" w:line="480" w:lineRule="auto"/>
        <w:jc w:val="both"/>
        <w:rPr>
          <w:rFonts w:ascii="Times New Roman" w:hAnsi="Times New Roman" w:cs="Times New Roman"/>
          <w:sz w:val="24"/>
          <w:szCs w:val="24"/>
        </w:rPr>
      </w:pPr>
    </w:p>
    <w:p w:rsidR="00526310" w:rsidRPr="0048056E" w:rsidRDefault="00526310" w:rsidP="0048056E">
      <w:pPr>
        <w:spacing w:after="0" w:line="480" w:lineRule="auto"/>
        <w:jc w:val="both"/>
        <w:rPr>
          <w:rFonts w:ascii="Times New Roman" w:hAnsi="Times New Roman" w:cs="Times New Roman"/>
          <w:sz w:val="24"/>
          <w:szCs w:val="24"/>
        </w:rPr>
      </w:pPr>
    </w:p>
    <w:p w:rsidR="00526310" w:rsidRPr="0048056E" w:rsidRDefault="00526310" w:rsidP="0048056E">
      <w:pPr>
        <w:spacing w:after="0" w:line="480" w:lineRule="auto"/>
        <w:jc w:val="both"/>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i/>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i/>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p w:rsidR="00B02BDF" w:rsidRPr="0048056E" w:rsidRDefault="00B02BDF" w:rsidP="0048056E">
      <w:pPr>
        <w:spacing w:after="0" w:line="480" w:lineRule="auto"/>
        <w:rPr>
          <w:rFonts w:ascii="Times New Roman" w:hAnsi="Times New Roman" w:cs="Times New Roman"/>
          <w:sz w:val="24"/>
          <w:szCs w:val="24"/>
        </w:rPr>
      </w:pPr>
    </w:p>
    <w:sectPr w:rsidR="00B02BDF" w:rsidRPr="0048056E" w:rsidSect="008D28DE">
      <w:footerReference w:type="default" r:id="rId42"/>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0D0D" w:rsidRDefault="007D0D0D" w:rsidP="004E66DE">
      <w:pPr>
        <w:spacing w:after="0" w:line="240" w:lineRule="auto"/>
      </w:pPr>
      <w:r>
        <w:separator/>
      </w:r>
    </w:p>
  </w:endnote>
  <w:endnote w:type="continuationSeparator" w:id="0">
    <w:p w:rsidR="007D0D0D" w:rsidRDefault="007D0D0D" w:rsidP="004E6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8514"/>
      <w:docPartObj>
        <w:docPartGallery w:val="Page Numbers (Bottom of Page)"/>
        <w:docPartUnique/>
      </w:docPartObj>
    </w:sdtPr>
    <w:sdtEndPr>
      <w:rPr>
        <w:noProof/>
      </w:rPr>
    </w:sdtEndPr>
    <w:sdtContent>
      <w:p w:rsidR="00521971" w:rsidRDefault="00521971">
        <w:pPr>
          <w:pStyle w:val="Footer"/>
          <w:jc w:val="center"/>
        </w:pPr>
        <w:r>
          <w:fldChar w:fldCharType="begin"/>
        </w:r>
        <w:r>
          <w:instrText xml:space="preserve"> PAGE   \* MERGEFORMAT </w:instrText>
        </w:r>
        <w:r>
          <w:fldChar w:fldCharType="separate"/>
        </w:r>
        <w:r w:rsidR="008C0C33">
          <w:rPr>
            <w:noProof/>
          </w:rPr>
          <w:t>33</w:t>
        </w:r>
        <w:r>
          <w:rPr>
            <w:noProof/>
          </w:rPr>
          <w:fldChar w:fldCharType="end"/>
        </w:r>
      </w:p>
    </w:sdtContent>
  </w:sdt>
  <w:p w:rsidR="00521971" w:rsidRDefault="005219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0D0D" w:rsidRDefault="007D0D0D" w:rsidP="004E66DE">
      <w:pPr>
        <w:spacing w:after="0" w:line="240" w:lineRule="auto"/>
      </w:pPr>
      <w:r>
        <w:separator/>
      </w:r>
    </w:p>
  </w:footnote>
  <w:footnote w:type="continuationSeparator" w:id="0">
    <w:p w:rsidR="007D0D0D" w:rsidRDefault="007D0D0D" w:rsidP="004E66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B86"/>
    <w:multiLevelType w:val="hybridMultilevel"/>
    <w:tmpl w:val="FA88EDF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CDF3D75"/>
    <w:multiLevelType w:val="multilevel"/>
    <w:tmpl w:val="C6B246E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1090E0D"/>
    <w:multiLevelType w:val="hybridMultilevel"/>
    <w:tmpl w:val="1A046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8346B5"/>
    <w:multiLevelType w:val="hybridMultilevel"/>
    <w:tmpl w:val="70D2A712"/>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3BB832E4"/>
    <w:multiLevelType w:val="hybridMultilevel"/>
    <w:tmpl w:val="4192D2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FC76EF3"/>
    <w:multiLevelType w:val="multilevel"/>
    <w:tmpl w:val="457AA5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4E6F326D"/>
    <w:multiLevelType w:val="hybridMultilevel"/>
    <w:tmpl w:val="1EB21B3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473B55"/>
    <w:multiLevelType w:val="hybridMultilevel"/>
    <w:tmpl w:val="0EEEFB98"/>
    <w:lvl w:ilvl="0" w:tplc="69FE9A40">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654C6099"/>
    <w:multiLevelType w:val="multilevel"/>
    <w:tmpl w:val="483A4260"/>
    <w:lvl w:ilvl="0">
      <w:start w:val="3"/>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8"/>
  </w:num>
  <w:num w:numId="5">
    <w:abstractNumId w:val="5"/>
  </w:num>
  <w:num w:numId="6">
    <w:abstractNumId w:val="3"/>
  </w:num>
  <w:num w:numId="7">
    <w:abstractNumId w:val="1"/>
  </w:num>
  <w:num w:numId="8">
    <w:abstractNumId w:val="0"/>
  </w:num>
  <w:num w:numId="9">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11"/>
    <w:rsid w:val="00001241"/>
    <w:rsid w:val="00014BE6"/>
    <w:rsid w:val="00016622"/>
    <w:rsid w:val="00020EFF"/>
    <w:rsid w:val="0002184A"/>
    <w:rsid w:val="00024BE2"/>
    <w:rsid w:val="00030F28"/>
    <w:rsid w:val="00035EC6"/>
    <w:rsid w:val="00050528"/>
    <w:rsid w:val="00051790"/>
    <w:rsid w:val="000527B2"/>
    <w:rsid w:val="00057787"/>
    <w:rsid w:val="000608E7"/>
    <w:rsid w:val="00061652"/>
    <w:rsid w:val="00064F2F"/>
    <w:rsid w:val="00086109"/>
    <w:rsid w:val="00093653"/>
    <w:rsid w:val="00094338"/>
    <w:rsid w:val="00096220"/>
    <w:rsid w:val="00097DC2"/>
    <w:rsid w:val="000A171A"/>
    <w:rsid w:val="000A2BAD"/>
    <w:rsid w:val="000A4777"/>
    <w:rsid w:val="000A53E8"/>
    <w:rsid w:val="000A6253"/>
    <w:rsid w:val="000B0228"/>
    <w:rsid w:val="000B26F1"/>
    <w:rsid w:val="000B4396"/>
    <w:rsid w:val="000B49AC"/>
    <w:rsid w:val="000B6ACF"/>
    <w:rsid w:val="000C2586"/>
    <w:rsid w:val="000D6BB5"/>
    <w:rsid w:val="000D7BDD"/>
    <w:rsid w:val="000E716B"/>
    <w:rsid w:val="00107160"/>
    <w:rsid w:val="00110BC2"/>
    <w:rsid w:val="00116C9D"/>
    <w:rsid w:val="001238A3"/>
    <w:rsid w:val="00131104"/>
    <w:rsid w:val="001406C5"/>
    <w:rsid w:val="00151E74"/>
    <w:rsid w:val="00153026"/>
    <w:rsid w:val="0016752C"/>
    <w:rsid w:val="00185AA1"/>
    <w:rsid w:val="00196345"/>
    <w:rsid w:val="00196563"/>
    <w:rsid w:val="001A5212"/>
    <w:rsid w:val="001A7877"/>
    <w:rsid w:val="001A7CD7"/>
    <w:rsid w:val="001B12D6"/>
    <w:rsid w:val="001B2192"/>
    <w:rsid w:val="001B793B"/>
    <w:rsid w:val="001C668C"/>
    <w:rsid w:val="001D0D99"/>
    <w:rsid w:val="001D0FA0"/>
    <w:rsid w:val="001D36B7"/>
    <w:rsid w:val="001E389E"/>
    <w:rsid w:val="001E3F75"/>
    <w:rsid w:val="001F3689"/>
    <w:rsid w:val="0020083D"/>
    <w:rsid w:val="00205D33"/>
    <w:rsid w:val="00207260"/>
    <w:rsid w:val="00216D89"/>
    <w:rsid w:val="00217EB3"/>
    <w:rsid w:val="00220231"/>
    <w:rsid w:val="00222CFF"/>
    <w:rsid w:val="00235B75"/>
    <w:rsid w:val="00240871"/>
    <w:rsid w:val="002429FD"/>
    <w:rsid w:val="00242EB9"/>
    <w:rsid w:val="00244C7B"/>
    <w:rsid w:val="00245018"/>
    <w:rsid w:val="00250B5D"/>
    <w:rsid w:val="00265AD7"/>
    <w:rsid w:val="00272EAE"/>
    <w:rsid w:val="002850B1"/>
    <w:rsid w:val="002A0FD8"/>
    <w:rsid w:val="002A4687"/>
    <w:rsid w:val="002A4B2F"/>
    <w:rsid w:val="002A5BC1"/>
    <w:rsid w:val="002A7ACA"/>
    <w:rsid w:val="002B0C5A"/>
    <w:rsid w:val="002B6EFC"/>
    <w:rsid w:val="002C2B1C"/>
    <w:rsid w:val="002C3751"/>
    <w:rsid w:val="002C50A5"/>
    <w:rsid w:val="002D71EF"/>
    <w:rsid w:val="002D7947"/>
    <w:rsid w:val="002E4894"/>
    <w:rsid w:val="002E711C"/>
    <w:rsid w:val="002E7915"/>
    <w:rsid w:val="0030285A"/>
    <w:rsid w:val="00302B6E"/>
    <w:rsid w:val="00310DF6"/>
    <w:rsid w:val="00327356"/>
    <w:rsid w:val="00327495"/>
    <w:rsid w:val="00332371"/>
    <w:rsid w:val="003375E1"/>
    <w:rsid w:val="00351066"/>
    <w:rsid w:val="00352BAB"/>
    <w:rsid w:val="00357B44"/>
    <w:rsid w:val="00360672"/>
    <w:rsid w:val="003746C1"/>
    <w:rsid w:val="00377474"/>
    <w:rsid w:val="003957C0"/>
    <w:rsid w:val="003B487D"/>
    <w:rsid w:val="003C07AE"/>
    <w:rsid w:val="003C3261"/>
    <w:rsid w:val="003C3F8A"/>
    <w:rsid w:val="003D777D"/>
    <w:rsid w:val="003E3853"/>
    <w:rsid w:val="003E40C1"/>
    <w:rsid w:val="003E4250"/>
    <w:rsid w:val="003F0CCB"/>
    <w:rsid w:val="003F3305"/>
    <w:rsid w:val="003F5004"/>
    <w:rsid w:val="003F7D26"/>
    <w:rsid w:val="00401673"/>
    <w:rsid w:val="00402C3E"/>
    <w:rsid w:val="004047E1"/>
    <w:rsid w:val="00411D87"/>
    <w:rsid w:val="00411DBB"/>
    <w:rsid w:val="00414E35"/>
    <w:rsid w:val="00415794"/>
    <w:rsid w:val="00430567"/>
    <w:rsid w:val="004349ED"/>
    <w:rsid w:val="00443B81"/>
    <w:rsid w:val="0044674C"/>
    <w:rsid w:val="004508EA"/>
    <w:rsid w:val="0045201F"/>
    <w:rsid w:val="00456F6E"/>
    <w:rsid w:val="00462DC9"/>
    <w:rsid w:val="00465CF8"/>
    <w:rsid w:val="00466726"/>
    <w:rsid w:val="0047408E"/>
    <w:rsid w:val="0048007A"/>
    <w:rsid w:val="0048020C"/>
    <w:rsid w:val="0048056E"/>
    <w:rsid w:val="00483C76"/>
    <w:rsid w:val="004939C7"/>
    <w:rsid w:val="0049624D"/>
    <w:rsid w:val="004A1340"/>
    <w:rsid w:val="004A30FD"/>
    <w:rsid w:val="004A517C"/>
    <w:rsid w:val="004A538C"/>
    <w:rsid w:val="004A596C"/>
    <w:rsid w:val="004A5B7D"/>
    <w:rsid w:val="004B0AD3"/>
    <w:rsid w:val="004C5184"/>
    <w:rsid w:val="004D2EAC"/>
    <w:rsid w:val="004D3B10"/>
    <w:rsid w:val="004D4BAD"/>
    <w:rsid w:val="004D4E51"/>
    <w:rsid w:val="004E66DE"/>
    <w:rsid w:val="004F0A40"/>
    <w:rsid w:val="004F3654"/>
    <w:rsid w:val="00505E21"/>
    <w:rsid w:val="005138AC"/>
    <w:rsid w:val="0051595C"/>
    <w:rsid w:val="00516D6A"/>
    <w:rsid w:val="00521971"/>
    <w:rsid w:val="00522CB2"/>
    <w:rsid w:val="0052347D"/>
    <w:rsid w:val="00524F08"/>
    <w:rsid w:val="00526310"/>
    <w:rsid w:val="005360A5"/>
    <w:rsid w:val="00537F11"/>
    <w:rsid w:val="0054388E"/>
    <w:rsid w:val="00555E52"/>
    <w:rsid w:val="005658DC"/>
    <w:rsid w:val="00570056"/>
    <w:rsid w:val="005807A2"/>
    <w:rsid w:val="005817CB"/>
    <w:rsid w:val="00587D42"/>
    <w:rsid w:val="00587D53"/>
    <w:rsid w:val="005934A1"/>
    <w:rsid w:val="00596987"/>
    <w:rsid w:val="005A3D7A"/>
    <w:rsid w:val="005B5A60"/>
    <w:rsid w:val="005B7DC5"/>
    <w:rsid w:val="005C1D33"/>
    <w:rsid w:val="005D5FDA"/>
    <w:rsid w:val="005E23B0"/>
    <w:rsid w:val="005E389D"/>
    <w:rsid w:val="005F11CD"/>
    <w:rsid w:val="005F4B7F"/>
    <w:rsid w:val="0060156A"/>
    <w:rsid w:val="00605CD0"/>
    <w:rsid w:val="00614FA6"/>
    <w:rsid w:val="00621E02"/>
    <w:rsid w:val="006307BB"/>
    <w:rsid w:val="0063434D"/>
    <w:rsid w:val="00637A54"/>
    <w:rsid w:val="0064661D"/>
    <w:rsid w:val="00676A67"/>
    <w:rsid w:val="00676B4D"/>
    <w:rsid w:val="00677D79"/>
    <w:rsid w:val="006805D8"/>
    <w:rsid w:val="006806E9"/>
    <w:rsid w:val="00682BD9"/>
    <w:rsid w:val="00695061"/>
    <w:rsid w:val="006A1C47"/>
    <w:rsid w:val="006A73DA"/>
    <w:rsid w:val="006B13FB"/>
    <w:rsid w:val="006C3E55"/>
    <w:rsid w:val="006C64C5"/>
    <w:rsid w:val="006C70B4"/>
    <w:rsid w:val="006D1EB2"/>
    <w:rsid w:val="006D5E51"/>
    <w:rsid w:val="006E45AD"/>
    <w:rsid w:val="006F0173"/>
    <w:rsid w:val="00707470"/>
    <w:rsid w:val="00711A96"/>
    <w:rsid w:val="007203AC"/>
    <w:rsid w:val="00725E2F"/>
    <w:rsid w:val="00736A78"/>
    <w:rsid w:val="007409DF"/>
    <w:rsid w:val="00751936"/>
    <w:rsid w:val="00756030"/>
    <w:rsid w:val="00760910"/>
    <w:rsid w:val="00761715"/>
    <w:rsid w:val="00761A7C"/>
    <w:rsid w:val="00761EE1"/>
    <w:rsid w:val="00776CF7"/>
    <w:rsid w:val="00780FDA"/>
    <w:rsid w:val="007849AE"/>
    <w:rsid w:val="00785260"/>
    <w:rsid w:val="00791662"/>
    <w:rsid w:val="007A08F1"/>
    <w:rsid w:val="007A0B5A"/>
    <w:rsid w:val="007A0EE5"/>
    <w:rsid w:val="007A1D40"/>
    <w:rsid w:val="007B336E"/>
    <w:rsid w:val="007B5752"/>
    <w:rsid w:val="007B57EE"/>
    <w:rsid w:val="007B6D5E"/>
    <w:rsid w:val="007C1EFE"/>
    <w:rsid w:val="007C3B75"/>
    <w:rsid w:val="007C40E6"/>
    <w:rsid w:val="007D0D0D"/>
    <w:rsid w:val="007D4678"/>
    <w:rsid w:val="007D510C"/>
    <w:rsid w:val="007D7817"/>
    <w:rsid w:val="007D7C89"/>
    <w:rsid w:val="007E1192"/>
    <w:rsid w:val="007E140A"/>
    <w:rsid w:val="007F038F"/>
    <w:rsid w:val="00804E23"/>
    <w:rsid w:val="008134A4"/>
    <w:rsid w:val="00821048"/>
    <w:rsid w:val="0082251B"/>
    <w:rsid w:val="008226CB"/>
    <w:rsid w:val="0082746F"/>
    <w:rsid w:val="0083151A"/>
    <w:rsid w:val="00834977"/>
    <w:rsid w:val="00836BA4"/>
    <w:rsid w:val="00837EFA"/>
    <w:rsid w:val="0084130D"/>
    <w:rsid w:val="008437B5"/>
    <w:rsid w:val="008439EA"/>
    <w:rsid w:val="008452A1"/>
    <w:rsid w:val="00851B83"/>
    <w:rsid w:val="00853E4E"/>
    <w:rsid w:val="0086338A"/>
    <w:rsid w:val="00865E73"/>
    <w:rsid w:val="00877D5E"/>
    <w:rsid w:val="00883A9D"/>
    <w:rsid w:val="008A345A"/>
    <w:rsid w:val="008A3A3C"/>
    <w:rsid w:val="008B3B84"/>
    <w:rsid w:val="008B4812"/>
    <w:rsid w:val="008C0C33"/>
    <w:rsid w:val="008D28DE"/>
    <w:rsid w:val="008E0705"/>
    <w:rsid w:val="008E0F8C"/>
    <w:rsid w:val="008E678C"/>
    <w:rsid w:val="008F4A53"/>
    <w:rsid w:val="008F62D8"/>
    <w:rsid w:val="0091299C"/>
    <w:rsid w:val="00920C49"/>
    <w:rsid w:val="009312CD"/>
    <w:rsid w:val="00940502"/>
    <w:rsid w:val="009405B7"/>
    <w:rsid w:val="00940A43"/>
    <w:rsid w:val="00941236"/>
    <w:rsid w:val="00952242"/>
    <w:rsid w:val="00952E6F"/>
    <w:rsid w:val="00956D0B"/>
    <w:rsid w:val="00956E74"/>
    <w:rsid w:val="00961283"/>
    <w:rsid w:val="00961D69"/>
    <w:rsid w:val="00962916"/>
    <w:rsid w:val="009651BD"/>
    <w:rsid w:val="00972330"/>
    <w:rsid w:val="00980F3F"/>
    <w:rsid w:val="00980F82"/>
    <w:rsid w:val="0098106C"/>
    <w:rsid w:val="00990942"/>
    <w:rsid w:val="00990A7E"/>
    <w:rsid w:val="0099225F"/>
    <w:rsid w:val="009929AA"/>
    <w:rsid w:val="0099417B"/>
    <w:rsid w:val="009A63BE"/>
    <w:rsid w:val="009B04D1"/>
    <w:rsid w:val="009B3218"/>
    <w:rsid w:val="009B4A0C"/>
    <w:rsid w:val="009C03C2"/>
    <w:rsid w:val="009C04CA"/>
    <w:rsid w:val="009C57BA"/>
    <w:rsid w:val="009D4E73"/>
    <w:rsid w:val="009E600A"/>
    <w:rsid w:val="009F021F"/>
    <w:rsid w:val="009F580E"/>
    <w:rsid w:val="00A014DC"/>
    <w:rsid w:val="00A1367D"/>
    <w:rsid w:val="00A32999"/>
    <w:rsid w:val="00A6137F"/>
    <w:rsid w:val="00A6486E"/>
    <w:rsid w:val="00A6488A"/>
    <w:rsid w:val="00A66462"/>
    <w:rsid w:val="00A751A8"/>
    <w:rsid w:val="00A80855"/>
    <w:rsid w:val="00A83DCC"/>
    <w:rsid w:val="00A910D1"/>
    <w:rsid w:val="00A92670"/>
    <w:rsid w:val="00AE0B2C"/>
    <w:rsid w:val="00AE7E07"/>
    <w:rsid w:val="00AF2933"/>
    <w:rsid w:val="00AF4F52"/>
    <w:rsid w:val="00B02BDF"/>
    <w:rsid w:val="00B12D2C"/>
    <w:rsid w:val="00B154D9"/>
    <w:rsid w:val="00B15DDE"/>
    <w:rsid w:val="00B16096"/>
    <w:rsid w:val="00B1641D"/>
    <w:rsid w:val="00B255CF"/>
    <w:rsid w:val="00B31BFB"/>
    <w:rsid w:val="00B32D2E"/>
    <w:rsid w:val="00B37945"/>
    <w:rsid w:val="00B44E5D"/>
    <w:rsid w:val="00B513FC"/>
    <w:rsid w:val="00B61163"/>
    <w:rsid w:val="00B64080"/>
    <w:rsid w:val="00B65470"/>
    <w:rsid w:val="00B72DB6"/>
    <w:rsid w:val="00B73D9F"/>
    <w:rsid w:val="00B83C10"/>
    <w:rsid w:val="00B841D1"/>
    <w:rsid w:val="00B856A3"/>
    <w:rsid w:val="00B95FFF"/>
    <w:rsid w:val="00BA36CC"/>
    <w:rsid w:val="00BB136B"/>
    <w:rsid w:val="00BB4685"/>
    <w:rsid w:val="00BC0BE0"/>
    <w:rsid w:val="00BD5692"/>
    <w:rsid w:val="00BE09BD"/>
    <w:rsid w:val="00BE55E5"/>
    <w:rsid w:val="00BF31EE"/>
    <w:rsid w:val="00C1324F"/>
    <w:rsid w:val="00C1510E"/>
    <w:rsid w:val="00C22F60"/>
    <w:rsid w:val="00C34BAB"/>
    <w:rsid w:val="00C35988"/>
    <w:rsid w:val="00C37B4E"/>
    <w:rsid w:val="00C42535"/>
    <w:rsid w:val="00C47A5E"/>
    <w:rsid w:val="00C50046"/>
    <w:rsid w:val="00C54F11"/>
    <w:rsid w:val="00C600AC"/>
    <w:rsid w:val="00C634E0"/>
    <w:rsid w:val="00C635E1"/>
    <w:rsid w:val="00C7456C"/>
    <w:rsid w:val="00C74D94"/>
    <w:rsid w:val="00C87FE9"/>
    <w:rsid w:val="00C949CF"/>
    <w:rsid w:val="00C96A50"/>
    <w:rsid w:val="00C96A73"/>
    <w:rsid w:val="00CA2480"/>
    <w:rsid w:val="00CC0CF0"/>
    <w:rsid w:val="00CC3E38"/>
    <w:rsid w:val="00CC71CD"/>
    <w:rsid w:val="00CE1C76"/>
    <w:rsid w:val="00CE5C09"/>
    <w:rsid w:val="00CF1421"/>
    <w:rsid w:val="00CF2234"/>
    <w:rsid w:val="00CF3974"/>
    <w:rsid w:val="00D00BE9"/>
    <w:rsid w:val="00D115DE"/>
    <w:rsid w:val="00D26905"/>
    <w:rsid w:val="00D313D2"/>
    <w:rsid w:val="00D37F7A"/>
    <w:rsid w:val="00D521B1"/>
    <w:rsid w:val="00D55ECB"/>
    <w:rsid w:val="00D6041E"/>
    <w:rsid w:val="00D70CDA"/>
    <w:rsid w:val="00D71C5A"/>
    <w:rsid w:val="00D71FD4"/>
    <w:rsid w:val="00D72E1A"/>
    <w:rsid w:val="00D822C2"/>
    <w:rsid w:val="00D8605B"/>
    <w:rsid w:val="00D86211"/>
    <w:rsid w:val="00D940BA"/>
    <w:rsid w:val="00DA023C"/>
    <w:rsid w:val="00DA0D9C"/>
    <w:rsid w:val="00DA62B2"/>
    <w:rsid w:val="00DA78D5"/>
    <w:rsid w:val="00DB03CA"/>
    <w:rsid w:val="00DB3A7E"/>
    <w:rsid w:val="00DB4342"/>
    <w:rsid w:val="00DC52C7"/>
    <w:rsid w:val="00DC64ED"/>
    <w:rsid w:val="00DC671B"/>
    <w:rsid w:val="00DC7A3B"/>
    <w:rsid w:val="00DD15A0"/>
    <w:rsid w:val="00DF272E"/>
    <w:rsid w:val="00DF4AB9"/>
    <w:rsid w:val="00DF54A2"/>
    <w:rsid w:val="00DF56D1"/>
    <w:rsid w:val="00DF5723"/>
    <w:rsid w:val="00DF58DB"/>
    <w:rsid w:val="00E22517"/>
    <w:rsid w:val="00E23274"/>
    <w:rsid w:val="00E26E41"/>
    <w:rsid w:val="00E331BF"/>
    <w:rsid w:val="00E33ACB"/>
    <w:rsid w:val="00E37248"/>
    <w:rsid w:val="00E373D9"/>
    <w:rsid w:val="00E401D1"/>
    <w:rsid w:val="00E505B9"/>
    <w:rsid w:val="00E564AE"/>
    <w:rsid w:val="00E60EA2"/>
    <w:rsid w:val="00E671B0"/>
    <w:rsid w:val="00E7289D"/>
    <w:rsid w:val="00E739B3"/>
    <w:rsid w:val="00E742E0"/>
    <w:rsid w:val="00E821BF"/>
    <w:rsid w:val="00E82ECB"/>
    <w:rsid w:val="00E862C8"/>
    <w:rsid w:val="00E91E48"/>
    <w:rsid w:val="00EA4025"/>
    <w:rsid w:val="00EA412D"/>
    <w:rsid w:val="00EA43AA"/>
    <w:rsid w:val="00EC1DF2"/>
    <w:rsid w:val="00EC2D11"/>
    <w:rsid w:val="00EC499B"/>
    <w:rsid w:val="00ED611A"/>
    <w:rsid w:val="00EF46FE"/>
    <w:rsid w:val="00EF7F0C"/>
    <w:rsid w:val="00F05F9A"/>
    <w:rsid w:val="00F17E22"/>
    <w:rsid w:val="00F2378F"/>
    <w:rsid w:val="00F31597"/>
    <w:rsid w:val="00F32E8A"/>
    <w:rsid w:val="00F354B3"/>
    <w:rsid w:val="00F45966"/>
    <w:rsid w:val="00F46E66"/>
    <w:rsid w:val="00F56B71"/>
    <w:rsid w:val="00F57D55"/>
    <w:rsid w:val="00F6300F"/>
    <w:rsid w:val="00F64A4D"/>
    <w:rsid w:val="00F72667"/>
    <w:rsid w:val="00F76866"/>
    <w:rsid w:val="00F77CCD"/>
    <w:rsid w:val="00F9667B"/>
    <w:rsid w:val="00FA1B2B"/>
    <w:rsid w:val="00FA39F6"/>
    <w:rsid w:val="00FB2CCE"/>
    <w:rsid w:val="00FC018E"/>
    <w:rsid w:val="00FC3DA2"/>
    <w:rsid w:val="00FC6B8B"/>
    <w:rsid w:val="00FC7FDC"/>
    <w:rsid w:val="00FD7B06"/>
    <w:rsid w:val="00FE27DA"/>
    <w:rsid w:val="00FF12E1"/>
    <w:rsid w:val="00FF4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51B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37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62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62D8"/>
    <w:pPr>
      <w:ind w:left="720"/>
      <w:contextualSpacing/>
    </w:pPr>
  </w:style>
  <w:style w:type="character" w:styleId="SubtleEmphasis">
    <w:name w:val="Subtle Emphasis"/>
    <w:basedOn w:val="DefaultParagraphFont"/>
    <w:uiPriority w:val="19"/>
    <w:qFormat/>
    <w:rsid w:val="008F62D8"/>
    <w:rPr>
      <w:i/>
      <w:iCs/>
      <w:color w:val="808080" w:themeColor="text1" w:themeTint="7F"/>
    </w:rPr>
  </w:style>
  <w:style w:type="character" w:styleId="Hyperlink">
    <w:name w:val="Hyperlink"/>
    <w:basedOn w:val="DefaultParagraphFont"/>
    <w:uiPriority w:val="99"/>
    <w:semiHidden/>
    <w:unhideWhenUsed/>
    <w:rsid w:val="008F62D8"/>
    <w:rPr>
      <w:color w:val="0000FF"/>
      <w:u w:val="single"/>
    </w:rPr>
  </w:style>
  <w:style w:type="paragraph" w:styleId="BalloonText">
    <w:name w:val="Balloon Text"/>
    <w:basedOn w:val="Normal"/>
    <w:link w:val="BalloonTextChar"/>
    <w:uiPriority w:val="99"/>
    <w:semiHidden/>
    <w:unhideWhenUsed/>
    <w:rsid w:val="008F6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2D8"/>
    <w:rPr>
      <w:rFonts w:ascii="Tahoma" w:hAnsi="Tahoma" w:cs="Tahoma"/>
      <w:sz w:val="16"/>
      <w:szCs w:val="16"/>
    </w:rPr>
  </w:style>
  <w:style w:type="table" w:styleId="TableGrid">
    <w:name w:val="Table Grid"/>
    <w:basedOn w:val="TableNormal"/>
    <w:uiPriority w:val="59"/>
    <w:rsid w:val="00515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6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DE"/>
  </w:style>
  <w:style w:type="paragraph" w:styleId="Footer">
    <w:name w:val="footer"/>
    <w:basedOn w:val="Normal"/>
    <w:link w:val="FooterChar"/>
    <w:uiPriority w:val="99"/>
    <w:unhideWhenUsed/>
    <w:rsid w:val="004E6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6DE"/>
  </w:style>
  <w:style w:type="character" w:customStyle="1" w:styleId="citation">
    <w:name w:val="citation"/>
    <w:basedOn w:val="DefaultParagraphFont"/>
    <w:rsid w:val="008439EA"/>
  </w:style>
  <w:style w:type="character" w:customStyle="1" w:styleId="reference-accessdate">
    <w:name w:val="reference-accessdate"/>
    <w:basedOn w:val="DefaultParagraphFont"/>
    <w:rsid w:val="008439EA"/>
  </w:style>
  <w:style w:type="character" w:customStyle="1" w:styleId="Heading2Char">
    <w:name w:val="Heading 2 Char"/>
    <w:basedOn w:val="DefaultParagraphFont"/>
    <w:link w:val="Heading2"/>
    <w:uiPriority w:val="9"/>
    <w:rsid w:val="00851B8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437B5"/>
    <w:pPr>
      <w:spacing w:after="0" w:line="240" w:lineRule="auto"/>
    </w:pPr>
  </w:style>
  <w:style w:type="paragraph" w:styleId="Title">
    <w:name w:val="Title"/>
    <w:basedOn w:val="Normal"/>
    <w:next w:val="Normal"/>
    <w:link w:val="TitleChar"/>
    <w:uiPriority w:val="10"/>
    <w:qFormat/>
    <w:rsid w:val="008437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37B5"/>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437B5"/>
    <w:rPr>
      <w:rFonts w:asciiTheme="majorHAnsi" w:eastAsiaTheme="majorEastAsia" w:hAnsiTheme="majorHAnsi" w:cstheme="majorBidi"/>
      <w:b/>
      <w:bCs/>
      <w:color w:val="4F81BD" w:themeColor="accent1"/>
    </w:rPr>
  </w:style>
  <w:style w:type="table" w:styleId="LightShading-Accent3">
    <w:name w:val="Light Shading Accent 3"/>
    <w:basedOn w:val="TableNormal"/>
    <w:uiPriority w:val="60"/>
    <w:rsid w:val="003E425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neNumber">
    <w:name w:val="line number"/>
    <w:basedOn w:val="DefaultParagraphFont"/>
    <w:uiPriority w:val="99"/>
    <w:semiHidden/>
    <w:unhideWhenUsed/>
    <w:rsid w:val="009405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851B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37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62D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F62D8"/>
    <w:pPr>
      <w:ind w:left="720"/>
      <w:contextualSpacing/>
    </w:pPr>
  </w:style>
  <w:style w:type="character" w:styleId="SubtleEmphasis">
    <w:name w:val="Subtle Emphasis"/>
    <w:basedOn w:val="DefaultParagraphFont"/>
    <w:uiPriority w:val="19"/>
    <w:qFormat/>
    <w:rsid w:val="008F62D8"/>
    <w:rPr>
      <w:i/>
      <w:iCs/>
      <w:color w:val="808080" w:themeColor="text1" w:themeTint="7F"/>
    </w:rPr>
  </w:style>
  <w:style w:type="character" w:styleId="Hyperlink">
    <w:name w:val="Hyperlink"/>
    <w:basedOn w:val="DefaultParagraphFont"/>
    <w:uiPriority w:val="99"/>
    <w:semiHidden/>
    <w:unhideWhenUsed/>
    <w:rsid w:val="008F62D8"/>
    <w:rPr>
      <w:color w:val="0000FF"/>
      <w:u w:val="single"/>
    </w:rPr>
  </w:style>
  <w:style w:type="paragraph" w:styleId="BalloonText">
    <w:name w:val="Balloon Text"/>
    <w:basedOn w:val="Normal"/>
    <w:link w:val="BalloonTextChar"/>
    <w:uiPriority w:val="99"/>
    <w:semiHidden/>
    <w:unhideWhenUsed/>
    <w:rsid w:val="008F6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62D8"/>
    <w:rPr>
      <w:rFonts w:ascii="Tahoma" w:hAnsi="Tahoma" w:cs="Tahoma"/>
      <w:sz w:val="16"/>
      <w:szCs w:val="16"/>
    </w:rPr>
  </w:style>
  <w:style w:type="table" w:styleId="TableGrid">
    <w:name w:val="Table Grid"/>
    <w:basedOn w:val="TableNormal"/>
    <w:uiPriority w:val="59"/>
    <w:rsid w:val="005159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6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66DE"/>
  </w:style>
  <w:style w:type="paragraph" w:styleId="Footer">
    <w:name w:val="footer"/>
    <w:basedOn w:val="Normal"/>
    <w:link w:val="FooterChar"/>
    <w:uiPriority w:val="99"/>
    <w:unhideWhenUsed/>
    <w:rsid w:val="004E6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66DE"/>
  </w:style>
  <w:style w:type="character" w:customStyle="1" w:styleId="citation">
    <w:name w:val="citation"/>
    <w:basedOn w:val="DefaultParagraphFont"/>
    <w:rsid w:val="008439EA"/>
  </w:style>
  <w:style w:type="character" w:customStyle="1" w:styleId="reference-accessdate">
    <w:name w:val="reference-accessdate"/>
    <w:basedOn w:val="DefaultParagraphFont"/>
    <w:rsid w:val="008439EA"/>
  </w:style>
  <w:style w:type="character" w:customStyle="1" w:styleId="Heading2Char">
    <w:name w:val="Heading 2 Char"/>
    <w:basedOn w:val="DefaultParagraphFont"/>
    <w:link w:val="Heading2"/>
    <w:uiPriority w:val="9"/>
    <w:rsid w:val="00851B83"/>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8437B5"/>
    <w:pPr>
      <w:spacing w:after="0" w:line="240" w:lineRule="auto"/>
    </w:pPr>
  </w:style>
  <w:style w:type="paragraph" w:styleId="Title">
    <w:name w:val="Title"/>
    <w:basedOn w:val="Normal"/>
    <w:next w:val="Normal"/>
    <w:link w:val="TitleChar"/>
    <w:uiPriority w:val="10"/>
    <w:qFormat/>
    <w:rsid w:val="008437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37B5"/>
    <w:rPr>
      <w:rFonts w:asciiTheme="majorHAnsi" w:eastAsiaTheme="majorEastAsia" w:hAnsiTheme="majorHAnsi" w:cstheme="majorBidi"/>
      <w:color w:val="17365D" w:themeColor="text2" w:themeShade="BF"/>
      <w:spacing w:val="5"/>
      <w:kern w:val="28"/>
      <w:sz w:val="52"/>
      <w:szCs w:val="52"/>
    </w:rPr>
  </w:style>
  <w:style w:type="character" w:customStyle="1" w:styleId="Heading3Char">
    <w:name w:val="Heading 3 Char"/>
    <w:basedOn w:val="DefaultParagraphFont"/>
    <w:link w:val="Heading3"/>
    <w:uiPriority w:val="9"/>
    <w:rsid w:val="008437B5"/>
    <w:rPr>
      <w:rFonts w:asciiTheme="majorHAnsi" w:eastAsiaTheme="majorEastAsia" w:hAnsiTheme="majorHAnsi" w:cstheme="majorBidi"/>
      <w:b/>
      <w:bCs/>
      <w:color w:val="4F81BD" w:themeColor="accent1"/>
    </w:rPr>
  </w:style>
  <w:style w:type="table" w:styleId="LightShading-Accent3">
    <w:name w:val="Light Shading Accent 3"/>
    <w:basedOn w:val="TableNormal"/>
    <w:uiPriority w:val="60"/>
    <w:rsid w:val="003E425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LineNumber">
    <w:name w:val="line number"/>
    <w:basedOn w:val="DefaultParagraphFont"/>
    <w:uiPriority w:val="99"/>
    <w:semiHidden/>
    <w:unhideWhenUsed/>
    <w:rsid w:val="009405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798612">
      <w:bodyDiv w:val="1"/>
      <w:marLeft w:val="0"/>
      <w:marRight w:val="0"/>
      <w:marTop w:val="0"/>
      <w:marBottom w:val="0"/>
      <w:divBdr>
        <w:top w:val="none" w:sz="0" w:space="0" w:color="auto"/>
        <w:left w:val="none" w:sz="0" w:space="0" w:color="auto"/>
        <w:bottom w:val="none" w:sz="0" w:space="0" w:color="auto"/>
        <w:right w:val="none" w:sz="0" w:space="0" w:color="auto"/>
      </w:divBdr>
    </w:div>
    <w:div w:id="731317003">
      <w:bodyDiv w:val="1"/>
      <w:marLeft w:val="0"/>
      <w:marRight w:val="0"/>
      <w:marTop w:val="0"/>
      <w:marBottom w:val="0"/>
      <w:divBdr>
        <w:top w:val="none" w:sz="0" w:space="0" w:color="auto"/>
        <w:left w:val="none" w:sz="0" w:space="0" w:color="auto"/>
        <w:bottom w:val="none" w:sz="0" w:space="0" w:color="auto"/>
        <w:right w:val="none" w:sz="0" w:space="0" w:color="auto"/>
      </w:divBdr>
    </w:div>
    <w:div w:id="841892923">
      <w:bodyDiv w:val="1"/>
      <w:marLeft w:val="0"/>
      <w:marRight w:val="0"/>
      <w:marTop w:val="0"/>
      <w:marBottom w:val="0"/>
      <w:divBdr>
        <w:top w:val="none" w:sz="0" w:space="0" w:color="auto"/>
        <w:left w:val="none" w:sz="0" w:space="0" w:color="auto"/>
        <w:bottom w:val="none" w:sz="0" w:space="0" w:color="auto"/>
        <w:right w:val="none" w:sz="0" w:space="0" w:color="auto"/>
      </w:divBdr>
    </w:div>
    <w:div w:id="872500017">
      <w:bodyDiv w:val="1"/>
      <w:marLeft w:val="0"/>
      <w:marRight w:val="0"/>
      <w:marTop w:val="0"/>
      <w:marBottom w:val="0"/>
      <w:divBdr>
        <w:top w:val="none" w:sz="0" w:space="0" w:color="auto"/>
        <w:left w:val="none" w:sz="0" w:space="0" w:color="auto"/>
        <w:bottom w:val="none" w:sz="0" w:space="0" w:color="auto"/>
        <w:right w:val="none" w:sz="0" w:space="0" w:color="auto"/>
      </w:divBdr>
    </w:div>
    <w:div w:id="986207919">
      <w:bodyDiv w:val="1"/>
      <w:marLeft w:val="0"/>
      <w:marRight w:val="0"/>
      <w:marTop w:val="0"/>
      <w:marBottom w:val="0"/>
      <w:divBdr>
        <w:top w:val="none" w:sz="0" w:space="0" w:color="auto"/>
        <w:left w:val="none" w:sz="0" w:space="0" w:color="auto"/>
        <w:bottom w:val="none" w:sz="0" w:space="0" w:color="auto"/>
        <w:right w:val="none" w:sz="0" w:space="0" w:color="auto"/>
      </w:divBdr>
    </w:div>
    <w:div w:id="1158962189">
      <w:bodyDiv w:val="1"/>
      <w:marLeft w:val="0"/>
      <w:marRight w:val="0"/>
      <w:marTop w:val="0"/>
      <w:marBottom w:val="0"/>
      <w:divBdr>
        <w:top w:val="none" w:sz="0" w:space="0" w:color="auto"/>
        <w:left w:val="none" w:sz="0" w:space="0" w:color="auto"/>
        <w:bottom w:val="none" w:sz="0" w:space="0" w:color="auto"/>
        <w:right w:val="none" w:sz="0" w:space="0" w:color="auto"/>
      </w:divBdr>
    </w:div>
    <w:div w:id="1194149347">
      <w:bodyDiv w:val="1"/>
      <w:marLeft w:val="0"/>
      <w:marRight w:val="0"/>
      <w:marTop w:val="0"/>
      <w:marBottom w:val="0"/>
      <w:divBdr>
        <w:top w:val="none" w:sz="0" w:space="0" w:color="auto"/>
        <w:left w:val="none" w:sz="0" w:space="0" w:color="auto"/>
        <w:bottom w:val="none" w:sz="0" w:space="0" w:color="auto"/>
        <w:right w:val="none" w:sz="0" w:space="0" w:color="auto"/>
      </w:divBdr>
    </w:div>
    <w:div w:id="1293556770">
      <w:bodyDiv w:val="1"/>
      <w:marLeft w:val="0"/>
      <w:marRight w:val="0"/>
      <w:marTop w:val="0"/>
      <w:marBottom w:val="0"/>
      <w:divBdr>
        <w:top w:val="none" w:sz="0" w:space="0" w:color="auto"/>
        <w:left w:val="none" w:sz="0" w:space="0" w:color="auto"/>
        <w:bottom w:val="none" w:sz="0" w:space="0" w:color="auto"/>
        <w:right w:val="none" w:sz="0" w:space="0" w:color="auto"/>
      </w:divBdr>
    </w:div>
    <w:div w:id="1400324211">
      <w:bodyDiv w:val="1"/>
      <w:marLeft w:val="0"/>
      <w:marRight w:val="0"/>
      <w:marTop w:val="0"/>
      <w:marBottom w:val="0"/>
      <w:divBdr>
        <w:top w:val="none" w:sz="0" w:space="0" w:color="auto"/>
        <w:left w:val="none" w:sz="0" w:space="0" w:color="auto"/>
        <w:bottom w:val="none" w:sz="0" w:space="0" w:color="auto"/>
        <w:right w:val="none" w:sz="0" w:space="0" w:color="auto"/>
      </w:divBdr>
    </w:div>
    <w:div w:id="1697123879">
      <w:bodyDiv w:val="1"/>
      <w:marLeft w:val="0"/>
      <w:marRight w:val="0"/>
      <w:marTop w:val="0"/>
      <w:marBottom w:val="0"/>
      <w:divBdr>
        <w:top w:val="none" w:sz="0" w:space="0" w:color="auto"/>
        <w:left w:val="none" w:sz="0" w:space="0" w:color="auto"/>
        <w:bottom w:val="none" w:sz="0" w:space="0" w:color="auto"/>
        <w:right w:val="none" w:sz="0" w:space="0" w:color="auto"/>
      </w:divBdr>
    </w:div>
    <w:div w:id="1768887636">
      <w:bodyDiv w:val="1"/>
      <w:marLeft w:val="0"/>
      <w:marRight w:val="0"/>
      <w:marTop w:val="0"/>
      <w:marBottom w:val="0"/>
      <w:divBdr>
        <w:top w:val="none" w:sz="0" w:space="0" w:color="auto"/>
        <w:left w:val="none" w:sz="0" w:space="0" w:color="auto"/>
        <w:bottom w:val="none" w:sz="0" w:space="0" w:color="auto"/>
        <w:right w:val="none" w:sz="0" w:space="0" w:color="auto"/>
      </w:divBdr>
    </w:div>
    <w:div w:id="214592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Organic_compound" TargetMode="External"/><Relationship Id="rId18" Type="http://schemas.openxmlformats.org/officeDocument/2006/relationships/image" Target="media/image3.png"/><Relationship Id="rId26" Type="http://schemas.openxmlformats.org/officeDocument/2006/relationships/hyperlink" Target="http://en.wikipedia.org/wiki/Nitrogen" TargetMode="External"/><Relationship Id="rId39" Type="http://schemas.openxmlformats.org/officeDocument/2006/relationships/image" Target="media/image4.jpeg"/><Relationship Id="rId3" Type="http://schemas.openxmlformats.org/officeDocument/2006/relationships/styles" Target="styles.xml"/><Relationship Id="rId21" Type="http://schemas.openxmlformats.org/officeDocument/2006/relationships/hyperlink" Target="http://en.wikipedia.org/wiki/Base_%28chemistry%29" TargetMode="External"/><Relationship Id="rId34" Type="http://schemas.openxmlformats.org/officeDocument/2006/relationships/hyperlink" Target="http://en.wikipedia.org/wiki/Plant"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en.wikipedia.org/wiki/Cyclic_compound" TargetMode="External"/><Relationship Id="rId17" Type="http://schemas.openxmlformats.org/officeDocument/2006/relationships/hyperlink" Target="http://en.wikipedia.org/wiki/Plant" TargetMode="External"/><Relationship Id="rId25" Type="http://schemas.openxmlformats.org/officeDocument/2006/relationships/hyperlink" Target="http://en.wikipedia.org/wiki/Hydrogen" TargetMode="External"/><Relationship Id="rId33" Type="http://schemas.openxmlformats.org/officeDocument/2006/relationships/hyperlink" Target="http://en.wikipedia.org/wiki/Fungus" TargetMode="External"/><Relationship Id="rId38" Type="http://schemas.openxmlformats.org/officeDocument/2006/relationships/hyperlink" Target="http://en.wikipedia.org/wiki/Astringency" TargetMode="External"/><Relationship Id="rId2" Type="http://schemas.openxmlformats.org/officeDocument/2006/relationships/numbering" Target="numbering.xml"/><Relationship Id="rId16" Type="http://schemas.openxmlformats.org/officeDocument/2006/relationships/hyperlink" Target="http://en.wikipedia.org/wiki/Fungus" TargetMode="External"/><Relationship Id="rId20" Type="http://schemas.openxmlformats.org/officeDocument/2006/relationships/hyperlink" Target="http://en.wikipedia.org/wiki/Chemical_compound" TargetMode="External"/><Relationship Id="rId29" Type="http://schemas.openxmlformats.org/officeDocument/2006/relationships/hyperlink" Target="http://en.wikipedia.org/wiki/Chlorine" TargetMode="External"/><Relationship Id="rId41"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Astringency" TargetMode="External"/><Relationship Id="rId24" Type="http://schemas.openxmlformats.org/officeDocument/2006/relationships/hyperlink" Target="http://en.wikipedia.org/wiki/Carbon" TargetMode="External"/><Relationship Id="rId32" Type="http://schemas.openxmlformats.org/officeDocument/2006/relationships/hyperlink" Target="http://en.wikipedia.org/wiki/Bacteria" TargetMode="External"/><Relationship Id="rId37" Type="http://schemas.openxmlformats.org/officeDocument/2006/relationships/hyperlink" Target="http://en.wikipedia.org/wiki/Bitter_%28taste%29" TargetMode="External"/><Relationship Id="rId40"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en.wikipedia.org/wiki/Animal" TargetMode="External"/><Relationship Id="rId23" Type="http://schemas.openxmlformats.org/officeDocument/2006/relationships/hyperlink" Target="http://en.wikipedia.org/wiki/Acid" TargetMode="External"/><Relationship Id="rId28" Type="http://schemas.openxmlformats.org/officeDocument/2006/relationships/hyperlink" Target="http://en.wikipedia.org/wiki/Sulfur" TargetMode="External"/><Relationship Id="rId36" Type="http://schemas.openxmlformats.org/officeDocument/2006/relationships/hyperlink" Target="http://en.wikipedia.org/wiki/Pharmacology" TargetMode="External"/><Relationship Id="rId10" Type="http://schemas.openxmlformats.org/officeDocument/2006/relationships/image" Target="media/image2.png"/><Relationship Id="rId19" Type="http://schemas.openxmlformats.org/officeDocument/2006/relationships/hyperlink" Target="http://en.wikipedia.org/wiki/Natural_product" TargetMode="External"/><Relationship Id="rId31" Type="http://schemas.openxmlformats.org/officeDocument/2006/relationships/hyperlink" Target="http://en.wikipedia.org/wiki/Phosphorus"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wikipedia.org/wiki/Fused_compound" TargetMode="External"/><Relationship Id="rId22" Type="http://schemas.openxmlformats.org/officeDocument/2006/relationships/hyperlink" Target="http://en.wikipedia.org/wiki/Nitrogen" TargetMode="External"/><Relationship Id="rId27" Type="http://schemas.openxmlformats.org/officeDocument/2006/relationships/hyperlink" Target="http://en.wikipedia.org/wiki/Oxygen" TargetMode="External"/><Relationship Id="rId30" Type="http://schemas.openxmlformats.org/officeDocument/2006/relationships/hyperlink" Target="http://en.wikipedia.org/wiki/Bromine" TargetMode="External"/><Relationship Id="rId35" Type="http://schemas.openxmlformats.org/officeDocument/2006/relationships/hyperlink" Target="http://en.wikipedia.org/wiki/Animal"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8A71D-16B7-42F9-8437-C9CC57576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7406</Words>
  <Characters>42215</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new</cp:lastModifiedBy>
  <cp:revision>2</cp:revision>
  <dcterms:created xsi:type="dcterms:W3CDTF">2018-08-02T17:37:00Z</dcterms:created>
  <dcterms:modified xsi:type="dcterms:W3CDTF">2018-08-02T17:37:00Z</dcterms:modified>
</cp:coreProperties>
</file>