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TITLE PAGE</w:t>
      </w:r>
    </w:p>
    <w:p w:rsidR="00973E78" w:rsidRPr="00ED73FB" w:rsidRDefault="00973E78" w:rsidP="00973E78">
      <w:pPr>
        <w:spacing w:line="360" w:lineRule="auto"/>
        <w:ind w:left="540" w:hanging="540"/>
        <w:jc w:val="center"/>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EXCHANGE RATE DETERMINATION AND THE NIGERIAN ECONOMY</w:t>
      </w:r>
    </w:p>
    <w:p w:rsidR="00973E78" w:rsidRPr="00ED73FB" w:rsidRDefault="00973E78" w:rsidP="00973E78">
      <w:pPr>
        <w:spacing w:line="360" w:lineRule="auto"/>
        <w:ind w:left="540" w:hanging="540"/>
        <w:jc w:val="center"/>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BY</w:t>
      </w:r>
    </w:p>
    <w:p w:rsidR="00973E78" w:rsidRPr="00ED73FB" w:rsidRDefault="00973E78" w:rsidP="00973E78">
      <w:pPr>
        <w:spacing w:line="360" w:lineRule="auto"/>
        <w:ind w:left="540" w:hanging="540"/>
        <w:jc w:val="center"/>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ONWUSI, CHIAMAKA MARYANN</w:t>
      </w: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U14/MSS/ECO/089</w:t>
      </w:r>
    </w:p>
    <w:p w:rsidR="00973E78" w:rsidRPr="00ED73FB" w:rsidRDefault="00973E78" w:rsidP="00973E78">
      <w:pPr>
        <w:spacing w:line="360" w:lineRule="auto"/>
        <w:ind w:left="540" w:hanging="540"/>
        <w:jc w:val="center"/>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A RESEARCH PROJECT REPORT SUBMITTED TO THE DEPARTMENT OF ECONOMICS, FACULTY OF MANAGEMENT OF SOCIAL SCIENCES GODFREY OKOYE UNIVERSITY UGWUOMU NIKE IN PARTIAL FULFILLMENT OF THE REQUIREMENTS FOR THE AWARD OF BACHELOR OF SCIENCE (B.Sc) IN ECONOMICS</w:t>
      </w:r>
    </w:p>
    <w:p w:rsidR="00973E78" w:rsidRPr="00ED73FB" w:rsidRDefault="00973E78" w:rsidP="00973E78">
      <w:pPr>
        <w:spacing w:line="360" w:lineRule="auto"/>
        <w:jc w:val="center"/>
        <w:rPr>
          <w:rFonts w:ascii="Times New Roman" w:hAnsi="Times New Roman" w:cs="Times New Roman"/>
          <w:b/>
          <w:sz w:val="28"/>
          <w:szCs w:val="28"/>
        </w:rPr>
      </w:pPr>
    </w:p>
    <w:p w:rsidR="00973E78" w:rsidRDefault="00973E78" w:rsidP="00973E78">
      <w:pPr>
        <w:tabs>
          <w:tab w:val="left" w:pos="2536"/>
        </w:tabs>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SUPERVISOR: DR. PIUS EZE</w:t>
      </w:r>
    </w:p>
    <w:p w:rsidR="00973E78" w:rsidRPr="00ED73FB" w:rsidRDefault="00973E78" w:rsidP="00973E78">
      <w:pPr>
        <w:tabs>
          <w:tab w:val="left" w:pos="2536"/>
        </w:tabs>
        <w:spacing w:line="360" w:lineRule="auto"/>
        <w:ind w:left="540" w:hanging="540"/>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ED73FB">
        <w:rPr>
          <w:rFonts w:ascii="Times New Roman" w:hAnsi="Times New Roman" w:cs="Times New Roman"/>
          <w:b/>
          <w:sz w:val="28"/>
          <w:szCs w:val="28"/>
        </w:rPr>
        <w:t>JULY, 2018</w:t>
      </w:r>
    </w:p>
    <w:p w:rsidR="00973E78" w:rsidRPr="00ED73FB" w:rsidRDefault="00973E78" w:rsidP="00973E78">
      <w:pPr>
        <w:spacing w:line="360" w:lineRule="auto"/>
        <w:rPr>
          <w:rFonts w:ascii="Times New Roman" w:hAnsi="Times New Roman" w:cs="Times New Roman"/>
          <w:b/>
          <w:sz w:val="28"/>
          <w:szCs w:val="28"/>
        </w:rPr>
      </w:pPr>
    </w:p>
    <w:p w:rsidR="00973E78" w:rsidRPr="00ED73FB" w:rsidRDefault="00973E78" w:rsidP="00973E78">
      <w:pPr>
        <w:spacing w:line="360" w:lineRule="auto"/>
        <w:ind w:left="540" w:hanging="540"/>
        <w:jc w:val="center"/>
        <w:rPr>
          <w:rFonts w:ascii="Times New Roman" w:hAnsi="Times New Roman" w:cs="Times New Roman"/>
          <w:b/>
          <w:sz w:val="28"/>
          <w:szCs w:val="28"/>
        </w:rPr>
      </w:pPr>
      <w:r w:rsidRPr="00F25CF7">
        <w:rPr>
          <w:rFonts w:ascii="Times New Roman" w:hAnsi="Times New Roman" w:cs="Times New Roman"/>
          <w:b/>
          <w:sz w:val="28"/>
          <w:szCs w:val="28"/>
        </w:rPr>
        <w:t>CERTIFICATION PAGE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I </w:t>
      </w:r>
      <w:proofErr w:type="spellStart"/>
      <w:r w:rsidRPr="00F25CF7">
        <w:rPr>
          <w:rFonts w:ascii="Times New Roman" w:hAnsi="Times New Roman" w:cs="Times New Roman"/>
          <w:sz w:val="28"/>
          <w:szCs w:val="28"/>
        </w:rPr>
        <w:t>Onwusi</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Chiamaka</w:t>
      </w:r>
      <w:proofErr w:type="spellEnd"/>
      <w:r w:rsidRPr="00F25CF7">
        <w:rPr>
          <w:rFonts w:ascii="Times New Roman" w:hAnsi="Times New Roman" w:cs="Times New Roman"/>
          <w:sz w:val="28"/>
          <w:szCs w:val="28"/>
        </w:rPr>
        <w:t xml:space="preserve"> Maryann, an undergraduate of the department of Economics, Godfrey </w:t>
      </w:r>
      <w:proofErr w:type="spellStart"/>
      <w:r w:rsidRPr="00F25CF7">
        <w:rPr>
          <w:rFonts w:ascii="Times New Roman" w:hAnsi="Times New Roman" w:cs="Times New Roman"/>
          <w:sz w:val="28"/>
          <w:szCs w:val="28"/>
        </w:rPr>
        <w:t>Okoye</w:t>
      </w:r>
      <w:proofErr w:type="spellEnd"/>
      <w:r w:rsidRPr="00F25CF7">
        <w:rPr>
          <w:rFonts w:ascii="Times New Roman" w:hAnsi="Times New Roman" w:cs="Times New Roman"/>
          <w:sz w:val="28"/>
          <w:szCs w:val="28"/>
        </w:rPr>
        <w:t xml:space="preserve"> University with the registration number U14/MSS/ECO/089 do hereby affirm that the work embodied in this research: Exchange Rate Determination and the Nigerian Economy is original and has not been submitted in part or full in any other diploma or degree of this or any other university.</w:t>
      </w:r>
    </w:p>
    <w:p w:rsidR="00973E78" w:rsidRPr="00F25CF7" w:rsidRDefault="00973E78" w:rsidP="00973E78">
      <w:pPr>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203200</wp:posOffset>
                </wp:positionV>
                <wp:extent cx="2183765" cy="0"/>
                <wp:effectExtent l="8255" t="6985" r="825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pt;margin-top:16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Gq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zCbPj5NkCq/+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"/>
            </w:pict>
          </mc:Fallback>
        </mc:AlternateContent>
      </w:r>
      <w:r>
        <w:rPr>
          <w:rFonts w:ascii="Times New Roman" w:hAnsi="Times New Roman" w:cs="Times New Roman"/>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4319270</wp:posOffset>
                </wp:positionH>
                <wp:positionV relativeFrom="paragraph">
                  <wp:posOffset>276225</wp:posOffset>
                </wp:positionV>
                <wp:extent cx="1583055" cy="0"/>
                <wp:effectExtent l="13970" t="13335" r="127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0.1pt;margin-top:21.75pt;width:12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e7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"/>
            </w:pict>
          </mc:Fallback>
        </mc:AlternateConten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5CF7">
        <w:rPr>
          <w:rFonts w:ascii="Times New Roman" w:hAnsi="Times New Roman" w:cs="Times New Roman"/>
          <w:sz w:val="28"/>
          <w:szCs w:val="28"/>
        </w:rPr>
        <w:t>Date</w:t>
      </w:r>
      <w:r>
        <w:rPr>
          <w:rFonts w:ascii="Times New Roman" w:hAnsi="Times New Roman" w:cs="Times New Roman"/>
          <w:sz w:val="28"/>
          <w:szCs w:val="28"/>
        </w:rPr>
        <w:t>:</w:t>
      </w: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roofErr w:type="spellStart"/>
      <w:r w:rsidRPr="00F25CF7">
        <w:rPr>
          <w:rFonts w:ascii="Times New Roman" w:hAnsi="Times New Roman" w:cs="Times New Roman"/>
          <w:sz w:val="28"/>
          <w:szCs w:val="28"/>
        </w:rPr>
        <w:t>Onwusi</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Chiamaka</w:t>
      </w:r>
      <w:proofErr w:type="spellEnd"/>
      <w:r w:rsidRPr="00F25CF7">
        <w:rPr>
          <w:rFonts w:ascii="Times New Roman" w:hAnsi="Times New Roman" w:cs="Times New Roman"/>
          <w:sz w:val="28"/>
          <w:szCs w:val="28"/>
        </w:rPr>
        <w:t xml:space="preserve"> Maryann </w:t>
      </w: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F25CF7" w:rsidRDefault="00973E78" w:rsidP="00973E78">
      <w:pPr>
        <w:tabs>
          <w:tab w:val="left" w:pos="720"/>
          <w:tab w:val="left" w:pos="4084"/>
          <w:tab w:val="left" w:pos="9027"/>
        </w:tabs>
        <w:spacing w:line="360" w:lineRule="auto"/>
        <w:ind w:left="540" w:hanging="540"/>
        <w:jc w:val="both"/>
        <w:rPr>
          <w:rFonts w:ascii="Times New Roman" w:hAnsi="Times New Roman" w:cs="Times New Roman"/>
          <w:sz w:val="28"/>
          <w:szCs w:val="28"/>
        </w:rPr>
      </w:pPr>
    </w:p>
    <w:p w:rsidR="00973E78" w:rsidRPr="00ED73FB" w:rsidRDefault="00973E78" w:rsidP="00973E78">
      <w:pPr>
        <w:tabs>
          <w:tab w:val="left" w:pos="720"/>
          <w:tab w:val="left" w:pos="4084"/>
          <w:tab w:val="left" w:pos="9027"/>
        </w:tabs>
        <w:spacing w:line="360" w:lineRule="auto"/>
        <w:jc w:val="center"/>
        <w:rPr>
          <w:rFonts w:ascii="Times New Roman" w:hAnsi="Times New Roman" w:cs="Times New Roman"/>
          <w:b/>
          <w:sz w:val="28"/>
          <w:szCs w:val="28"/>
        </w:rPr>
      </w:pPr>
      <w:r w:rsidRPr="00ED73FB">
        <w:rPr>
          <w:rFonts w:ascii="Times New Roman" w:hAnsi="Times New Roman" w:cs="Times New Roman"/>
          <w:b/>
          <w:sz w:val="28"/>
          <w:szCs w:val="28"/>
        </w:rPr>
        <w:t>APPROVAL PAGE</w:t>
      </w:r>
    </w:p>
    <w:p w:rsidR="00973E78" w:rsidRPr="00F25CF7" w:rsidRDefault="00973E78" w:rsidP="00973E78">
      <w:pPr>
        <w:tabs>
          <w:tab w:val="left" w:pos="720"/>
          <w:tab w:val="left" w:pos="4084"/>
          <w:tab w:val="left" w:pos="9027"/>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This project has been approved to have satisfied the requirements for the award of Bachelor of Science (B.sc) Degree in the department of Economics, Godfrey </w:t>
      </w:r>
      <w:proofErr w:type="spellStart"/>
      <w:r w:rsidRPr="00F25CF7">
        <w:rPr>
          <w:rFonts w:ascii="Times New Roman" w:hAnsi="Times New Roman" w:cs="Times New Roman"/>
          <w:sz w:val="28"/>
          <w:szCs w:val="28"/>
        </w:rPr>
        <w:t>Okoye</w:t>
      </w:r>
      <w:proofErr w:type="spellEnd"/>
      <w:r w:rsidRPr="00F25CF7">
        <w:rPr>
          <w:rFonts w:ascii="Times New Roman" w:hAnsi="Times New Roman" w:cs="Times New Roman"/>
          <w:sz w:val="28"/>
          <w:szCs w:val="28"/>
        </w:rPr>
        <w:t xml:space="preserve"> University, </w:t>
      </w:r>
      <w:proofErr w:type="spellStart"/>
      <w:proofErr w:type="gramStart"/>
      <w:r w:rsidRPr="00F25CF7">
        <w:rPr>
          <w:rFonts w:ascii="Times New Roman" w:hAnsi="Times New Roman" w:cs="Times New Roman"/>
          <w:sz w:val="28"/>
          <w:szCs w:val="28"/>
        </w:rPr>
        <w:t>Ugwuomu</w:t>
      </w:r>
      <w:proofErr w:type="spellEnd"/>
      <w:proofErr w:type="gramEnd"/>
      <w:r w:rsidRPr="00F25CF7">
        <w:rPr>
          <w:rFonts w:ascii="Times New Roman" w:hAnsi="Times New Roman" w:cs="Times New Roman"/>
          <w:sz w:val="28"/>
          <w:szCs w:val="28"/>
        </w:rPr>
        <w:t>-Nike Enugu State.</w:t>
      </w: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tabs>
          <w:tab w:val="left" w:pos="2894"/>
        </w:tabs>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_______________________</w:t>
      </w:r>
      <w:r w:rsidRPr="00F25CF7">
        <w:rPr>
          <w:rFonts w:ascii="Times New Roman" w:hAnsi="Times New Roman" w:cs="Times New Roman"/>
          <w:sz w:val="28"/>
          <w:szCs w:val="28"/>
        </w:rPr>
        <w:tab/>
        <w:t xml:space="preserve">                               Date</w:t>
      </w:r>
      <w:proofErr w:type="gramStart"/>
      <w:r w:rsidRPr="00F25CF7">
        <w:rPr>
          <w:rFonts w:ascii="Times New Roman" w:hAnsi="Times New Roman" w:cs="Times New Roman"/>
          <w:sz w:val="28"/>
          <w:szCs w:val="28"/>
        </w:rPr>
        <w:t>:_</w:t>
      </w:r>
      <w:proofErr w:type="gramEnd"/>
      <w:r w:rsidRPr="00F25CF7">
        <w:rPr>
          <w:rFonts w:ascii="Times New Roman" w:hAnsi="Times New Roman" w:cs="Times New Roman"/>
          <w:sz w:val="28"/>
          <w:szCs w:val="28"/>
        </w:rPr>
        <w:t>__________________</w:t>
      </w:r>
    </w:p>
    <w:p w:rsidR="00973E78" w:rsidRPr="00F25CF7" w:rsidRDefault="00973E78" w:rsidP="00973E78">
      <w:pPr>
        <w:tabs>
          <w:tab w:val="left" w:pos="2894"/>
        </w:tab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5CF7">
        <w:rPr>
          <w:rFonts w:ascii="Times New Roman" w:hAnsi="Times New Roman" w:cs="Times New Roman"/>
          <w:b/>
          <w:sz w:val="28"/>
          <w:szCs w:val="28"/>
        </w:rPr>
        <w:t xml:space="preserve">Pius </w:t>
      </w:r>
      <w:proofErr w:type="spellStart"/>
      <w:r w:rsidRPr="00F25CF7">
        <w:rPr>
          <w:rFonts w:ascii="Times New Roman" w:hAnsi="Times New Roman" w:cs="Times New Roman"/>
          <w:b/>
          <w:sz w:val="28"/>
          <w:szCs w:val="28"/>
        </w:rPr>
        <w:t>Eze</w:t>
      </w:r>
      <w:proofErr w:type="spellEnd"/>
    </w:p>
    <w:p w:rsidR="00973E78" w:rsidRPr="00F25CF7" w:rsidRDefault="00973E78" w:rsidP="00973E78">
      <w:pPr>
        <w:tabs>
          <w:tab w:val="left" w:pos="2894"/>
        </w:tabs>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Project supervisor</w:t>
      </w:r>
    </w:p>
    <w:p w:rsidR="00973E78" w:rsidRDefault="00973E78" w:rsidP="00973E78">
      <w:pPr>
        <w:tabs>
          <w:tab w:val="left" w:pos="2894"/>
        </w:tabs>
        <w:spacing w:line="360" w:lineRule="auto"/>
        <w:ind w:left="720"/>
        <w:jc w:val="both"/>
        <w:rPr>
          <w:rFonts w:ascii="Times New Roman" w:hAnsi="Times New Roman" w:cs="Times New Roman"/>
          <w:sz w:val="28"/>
          <w:szCs w:val="28"/>
        </w:rPr>
      </w:pPr>
    </w:p>
    <w:p w:rsidR="00973E78" w:rsidRPr="00ED73FB" w:rsidRDefault="00973E78" w:rsidP="00973E78">
      <w:pPr>
        <w:tabs>
          <w:tab w:val="left" w:pos="2894"/>
        </w:tabs>
        <w:spacing w:line="360" w:lineRule="auto"/>
        <w:ind w:left="720"/>
        <w:jc w:val="both"/>
        <w:rPr>
          <w:rFonts w:ascii="Times New Roman" w:hAnsi="Times New Roman" w:cs="Times New Roman"/>
          <w:sz w:val="12"/>
          <w:szCs w:val="28"/>
        </w:rPr>
      </w:pPr>
    </w:p>
    <w:p w:rsidR="00973E78" w:rsidRPr="00F25CF7" w:rsidRDefault="00973E78" w:rsidP="00973E78">
      <w:pPr>
        <w:tabs>
          <w:tab w:val="left" w:pos="5774"/>
        </w:tabs>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_______________________</w:t>
      </w:r>
      <w:r w:rsidRPr="00F25CF7">
        <w:rPr>
          <w:rFonts w:ascii="Times New Roman" w:hAnsi="Times New Roman" w:cs="Times New Roman"/>
          <w:sz w:val="28"/>
          <w:szCs w:val="28"/>
        </w:rPr>
        <w:tab/>
        <w:t>Date</w:t>
      </w:r>
      <w:proofErr w:type="gramStart"/>
      <w:r w:rsidRPr="00F25CF7">
        <w:rPr>
          <w:rFonts w:ascii="Times New Roman" w:hAnsi="Times New Roman" w:cs="Times New Roman"/>
          <w:sz w:val="28"/>
          <w:szCs w:val="28"/>
        </w:rPr>
        <w:t>:_</w:t>
      </w:r>
      <w:proofErr w:type="gramEnd"/>
      <w:r w:rsidRPr="00F25CF7">
        <w:rPr>
          <w:rFonts w:ascii="Times New Roman" w:hAnsi="Times New Roman" w:cs="Times New Roman"/>
          <w:sz w:val="28"/>
          <w:szCs w:val="28"/>
        </w:rPr>
        <w:t>__________________</w:t>
      </w:r>
    </w:p>
    <w:p w:rsidR="00973E78" w:rsidRPr="00F25CF7" w:rsidRDefault="00973E78" w:rsidP="00973E78">
      <w:pPr>
        <w:spacing w:line="24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 George C. </w:t>
      </w:r>
      <w:proofErr w:type="spellStart"/>
      <w:r w:rsidRPr="00F25CF7">
        <w:rPr>
          <w:rFonts w:ascii="Times New Roman" w:hAnsi="Times New Roman" w:cs="Times New Roman"/>
          <w:b/>
          <w:sz w:val="28"/>
          <w:szCs w:val="28"/>
        </w:rPr>
        <w:t>Okorie</w:t>
      </w:r>
      <w:proofErr w:type="spellEnd"/>
    </w:p>
    <w:p w:rsidR="00973E78" w:rsidRPr="00F25CF7" w:rsidRDefault="00973E78" w:rsidP="00973E78">
      <w:pPr>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Head of department</w:t>
      </w:r>
    </w:p>
    <w:p w:rsidR="00973E78" w:rsidRDefault="00973E78" w:rsidP="00973E78">
      <w:pPr>
        <w:spacing w:line="240" w:lineRule="auto"/>
        <w:ind w:firstLine="720"/>
        <w:jc w:val="both"/>
        <w:rPr>
          <w:rFonts w:ascii="Times New Roman" w:hAnsi="Times New Roman" w:cs="Times New Roman"/>
          <w:sz w:val="28"/>
          <w:szCs w:val="28"/>
        </w:rPr>
      </w:pPr>
    </w:p>
    <w:p w:rsidR="00973E78" w:rsidRPr="00F25CF7" w:rsidRDefault="00973E78" w:rsidP="00973E78">
      <w:pPr>
        <w:spacing w:line="240" w:lineRule="auto"/>
        <w:ind w:firstLine="720"/>
        <w:jc w:val="both"/>
        <w:rPr>
          <w:rFonts w:ascii="Times New Roman" w:hAnsi="Times New Roman" w:cs="Times New Roman"/>
          <w:sz w:val="28"/>
          <w:szCs w:val="28"/>
        </w:rPr>
      </w:pPr>
    </w:p>
    <w:p w:rsidR="00973E78" w:rsidRPr="00F25CF7" w:rsidRDefault="00973E78" w:rsidP="00973E78">
      <w:pPr>
        <w:tabs>
          <w:tab w:val="left" w:pos="6113"/>
          <w:tab w:val="right" w:pos="9046"/>
        </w:tabs>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4009390</wp:posOffset>
                </wp:positionH>
                <wp:positionV relativeFrom="paragraph">
                  <wp:posOffset>147320</wp:posOffset>
                </wp:positionV>
                <wp:extent cx="1564640" cy="0"/>
                <wp:effectExtent l="8890" t="5080" r="762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15.7pt;margin-top:11.6pt;width:12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Mt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"/>
            </w:pict>
          </mc:Fallback>
        </mc:AlternateContent>
      </w:r>
      <w:r w:rsidRPr="00F25CF7">
        <w:rPr>
          <w:rFonts w:ascii="Times New Roman" w:hAnsi="Times New Roman" w:cs="Times New Roman"/>
          <w:sz w:val="28"/>
          <w:szCs w:val="28"/>
        </w:rPr>
        <w:t>_______________________                                   Date:</w:t>
      </w:r>
      <w:r w:rsidRPr="00F25CF7">
        <w:rPr>
          <w:rFonts w:ascii="Times New Roman" w:hAnsi="Times New Roman" w:cs="Times New Roman"/>
          <w:sz w:val="28"/>
          <w:szCs w:val="28"/>
        </w:rPr>
        <w:tab/>
      </w:r>
    </w:p>
    <w:p w:rsidR="00973E78" w:rsidRPr="00F25CF7" w:rsidRDefault="00973E78" w:rsidP="00973E78">
      <w:pPr>
        <w:spacing w:line="24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Prof. </w:t>
      </w:r>
      <w:proofErr w:type="spellStart"/>
      <w:r w:rsidRPr="00F25CF7">
        <w:rPr>
          <w:rFonts w:ascii="Times New Roman" w:hAnsi="Times New Roman" w:cs="Times New Roman"/>
          <w:b/>
          <w:sz w:val="28"/>
          <w:szCs w:val="28"/>
        </w:rPr>
        <w:t>Onyema</w:t>
      </w:r>
      <w:proofErr w:type="spellEnd"/>
      <w:r w:rsidRPr="00F25CF7">
        <w:rPr>
          <w:rFonts w:ascii="Times New Roman" w:hAnsi="Times New Roman" w:cs="Times New Roman"/>
          <w:b/>
          <w:sz w:val="28"/>
          <w:szCs w:val="28"/>
        </w:rPr>
        <w:t xml:space="preserve"> </w:t>
      </w:r>
      <w:proofErr w:type="spellStart"/>
      <w:proofErr w:type="gramStart"/>
      <w:r w:rsidRPr="00F25CF7">
        <w:rPr>
          <w:rFonts w:ascii="Times New Roman" w:hAnsi="Times New Roman" w:cs="Times New Roman"/>
          <w:b/>
          <w:sz w:val="28"/>
          <w:szCs w:val="28"/>
        </w:rPr>
        <w:t>Ocheoha</w:t>
      </w:r>
      <w:proofErr w:type="spellEnd"/>
      <w:r w:rsidRPr="00F25CF7">
        <w:rPr>
          <w:rFonts w:ascii="Times New Roman" w:hAnsi="Times New Roman" w:cs="Times New Roman"/>
          <w:b/>
          <w:sz w:val="28"/>
          <w:szCs w:val="28"/>
        </w:rPr>
        <w:t>(</w:t>
      </w:r>
      <w:proofErr w:type="spellStart"/>
      <w:proofErr w:type="gramEnd"/>
      <w:r w:rsidRPr="00F25CF7">
        <w:rPr>
          <w:rFonts w:ascii="Times New Roman" w:hAnsi="Times New Roman" w:cs="Times New Roman"/>
          <w:b/>
          <w:sz w:val="28"/>
          <w:szCs w:val="28"/>
        </w:rPr>
        <w:t>mni</w:t>
      </w:r>
      <w:proofErr w:type="spellEnd"/>
      <w:r w:rsidRPr="00F25CF7">
        <w:rPr>
          <w:rFonts w:ascii="Times New Roman" w:hAnsi="Times New Roman" w:cs="Times New Roman"/>
          <w:b/>
          <w:sz w:val="28"/>
          <w:szCs w:val="28"/>
        </w:rPr>
        <w:t xml:space="preserve">) </w:t>
      </w:r>
      <w:proofErr w:type="spellStart"/>
      <w:r w:rsidRPr="00F25CF7">
        <w:rPr>
          <w:rFonts w:ascii="Times New Roman" w:hAnsi="Times New Roman" w:cs="Times New Roman"/>
          <w:b/>
          <w:sz w:val="28"/>
          <w:szCs w:val="28"/>
        </w:rPr>
        <w:t>ph.D</w:t>
      </w:r>
      <w:proofErr w:type="spellEnd"/>
    </w:p>
    <w:p w:rsidR="00973E78" w:rsidRPr="00F25CF7" w:rsidRDefault="00973E78" w:rsidP="00973E78">
      <w:pPr>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Dean, Management and Social Sciences</w:t>
      </w:r>
    </w:p>
    <w:p w:rsidR="00973E78"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240" w:lineRule="auto"/>
        <w:jc w:val="both"/>
        <w:rPr>
          <w:rFonts w:ascii="Times New Roman" w:hAnsi="Times New Roman" w:cs="Times New Roman"/>
          <w:sz w:val="28"/>
          <w:szCs w:val="28"/>
        </w:rPr>
      </w:pPr>
    </w:p>
    <w:p w:rsidR="00973E78" w:rsidRPr="00F25CF7" w:rsidRDefault="00973E78" w:rsidP="00973E78">
      <w:pPr>
        <w:tabs>
          <w:tab w:val="left" w:pos="5706"/>
        </w:tabs>
        <w:spacing w:line="240" w:lineRule="auto"/>
        <w:jc w:val="both"/>
        <w:rPr>
          <w:rFonts w:ascii="Times New Roman" w:hAnsi="Times New Roman" w:cs="Times New Roman"/>
          <w:sz w:val="28"/>
          <w:szCs w:val="28"/>
        </w:rPr>
      </w:pPr>
      <w:r w:rsidRPr="00F25CF7">
        <w:rPr>
          <w:rFonts w:ascii="Times New Roman" w:hAnsi="Times New Roman" w:cs="Times New Roman"/>
          <w:sz w:val="28"/>
          <w:szCs w:val="28"/>
        </w:rPr>
        <w:t>________________________</w:t>
      </w:r>
      <w:r w:rsidRPr="00F25CF7">
        <w:rPr>
          <w:rFonts w:ascii="Times New Roman" w:hAnsi="Times New Roman" w:cs="Times New Roman"/>
          <w:sz w:val="28"/>
          <w:szCs w:val="28"/>
        </w:rPr>
        <w:tab/>
        <w:t>Date</w:t>
      </w:r>
      <w:proofErr w:type="gramStart"/>
      <w:r w:rsidRPr="00F25CF7">
        <w:rPr>
          <w:rFonts w:ascii="Times New Roman" w:hAnsi="Times New Roman" w:cs="Times New Roman"/>
          <w:sz w:val="28"/>
          <w:szCs w:val="28"/>
        </w:rPr>
        <w:t>:_</w:t>
      </w:r>
      <w:proofErr w:type="gramEnd"/>
      <w:r w:rsidRPr="00F25CF7">
        <w:rPr>
          <w:rFonts w:ascii="Times New Roman" w:hAnsi="Times New Roman" w:cs="Times New Roman"/>
          <w:sz w:val="28"/>
          <w:szCs w:val="28"/>
        </w:rPr>
        <w:t>__________________</w:t>
      </w:r>
    </w:p>
    <w:p w:rsidR="00973E78" w:rsidRPr="00ED73FB" w:rsidRDefault="00973E78" w:rsidP="00973E78">
      <w:pPr>
        <w:spacing w:line="240" w:lineRule="auto"/>
        <w:jc w:val="both"/>
        <w:rPr>
          <w:rFonts w:ascii="Times New Roman" w:hAnsi="Times New Roman" w:cs="Times New Roman"/>
          <w:b/>
          <w:sz w:val="28"/>
          <w:szCs w:val="28"/>
        </w:rPr>
      </w:pPr>
      <w:r w:rsidRPr="00F25CF7">
        <w:rPr>
          <w:rFonts w:ascii="Times New Roman" w:hAnsi="Times New Roman" w:cs="Times New Roman"/>
          <w:b/>
          <w:sz w:val="28"/>
          <w:szCs w:val="28"/>
        </w:rPr>
        <w:t>External Examiner</w:t>
      </w:r>
    </w:p>
    <w:p w:rsidR="00973E78" w:rsidRDefault="00973E78" w:rsidP="00973E78">
      <w:pPr>
        <w:tabs>
          <w:tab w:val="left" w:pos="5223"/>
        </w:tabs>
        <w:spacing w:line="240" w:lineRule="auto"/>
        <w:jc w:val="both"/>
        <w:rPr>
          <w:rFonts w:ascii="Times New Roman" w:hAnsi="Times New Roman" w:cs="Times New Roman"/>
          <w:sz w:val="28"/>
          <w:szCs w:val="28"/>
        </w:rPr>
      </w:pPr>
    </w:p>
    <w:p w:rsidR="00973E78" w:rsidRPr="00F25CF7" w:rsidRDefault="00973E78" w:rsidP="00973E78">
      <w:pPr>
        <w:tabs>
          <w:tab w:val="left" w:pos="5223"/>
        </w:tabs>
        <w:spacing w:line="240" w:lineRule="auto"/>
        <w:jc w:val="both"/>
        <w:rPr>
          <w:rFonts w:ascii="Times New Roman" w:hAnsi="Times New Roman" w:cs="Times New Roman"/>
          <w:sz w:val="28"/>
          <w:szCs w:val="28"/>
        </w:rPr>
      </w:pPr>
    </w:p>
    <w:p w:rsidR="00973E78" w:rsidRPr="00ED73FB" w:rsidRDefault="00973E78" w:rsidP="00973E78">
      <w:pPr>
        <w:tabs>
          <w:tab w:val="left" w:pos="5223"/>
        </w:tabs>
        <w:spacing w:line="360" w:lineRule="auto"/>
        <w:jc w:val="center"/>
        <w:rPr>
          <w:rFonts w:ascii="Times New Roman" w:hAnsi="Times New Roman" w:cs="Times New Roman"/>
          <w:b/>
          <w:sz w:val="28"/>
          <w:szCs w:val="28"/>
        </w:rPr>
      </w:pPr>
      <w:r w:rsidRPr="00ED73FB">
        <w:rPr>
          <w:rFonts w:ascii="Times New Roman" w:hAnsi="Times New Roman" w:cs="Times New Roman"/>
          <w:b/>
          <w:sz w:val="28"/>
          <w:szCs w:val="28"/>
        </w:rPr>
        <w:t>DEDICATION</w:t>
      </w:r>
    </w:p>
    <w:p w:rsidR="00973E78" w:rsidRPr="00F25CF7" w:rsidRDefault="00973E78" w:rsidP="00973E78">
      <w:pPr>
        <w:tabs>
          <w:tab w:val="left" w:pos="52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This project work is dedicated to my sponsor (Prof Ferdinand </w:t>
      </w:r>
      <w:proofErr w:type="spellStart"/>
      <w:r w:rsidRPr="00F25CF7">
        <w:rPr>
          <w:rFonts w:ascii="Times New Roman" w:hAnsi="Times New Roman" w:cs="Times New Roman"/>
          <w:sz w:val="28"/>
          <w:szCs w:val="28"/>
        </w:rPr>
        <w:t>Nwafor</w:t>
      </w:r>
      <w:proofErr w:type="spellEnd"/>
      <w:r w:rsidRPr="00F25CF7">
        <w:rPr>
          <w:rFonts w:ascii="Times New Roman" w:hAnsi="Times New Roman" w:cs="Times New Roman"/>
          <w:sz w:val="28"/>
          <w:szCs w:val="28"/>
        </w:rPr>
        <w:t xml:space="preserve">) for his fatherly love and care and also to my family most especially my mother (Beatrice </w:t>
      </w:r>
      <w:proofErr w:type="spellStart"/>
      <w:r w:rsidRPr="00F25CF7">
        <w:rPr>
          <w:rFonts w:ascii="Times New Roman" w:hAnsi="Times New Roman" w:cs="Times New Roman"/>
          <w:sz w:val="28"/>
          <w:szCs w:val="28"/>
        </w:rPr>
        <w:t>Onwusi</w:t>
      </w:r>
      <w:proofErr w:type="spellEnd"/>
      <w:r w:rsidRPr="00F25CF7">
        <w:rPr>
          <w:rFonts w:ascii="Times New Roman" w:hAnsi="Times New Roman" w:cs="Times New Roman"/>
          <w:sz w:val="28"/>
          <w:szCs w:val="28"/>
        </w:rPr>
        <w:t>).</w:t>
      </w: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095FB6" w:rsidRDefault="00973E78" w:rsidP="00973E78">
      <w:pPr>
        <w:spacing w:line="360" w:lineRule="auto"/>
        <w:jc w:val="center"/>
        <w:rPr>
          <w:rFonts w:ascii="Times New Roman" w:hAnsi="Times New Roman" w:cs="Times New Roman"/>
          <w:b/>
          <w:sz w:val="28"/>
          <w:szCs w:val="28"/>
        </w:rPr>
      </w:pPr>
      <w:r w:rsidRPr="00095FB6">
        <w:rPr>
          <w:rFonts w:ascii="Times New Roman" w:hAnsi="Times New Roman" w:cs="Times New Roman"/>
          <w:b/>
          <w:sz w:val="28"/>
          <w:szCs w:val="28"/>
        </w:rPr>
        <w:t>ACKNOWLEDGEMENT</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I am grateful to God for the gift of life, good health, strength, and ability to complete this project. I wish to thank my able supervisor Dr Pius C. </w:t>
      </w:r>
      <w:proofErr w:type="spellStart"/>
      <w:r w:rsidRPr="00F25CF7">
        <w:rPr>
          <w:rFonts w:ascii="Times New Roman" w:hAnsi="Times New Roman" w:cs="Times New Roman"/>
          <w:sz w:val="28"/>
          <w:szCs w:val="28"/>
        </w:rPr>
        <w:t>Eze</w:t>
      </w:r>
      <w:proofErr w:type="spellEnd"/>
      <w:r w:rsidRPr="00F25CF7">
        <w:rPr>
          <w:rFonts w:ascii="Times New Roman" w:hAnsi="Times New Roman" w:cs="Times New Roman"/>
          <w:sz w:val="28"/>
          <w:szCs w:val="28"/>
        </w:rPr>
        <w:t xml:space="preserve"> for his unalloyed effort, support and advice even when he was sick, he still made it to school because of my project. He tirelessly gave me corrections and guided me to come out with a presentable work.</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Also hard to forget is my H.O.D. George C. </w:t>
      </w:r>
      <w:proofErr w:type="spellStart"/>
      <w:r w:rsidRPr="00F25CF7">
        <w:rPr>
          <w:rFonts w:ascii="Times New Roman" w:hAnsi="Times New Roman" w:cs="Times New Roman"/>
          <w:sz w:val="28"/>
          <w:szCs w:val="28"/>
        </w:rPr>
        <w:t>Okorie</w:t>
      </w:r>
      <w:proofErr w:type="spellEnd"/>
      <w:r w:rsidRPr="00F25CF7">
        <w:rPr>
          <w:rFonts w:ascii="Times New Roman" w:hAnsi="Times New Roman" w:cs="Times New Roman"/>
          <w:sz w:val="28"/>
          <w:szCs w:val="28"/>
        </w:rPr>
        <w:t xml:space="preserve"> and my lecturers: Augustine </w:t>
      </w:r>
      <w:proofErr w:type="spellStart"/>
      <w:r w:rsidRPr="00F25CF7">
        <w:rPr>
          <w:rFonts w:ascii="Times New Roman" w:hAnsi="Times New Roman" w:cs="Times New Roman"/>
          <w:sz w:val="28"/>
          <w:szCs w:val="28"/>
        </w:rPr>
        <w:t>Odoh</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OluchukwuAnowor</w:t>
      </w:r>
      <w:proofErr w:type="spellEnd"/>
      <w:r w:rsidRPr="00F25CF7">
        <w:rPr>
          <w:rFonts w:ascii="Times New Roman" w:hAnsi="Times New Roman" w:cs="Times New Roman"/>
          <w:sz w:val="28"/>
          <w:szCs w:val="28"/>
        </w:rPr>
        <w:t xml:space="preserve">, Michael </w:t>
      </w:r>
      <w:proofErr w:type="spellStart"/>
      <w:r w:rsidRPr="00F25CF7">
        <w:rPr>
          <w:rFonts w:ascii="Times New Roman" w:hAnsi="Times New Roman" w:cs="Times New Roman"/>
          <w:sz w:val="28"/>
          <w:szCs w:val="28"/>
        </w:rPr>
        <w:t>Nwanji</w:t>
      </w:r>
      <w:proofErr w:type="spellEnd"/>
      <w:r w:rsidRPr="00F25CF7">
        <w:rPr>
          <w:rFonts w:ascii="Times New Roman" w:hAnsi="Times New Roman" w:cs="Times New Roman"/>
          <w:sz w:val="28"/>
          <w:szCs w:val="28"/>
        </w:rPr>
        <w:t xml:space="preserve">, prof </w:t>
      </w:r>
      <w:proofErr w:type="spellStart"/>
      <w:r w:rsidRPr="00F25CF7">
        <w:rPr>
          <w:rFonts w:ascii="Times New Roman" w:hAnsi="Times New Roman" w:cs="Times New Roman"/>
          <w:sz w:val="28"/>
          <w:szCs w:val="28"/>
        </w:rPr>
        <w:t>Onah</w:t>
      </w:r>
      <w:proofErr w:type="gramStart"/>
      <w:r w:rsidRPr="00F25CF7">
        <w:rPr>
          <w:rFonts w:ascii="Times New Roman" w:hAnsi="Times New Roman" w:cs="Times New Roman"/>
          <w:sz w:val="28"/>
          <w:szCs w:val="28"/>
        </w:rPr>
        <w:t>,and</w:t>
      </w:r>
      <w:proofErr w:type="spellEnd"/>
      <w:proofErr w:type="gramEnd"/>
      <w:r w:rsidRPr="00F25CF7">
        <w:rPr>
          <w:rFonts w:ascii="Times New Roman" w:hAnsi="Times New Roman" w:cs="Times New Roman"/>
          <w:sz w:val="28"/>
          <w:szCs w:val="28"/>
        </w:rPr>
        <w:t xml:space="preserve"> prof</w:t>
      </w:r>
      <w:r>
        <w:rPr>
          <w:rFonts w:ascii="Times New Roman" w:hAnsi="Times New Roman" w:cs="Times New Roman"/>
          <w:sz w:val="28"/>
          <w:szCs w:val="28"/>
        </w:rPr>
        <w:t>.</w:t>
      </w:r>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Akubuilo</w:t>
      </w:r>
      <w:proofErr w:type="spellEnd"/>
      <w:r w:rsidRPr="00F25CF7">
        <w:rPr>
          <w:rFonts w:ascii="Times New Roman" w:hAnsi="Times New Roman" w:cs="Times New Roman"/>
          <w:sz w:val="28"/>
          <w:szCs w:val="28"/>
        </w:rPr>
        <w:t xml:space="preserve"> who in one way or the other made my project a success.</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My profound gratitude goes to the dedicated dean of faculty of management and social sciences, prof</w:t>
      </w:r>
      <w:r>
        <w:rPr>
          <w:rFonts w:ascii="Times New Roman" w:hAnsi="Times New Roman" w:cs="Times New Roman"/>
          <w:sz w:val="28"/>
          <w:szCs w:val="28"/>
        </w:rPr>
        <w:t>.</w:t>
      </w:r>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Onyema</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Ocheoha</w:t>
      </w:r>
      <w:proofErr w:type="spellEnd"/>
      <w:r w:rsidRPr="00F25CF7">
        <w:rPr>
          <w:rFonts w:ascii="Times New Roman" w:hAnsi="Times New Roman" w:cs="Times New Roman"/>
          <w:sz w:val="28"/>
          <w:szCs w:val="28"/>
        </w:rPr>
        <w:t>.</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My unalloyed gratitude goes to my daddy and sponsor (Ferdinand </w:t>
      </w:r>
      <w:proofErr w:type="spellStart"/>
      <w:r w:rsidRPr="00F25CF7">
        <w:rPr>
          <w:rFonts w:ascii="Times New Roman" w:hAnsi="Times New Roman" w:cs="Times New Roman"/>
          <w:sz w:val="28"/>
          <w:szCs w:val="28"/>
        </w:rPr>
        <w:t>Nwafor</w:t>
      </w:r>
      <w:proofErr w:type="spellEnd"/>
      <w:r w:rsidRPr="00F25CF7">
        <w:rPr>
          <w:rFonts w:ascii="Times New Roman" w:hAnsi="Times New Roman" w:cs="Times New Roman"/>
          <w:sz w:val="28"/>
          <w:szCs w:val="28"/>
        </w:rPr>
        <w:t xml:space="preserve">) who despite all economic recession made me a graduate through his financial support and fatherly advice and to all the members of </w:t>
      </w:r>
      <w:proofErr w:type="spellStart"/>
      <w:r w:rsidRPr="00F25CF7">
        <w:rPr>
          <w:rFonts w:ascii="Times New Roman" w:hAnsi="Times New Roman" w:cs="Times New Roman"/>
          <w:sz w:val="28"/>
          <w:szCs w:val="28"/>
        </w:rPr>
        <w:t>Nwafor</w:t>
      </w:r>
      <w:proofErr w:type="spellEnd"/>
      <w:r w:rsidRPr="00F25CF7">
        <w:rPr>
          <w:rFonts w:ascii="Times New Roman" w:hAnsi="Times New Roman" w:cs="Times New Roman"/>
          <w:sz w:val="28"/>
          <w:szCs w:val="28"/>
        </w:rPr>
        <w:t xml:space="preserve"> family who in one way or the other contributed to my success.</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 acknowledge the effort of my mom and siblings for their wonderful support, advice and prayers throughout the period.</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Finally, my special thanks to all my friends and </w:t>
      </w:r>
      <w:proofErr w:type="spellStart"/>
      <w:r w:rsidRPr="00F25CF7">
        <w:rPr>
          <w:rFonts w:ascii="Times New Roman" w:hAnsi="Times New Roman" w:cs="Times New Roman"/>
          <w:sz w:val="28"/>
          <w:szCs w:val="28"/>
        </w:rPr>
        <w:t>well wishers</w:t>
      </w:r>
      <w:proofErr w:type="spellEnd"/>
      <w:r w:rsidRPr="00F25CF7">
        <w:rPr>
          <w:rFonts w:ascii="Times New Roman" w:hAnsi="Times New Roman" w:cs="Times New Roman"/>
          <w:sz w:val="28"/>
          <w:szCs w:val="28"/>
        </w:rPr>
        <w:t xml:space="preserve"> most </w:t>
      </w:r>
      <w:proofErr w:type="gramStart"/>
      <w:r w:rsidRPr="00F25CF7">
        <w:rPr>
          <w:rFonts w:ascii="Times New Roman" w:hAnsi="Times New Roman" w:cs="Times New Roman"/>
          <w:sz w:val="28"/>
          <w:szCs w:val="28"/>
        </w:rPr>
        <w:t xml:space="preserve">especially  </w:t>
      </w:r>
      <w:proofErr w:type="spellStart"/>
      <w:r w:rsidRPr="00F25CF7">
        <w:rPr>
          <w:rFonts w:ascii="Times New Roman" w:hAnsi="Times New Roman" w:cs="Times New Roman"/>
          <w:sz w:val="28"/>
          <w:szCs w:val="28"/>
        </w:rPr>
        <w:t>Ijeoma</w:t>
      </w:r>
      <w:proofErr w:type="spellEnd"/>
      <w:proofErr w:type="gram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Chinasa</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Ogochukwu,Achile</w:t>
      </w:r>
      <w:proofErr w:type="spellEnd"/>
      <w:r w:rsidRPr="00F25CF7">
        <w:rPr>
          <w:rFonts w:ascii="Times New Roman" w:hAnsi="Times New Roman" w:cs="Times New Roman"/>
          <w:sz w:val="28"/>
          <w:szCs w:val="28"/>
        </w:rPr>
        <w:t xml:space="preserve">, </w:t>
      </w:r>
      <w:proofErr w:type="spellStart"/>
      <w:r w:rsidRPr="00F25CF7">
        <w:rPr>
          <w:rFonts w:ascii="Times New Roman" w:hAnsi="Times New Roman" w:cs="Times New Roman"/>
          <w:sz w:val="28"/>
          <w:szCs w:val="28"/>
        </w:rPr>
        <w:t>Chidimma</w:t>
      </w:r>
      <w:proofErr w:type="spellEnd"/>
      <w:r w:rsidRPr="00F25CF7">
        <w:rPr>
          <w:rFonts w:ascii="Times New Roman" w:hAnsi="Times New Roman" w:cs="Times New Roman"/>
          <w:sz w:val="28"/>
          <w:szCs w:val="28"/>
        </w:rPr>
        <w:t xml:space="preserve"> and so many others who assisted me in the course of this project.</w:t>
      </w:r>
    </w:p>
    <w:p w:rsidR="00973E78" w:rsidRPr="00F25CF7" w:rsidRDefault="00973E78" w:rsidP="00973E78">
      <w:pPr>
        <w:spacing w:line="360" w:lineRule="auto"/>
        <w:jc w:val="both"/>
        <w:rPr>
          <w:rFonts w:ascii="Times New Roman" w:hAnsi="Times New Roman" w:cs="Times New Roman"/>
          <w:sz w:val="28"/>
          <w:szCs w:val="28"/>
        </w:rPr>
      </w:pPr>
    </w:p>
    <w:p w:rsidR="00973E78" w:rsidRDefault="00973E78" w:rsidP="00973E78">
      <w:pPr>
        <w:spacing w:line="360" w:lineRule="auto"/>
        <w:jc w:val="both"/>
        <w:rPr>
          <w:rFonts w:ascii="Times New Roman" w:hAnsi="Times New Roman" w:cs="Times New Roman"/>
          <w:sz w:val="28"/>
          <w:szCs w:val="28"/>
        </w:rPr>
      </w:pPr>
    </w:p>
    <w:p w:rsidR="00973E78" w:rsidRPr="00095FB6" w:rsidRDefault="00973E78" w:rsidP="00973E78">
      <w:pPr>
        <w:spacing w:line="360" w:lineRule="auto"/>
        <w:jc w:val="both"/>
        <w:rPr>
          <w:rFonts w:ascii="Times New Roman" w:hAnsi="Times New Roman" w:cs="Times New Roman"/>
          <w:b/>
          <w:sz w:val="28"/>
          <w:szCs w:val="28"/>
        </w:rPr>
      </w:pPr>
    </w:p>
    <w:p w:rsidR="00973E78" w:rsidRPr="00F25CF7" w:rsidRDefault="00973E78" w:rsidP="00973E78">
      <w:pPr>
        <w:pStyle w:val="ListParagraph"/>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t>TABLE OF CONTENT</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Title page</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i</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Approval page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ii</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Certification-</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iii</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Dedication-</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proofErr w:type="gramStart"/>
      <w:r>
        <w:rPr>
          <w:rFonts w:ascii="Times New Roman" w:hAnsi="Times New Roman" w:cs="Times New Roman"/>
          <w:sz w:val="28"/>
          <w:szCs w:val="28"/>
        </w:rPr>
        <w:t>i</w:t>
      </w:r>
      <w:r w:rsidRPr="00F25CF7">
        <w:rPr>
          <w:rFonts w:ascii="Times New Roman" w:hAnsi="Times New Roman" w:cs="Times New Roman"/>
          <w:sz w:val="28"/>
          <w:szCs w:val="28"/>
        </w:rPr>
        <w:t>v</w:t>
      </w:r>
      <w:proofErr w:type="gramEnd"/>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Acknowledgement-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v</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Table of content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proofErr w:type="gramStart"/>
      <w:r w:rsidRPr="00F25CF7">
        <w:rPr>
          <w:rFonts w:ascii="Times New Roman" w:hAnsi="Times New Roman" w:cs="Times New Roman"/>
          <w:sz w:val="28"/>
          <w:szCs w:val="28"/>
        </w:rPr>
        <w:t>vi</w:t>
      </w:r>
      <w:proofErr w:type="gramEnd"/>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Abstract-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i</w:t>
      </w:r>
      <w:r w:rsidRPr="00F25CF7">
        <w:rPr>
          <w:rFonts w:ascii="Times New Roman" w:hAnsi="Times New Roman" w:cs="Times New Roman"/>
          <w:sz w:val="28"/>
          <w:szCs w:val="28"/>
        </w:rPr>
        <w:t>x</w:t>
      </w:r>
    </w:p>
    <w:p w:rsidR="00973E78" w:rsidRPr="00F25CF7" w:rsidRDefault="00973E78" w:rsidP="00973E78">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CHAPTER ONE: INTRODUCTION</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Introduction-</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1</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Statement of the Problem-</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sidRPr="00F25CF7">
        <w:rPr>
          <w:rFonts w:ascii="Times New Roman" w:hAnsi="Times New Roman" w:cs="Times New Roman"/>
          <w:sz w:val="28"/>
          <w:szCs w:val="28"/>
        </w:rPr>
        <w:t>5</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Objective of the Study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Research Questions.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Statement of Hypothesis-</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         6</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Significance of the Study-</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7</w:t>
      </w:r>
      <w:r w:rsidRPr="00F25CF7">
        <w:rPr>
          <w:rFonts w:ascii="Times New Roman" w:hAnsi="Times New Roman" w:cs="Times New Roman"/>
          <w:sz w:val="28"/>
          <w:szCs w:val="28"/>
        </w:rPr>
        <w:t xml:space="preserve">         </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Scope and Limitation of the Study-</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 xml:space="preserve">-         </w:t>
      </w:r>
      <w:r>
        <w:rPr>
          <w:rFonts w:ascii="Times New Roman" w:hAnsi="Times New Roman" w:cs="Times New Roman"/>
          <w:sz w:val="28"/>
          <w:szCs w:val="28"/>
        </w:rPr>
        <w:t>7</w:t>
      </w:r>
    </w:p>
    <w:p w:rsidR="00973E78" w:rsidRPr="00F25CF7" w:rsidRDefault="00973E78" w:rsidP="00973E78">
      <w:pPr>
        <w:pStyle w:val="ListParagraph"/>
        <w:numPr>
          <w:ilvl w:val="1"/>
          <w:numId w:val="15"/>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 Definition of Terms-</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p>
    <w:p w:rsidR="00973E78" w:rsidRPr="00F25CF7" w:rsidRDefault="00973E78" w:rsidP="00973E78">
      <w:pPr>
        <w:pStyle w:val="ListParagraph"/>
        <w:spacing w:line="360" w:lineRule="auto"/>
        <w:ind w:left="0"/>
        <w:jc w:val="both"/>
        <w:rPr>
          <w:rFonts w:ascii="Times New Roman" w:hAnsi="Times New Roman" w:cs="Times New Roman"/>
          <w:b/>
          <w:sz w:val="28"/>
          <w:szCs w:val="28"/>
        </w:rPr>
      </w:pPr>
      <w:r w:rsidRPr="00F25CF7">
        <w:rPr>
          <w:rFonts w:ascii="Times New Roman" w:hAnsi="Times New Roman" w:cs="Times New Roman"/>
          <w:b/>
          <w:sz w:val="28"/>
          <w:szCs w:val="28"/>
        </w:rPr>
        <w:t>CHAPTER TWO: LITERATURE REVIEW</w:t>
      </w:r>
    </w:p>
    <w:p w:rsidR="00973E78" w:rsidRPr="00F25CF7" w:rsidRDefault="00973E78" w:rsidP="00973E78">
      <w:pPr>
        <w:pStyle w:val="ListParagraph"/>
        <w:numPr>
          <w:ilvl w:val="1"/>
          <w:numId w:val="16"/>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Concept of Exchange Rate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 xml:space="preserve">-  </w:t>
      </w:r>
      <w:r>
        <w:rPr>
          <w:rFonts w:ascii="Times New Roman" w:hAnsi="Times New Roman" w:cs="Times New Roman"/>
          <w:sz w:val="28"/>
          <w:szCs w:val="28"/>
        </w:rPr>
        <w:t>-</w:t>
      </w:r>
      <w:r>
        <w:rPr>
          <w:rFonts w:ascii="Times New Roman" w:hAnsi="Times New Roman" w:cs="Times New Roman"/>
          <w:sz w:val="28"/>
          <w:szCs w:val="28"/>
        </w:rPr>
        <w:tab/>
        <w:t>-          9</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2.1.1 Types of Exchange Rate Regime-</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 xml:space="preserve">-  </w:t>
      </w:r>
      <w:r>
        <w:rPr>
          <w:rFonts w:ascii="Times New Roman" w:hAnsi="Times New Roman" w:cs="Times New Roman"/>
          <w:sz w:val="28"/>
          <w:szCs w:val="28"/>
        </w:rPr>
        <w:tab/>
        <w:t xml:space="preserve"> 9</w:t>
      </w:r>
      <w:r w:rsidRPr="00F25CF7">
        <w:rPr>
          <w:rFonts w:ascii="Times New Roman" w:hAnsi="Times New Roman" w:cs="Times New Roman"/>
          <w:sz w:val="28"/>
          <w:szCs w:val="28"/>
        </w:rPr>
        <w:tab/>
      </w:r>
    </w:p>
    <w:p w:rsidR="00973E78" w:rsidRPr="00F25CF7" w:rsidRDefault="00973E78" w:rsidP="00973E78">
      <w:pPr>
        <w:spacing w:line="360" w:lineRule="auto"/>
        <w:jc w:val="both"/>
        <w:rPr>
          <w:rFonts w:ascii="Times New Roman" w:hAnsi="Times New Roman" w:cs="Times New Roman"/>
          <w:sz w:val="28"/>
          <w:szCs w:val="28"/>
        </w:rPr>
      </w:pPr>
      <w:proofErr w:type="gramStart"/>
      <w:r w:rsidRPr="00F25CF7">
        <w:rPr>
          <w:rFonts w:ascii="Times New Roman" w:hAnsi="Times New Roman" w:cs="Times New Roman"/>
          <w:sz w:val="28"/>
          <w:szCs w:val="28"/>
        </w:rPr>
        <w:t xml:space="preserve">2.2 </w:t>
      </w:r>
      <w:r>
        <w:rPr>
          <w:rFonts w:ascii="Times New Roman" w:hAnsi="Times New Roman" w:cs="Times New Roman"/>
          <w:sz w:val="28"/>
          <w:szCs w:val="28"/>
        </w:rPr>
        <w:t>Concept</w:t>
      </w:r>
      <w:r w:rsidRPr="00F25CF7">
        <w:rPr>
          <w:rFonts w:ascii="Times New Roman" w:hAnsi="Times New Roman" w:cs="Times New Roman"/>
          <w:sz w:val="28"/>
          <w:szCs w:val="28"/>
        </w:rPr>
        <w:t xml:space="preserve"> Of Interest</w:t>
      </w:r>
      <w:proofErr w:type="gramEnd"/>
      <w:r w:rsidRPr="00F25CF7">
        <w:rPr>
          <w:rFonts w:ascii="Times New Roman" w:hAnsi="Times New Roman" w:cs="Times New Roman"/>
          <w:sz w:val="28"/>
          <w:szCs w:val="28"/>
        </w:rPr>
        <w:t xml:space="preserve"> rate as a determinant of exchange rate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10</w:t>
      </w:r>
    </w:p>
    <w:p w:rsidR="00973E78" w:rsidRPr="00F25CF7" w:rsidRDefault="00973E78" w:rsidP="00973E78">
      <w:pPr>
        <w:numPr>
          <w:ilvl w:val="2"/>
          <w:numId w:val="18"/>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 Concept Of Inflation as a determinant of exchange rate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10</w:t>
      </w:r>
    </w:p>
    <w:p w:rsidR="00973E78" w:rsidRPr="00F25CF7" w:rsidRDefault="00973E78" w:rsidP="00973E78">
      <w:pPr>
        <w:pStyle w:val="ListParagraph"/>
        <w:numPr>
          <w:ilvl w:val="1"/>
          <w:numId w:val="18"/>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Theoretical Literature Review-</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11</w:t>
      </w:r>
    </w:p>
    <w:p w:rsidR="00973E78" w:rsidRPr="00F25CF7" w:rsidRDefault="00973E78" w:rsidP="00973E78">
      <w:pPr>
        <w:pStyle w:val="ListParagraph"/>
        <w:spacing w:line="360" w:lineRule="auto"/>
        <w:ind w:left="0"/>
        <w:contextualSpacing/>
        <w:jc w:val="both"/>
        <w:rPr>
          <w:rFonts w:ascii="Times New Roman" w:hAnsi="Times New Roman" w:cs="Times New Roman"/>
          <w:sz w:val="28"/>
          <w:szCs w:val="28"/>
        </w:rPr>
      </w:pPr>
      <w:r w:rsidRPr="00F25CF7">
        <w:rPr>
          <w:rFonts w:ascii="Times New Roman" w:hAnsi="Times New Roman" w:cs="Times New Roman"/>
          <w:sz w:val="28"/>
          <w:szCs w:val="28"/>
        </w:rPr>
        <w:t>2.3.1 Traditional Flow Theory-</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          11</w:t>
      </w:r>
    </w:p>
    <w:p w:rsidR="00973E78" w:rsidRPr="00F25CF7" w:rsidRDefault="00973E78" w:rsidP="00973E78">
      <w:pPr>
        <w:pStyle w:val="ListParagraph"/>
        <w:numPr>
          <w:ilvl w:val="2"/>
          <w:numId w:val="18"/>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Portfolio Balance Theory. -</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11</w:t>
      </w:r>
    </w:p>
    <w:p w:rsidR="00973E78" w:rsidRPr="00F25CF7" w:rsidRDefault="00973E78" w:rsidP="00973E78">
      <w:pPr>
        <w:pStyle w:val="ListParagraph"/>
        <w:numPr>
          <w:ilvl w:val="2"/>
          <w:numId w:val="18"/>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lastRenderedPageBreak/>
        <w:t>The Monetary Approach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 xml:space="preserve">   -       12</w:t>
      </w:r>
    </w:p>
    <w:p w:rsidR="00973E78" w:rsidRPr="00F25CF7" w:rsidRDefault="00973E78" w:rsidP="00973E78">
      <w:pPr>
        <w:pStyle w:val="ListParagraph"/>
        <w:numPr>
          <w:ilvl w:val="2"/>
          <w:numId w:val="18"/>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The Purchasing Power Parity Theory-</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12</w:t>
      </w:r>
    </w:p>
    <w:p w:rsidR="00973E78" w:rsidRPr="00F25CF7" w:rsidRDefault="00973E78" w:rsidP="00973E78">
      <w:pPr>
        <w:pStyle w:val="ListParagraph"/>
        <w:numPr>
          <w:ilvl w:val="2"/>
          <w:numId w:val="18"/>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Balance of Payments Approach-</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-13</w:t>
      </w:r>
    </w:p>
    <w:p w:rsidR="00973E78" w:rsidRPr="00F25CF7" w:rsidRDefault="00973E78" w:rsidP="00973E78">
      <w:pPr>
        <w:pStyle w:val="ListParagraph"/>
        <w:numPr>
          <w:ilvl w:val="1"/>
          <w:numId w:val="18"/>
        </w:numPr>
        <w:spacing w:line="360" w:lineRule="auto"/>
        <w:ind w:left="0" w:firstLine="0"/>
        <w:contextualSpacing/>
        <w:jc w:val="both"/>
        <w:rPr>
          <w:rFonts w:ascii="Times New Roman" w:hAnsi="Times New Roman" w:cs="Times New Roman"/>
          <w:sz w:val="28"/>
          <w:szCs w:val="28"/>
        </w:rPr>
      </w:pPr>
      <w:r w:rsidRPr="00F25CF7">
        <w:rPr>
          <w:rFonts w:ascii="Times New Roman" w:hAnsi="Times New Roman" w:cs="Times New Roman"/>
          <w:sz w:val="28"/>
          <w:szCs w:val="28"/>
        </w:rPr>
        <w:t>Empirical Literature Review.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14</w:t>
      </w:r>
    </w:p>
    <w:p w:rsidR="00973E78" w:rsidRPr="00F25CF7" w:rsidRDefault="00973E78" w:rsidP="00973E78">
      <w:pPr>
        <w:pStyle w:val="ListParagraph"/>
        <w:spacing w:line="360" w:lineRule="auto"/>
        <w:ind w:left="0"/>
        <w:jc w:val="both"/>
        <w:rPr>
          <w:rFonts w:ascii="Times New Roman" w:hAnsi="Times New Roman" w:cs="Times New Roman"/>
          <w:b/>
          <w:sz w:val="28"/>
          <w:szCs w:val="28"/>
        </w:rPr>
      </w:pPr>
      <w:r w:rsidRPr="00F25CF7">
        <w:rPr>
          <w:rFonts w:ascii="Times New Roman" w:hAnsi="Times New Roman" w:cs="Times New Roman"/>
          <w:b/>
          <w:sz w:val="28"/>
          <w:szCs w:val="28"/>
        </w:rPr>
        <w:t xml:space="preserve">CHAPTER THREE: RESEARCH METHODOLOGY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3.0 Methodology</w:t>
      </w:r>
      <w:proofErr w:type="gramStart"/>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 xml:space="preserve"> .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19</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3.1 Theoretical Framework.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19</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3.2 Model Specification. -</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19</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 Method of Evaluation.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2</w:t>
      </w:r>
      <w:r>
        <w:rPr>
          <w:rFonts w:ascii="Times New Roman" w:hAnsi="Times New Roman" w:cs="Times New Roman"/>
          <w:sz w:val="28"/>
          <w:szCs w:val="28"/>
        </w:rPr>
        <w:t>0</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3.3.1 Preliminary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21</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3.3.1.1 </w:t>
      </w:r>
      <w:proofErr w:type="spellStart"/>
      <w:proofErr w:type="gramStart"/>
      <w:r w:rsidRPr="00F25CF7">
        <w:rPr>
          <w:rFonts w:ascii="Times New Roman" w:hAnsi="Times New Roman" w:cs="Times New Roman"/>
          <w:sz w:val="28"/>
          <w:szCs w:val="28"/>
        </w:rPr>
        <w:t>Stationarity</w:t>
      </w:r>
      <w:proofErr w:type="spellEnd"/>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unit root)Test.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21</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3.3.1.2 </w:t>
      </w:r>
      <w:proofErr w:type="spellStart"/>
      <w:r w:rsidRPr="00F25CF7">
        <w:rPr>
          <w:rFonts w:ascii="Times New Roman" w:hAnsi="Times New Roman" w:cs="Times New Roman"/>
          <w:sz w:val="28"/>
          <w:szCs w:val="28"/>
        </w:rPr>
        <w:t>CointegrationTest</w:t>
      </w:r>
      <w:proofErr w:type="spellEnd"/>
      <w:r w:rsidRPr="00F25CF7">
        <w:rPr>
          <w:rFonts w:ascii="Times New Roman" w:hAnsi="Times New Roman" w:cs="Times New Roman"/>
          <w:sz w:val="28"/>
          <w:szCs w:val="28"/>
        </w:rPr>
        <w: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21</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proofErr w:type="gramStart"/>
      <w:r w:rsidRPr="00F25CF7">
        <w:rPr>
          <w:rFonts w:ascii="Times New Roman" w:hAnsi="Times New Roman" w:cs="Times New Roman"/>
          <w:sz w:val="28"/>
          <w:szCs w:val="28"/>
        </w:rPr>
        <w:t>3.3.1.3Error Correction Mechanism.</w:t>
      </w:r>
      <w:proofErr w:type="gramEnd"/>
      <w:r w:rsidRPr="00F25CF7">
        <w:rPr>
          <w:rFonts w:ascii="Times New Roman" w:hAnsi="Times New Roman" w:cs="Times New Roman"/>
          <w:sz w:val="28"/>
          <w:szCs w:val="28"/>
        </w:rPr>
        <w:t xml:space="preserve">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21</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3.3.2 Economic Criteria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22</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3.3.3 Statistical Test of Significance. -</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22</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proofErr w:type="gramStart"/>
      <w:r w:rsidRPr="00F25CF7">
        <w:rPr>
          <w:rFonts w:ascii="Times New Roman" w:hAnsi="Times New Roman" w:cs="Times New Roman"/>
          <w:sz w:val="28"/>
          <w:szCs w:val="28"/>
        </w:rPr>
        <w:t>3.3.3.1 .</w:t>
      </w:r>
      <w:proofErr w:type="gramEnd"/>
      <w:r w:rsidRPr="00F25CF7">
        <w:rPr>
          <w:rFonts w:ascii="Times New Roman" w:hAnsi="Times New Roman" w:cs="Times New Roman"/>
          <w:sz w:val="28"/>
          <w:szCs w:val="28"/>
        </w:rPr>
        <w:t xml:space="preserve"> Test of Goodness of Fit (R</w:t>
      </w:r>
      <w:r w:rsidRPr="00F25CF7">
        <w:rPr>
          <w:rFonts w:ascii="Times New Roman" w:hAnsi="Times New Roman" w:cs="Times New Roman"/>
          <w:sz w:val="28"/>
          <w:szCs w:val="28"/>
          <w:vertAlign w:val="superscript"/>
        </w:rPr>
        <w:t>2</w:t>
      </w:r>
      <w:proofErr w:type="gramStart"/>
      <w:r w:rsidRPr="00F25CF7">
        <w:rPr>
          <w:rFonts w:ascii="Times New Roman" w:hAnsi="Times New Roman" w:cs="Times New Roman"/>
          <w:sz w:val="28"/>
          <w:szCs w:val="28"/>
        </w:rPr>
        <w:t>)  -</w:t>
      </w:r>
      <w:proofErr w:type="gramEnd"/>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22</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3.3.3.2 T-Test.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23</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3.3.3.3 F-Test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 xml:space="preserve"> -          -          -         -       </w:t>
      </w:r>
      <w:r>
        <w:rPr>
          <w:rFonts w:ascii="Times New Roman" w:hAnsi="Times New Roman" w:cs="Times New Roman"/>
          <w:sz w:val="28"/>
          <w:szCs w:val="28"/>
        </w:rPr>
        <w:t>23</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3.3.4 Econometrics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3.3.4.1 Autocorrelation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3.3.4.2 Normality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3.3.4.3 </w:t>
      </w:r>
      <w:proofErr w:type="spellStart"/>
      <w:r w:rsidRPr="00F25CF7">
        <w:rPr>
          <w:rFonts w:ascii="Times New Roman" w:hAnsi="Times New Roman" w:cs="Times New Roman"/>
          <w:sz w:val="28"/>
          <w:szCs w:val="28"/>
        </w:rPr>
        <w:t>Heteroscedasticity</w:t>
      </w:r>
      <w:proofErr w:type="spellEnd"/>
      <w:r w:rsidRPr="00F25CF7">
        <w:rPr>
          <w:rFonts w:ascii="Times New Roman" w:hAnsi="Times New Roman" w:cs="Times New Roman"/>
          <w:sz w:val="28"/>
          <w:szCs w:val="28"/>
        </w:rPr>
        <w:t xml:space="preserve"> Test.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lastRenderedPageBreak/>
        <w:t>3.4 Data Required and Sources.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973E78" w:rsidRPr="00F25CF7" w:rsidRDefault="00973E78" w:rsidP="00973E78">
      <w:pPr>
        <w:pStyle w:val="ListParagraph"/>
        <w:spacing w:line="360" w:lineRule="auto"/>
        <w:ind w:left="0"/>
        <w:jc w:val="both"/>
        <w:rPr>
          <w:rFonts w:ascii="Times New Roman" w:hAnsi="Times New Roman" w:cs="Times New Roman"/>
          <w:b/>
          <w:sz w:val="28"/>
          <w:szCs w:val="28"/>
        </w:rPr>
      </w:pPr>
      <w:r w:rsidRPr="00F25CF7">
        <w:rPr>
          <w:rFonts w:ascii="Times New Roman" w:hAnsi="Times New Roman" w:cs="Times New Roman"/>
          <w:b/>
          <w:sz w:val="28"/>
          <w:szCs w:val="28"/>
        </w:rPr>
        <w:t>CHAPTER FOUR: PRESENTATION AND ANALYSIS OF RESULT</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4.1 The Empirical Results.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25</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4.1.1 Unit Root Test Result.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25</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4.1.2 Co-integration Test Result.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4.1.3 Error Correction Mechanism Result. -</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28</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4.2 Evaluation of regression Results.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28</w:t>
      </w:r>
    </w:p>
    <w:p w:rsidR="00973E78" w:rsidRPr="00F25CF7" w:rsidRDefault="00973E78" w:rsidP="00973E78">
      <w:pPr>
        <w:pStyle w:val="ListParagraph"/>
        <w:spacing w:line="360" w:lineRule="auto"/>
        <w:ind w:left="0"/>
        <w:jc w:val="both"/>
        <w:rPr>
          <w:rFonts w:ascii="Times New Roman" w:hAnsi="Times New Roman" w:cs="Times New Roman"/>
          <w:b/>
          <w:sz w:val="28"/>
          <w:szCs w:val="28"/>
        </w:rPr>
      </w:pPr>
      <w:r w:rsidRPr="00F25CF7">
        <w:rPr>
          <w:rFonts w:ascii="Times New Roman" w:hAnsi="Times New Roman" w:cs="Times New Roman"/>
          <w:b/>
          <w:sz w:val="28"/>
          <w:szCs w:val="28"/>
        </w:rPr>
        <w:t>CHAPTER FIVE: SUMMARY OF FINDINGS, CONCLUSION AND RECOMMENDATIONS</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5.1 Summary of Findings.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 xml:space="preserve">37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5.2 Conclusion.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37</w:t>
      </w:r>
    </w:p>
    <w:p w:rsidR="00973E78"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5.3 Recommendations. -</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sidRPr="00F25CF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37</w:t>
      </w:r>
    </w:p>
    <w:p w:rsidR="00973E78" w:rsidRDefault="00973E78" w:rsidP="00973E7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Appendix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41</w:t>
      </w:r>
    </w:p>
    <w:p w:rsidR="00973E78" w:rsidRDefault="00973E78" w:rsidP="00973E7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51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p>
    <w:p w:rsidR="00973E78" w:rsidRPr="00F25CF7" w:rsidRDefault="00973E78" w:rsidP="00973E78">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t>ABSTRACT</w:t>
      </w:r>
    </w:p>
    <w:p w:rsidR="00973E78" w:rsidRPr="00F25CF7" w:rsidRDefault="00973E78" w:rsidP="00973E78">
      <w:pPr>
        <w:spacing w:line="360" w:lineRule="auto"/>
        <w:jc w:val="both"/>
        <w:rPr>
          <w:rFonts w:ascii="Times New Roman" w:hAnsi="Times New Roman" w:cs="Times New Roman"/>
          <w:i/>
          <w:sz w:val="28"/>
          <w:szCs w:val="28"/>
        </w:rPr>
      </w:pPr>
      <w:r w:rsidRPr="00F25CF7">
        <w:rPr>
          <w:rFonts w:ascii="Times New Roman" w:hAnsi="Times New Roman" w:cs="Times New Roman"/>
          <w:i/>
          <w:sz w:val="28"/>
          <w:szCs w:val="28"/>
        </w:rPr>
        <w:t xml:space="preserve">This research work is an empirical attempt to examine determinants of exchange rate in Nigeria with annual data from 1980 to 2016. The main type of data used in this study is secondary sourced from central bank of Nigeria statistical bulletin. For this purpose, annual figures of interest rate, inflation rate, balance of payments and gross domestic product were regressed on exchange rate in a framework of multiple regression models; ordinary least square technique at estimation were employed. The evidence from the result revealed that interest </w:t>
      </w:r>
      <w:r w:rsidRPr="00F25CF7">
        <w:rPr>
          <w:rFonts w:ascii="Times New Roman" w:hAnsi="Times New Roman" w:cs="Times New Roman"/>
          <w:i/>
          <w:sz w:val="28"/>
          <w:szCs w:val="28"/>
        </w:rPr>
        <w:lastRenderedPageBreak/>
        <w:t xml:space="preserve">rate and real gross domestic product are positive and they have significant impact on exchange rate whereas Inflation rate and balance of payment and are negative and have no significant impact on exchange rate. The work recommends that the government should encourage export promotion and discourage import in order to </w:t>
      </w:r>
      <w:proofErr w:type="spellStart"/>
      <w:r w:rsidRPr="00F25CF7">
        <w:rPr>
          <w:rFonts w:ascii="Times New Roman" w:hAnsi="Times New Roman" w:cs="Times New Roman"/>
          <w:i/>
          <w:sz w:val="28"/>
          <w:szCs w:val="28"/>
        </w:rPr>
        <w:t>increasethe</w:t>
      </w:r>
      <w:proofErr w:type="spellEnd"/>
      <w:r w:rsidRPr="00F25CF7">
        <w:rPr>
          <w:rFonts w:ascii="Times New Roman" w:hAnsi="Times New Roman" w:cs="Times New Roman"/>
          <w:i/>
          <w:sz w:val="28"/>
          <w:szCs w:val="28"/>
        </w:rPr>
        <w:t xml:space="preserve"> gross domestic </w:t>
      </w:r>
      <w:proofErr w:type="spellStart"/>
      <w:r w:rsidRPr="00F25CF7">
        <w:rPr>
          <w:rFonts w:ascii="Times New Roman" w:hAnsi="Times New Roman" w:cs="Times New Roman"/>
          <w:i/>
          <w:sz w:val="28"/>
          <w:szCs w:val="28"/>
        </w:rPr>
        <w:t>productand</w:t>
      </w:r>
      <w:proofErr w:type="spellEnd"/>
      <w:r w:rsidRPr="00F25CF7">
        <w:rPr>
          <w:rFonts w:ascii="Times New Roman" w:hAnsi="Times New Roman" w:cs="Times New Roman"/>
          <w:i/>
          <w:sz w:val="28"/>
          <w:szCs w:val="28"/>
        </w:rPr>
        <w:t xml:space="preserve"> also effective fiscal and monetary policies should be adopted in order to reduce and maintain a single digit interest rate figure.</w:t>
      </w: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sz w:val="28"/>
          <w:szCs w:val="28"/>
        </w:rPr>
      </w:pPr>
    </w:p>
    <w:p w:rsidR="00973E78" w:rsidRDefault="00973E78" w:rsidP="00973E78"/>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Default="00973E78" w:rsidP="00973E78">
      <w:pPr>
        <w:spacing w:line="360" w:lineRule="auto"/>
        <w:jc w:val="center"/>
        <w:rPr>
          <w:rFonts w:ascii="Times New Roman" w:hAnsi="Times New Roman" w:cs="Times New Roman"/>
          <w:b/>
          <w:bCs/>
          <w:sz w:val="28"/>
          <w:szCs w:val="28"/>
        </w:rPr>
      </w:pPr>
    </w:p>
    <w:p w:rsidR="00973E78" w:rsidRPr="00F25CF7" w:rsidRDefault="00973E78" w:rsidP="00973E78">
      <w:pPr>
        <w:spacing w:line="360" w:lineRule="auto"/>
        <w:jc w:val="center"/>
        <w:rPr>
          <w:rFonts w:ascii="Times New Roman" w:hAnsi="Times New Roman" w:cs="Times New Roman"/>
          <w:b/>
          <w:bCs/>
          <w:sz w:val="28"/>
          <w:szCs w:val="28"/>
        </w:rPr>
      </w:pPr>
      <w:r w:rsidRPr="00F25CF7">
        <w:rPr>
          <w:rFonts w:ascii="Times New Roman" w:hAnsi="Times New Roman" w:cs="Times New Roman"/>
          <w:b/>
          <w:bCs/>
          <w:sz w:val="28"/>
          <w:szCs w:val="28"/>
        </w:rPr>
        <w:lastRenderedPageBreak/>
        <w:t>CHAPTER ONE</w:t>
      </w:r>
    </w:p>
    <w:p w:rsidR="00973E78" w:rsidRPr="00F25CF7" w:rsidRDefault="00973E78" w:rsidP="00973E78">
      <w:pPr>
        <w:spacing w:line="360" w:lineRule="auto"/>
        <w:jc w:val="center"/>
        <w:rPr>
          <w:rFonts w:ascii="Times New Roman" w:hAnsi="Times New Roman" w:cs="Times New Roman"/>
          <w:b/>
          <w:bCs/>
          <w:sz w:val="28"/>
          <w:szCs w:val="28"/>
        </w:rPr>
      </w:pPr>
      <w:r w:rsidRPr="00F25CF7">
        <w:rPr>
          <w:rFonts w:ascii="Times New Roman" w:hAnsi="Times New Roman" w:cs="Times New Roman"/>
          <w:b/>
          <w:bCs/>
          <w:sz w:val="28"/>
          <w:szCs w:val="28"/>
        </w:rPr>
        <w:t>INTRODUCTION</w:t>
      </w:r>
    </w:p>
    <w:p w:rsidR="00973E78" w:rsidRPr="00F25CF7" w:rsidRDefault="00973E78" w:rsidP="00973E78">
      <w:pPr>
        <w:pStyle w:val="ListParagraph"/>
        <w:numPr>
          <w:ilvl w:val="1"/>
          <w:numId w:val="1"/>
        </w:numPr>
        <w:spacing w:line="360" w:lineRule="auto"/>
        <w:ind w:left="0" w:firstLine="0"/>
        <w:jc w:val="both"/>
        <w:rPr>
          <w:rFonts w:ascii="Times New Roman" w:hAnsi="Times New Roman" w:cs="Times New Roman"/>
          <w:b/>
          <w:bCs/>
          <w:sz w:val="28"/>
          <w:szCs w:val="28"/>
        </w:rPr>
      </w:pPr>
      <w:r w:rsidRPr="00F25CF7">
        <w:rPr>
          <w:rFonts w:ascii="Times New Roman" w:hAnsi="Times New Roman" w:cs="Times New Roman"/>
          <w:b/>
          <w:bCs/>
          <w:sz w:val="28"/>
          <w:szCs w:val="28"/>
        </w:rPr>
        <w:t>Background of the study</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One of the features that distinguish international trade from domestic trade is that each nation has its own currency and its own banking system. Prices in each country rely on the country’s currency units be it dollars, naira, pounds, euro, rupees, francs, </w:t>
      </w:r>
      <w:proofErr w:type="spellStart"/>
      <w:proofErr w:type="gramStart"/>
      <w:r w:rsidRPr="00F25CF7">
        <w:rPr>
          <w:rFonts w:ascii="Times New Roman" w:hAnsi="Times New Roman" w:cs="Times New Roman"/>
          <w:sz w:val="28"/>
          <w:szCs w:val="28"/>
        </w:rPr>
        <w:t>ceddis</w:t>
      </w:r>
      <w:proofErr w:type="spellEnd"/>
      <w:proofErr w:type="gramEnd"/>
      <w:r w:rsidRPr="00F25CF7">
        <w:rPr>
          <w:rFonts w:ascii="Times New Roman" w:hAnsi="Times New Roman" w:cs="Times New Roman"/>
          <w:sz w:val="28"/>
          <w:szCs w:val="28"/>
        </w:rPr>
        <w:t xml:space="preserve"> and so on.   Exchange rate refers to the price of a domestic currency in terms of a foreign currency. Exchange rate plays a key role in international economic transactions because no nation is </w:t>
      </w:r>
      <w:proofErr w:type="spellStart"/>
      <w:r w:rsidRPr="00F25CF7">
        <w:rPr>
          <w:rFonts w:ascii="Times New Roman" w:hAnsi="Times New Roman" w:cs="Times New Roman"/>
          <w:sz w:val="28"/>
          <w:szCs w:val="28"/>
        </w:rPr>
        <w:t>self sufficient</w:t>
      </w:r>
      <w:proofErr w:type="spellEnd"/>
      <w:r w:rsidRPr="00F25CF7">
        <w:rPr>
          <w:rFonts w:ascii="Times New Roman" w:hAnsi="Times New Roman" w:cs="Times New Roman"/>
          <w:sz w:val="28"/>
          <w:szCs w:val="28"/>
        </w:rPr>
        <w:t xml:space="preserve"> due to varying factor endowment as well as comparative advantages. According to </w:t>
      </w:r>
      <w:proofErr w:type="spellStart"/>
      <w:r w:rsidRPr="00F25CF7">
        <w:rPr>
          <w:rFonts w:ascii="Times New Roman" w:hAnsi="Times New Roman" w:cs="Times New Roman"/>
          <w:sz w:val="28"/>
          <w:szCs w:val="28"/>
        </w:rPr>
        <w:t>Jhingan</w:t>
      </w:r>
      <w:proofErr w:type="spellEnd"/>
      <w:r w:rsidRPr="00F25CF7">
        <w:rPr>
          <w:rFonts w:ascii="Times New Roman" w:hAnsi="Times New Roman" w:cs="Times New Roman"/>
          <w:sz w:val="28"/>
          <w:szCs w:val="28"/>
        </w:rPr>
        <w:t xml:space="preserve"> (2009), this price is as a result of the interaction of the forces of demand and supply of foreign currencies in any particular period of time. It determines the relative price of domestic goods and services as well as the external sector participation in the international trade. </w:t>
      </w:r>
      <w:proofErr w:type="spellStart"/>
      <w:proofErr w:type="gramStart"/>
      <w:r w:rsidRPr="00F25CF7">
        <w:rPr>
          <w:rFonts w:ascii="Times New Roman" w:hAnsi="Times New Roman" w:cs="Times New Roman"/>
          <w:sz w:val="28"/>
          <w:szCs w:val="28"/>
        </w:rPr>
        <w:t>Dornbusch</w:t>
      </w:r>
      <w:proofErr w:type="spellEnd"/>
      <w:r w:rsidRPr="00F25CF7">
        <w:rPr>
          <w:rFonts w:ascii="Times New Roman" w:hAnsi="Times New Roman" w:cs="Times New Roman"/>
          <w:sz w:val="28"/>
          <w:szCs w:val="28"/>
        </w:rPr>
        <w:t xml:space="preserve"> (2004), defined exchange rate as the rate at which one currency is exchanged for the currency of another country.</w:t>
      </w:r>
      <w:proofErr w:type="gramEnd"/>
      <w:r w:rsidRPr="00F25CF7">
        <w:rPr>
          <w:rFonts w:ascii="Times New Roman" w:hAnsi="Times New Roman" w:cs="Times New Roman"/>
          <w:sz w:val="28"/>
          <w:szCs w:val="28"/>
        </w:rPr>
        <w:t xml:space="preserve"> Whereas </w:t>
      </w:r>
      <w:proofErr w:type="spellStart"/>
      <w:r w:rsidRPr="00F25CF7">
        <w:rPr>
          <w:rFonts w:ascii="Times New Roman" w:hAnsi="Times New Roman" w:cs="Times New Roman"/>
          <w:sz w:val="28"/>
          <w:szCs w:val="28"/>
        </w:rPr>
        <w:t>Mankiw</w:t>
      </w:r>
      <w:proofErr w:type="spellEnd"/>
      <w:r w:rsidRPr="00F25CF7">
        <w:rPr>
          <w:rFonts w:ascii="Times New Roman" w:hAnsi="Times New Roman" w:cs="Times New Roman"/>
          <w:sz w:val="28"/>
          <w:szCs w:val="28"/>
        </w:rPr>
        <w:t xml:space="preserve"> (1997</w:t>
      </w:r>
      <w:proofErr w:type="gramStart"/>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 xml:space="preserve"> defined it as the price at which exchange between two countries takes place. The exchange rate has two main components; the domestic currency and foreign currency and it can be quoted directly or indirectly. In a direct quotation, the price of a unit of a foreign currency is expressed in terms of the domestic currency; the foreign currency is the base currency while the domestic currency is the counter currency. In an indirect quotation, the price of a unit of domestic currency is expressed in terms of foreign currency. In this case, the domestic currency is the base currency while the foreign currency is the counter currency. Most exchange rates use the American dollar as the base currency and other currencies as the counter currency. (1: N)  (Base: counter). In addition, there are exceptional cases such as </w:t>
      </w:r>
      <w:r w:rsidRPr="00F25CF7">
        <w:rPr>
          <w:rFonts w:ascii="Times New Roman" w:hAnsi="Times New Roman" w:cs="Times New Roman"/>
          <w:sz w:val="28"/>
          <w:szCs w:val="28"/>
        </w:rPr>
        <w:lastRenderedPageBreak/>
        <w:t>the Euro and commonwealth currencies like British pound, Australian Dollar and New Zealand Dollar.</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The exchange rate between the Nigerian naira and the American dollar is the number of naira required to purchase one dollar which is currently about </w:t>
      </w:r>
      <w:r w:rsidRPr="00F25CF7">
        <w:rPr>
          <w:rFonts w:ascii="Times New Roman" w:hAnsi="Times New Roman" w:cs="Times New Roman"/>
          <w:dstrike/>
          <w:sz w:val="28"/>
          <w:szCs w:val="28"/>
        </w:rPr>
        <w:t>N</w:t>
      </w:r>
      <w:r w:rsidRPr="00F25CF7">
        <w:rPr>
          <w:rFonts w:ascii="Times New Roman" w:hAnsi="Times New Roman" w:cs="Times New Roman"/>
          <w:sz w:val="28"/>
          <w:szCs w:val="28"/>
        </w:rPr>
        <w:t>360 per dollar. The exchange rate of naira per dollar will be maintained in the world exchange market by arbitrage. Arbitrage refers to the purchase of foreign currency in a market where its price is low and to sell it in some markets where its price is high. The essence of arbitrage is to remove differences in the foreign exchange rate of currencies so that there will be a single rate in the world exchange rate market. Exchange rate has played an important role in the macroeconomic performance of a nation. Many economists argue that exchange rate stability facilitates production activities and economic growth and misalignment in real exchange rate distorts production activities and hinders export growth, generates capital flight and macroeconomic instability (</w:t>
      </w:r>
      <w:proofErr w:type="spellStart"/>
      <w:r w:rsidRPr="00F25CF7">
        <w:rPr>
          <w:rFonts w:ascii="Times New Roman" w:hAnsi="Times New Roman" w:cs="Times New Roman"/>
          <w:sz w:val="28"/>
          <w:szCs w:val="28"/>
        </w:rPr>
        <w:t>MamtaChowdhury</w:t>
      </w:r>
      <w:proofErr w:type="spellEnd"/>
      <w:r w:rsidRPr="00F25CF7">
        <w:rPr>
          <w:rFonts w:ascii="Times New Roman" w:hAnsi="Times New Roman" w:cs="Times New Roman"/>
          <w:sz w:val="28"/>
          <w:szCs w:val="28"/>
        </w:rPr>
        <w:t xml:space="preserve"> 1999).</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 The exchange rate appreciated when less of naira is needed to buy a dollar, it was caused by an increase in gross domestic product, favourable balance of payment </w:t>
      </w:r>
      <w:proofErr w:type="spellStart"/>
      <w:r w:rsidRPr="00F25CF7">
        <w:rPr>
          <w:rFonts w:ascii="Times New Roman" w:hAnsi="Times New Roman" w:cs="Times New Roman"/>
          <w:sz w:val="28"/>
          <w:szCs w:val="28"/>
        </w:rPr>
        <w:t>etc</w:t>
      </w:r>
      <w:proofErr w:type="spellEnd"/>
      <w:r w:rsidRPr="00F25CF7">
        <w:rPr>
          <w:rFonts w:ascii="Times New Roman" w:hAnsi="Times New Roman" w:cs="Times New Roman"/>
          <w:sz w:val="28"/>
          <w:szCs w:val="28"/>
        </w:rPr>
        <w:t xml:space="preserve"> and it depreciates when high amount of naira is needed to buy a single dollar and it was caused as a result of over dependence on importation, heavy debt burden, weak balance of payments position and capital flight.</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 Movement in exchange rates have ripple effect on other economic variables such as Foreign Direct Investment (FDI), inflation rate, interest rate, balance of trade etc. These facts emphasize the importance of exchange rate to the economic well-being of every country that opens its doors to international trade in goods, services and cross border investment. Ellsworth (1964) defined exchange rate as the rate at which a country’s currency exchanges for those of other countries measures its external values. An exchange rate is simply the value or price of one </w:t>
      </w:r>
      <w:r w:rsidRPr="00F25CF7">
        <w:rPr>
          <w:rFonts w:ascii="Times New Roman" w:hAnsi="Times New Roman" w:cs="Times New Roman"/>
          <w:sz w:val="28"/>
          <w:szCs w:val="28"/>
        </w:rPr>
        <w:lastRenderedPageBreak/>
        <w:t xml:space="preserve">currency in terms of another and it makes no difference in which currency the price ratio is expressed (Ellsworth, 1964). Exchange rate is of two types: real and nominal exchange rate.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The real exchange rate is defined as the ratio of the price level abroad and the domestic price level where the price level is converted into domestic currency units through the current nominal exchange rate. </w:t>
      </w:r>
      <w:proofErr w:type="spellStart"/>
      <w:r w:rsidRPr="00F25CF7">
        <w:rPr>
          <w:rFonts w:ascii="Times New Roman" w:hAnsi="Times New Roman" w:cs="Times New Roman"/>
          <w:sz w:val="28"/>
          <w:szCs w:val="28"/>
        </w:rPr>
        <w:t>Montiel</w:t>
      </w:r>
      <w:proofErr w:type="spellEnd"/>
      <w:r w:rsidRPr="00F25CF7">
        <w:rPr>
          <w:rFonts w:ascii="Times New Roman" w:hAnsi="Times New Roman" w:cs="Times New Roman"/>
          <w:sz w:val="28"/>
          <w:szCs w:val="28"/>
        </w:rPr>
        <w:t xml:space="preserve"> (2003</w:t>
      </w:r>
      <w:proofErr w:type="gramStart"/>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 xml:space="preserve"> defined real exchange rate as the relative price of foreign goods in terms of domestic goods. The real exchange rate tells us how many </w:t>
      </w:r>
      <w:proofErr w:type="gramStart"/>
      <w:r w:rsidRPr="00F25CF7">
        <w:rPr>
          <w:rFonts w:ascii="Times New Roman" w:hAnsi="Times New Roman" w:cs="Times New Roman"/>
          <w:sz w:val="28"/>
          <w:szCs w:val="28"/>
        </w:rPr>
        <w:t>times,</w:t>
      </w:r>
      <w:proofErr w:type="gramEnd"/>
      <w:r w:rsidRPr="00F25CF7">
        <w:rPr>
          <w:rFonts w:ascii="Times New Roman" w:hAnsi="Times New Roman" w:cs="Times New Roman"/>
          <w:sz w:val="28"/>
          <w:szCs w:val="28"/>
        </w:rPr>
        <w:t xml:space="preserve"> more or less goods and services can be purchased abroad. Real exchange rate determines the ratio of price in the local market to the price in the foreign market. According to purchasing power parity, real exchange rates do not change. The nominal exchange rate is defined as the number of units of the domestic currency that can purchase a unit of a given currency. A decrease in this variable is termed nominal appreciation of the currency. An increase in this variable is termed nominal depreciation of the currency. Nominal exchange rate tells how many times an item of goods purchased locally can be purchased abroad. If the nominal exchange rate is high, it will benefit an economy a lot in the trading activities. If it is high, the goods and services get more foreign units. If there is a change in the real exchange rate, the nominal exchange rate is less affected as compared to the real exchange rate. There are factors that can affect exchange rate and they are: inflation rate, interest rate, balance of payments, political stability, internal harmony and these factors can lead to  either increase or decrease in exchange rate</w:t>
      </w:r>
      <w:r>
        <w:rPr>
          <w:rFonts w:ascii="Times New Roman" w:hAnsi="Times New Roman" w:cs="Times New Roman"/>
          <w:sz w:val="28"/>
          <w:szCs w:val="28"/>
        </w:rPr>
        <w:t>.</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There are different types of exchange rate regimes practiced all over the world; from the extreme case of fixed exchange rate system to a freely floating regime, and managed floating, whichever that  suits their peculiar economic conditions. For instance, exchange rate managements in Nigeria have witnessed different significant changes over the years. Nigeria maintained fixed exchange rate from 1960 till the breakdown of the Bretton Woods Monetary System in the early </w:t>
      </w:r>
      <w:r w:rsidRPr="00F25CF7">
        <w:rPr>
          <w:rFonts w:ascii="Times New Roman" w:hAnsi="Times New Roman" w:cs="Times New Roman"/>
          <w:sz w:val="28"/>
          <w:szCs w:val="28"/>
        </w:rPr>
        <w:lastRenderedPageBreak/>
        <w:t>1970s. Between 1970 and 1986, Nigeria practiced a fixed exchange rate when the Naira was pegged against the British Pounds and later on the American Dollar. Nigeria exchange rate policy shifted from fixed exchange rate to flexible exchange rate to the various types of the floating regime since 1986 following the adoption of the Structural Adjustment Programme (SAP) (</w:t>
      </w:r>
      <w:proofErr w:type="spellStart"/>
      <w:r w:rsidRPr="00F25CF7">
        <w:rPr>
          <w:rFonts w:ascii="Times New Roman" w:hAnsi="Times New Roman" w:cs="Times New Roman"/>
          <w:sz w:val="28"/>
          <w:szCs w:val="28"/>
        </w:rPr>
        <w:t>Sanusi</w:t>
      </w:r>
      <w:proofErr w:type="spellEnd"/>
      <w:r w:rsidRPr="00F25CF7">
        <w:rPr>
          <w:rFonts w:ascii="Times New Roman" w:hAnsi="Times New Roman" w:cs="Times New Roman"/>
          <w:sz w:val="28"/>
          <w:szCs w:val="28"/>
        </w:rPr>
        <w:t xml:space="preserve">, 2004). This floating was determined by the market forces of demand and supply. Since then, the naira rate of exchange against the dollar has experienced significant fluctuations such that naira/ dollar rate of exchange moved from 0.6091, 0.6369, 3.3166, 9.001, 84.5, 92.52, in 1980, 1981, 1986, 1990, 1995, and 1999 respectively to 132.6, 147.6 and 156.35 in 2004, 2009, and 2013 respectively. In the 1970’s and 1980’s, the naira appreciated against the dollar but in the recent time, naira lost its value up to the extent that a dollar was 500naira. Some of the policies employed by the government to stabilize the exchange rate include: Second Tier Foreign Exchange Market (SFEM), Autonomous Foreign Exchange Market (AFEM), inter-bank foreign exchange market (IFEM), the Dutch auction market (DAS). The policies were unable to provide a solution to exchange rate stability. The naira continued to depreciate against the American dollar. Some economists have attributed the recent depreciation to the decline in the nation’s foreign exchange reserve, over dependency on importation, heavy debt burden, weak balance of payments position and the market activities of speculators and banks and capital flight.  </w:t>
      </w:r>
    </w:p>
    <w:p w:rsidR="00973E78"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Exchange rate has maintained consistent fluctuations in Nigeria over the years and these changes are accountable to some macroeconomic variables. It becomes pertinent to estimate the various factors that influence and determine exchange rate in Nigeria. In the light of these, this study is aimed at carrying out an empirical analysis of the determinants of exchange rate in Nigeria covering the period 1980-2016.</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p>
    <w:p w:rsidR="00973E78" w:rsidRPr="00F25CF7" w:rsidRDefault="00973E78" w:rsidP="00973E78">
      <w:pPr>
        <w:pStyle w:val="ListParagraph"/>
        <w:numPr>
          <w:ilvl w:val="1"/>
          <w:numId w:val="1"/>
        </w:num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lastRenderedPageBreak/>
        <w:t>Statement of the problem</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Foreign exchange is said to be an important element in the economic growth and development of a nation because foreign exchange policies influence the economic activities and to a large extent, dictate the direction of the macroeconomic variables in the country. The mechanism of exchange rate determination are different systems of managing the exchange rate of a nation’s currency in terms of other currencies and this should be properly done in a way that will bring about  efficient allocation of scarce resources so as to achieve growth and development. </w:t>
      </w:r>
      <w:proofErr w:type="spellStart"/>
      <w:r w:rsidRPr="00F25CF7">
        <w:rPr>
          <w:rFonts w:ascii="Times New Roman" w:hAnsi="Times New Roman" w:cs="Times New Roman"/>
          <w:sz w:val="28"/>
          <w:szCs w:val="28"/>
        </w:rPr>
        <w:t>Jhingan</w:t>
      </w:r>
      <w:proofErr w:type="spellEnd"/>
      <w:r w:rsidRPr="00F25CF7">
        <w:rPr>
          <w:rFonts w:ascii="Times New Roman" w:hAnsi="Times New Roman" w:cs="Times New Roman"/>
          <w:sz w:val="28"/>
          <w:szCs w:val="28"/>
        </w:rPr>
        <w:t xml:space="preserve"> (2005) suggested that to maintain both internal and external balance, a country must control its exchange rate.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Over the years, exchange rate fluctuations and volatility in Nigeria has been a major macroeconomic issue and this has resulted to the introduction of many macroeconomic policies to reduce the damage caused by exchange rate fluctuations in the economy. A major and significant issue is to capture to major macroeconomic variables that influence the variations and changes in exchange rate as this will go a long way in controlling the changes. Some of the policies employed by the government to stabilize the exchange rate include: Second Tier Foreign Exchange Market (SFEM), Autonomous Foreign Exchange Market (AFEM), inter-bank foreign exchange market (IFEM), the Dutch auction market (DAS). The policies were unable to provide a solution to exchange rate stability. It was in this light that this study is motivated to evaluate the determinants of exchange rate in Nigeria covering the period 1980-2016.</w:t>
      </w:r>
    </w:p>
    <w:p w:rsidR="00973E78" w:rsidRPr="00F25CF7" w:rsidRDefault="00973E78" w:rsidP="00973E78">
      <w:pPr>
        <w:pStyle w:val="ListParagraph"/>
        <w:numPr>
          <w:ilvl w:val="1"/>
          <w:numId w:val="1"/>
        </w:num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 xml:space="preserve"> Objectives of the study</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 The main objective of this study is to </w:t>
      </w:r>
      <w:proofErr w:type="spellStart"/>
      <w:r w:rsidRPr="00F25CF7">
        <w:rPr>
          <w:rFonts w:ascii="Times New Roman" w:hAnsi="Times New Roman" w:cs="Times New Roman"/>
          <w:sz w:val="28"/>
          <w:szCs w:val="28"/>
        </w:rPr>
        <w:t>ascertainthe</w:t>
      </w:r>
      <w:proofErr w:type="spellEnd"/>
      <w:r w:rsidRPr="00F25CF7">
        <w:rPr>
          <w:rFonts w:ascii="Times New Roman" w:hAnsi="Times New Roman" w:cs="Times New Roman"/>
          <w:sz w:val="28"/>
          <w:szCs w:val="28"/>
        </w:rPr>
        <w:t xml:space="preserve"> determinants of exchange rate in Nigeria covering the period 1980-2016. In line with this general objective, the following specific objectives will be pursued:</w:t>
      </w:r>
    </w:p>
    <w:p w:rsidR="00973E78" w:rsidRPr="00F25CF7" w:rsidRDefault="00973E78" w:rsidP="00973E78">
      <w:pPr>
        <w:pStyle w:val="ListParagraph"/>
        <w:numPr>
          <w:ilvl w:val="0"/>
          <w:numId w:val="2"/>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To ascertain if interest rate is a major determinant of exchange rate in Nigeria.</w:t>
      </w:r>
    </w:p>
    <w:p w:rsidR="00973E78" w:rsidRPr="00F25CF7" w:rsidRDefault="00973E78" w:rsidP="00973E78">
      <w:pPr>
        <w:pStyle w:val="ListParagraph"/>
        <w:numPr>
          <w:ilvl w:val="0"/>
          <w:numId w:val="2"/>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find out if inflation is a major determinant of exchange rate in Nigeria.</w:t>
      </w:r>
    </w:p>
    <w:p w:rsidR="00973E78" w:rsidRPr="00F25CF7" w:rsidRDefault="00973E78" w:rsidP="00973E78">
      <w:pPr>
        <w:pStyle w:val="ListParagraph"/>
        <w:numPr>
          <w:ilvl w:val="0"/>
          <w:numId w:val="2"/>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ascertain if balance of payment is a major determinant of exchange rate in Nigeria.</w:t>
      </w:r>
    </w:p>
    <w:p w:rsidR="00973E78" w:rsidRPr="00042EF9" w:rsidRDefault="00973E78" w:rsidP="00973E78">
      <w:pPr>
        <w:pStyle w:val="ListParagraph"/>
        <w:numPr>
          <w:ilvl w:val="0"/>
          <w:numId w:val="2"/>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ascertain if</w:t>
      </w:r>
      <w:r>
        <w:rPr>
          <w:rFonts w:ascii="Times New Roman" w:hAnsi="Times New Roman" w:cs="Times New Roman"/>
          <w:sz w:val="28"/>
          <w:szCs w:val="28"/>
        </w:rPr>
        <w:t xml:space="preserve"> </w:t>
      </w:r>
      <w:r w:rsidRPr="00F25CF7">
        <w:rPr>
          <w:rFonts w:ascii="Times New Roman" w:hAnsi="Times New Roman" w:cs="Times New Roman"/>
          <w:sz w:val="28"/>
          <w:szCs w:val="28"/>
        </w:rPr>
        <w:t xml:space="preserve">Real Gross Domestic Product (GDP) is a major determinant </w:t>
      </w:r>
      <w:r>
        <w:rPr>
          <w:rFonts w:ascii="Times New Roman" w:hAnsi="Times New Roman" w:cs="Times New Roman"/>
          <w:sz w:val="28"/>
          <w:szCs w:val="28"/>
        </w:rPr>
        <w:t xml:space="preserve">  </w:t>
      </w:r>
      <w:r w:rsidRPr="00F25CF7">
        <w:rPr>
          <w:rFonts w:ascii="Times New Roman" w:hAnsi="Times New Roman" w:cs="Times New Roman"/>
          <w:sz w:val="28"/>
          <w:szCs w:val="28"/>
        </w:rPr>
        <w:t>of exchange rate in Nigeria.</w:t>
      </w:r>
    </w:p>
    <w:p w:rsidR="00973E78" w:rsidRPr="00F25CF7" w:rsidRDefault="00973E78" w:rsidP="00973E78">
      <w:pPr>
        <w:pStyle w:val="ListParagraph"/>
        <w:tabs>
          <w:tab w:val="left" w:pos="450"/>
        </w:tabs>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 xml:space="preserve">1.4   Research Questions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The following research questions will guide this study:</w:t>
      </w:r>
    </w:p>
    <w:p w:rsidR="00973E78" w:rsidRPr="00F25CF7" w:rsidRDefault="00973E78" w:rsidP="00973E78">
      <w:pPr>
        <w:pStyle w:val="ListParagraph"/>
        <w:numPr>
          <w:ilvl w:val="0"/>
          <w:numId w:val="3"/>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what extent has interest rate determined exchange rate in Nigeria?</w:t>
      </w:r>
    </w:p>
    <w:p w:rsidR="00973E78" w:rsidRPr="00F25CF7" w:rsidRDefault="00973E78" w:rsidP="00973E78">
      <w:pPr>
        <w:pStyle w:val="ListParagraph"/>
        <w:numPr>
          <w:ilvl w:val="0"/>
          <w:numId w:val="3"/>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what extent has inflation determined exchange rate in Nigeria?</w:t>
      </w:r>
    </w:p>
    <w:p w:rsidR="00973E78" w:rsidRPr="00F25CF7" w:rsidRDefault="00973E78" w:rsidP="00973E78">
      <w:pPr>
        <w:pStyle w:val="ListParagraph"/>
        <w:numPr>
          <w:ilvl w:val="0"/>
          <w:numId w:val="3"/>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what extent has balance of payment determined exchange rate in Nigeria?</w:t>
      </w:r>
    </w:p>
    <w:p w:rsidR="00973E78" w:rsidRPr="00410089" w:rsidRDefault="00973E78" w:rsidP="00973E78">
      <w:pPr>
        <w:pStyle w:val="ListParagraph"/>
        <w:numPr>
          <w:ilvl w:val="0"/>
          <w:numId w:val="3"/>
        </w:num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To what extent has real gross domestic product determined exchange rate in Nigeria?</w:t>
      </w: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 xml:space="preserve"> 1.5</w:t>
      </w:r>
      <w:r>
        <w:rPr>
          <w:rFonts w:ascii="Times New Roman" w:hAnsi="Times New Roman" w:cs="Times New Roman"/>
          <w:b/>
          <w:bCs/>
          <w:sz w:val="28"/>
          <w:szCs w:val="28"/>
        </w:rPr>
        <w:t xml:space="preserve"> Statement of Hypotheses</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The following hypotheses will be tested in the course of the study.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H0</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 interest rate is not a major determinant of exchange rate in Nigeria.</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 H0</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 inflation is not a major determinant of exchange rate in Nigeria.</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H0</w:t>
      </w:r>
      <w:r w:rsidRPr="00F25CF7">
        <w:rPr>
          <w:rFonts w:ascii="Times New Roman" w:hAnsi="Times New Roman" w:cs="Times New Roman"/>
          <w:sz w:val="28"/>
          <w:szCs w:val="28"/>
          <w:vertAlign w:val="subscript"/>
        </w:rPr>
        <w:t>3</w:t>
      </w:r>
      <w:r w:rsidRPr="00F25CF7">
        <w:rPr>
          <w:rFonts w:ascii="Times New Roman" w:hAnsi="Times New Roman" w:cs="Times New Roman"/>
          <w:sz w:val="28"/>
          <w:szCs w:val="28"/>
        </w:rPr>
        <w:t xml:space="preserve">: balance of payment is not a determinant of exchange rate in Nigeria.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H0</w:t>
      </w:r>
      <w:r w:rsidRPr="00F25CF7">
        <w:rPr>
          <w:rFonts w:ascii="Times New Roman" w:hAnsi="Times New Roman" w:cs="Times New Roman"/>
          <w:sz w:val="28"/>
          <w:szCs w:val="28"/>
          <w:vertAlign w:val="subscript"/>
        </w:rPr>
        <w:t>4</w:t>
      </w:r>
      <w:r w:rsidRPr="00F25CF7">
        <w:rPr>
          <w:rFonts w:ascii="Times New Roman" w:hAnsi="Times New Roman" w:cs="Times New Roman"/>
          <w:sz w:val="28"/>
          <w:szCs w:val="28"/>
        </w:rPr>
        <w:t>: Real Gross Domestic Product is not a major determinant of exchange rate in Nigeria.</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lastRenderedPageBreak/>
        <w:t xml:space="preserve">1.6 Significance of the Study   </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This research work shall be beneficial to future economic researchers for this shall be a very good reference material to source information on, it will equally benefit the government in making informed decision on the issues relating to exchange rate for policy prescriptions and </w:t>
      </w:r>
      <w:proofErr w:type="spellStart"/>
      <w:r w:rsidRPr="00F25CF7">
        <w:rPr>
          <w:rFonts w:ascii="Times New Roman" w:hAnsi="Times New Roman" w:cs="Times New Roman"/>
          <w:sz w:val="28"/>
          <w:szCs w:val="28"/>
        </w:rPr>
        <w:t>intervention.As</w:t>
      </w:r>
      <w:proofErr w:type="spellEnd"/>
      <w:r w:rsidRPr="00F25CF7">
        <w:rPr>
          <w:rFonts w:ascii="Times New Roman" w:hAnsi="Times New Roman" w:cs="Times New Roman"/>
          <w:sz w:val="28"/>
          <w:szCs w:val="28"/>
        </w:rPr>
        <w:t xml:space="preserve"> exchange rate is a pure financial variable, the banking sector will find this res</w:t>
      </w:r>
      <w:r>
        <w:rPr>
          <w:rFonts w:ascii="Times New Roman" w:hAnsi="Times New Roman" w:cs="Times New Roman"/>
          <w:sz w:val="28"/>
          <w:szCs w:val="28"/>
        </w:rPr>
        <w:t>earch relevant given that it w</w:t>
      </w:r>
      <w:r w:rsidRPr="00F25CF7">
        <w:rPr>
          <w:rFonts w:ascii="Times New Roman" w:hAnsi="Times New Roman" w:cs="Times New Roman"/>
          <w:sz w:val="28"/>
          <w:szCs w:val="28"/>
        </w:rPr>
        <w:t>ill provide clear information on exchange rate.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1.7 scope of the study</w:t>
      </w:r>
    </w:p>
    <w:p w:rsidR="00973E78" w:rsidRPr="00042EF9"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 The focus of this study is to estimate the major determinants of exchange rate in Nigeria. Some of the proposed determinants of exchange rate in Nigeria for the study are interest rate, inflation rate, balance of payments and Real Gross Domestic Product (RGDP) covering the period 1980-2016. </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1.8 Limitations of the study</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The challenges the researcher faced in the process of this research work include: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Time constraint</w:t>
      </w:r>
      <w:r w:rsidRPr="00F25CF7">
        <w:rPr>
          <w:rFonts w:ascii="Times New Roman" w:hAnsi="Times New Roman" w:cs="Times New Roman"/>
          <w:sz w:val="28"/>
          <w:szCs w:val="28"/>
        </w:rPr>
        <w:t xml:space="preserve">: it was difficult for the researcher to combine her lectures, exams and the research work.  Furthermore, trying to gather material for this study was not an easy task as emphasis was placed on where to source the right material for the work as different textbooks and journals were consulted. </w:t>
      </w:r>
    </w:p>
    <w:p w:rsidR="00973E78" w:rsidRPr="00042EF9"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Financial constraint</w:t>
      </w:r>
      <w:r w:rsidRPr="00F25CF7">
        <w:rPr>
          <w:rFonts w:ascii="Times New Roman" w:hAnsi="Times New Roman" w:cs="Times New Roman"/>
          <w:sz w:val="28"/>
          <w:szCs w:val="28"/>
        </w:rPr>
        <w:t>: the researcher found it very difficult to raised fund for her research work.</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1.9 Definitions of terms</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Gross domestic product:</w:t>
      </w:r>
      <w:r w:rsidRPr="00F25CF7">
        <w:rPr>
          <w:rFonts w:ascii="Times New Roman" w:hAnsi="Times New Roman" w:cs="Times New Roman"/>
          <w:sz w:val="28"/>
          <w:szCs w:val="28"/>
        </w:rPr>
        <w:t xml:space="preserve"> this is the monetary value of all the finished goods and services produced in a country’s borders in a specified period usually one year.</w:t>
      </w:r>
    </w:p>
    <w:p w:rsidR="00973E78" w:rsidRPr="00F25CF7" w:rsidRDefault="00973E78" w:rsidP="00973E78">
      <w:pPr>
        <w:pStyle w:val="ListParagraph"/>
        <w:spacing w:line="360" w:lineRule="auto"/>
        <w:ind w:left="420"/>
        <w:jc w:val="both"/>
        <w:rPr>
          <w:rFonts w:ascii="Times New Roman" w:hAnsi="Times New Roman" w:cs="Times New Roman"/>
          <w:sz w:val="28"/>
          <w:szCs w:val="28"/>
        </w:rPr>
      </w:pP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lastRenderedPageBreak/>
        <w:t>Inflation:</w:t>
      </w:r>
      <w:r w:rsidRPr="00F25CF7">
        <w:rPr>
          <w:rFonts w:ascii="Times New Roman" w:hAnsi="Times New Roman" w:cs="Times New Roman"/>
          <w:sz w:val="28"/>
          <w:szCs w:val="28"/>
        </w:rPr>
        <w:t xml:space="preserve"> this can be defined as the persistent and sustained increase in the general price level of goods and services in an economy over a period of time.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 xml:space="preserve">Balance of payment: </w:t>
      </w:r>
      <w:r w:rsidRPr="00F25CF7">
        <w:rPr>
          <w:rFonts w:ascii="Times New Roman" w:hAnsi="Times New Roman" w:cs="Times New Roman"/>
          <w:sz w:val="28"/>
          <w:szCs w:val="28"/>
        </w:rPr>
        <w:t>this is the record of all economic transactions between the residents of the country and of the world in a particular period usually one year.</w:t>
      </w:r>
    </w:p>
    <w:p w:rsidR="00973E78" w:rsidRPr="00F25CF7" w:rsidRDefault="00973E78" w:rsidP="00973E78">
      <w:pPr>
        <w:pStyle w:val="ListParagraph"/>
        <w:spacing w:line="360" w:lineRule="auto"/>
        <w:ind w:left="420"/>
        <w:jc w:val="both"/>
        <w:rPr>
          <w:rFonts w:ascii="Times New Roman" w:hAnsi="Times New Roman" w:cs="Times New Roman"/>
          <w:sz w:val="28"/>
          <w:szCs w:val="28"/>
        </w:rPr>
      </w:pPr>
    </w:p>
    <w:p w:rsidR="00973E78" w:rsidRPr="00F25CF7"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Default="00973E78" w:rsidP="00973E78">
      <w:pPr>
        <w:pStyle w:val="ListParagraph"/>
        <w:spacing w:line="360" w:lineRule="auto"/>
        <w:ind w:left="0"/>
        <w:jc w:val="both"/>
        <w:rPr>
          <w:rFonts w:ascii="Times New Roman" w:hAnsi="Times New Roman" w:cs="Times New Roman"/>
          <w:sz w:val="28"/>
          <w:szCs w:val="28"/>
        </w:rPr>
      </w:pPr>
    </w:p>
    <w:p w:rsidR="00973E78" w:rsidRPr="00F25CF7" w:rsidRDefault="00973E78" w:rsidP="00973E78">
      <w:pPr>
        <w:pStyle w:val="ListParagraph"/>
        <w:spacing w:line="360" w:lineRule="auto"/>
        <w:ind w:left="0"/>
        <w:jc w:val="both"/>
        <w:rPr>
          <w:rFonts w:ascii="Times New Roman" w:hAnsi="Times New Roman" w:cs="Times New Roman"/>
          <w:sz w:val="28"/>
          <w:szCs w:val="28"/>
        </w:rPr>
      </w:pPr>
    </w:p>
    <w:p w:rsidR="00973E78" w:rsidRPr="00F25CF7" w:rsidRDefault="00973E78" w:rsidP="00973E78">
      <w:pPr>
        <w:pStyle w:val="ListParagraph"/>
        <w:spacing w:line="360" w:lineRule="auto"/>
        <w:ind w:left="0"/>
        <w:jc w:val="center"/>
        <w:rPr>
          <w:rFonts w:ascii="Times New Roman" w:hAnsi="Times New Roman" w:cs="Times New Roman"/>
          <w:b/>
          <w:bCs/>
          <w:sz w:val="28"/>
          <w:szCs w:val="28"/>
        </w:rPr>
      </w:pPr>
      <w:r w:rsidRPr="00F25CF7">
        <w:rPr>
          <w:rFonts w:ascii="Times New Roman" w:hAnsi="Times New Roman" w:cs="Times New Roman"/>
          <w:b/>
          <w:bCs/>
          <w:sz w:val="28"/>
          <w:szCs w:val="28"/>
        </w:rPr>
        <w:lastRenderedPageBreak/>
        <w:t>CHAPTER TWO</w:t>
      </w:r>
    </w:p>
    <w:p w:rsidR="00973E78" w:rsidRPr="00F25CF7" w:rsidRDefault="00973E78" w:rsidP="00973E78">
      <w:pPr>
        <w:pStyle w:val="ListParagraph"/>
        <w:spacing w:line="360" w:lineRule="auto"/>
        <w:ind w:left="420"/>
        <w:jc w:val="center"/>
        <w:rPr>
          <w:rFonts w:ascii="Times New Roman" w:hAnsi="Times New Roman" w:cs="Times New Roman"/>
          <w:b/>
          <w:bCs/>
          <w:sz w:val="28"/>
          <w:szCs w:val="28"/>
        </w:rPr>
      </w:pPr>
      <w:r w:rsidRPr="00F25CF7">
        <w:rPr>
          <w:rFonts w:ascii="Times New Roman" w:hAnsi="Times New Roman" w:cs="Times New Roman"/>
          <w:b/>
          <w:bCs/>
          <w:sz w:val="28"/>
          <w:szCs w:val="28"/>
        </w:rPr>
        <w:t>LITERATURE REVIEW</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2.1 The concept of exchange rate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As we discussed earlier, exchange rate is the price of one currency in terms of another. It is also the rate of transformation of one currency to another. Arbitrage refers to the sale and purchase  of a currency in two different foreign exchange markets in order to make profit in exchange rate differentials in two locations. </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Types of exchange rate</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Fixed exchange rate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This is the rate by which the government announces a specific exchange rate for its currency and maintains this rate.</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Flexible or floating exchange rate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This is the system by which the rate of exchange is determined by the forces of demand and supply in the foreign exchange market. It is free to fluctuate according to the changes in the demand and supply of foreign exchange.</w:t>
      </w:r>
    </w:p>
    <w:p w:rsidR="00973E78" w:rsidRPr="00F25CF7" w:rsidRDefault="00973E78" w:rsidP="00973E78">
      <w:pPr>
        <w:pStyle w:val="ListParagraph"/>
        <w:spacing w:line="360" w:lineRule="auto"/>
        <w:ind w:left="0"/>
        <w:jc w:val="both"/>
        <w:rPr>
          <w:rFonts w:ascii="Times New Roman" w:hAnsi="Times New Roman" w:cs="Times New Roman"/>
          <w:b/>
          <w:bCs/>
          <w:sz w:val="28"/>
          <w:szCs w:val="28"/>
        </w:rPr>
      </w:pPr>
      <w:r w:rsidRPr="00F25CF7">
        <w:rPr>
          <w:rFonts w:ascii="Times New Roman" w:hAnsi="Times New Roman" w:cs="Times New Roman"/>
          <w:b/>
          <w:bCs/>
          <w:sz w:val="28"/>
          <w:szCs w:val="28"/>
        </w:rPr>
        <w:t xml:space="preserve"> Spot exchange rate:</w:t>
      </w:r>
    </w:p>
    <w:p w:rsidR="00973E78" w:rsidRPr="00A04C6F" w:rsidRDefault="00973E78" w:rsidP="00973E78">
      <w:pPr>
        <w:pStyle w:val="ListParagraph"/>
        <w:spacing w:line="360" w:lineRule="auto"/>
        <w:ind w:left="0"/>
        <w:jc w:val="both"/>
        <w:rPr>
          <w:rFonts w:ascii="Times New Roman" w:hAnsi="Times New Roman" w:cs="Times New Roman"/>
          <w:sz w:val="28"/>
          <w:szCs w:val="28"/>
        </w:rPr>
      </w:pPr>
      <w:proofErr w:type="gramStart"/>
      <w:r w:rsidRPr="00F25CF7">
        <w:rPr>
          <w:rFonts w:ascii="Times New Roman" w:hAnsi="Times New Roman" w:cs="Times New Roman"/>
          <w:sz w:val="28"/>
          <w:szCs w:val="28"/>
        </w:rPr>
        <w:t>spot</w:t>
      </w:r>
      <w:proofErr w:type="gramEnd"/>
      <w:r w:rsidRPr="00F25CF7">
        <w:rPr>
          <w:rFonts w:ascii="Times New Roman" w:hAnsi="Times New Roman" w:cs="Times New Roman"/>
          <w:sz w:val="28"/>
          <w:szCs w:val="28"/>
        </w:rPr>
        <w:t xml:space="preserve"> exchange rate is the rate at which exchange rate is made available on demand or on the spot. Spot rate is the day to day rate of exchange.</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t>Forward rate</w:t>
      </w:r>
      <w:r w:rsidRPr="00F25CF7">
        <w:rPr>
          <w:rFonts w:ascii="Times New Roman" w:hAnsi="Times New Roman" w:cs="Times New Roman"/>
          <w:sz w:val="28"/>
          <w:szCs w:val="28"/>
        </w:rPr>
        <w:t>:</w:t>
      </w:r>
    </w:p>
    <w:p w:rsidR="00973E78" w:rsidRDefault="00973E78" w:rsidP="00973E78">
      <w:pPr>
        <w:pStyle w:val="ListParagraph"/>
        <w:spacing w:line="360" w:lineRule="auto"/>
        <w:ind w:left="90"/>
        <w:jc w:val="both"/>
        <w:rPr>
          <w:rFonts w:ascii="Times New Roman" w:hAnsi="Times New Roman" w:cs="Times New Roman"/>
          <w:sz w:val="28"/>
          <w:szCs w:val="28"/>
        </w:rPr>
      </w:pPr>
      <w:r w:rsidRPr="00F25CF7">
        <w:rPr>
          <w:rFonts w:ascii="Times New Roman" w:hAnsi="Times New Roman" w:cs="Times New Roman"/>
          <w:sz w:val="28"/>
          <w:szCs w:val="28"/>
        </w:rPr>
        <w:t>The forward rate of exchange is the rate of which the future contract foreign currency is made. The forward exchange rate is settled now but the actual sales and purchase of foreign exchange are done in the future.</w:t>
      </w:r>
    </w:p>
    <w:p w:rsidR="00973E78" w:rsidRPr="00F25CF7" w:rsidRDefault="00973E78" w:rsidP="00973E78">
      <w:pPr>
        <w:pStyle w:val="ListParagraph"/>
        <w:spacing w:line="360" w:lineRule="auto"/>
        <w:ind w:left="90"/>
        <w:jc w:val="both"/>
        <w:rPr>
          <w:rFonts w:ascii="Times New Roman" w:hAnsi="Times New Roman" w:cs="Times New Roman"/>
          <w:sz w:val="28"/>
          <w:szCs w:val="28"/>
        </w:rPr>
      </w:pP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b/>
          <w:bCs/>
          <w:sz w:val="28"/>
          <w:szCs w:val="28"/>
        </w:rPr>
        <w:lastRenderedPageBreak/>
        <w:t xml:space="preserve">Multiple </w:t>
      </w:r>
      <w:proofErr w:type="gramStart"/>
      <w:r w:rsidRPr="00F25CF7">
        <w:rPr>
          <w:rFonts w:ascii="Times New Roman" w:hAnsi="Times New Roman" w:cs="Times New Roman"/>
          <w:b/>
          <w:bCs/>
          <w:sz w:val="28"/>
          <w:szCs w:val="28"/>
        </w:rPr>
        <w:t>rate</w:t>
      </w:r>
      <w:proofErr w:type="gramEnd"/>
      <w:r w:rsidRPr="00F25CF7">
        <w:rPr>
          <w:rFonts w:ascii="Times New Roman" w:hAnsi="Times New Roman" w:cs="Times New Roman"/>
          <w:sz w:val="28"/>
          <w:szCs w:val="28"/>
        </w:rPr>
        <w:t>:</w:t>
      </w:r>
    </w:p>
    <w:p w:rsidR="00973E78" w:rsidRPr="00F25CF7" w:rsidRDefault="00973E78" w:rsidP="00973E78">
      <w:pPr>
        <w:pStyle w:val="ListParagraph"/>
        <w:spacing w:line="360" w:lineRule="auto"/>
        <w:ind w:left="0"/>
        <w:jc w:val="both"/>
        <w:rPr>
          <w:rFonts w:ascii="Times New Roman" w:hAnsi="Times New Roman" w:cs="Times New Roman"/>
          <w:sz w:val="28"/>
          <w:szCs w:val="28"/>
        </w:rPr>
      </w:pPr>
      <w:r w:rsidRPr="00F25CF7">
        <w:rPr>
          <w:rFonts w:ascii="Times New Roman" w:hAnsi="Times New Roman" w:cs="Times New Roman"/>
          <w:sz w:val="28"/>
          <w:szCs w:val="28"/>
        </w:rPr>
        <w:t xml:space="preserve">Multiple </w:t>
      </w:r>
      <w:proofErr w:type="gramStart"/>
      <w:r w:rsidRPr="00F25CF7">
        <w:rPr>
          <w:rFonts w:ascii="Times New Roman" w:hAnsi="Times New Roman" w:cs="Times New Roman"/>
          <w:sz w:val="28"/>
          <w:szCs w:val="28"/>
        </w:rPr>
        <w:t>rate</w:t>
      </w:r>
      <w:proofErr w:type="gramEnd"/>
      <w:r w:rsidRPr="00F25CF7">
        <w:rPr>
          <w:rFonts w:ascii="Times New Roman" w:hAnsi="Times New Roman" w:cs="Times New Roman"/>
          <w:sz w:val="28"/>
          <w:szCs w:val="28"/>
        </w:rPr>
        <w:t xml:space="preserve"> refers to a system whereby a country adopts more than one rate of exchange for its currency </w:t>
      </w: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2.2 The concept of interest rate as a determinant of exchange rate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Interest can be defined as the return or yield on equity or opportunity cost of deferring current consumption into the future (</w:t>
      </w:r>
      <w:proofErr w:type="spellStart"/>
      <w:r w:rsidRPr="00F25CF7">
        <w:rPr>
          <w:rFonts w:ascii="Times New Roman" w:hAnsi="Times New Roman" w:cs="Times New Roman"/>
          <w:sz w:val="28"/>
          <w:szCs w:val="28"/>
        </w:rPr>
        <w:t>Uchendu</w:t>
      </w:r>
      <w:proofErr w:type="spellEnd"/>
      <w:r w:rsidRPr="00F25CF7">
        <w:rPr>
          <w:rFonts w:ascii="Times New Roman" w:hAnsi="Times New Roman" w:cs="Times New Roman"/>
          <w:sz w:val="28"/>
          <w:szCs w:val="28"/>
        </w:rPr>
        <w:t>, 1993). Interest rate is the cost of borrowings. Interest rate can also be categorized as nominal or real. Nominal interest rate is the interest rate that does not take inflation into account while the real interest rate adjusts for inflation and gives the real rate of bond or loan.</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Higher interest rate attracts foreign capital and cause the exchange rate to rise. The central bank exerts power on interest rate through the manipulation of inflation and exchange rate. Higher interest rate brings lenders higher returns. The impact of higher interest rates may however be reduced if the inflation rate is higher than other countries or if other factors are affecting their currency negatively.  </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b/>
          <w:bCs/>
          <w:sz w:val="28"/>
          <w:szCs w:val="28"/>
        </w:rPr>
        <w:t>2.2.2 The concept of inflation as a determinant of exchange rate: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Inflation is the persistent and appreciable rise in general level of prices. A country with a low level of inflation experiences higher value for their Currency and better purchasing power for its citizens compared to other countries. Creeping inflation is important for the appreciation of the currency.</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b/>
          <w:bCs/>
          <w:sz w:val="28"/>
          <w:szCs w:val="28"/>
        </w:rPr>
        <w:t xml:space="preserve">2.2.3 The concept of balance of payment as a determinant of exchange rate: </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balance of payments simply means a record of the country’s international transactions reflecting its demand for foreign currency and other countries demand for its own currency over the accounting period usually one year. The </w:t>
      </w:r>
      <w:r w:rsidRPr="00F25CF7">
        <w:rPr>
          <w:rFonts w:ascii="Times New Roman" w:hAnsi="Times New Roman" w:cs="Times New Roman"/>
          <w:sz w:val="28"/>
          <w:szCs w:val="28"/>
        </w:rPr>
        <w:lastRenderedPageBreak/>
        <w:t>balance of payment represents the demand for and supply of foreign exchange which will determine the value of the currency.</w:t>
      </w: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2.3 Theoretical literature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In this section of the study, some of the existing theories/models on exchange rate determination were reviewed.</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b/>
          <w:bCs/>
          <w:sz w:val="28"/>
          <w:szCs w:val="28"/>
        </w:rPr>
        <w:t>2.3.1 Traditional Flow Theory</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This theory suggests that exchange rate is determined by the market forces of demand and supply of foreign exchange. Therefore, there is equilibrium when the supply equals the demand for foreign exchange. The model assumes that two basic variables interact to determine the exchange rate. The variables are: relative income and interest rate differential. This is justified since foreign demand for domestic goods is a function of foreign income and vice versa, and also asset demand depends on the difference between domestic and foreign interest rates.</w:t>
      </w: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2.3.2 The Portfolio Balance Theory</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This theory of exchange rate determination is an extension of the monetary exchange rate models focusing on the impact of bonds. According to this approach, any change in the economic conditions of a country will have a direct impact on the demand and supply of bonds both internal and external which will in turn influence the exchange rate between the domestic and foreign economies. This is as a result of the substitution between money and financial assets in the domestic economy and the substitution between domestic and foreign financial assets (CBN, 1998). Macdonald and Taylor (1992) argued that an exchange rate is determined at least in the short-run by the supply and demand in the markets for wide range of financial assets. This is an asset pricing view of the exchange rate. The idea is that agents have a portfolio choice decision between domestic and foreign assets those instruments (either money or bonds) have an expected </w:t>
      </w:r>
      <w:r w:rsidRPr="00F25CF7">
        <w:rPr>
          <w:rFonts w:ascii="Times New Roman" w:hAnsi="Times New Roman" w:cs="Times New Roman"/>
          <w:sz w:val="28"/>
          <w:szCs w:val="28"/>
        </w:rPr>
        <w:lastRenderedPageBreak/>
        <w:t>return. This arbitrage opportunity is what determines the process of the exchange rate (</w:t>
      </w:r>
      <w:proofErr w:type="spellStart"/>
      <w:r w:rsidRPr="00F25CF7">
        <w:rPr>
          <w:rFonts w:ascii="Times New Roman" w:hAnsi="Times New Roman" w:cs="Times New Roman"/>
          <w:sz w:val="28"/>
          <w:szCs w:val="28"/>
        </w:rPr>
        <w:t>Dornbusch</w:t>
      </w:r>
      <w:proofErr w:type="spellEnd"/>
      <w:r w:rsidRPr="00F25CF7">
        <w:rPr>
          <w:rFonts w:ascii="Times New Roman" w:hAnsi="Times New Roman" w:cs="Times New Roman"/>
          <w:sz w:val="28"/>
          <w:szCs w:val="28"/>
        </w:rPr>
        <w:t>, 1988).</w:t>
      </w: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t>2.3.3 The Monetary Approach</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shortcomings of the portfolio balance theory led to the development of the monetary approach. This approach focuses on the monetary policies of two countries in order to determine their currency exchange rate. Countries that apply strict monetary policies decrease the amount of money in circulation. The monetary approach uses two dynamics to determine an exchange rate, the price dynamics and the interest rate dynamics. A change in the domestic money supply leads to a change in the exchange rate. This is based on the important of money as a unit of exchange, thus, it visualizes exchange rate as a function of relative shift in money stock, inflation rate domestic output, between a country and a trading partner economy. According to Frankel (1978), this model of exchange rate determination attains equilibrium when existing stocks of money in the two countries are willingly held. The monetary approach, under the flexible exchange rate can be presented in two forms: the monetary approach or the asset market approach, and it emphasized on the role of money and other assets in determining the exchange. </w:t>
      </w:r>
      <w:proofErr w:type="spellStart"/>
      <w:r w:rsidRPr="00F25CF7">
        <w:rPr>
          <w:rFonts w:ascii="Times New Roman" w:hAnsi="Times New Roman" w:cs="Times New Roman"/>
          <w:sz w:val="28"/>
          <w:szCs w:val="28"/>
        </w:rPr>
        <w:t>Obioma</w:t>
      </w:r>
      <w:proofErr w:type="spellEnd"/>
      <w:r w:rsidRPr="00F25CF7">
        <w:rPr>
          <w:rFonts w:ascii="Times New Roman" w:hAnsi="Times New Roman" w:cs="Times New Roman"/>
          <w:sz w:val="28"/>
          <w:szCs w:val="28"/>
        </w:rPr>
        <w:t xml:space="preserve"> (2000) holds the view that asset market or monetary approach attributes variation in exchange rate essentially to income and expected rates of return as well as to other factors that influence the supplies of and demands for the various national monies. Thus, based on the fact that supply and demand for monies is determined by the level of income, the monetary model postulates three basic determinants of exchange rate as follows: relative money supplies, relative income and interest rate differentials.</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b/>
          <w:bCs/>
          <w:sz w:val="28"/>
          <w:szCs w:val="28"/>
        </w:rPr>
        <w:t>2.3.4 Purchasing Power Parity (PPP)</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purchasing power parity theory was developed by Gustav Cassel in 1920 to determine the exchange rate between countries on inconvertible paper currencies, </w:t>
      </w:r>
      <w:r w:rsidRPr="00F25CF7">
        <w:rPr>
          <w:rFonts w:ascii="Times New Roman" w:hAnsi="Times New Roman" w:cs="Times New Roman"/>
          <w:sz w:val="28"/>
          <w:szCs w:val="28"/>
        </w:rPr>
        <w:lastRenderedPageBreak/>
        <w:t xml:space="preserve">the theory states that equilibrium exchange rate between two inconvertible </w:t>
      </w:r>
      <w:proofErr w:type="gramStart"/>
      <w:r w:rsidRPr="00F25CF7">
        <w:rPr>
          <w:rFonts w:ascii="Times New Roman" w:hAnsi="Times New Roman" w:cs="Times New Roman"/>
          <w:sz w:val="28"/>
          <w:szCs w:val="28"/>
        </w:rPr>
        <w:t>paper</w:t>
      </w:r>
      <w:proofErr w:type="gramEnd"/>
      <w:r w:rsidRPr="00F25CF7">
        <w:rPr>
          <w:rFonts w:ascii="Times New Roman" w:hAnsi="Times New Roman" w:cs="Times New Roman"/>
          <w:sz w:val="28"/>
          <w:szCs w:val="28"/>
        </w:rPr>
        <w:t xml:space="preserve"> currencies is determined by the equality of the relative change in relative prices in the two countries. In other words, the rate of exchange is determined by their relative price level.  The purchasing power parity approach to the exchange rate determination was and continues to be a very influential way of thinking about the exchange rate. The PPP suggests that the exchange rate between two countries would be equal to the relative national price level. The PPP derives from the assumption that in the world, there exist the “law of one price”. This law states that identical goods should be sold at identical prices</w:t>
      </w:r>
      <w:proofErr w:type="gramStart"/>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Note this assumption and not law). The assumption of one price implies that exchange rates should adjust to compensate for price differentials across countries (</w:t>
      </w:r>
      <w:proofErr w:type="spellStart"/>
      <w:r w:rsidRPr="00F25CF7">
        <w:rPr>
          <w:rFonts w:ascii="Times New Roman" w:hAnsi="Times New Roman" w:cs="Times New Roman"/>
          <w:sz w:val="28"/>
          <w:szCs w:val="28"/>
        </w:rPr>
        <w:t>Hoontrakul</w:t>
      </w:r>
      <w:proofErr w:type="spellEnd"/>
      <w:r w:rsidRPr="00F25CF7">
        <w:rPr>
          <w:rFonts w:ascii="Times New Roman" w:hAnsi="Times New Roman" w:cs="Times New Roman"/>
          <w:sz w:val="28"/>
          <w:szCs w:val="28"/>
        </w:rPr>
        <w:t xml:space="preserve"> 1999).</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b/>
          <w:bCs/>
          <w:sz w:val="28"/>
          <w:szCs w:val="28"/>
        </w:rPr>
        <w:t>2</w:t>
      </w:r>
      <w:r w:rsidRPr="00F25CF7">
        <w:rPr>
          <w:rFonts w:ascii="Times New Roman" w:hAnsi="Times New Roman" w:cs="Times New Roman"/>
          <w:sz w:val="28"/>
          <w:szCs w:val="28"/>
        </w:rPr>
        <w:t>.</w:t>
      </w:r>
      <w:r w:rsidRPr="00F25CF7">
        <w:rPr>
          <w:rFonts w:ascii="Times New Roman" w:hAnsi="Times New Roman" w:cs="Times New Roman"/>
          <w:b/>
          <w:bCs/>
          <w:sz w:val="28"/>
          <w:szCs w:val="28"/>
        </w:rPr>
        <w:t>3.5 Balance Of Payments Approach</w:t>
      </w:r>
    </w:p>
    <w:p w:rsidR="00973E78"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This approach of exchange rate determination under the free exchange rates, the exchange rate of a country’s currency depends on its balance of payments. A favourable balance of payment raises the exchange rate while an unfavourable balance of payments reduces the exchange rate. This implies that exchange rate is determined at the equilibrium of demand and supply of foreign exchange. The demand for foreign exchange arises from the debit side of the balance of payments. It is equal to the value of payments made to the foreign country for goods and services purchased from it plus loans and investments made abroad. The supply of foreign exchange arises from the credit side of the balance of payments. It equals all payments made by the country to our country for goods and services purchased from us plus loan disbursed and investments made in this country. The balance of payments balances when the debits and credits are equal. If the debits exceed credit, there is unfavourable balance of payments. On the other hand, if credits exceed debits,</w:t>
      </w:r>
      <w:r>
        <w:rPr>
          <w:rFonts w:ascii="Times New Roman" w:hAnsi="Times New Roman" w:cs="Times New Roman"/>
          <w:sz w:val="28"/>
          <w:szCs w:val="28"/>
        </w:rPr>
        <w:t xml:space="preserve"> it is favourable.</w:t>
      </w:r>
    </w:p>
    <w:p w:rsidR="00973E78" w:rsidRPr="00F25CF7" w:rsidRDefault="00973E78" w:rsidP="00973E78">
      <w:pPr>
        <w:spacing w:line="360" w:lineRule="auto"/>
        <w:jc w:val="both"/>
        <w:rPr>
          <w:rFonts w:ascii="Times New Roman" w:hAnsi="Times New Roman" w:cs="Times New Roman"/>
          <w:sz w:val="28"/>
          <w:szCs w:val="28"/>
        </w:rPr>
      </w:pPr>
    </w:p>
    <w:p w:rsidR="00973E78" w:rsidRPr="00F25CF7" w:rsidRDefault="00973E78" w:rsidP="00973E78">
      <w:pPr>
        <w:spacing w:line="360" w:lineRule="auto"/>
        <w:jc w:val="both"/>
        <w:rPr>
          <w:rFonts w:ascii="Times New Roman" w:hAnsi="Times New Roman" w:cs="Times New Roman"/>
          <w:b/>
          <w:bCs/>
          <w:sz w:val="28"/>
          <w:szCs w:val="28"/>
        </w:rPr>
      </w:pPr>
      <w:r w:rsidRPr="00F25CF7">
        <w:rPr>
          <w:rFonts w:ascii="Times New Roman" w:hAnsi="Times New Roman" w:cs="Times New Roman"/>
          <w:b/>
          <w:bCs/>
          <w:sz w:val="28"/>
          <w:szCs w:val="28"/>
        </w:rPr>
        <w:lastRenderedPageBreak/>
        <w:t xml:space="preserve"> 2.3 Empirical Literature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 This section of the study reviews the empirical literature on exchange rate determinants.</w:t>
      </w:r>
    </w:p>
    <w:p w:rsidR="00973E78" w:rsidRPr="00F25CF7" w:rsidRDefault="00973E78" w:rsidP="00973E78">
      <w:pPr>
        <w:spacing w:line="360" w:lineRule="auto"/>
        <w:jc w:val="both"/>
        <w:rPr>
          <w:rFonts w:ascii="Times New Roman" w:hAnsi="Times New Roman" w:cs="Times New Roman"/>
          <w:b/>
          <w:bCs/>
          <w:sz w:val="28"/>
          <w:szCs w:val="28"/>
        </w:rPr>
      </w:pPr>
      <w:proofErr w:type="spellStart"/>
      <w:r w:rsidRPr="00F25CF7">
        <w:rPr>
          <w:rFonts w:ascii="Times New Roman" w:hAnsi="Times New Roman" w:cs="Times New Roman"/>
          <w:sz w:val="28"/>
          <w:szCs w:val="28"/>
        </w:rPr>
        <w:t>Aniekwe</w:t>
      </w:r>
      <w:proofErr w:type="spellEnd"/>
      <w:r w:rsidRPr="00F25CF7">
        <w:rPr>
          <w:rFonts w:ascii="Times New Roman" w:hAnsi="Times New Roman" w:cs="Times New Roman"/>
          <w:sz w:val="28"/>
          <w:szCs w:val="28"/>
        </w:rPr>
        <w:t xml:space="preserve"> (2016) examined the determinants of exchange rate in Nigeria from 1980 to 2014. Annual figures of interest rate, inflation and degree of trade openness were regressed on exchange rate in a framework of multiple models; ordinary least square (OLS) technique at estimation was employed. The result revealed that inflation rate was an insignificant determinant of exchange rate. Also the interest rate was revealed to be insignificant determinant of exchange rate while trade openness was revealed to be positive and significant determinant of exchange rate. The study recommends the adoption of policies that would encourage and facilitate improvement in productivity in all sectors of the economy.  </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Udoye</w:t>
      </w:r>
      <w:proofErr w:type="spellEnd"/>
      <w:r w:rsidRPr="00F25CF7">
        <w:rPr>
          <w:rFonts w:ascii="Times New Roman" w:hAnsi="Times New Roman" w:cs="Times New Roman"/>
          <w:sz w:val="28"/>
          <w:szCs w:val="28"/>
        </w:rPr>
        <w:t xml:space="preserve"> (2007) examined the determinants of real exchange rate in the recent years in Nigeria over the period of 1970 to 2006 using the Nigerian time series data. The potential determinants of real exchange rate as lag of real exchange rate, real interest rate, inflation rate, trade openness and real gross domestic product. After examined the time series characteristics of the data with Augmented Dickey-Fuller (ADF) unit roots test of </w:t>
      </w:r>
      <w:proofErr w:type="spellStart"/>
      <w:r w:rsidRPr="00F25CF7">
        <w:rPr>
          <w:rFonts w:ascii="Times New Roman" w:hAnsi="Times New Roman" w:cs="Times New Roman"/>
          <w:sz w:val="28"/>
          <w:szCs w:val="28"/>
        </w:rPr>
        <w:t>stationarity</w:t>
      </w:r>
      <w:proofErr w:type="spellEnd"/>
      <w:r w:rsidRPr="00F25CF7">
        <w:rPr>
          <w:rFonts w:ascii="Times New Roman" w:hAnsi="Times New Roman" w:cs="Times New Roman"/>
          <w:sz w:val="28"/>
          <w:szCs w:val="28"/>
        </w:rPr>
        <w:t xml:space="preserve"> and Engle-Granger procedure for co-integration test, </w:t>
      </w:r>
      <w:proofErr w:type="spellStart"/>
      <w:r w:rsidRPr="00F25CF7">
        <w:rPr>
          <w:rFonts w:ascii="Times New Roman" w:hAnsi="Times New Roman" w:cs="Times New Roman"/>
          <w:sz w:val="28"/>
          <w:szCs w:val="28"/>
        </w:rPr>
        <w:t>Udoye</w:t>
      </w:r>
      <w:proofErr w:type="spellEnd"/>
      <w:r w:rsidRPr="00F25CF7">
        <w:rPr>
          <w:rFonts w:ascii="Times New Roman" w:hAnsi="Times New Roman" w:cs="Times New Roman"/>
          <w:sz w:val="28"/>
          <w:szCs w:val="28"/>
        </w:rPr>
        <w:t xml:space="preserve"> applied Auto-regressive Distributed Lag Model (ARDL-ECM). The result suggests that one year past value of real exchange rate and immediate past value of trade openness are the major determinants of real exchange rate in Nigeria. The result further indicates that there is evidence of long run relationship between real exchange rate and two explanatory variables (gross domestic product growth rate and trade openness).</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Udousung</w:t>
      </w:r>
      <w:proofErr w:type="spellEnd"/>
      <w:r w:rsidRPr="00F25CF7">
        <w:rPr>
          <w:rFonts w:ascii="Times New Roman" w:hAnsi="Times New Roman" w:cs="Times New Roman"/>
          <w:sz w:val="28"/>
          <w:szCs w:val="28"/>
        </w:rPr>
        <w:t xml:space="preserve"> et al (2012) </w:t>
      </w:r>
      <w:proofErr w:type="spellStart"/>
      <w:r w:rsidRPr="00F25CF7">
        <w:rPr>
          <w:rFonts w:ascii="Times New Roman" w:hAnsi="Times New Roman" w:cs="Times New Roman"/>
          <w:sz w:val="28"/>
          <w:szCs w:val="28"/>
        </w:rPr>
        <w:t>analyzed</w:t>
      </w:r>
      <w:proofErr w:type="spellEnd"/>
      <w:r w:rsidRPr="00F25CF7">
        <w:rPr>
          <w:rFonts w:ascii="Times New Roman" w:hAnsi="Times New Roman" w:cs="Times New Roman"/>
          <w:sz w:val="28"/>
          <w:szCs w:val="28"/>
        </w:rPr>
        <w:t xml:space="preserve"> the Exchange Rate determinants in Nigeria (1971 – 2000). Six (6) variables were used in the exchange rate model namely: </w:t>
      </w:r>
      <w:r w:rsidRPr="00F25CF7">
        <w:rPr>
          <w:rFonts w:ascii="Times New Roman" w:hAnsi="Times New Roman" w:cs="Times New Roman"/>
          <w:sz w:val="28"/>
          <w:szCs w:val="28"/>
        </w:rPr>
        <w:lastRenderedPageBreak/>
        <w:t xml:space="preserve">balance of payment, fiscal deficit, </w:t>
      </w:r>
      <w:proofErr w:type="gramStart"/>
      <w:r w:rsidRPr="00F25CF7">
        <w:rPr>
          <w:rFonts w:ascii="Times New Roman" w:hAnsi="Times New Roman" w:cs="Times New Roman"/>
          <w:sz w:val="28"/>
          <w:szCs w:val="28"/>
        </w:rPr>
        <w:t>import</w:t>
      </w:r>
      <w:proofErr w:type="gramEnd"/>
      <w:r w:rsidRPr="00F25CF7">
        <w:rPr>
          <w:rFonts w:ascii="Times New Roman" w:hAnsi="Times New Roman" w:cs="Times New Roman"/>
          <w:sz w:val="28"/>
          <w:szCs w:val="28"/>
        </w:rPr>
        <w:t xml:space="preserve"> tax, openness of the economy, trends and exports tax. Data on these variables were obtained largely from Central Bank of Nigeria’s publication and were </w:t>
      </w:r>
      <w:proofErr w:type="spellStart"/>
      <w:r w:rsidRPr="00F25CF7">
        <w:rPr>
          <w:rFonts w:ascii="Times New Roman" w:hAnsi="Times New Roman" w:cs="Times New Roman"/>
          <w:sz w:val="28"/>
          <w:szCs w:val="28"/>
        </w:rPr>
        <w:t>analyzed</w:t>
      </w:r>
      <w:proofErr w:type="spellEnd"/>
      <w:r w:rsidRPr="00F25CF7">
        <w:rPr>
          <w:rFonts w:ascii="Times New Roman" w:hAnsi="Times New Roman" w:cs="Times New Roman"/>
          <w:sz w:val="28"/>
          <w:szCs w:val="28"/>
        </w:rPr>
        <w:t xml:space="preserve"> using econometric technique. The result reveals that the coefficient of multiple </w:t>
      </w:r>
      <w:proofErr w:type="gramStart"/>
      <w:r w:rsidRPr="00F25CF7">
        <w:rPr>
          <w:rFonts w:ascii="Times New Roman" w:hAnsi="Times New Roman" w:cs="Times New Roman"/>
          <w:sz w:val="28"/>
          <w:szCs w:val="28"/>
        </w:rPr>
        <w:t>determination</w:t>
      </w:r>
      <w:proofErr w:type="gramEnd"/>
      <w:r w:rsidRPr="00F25CF7">
        <w:rPr>
          <w:rFonts w:ascii="Times New Roman" w:hAnsi="Times New Roman" w:cs="Times New Roman"/>
          <w:sz w:val="28"/>
          <w:szCs w:val="28"/>
        </w:rPr>
        <w:t>,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xml:space="preserve"> became 0.95 </w:t>
      </w:r>
      <w:proofErr w:type="spellStart"/>
      <w:r w:rsidRPr="00F25CF7">
        <w:rPr>
          <w:rFonts w:ascii="Times New Roman" w:hAnsi="Times New Roman" w:cs="Times New Roman"/>
          <w:sz w:val="28"/>
          <w:szCs w:val="28"/>
        </w:rPr>
        <w:t>percent</w:t>
      </w:r>
      <w:proofErr w:type="spellEnd"/>
      <w:r w:rsidRPr="00F25CF7">
        <w:rPr>
          <w:rFonts w:ascii="Times New Roman" w:hAnsi="Times New Roman" w:cs="Times New Roman"/>
          <w:sz w:val="28"/>
          <w:szCs w:val="28"/>
        </w:rPr>
        <w:t xml:space="preserve"> with Durbin-Watson of 2.00. The result further reveals that import tax, trend, openness of economy and export tax had positive coefficients, implying a direct positive relationship between these variables and the real exchange rate. Hence, measures to improve the competitiveness of the economy should revolve around these four variables. However, openness of the economy, fiscal deficit and import tax were significant at 1 per cent probability level.</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Gelbard</w:t>
      </w:r>
      <w:proofErr w:type="spellEnd"/>
      <w:r w:rsidRPr="00F25CF7">
        <w:rPr>
          <w:rFonts w:ascii="Times New Roman" w:hAnsi="Times New Roman" w:cs="Times New Roman"/>
          <w:sz w:val="28"/>
          <w:szCs w:val="28"/>
        </w:rPr>
        <w:t xml:space="preserve"> and </w:t>
      </w:r>
      <w:proofErr w:type="spellStart"/>
      <w:r w:rsidRPr="00F25CF7">
        <w:rPr>
          <w:rFonts w:ascii="Times New Roman" w:hAnsi="Times New Roman" w:cs="Times New Roman"/>
          <w:sz w:val="28"/>
          <w:szCs w:val="28"/>
        </w:rPr>
        <w:t>Nagayasu</w:t>
      </w:r>
      <w:proofErr w:type="spellEnd"/>
      <w:r w:rsidRPr="00F25CF7">
        <w:rPr>
          <w:rFonts w:ascii="Times New Roman" w:hAnsi="Times New Roman" w:cs="Times New Roman"/>
          <w:sz w:val="28"/>
          <w:szCs w:val="28"/>
        </w:rPr>
        <w:t xml:space="preserve"> (2004) have added to the literature on the topic by investigating the real exchange rate in Angola for the period spanning from 1992 to 2002. Their results proved that oil price and foreign interest rate were the most important sources of exchange rate movements. They recommended that flexible exchange rate policy is more likely to be the right exchange rate policy for Angola than fixed exchange rate policy.</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Aliyu</w:t>
      </w:r>
      <w:proofErr w:type="spellEnd"/>
      <w:r w:rsidRPr="00F25CF7">
        <w:rPr>
          <w:rFonts w:ascii="Times New Roman" w:hAnsi="Times New Roman" w:cs="Times New Roman"/>
          <w:sz w:val="28"/>
          <w:szCs w:val="28"/>
        </w:rPr>
        <w:t xml:space="preserve"> (2011) empirically investigated real exchange rate misalignment in Nigeria based on </w:t>
      </w:r>
      <w:proofErr w:type="spellStart"/>
      <w:r w:rsidRPr="00F25CF7">
        <w:rPr>
          <w:rFonts w:ascii="Times New Roman" w:hAnsi="Times New Roman" w:cs="Times New Roman"/>
          <w:sz w:val="28"/>
          <w:szCs w:val="28"/>
        </w:rPr>
        <w:t>behavioral</w:t>
      </w:r>
      <w:proofErr w:type="spellEnd"/>
      <w:r w:rsidRPr="00F25CF7">
        <w:rPr>
          <w:rFonts w:ascii="Times New Roman" w:hAnsi="Times New Roman" w:cs="Times New Roman"/>
          <w:sz w:val="28"/>
          <w:szCs w:val="28"/>
        </w:rPr>
        <w:t xml:space="preserve"> equilibrium exchange rate (BEERs) approach. Quarterly time series data were used from 1986Q1 to 2006Q4. The author utilized Johansen </w:t>
      </w:r>
      <w:proofErr w:type="spellStart"/>
      <w:r w:rsidRPr="00F25CF7">
        <w:rPr>
          <w:rFonts w:ascii="Times New Roman" w:hAnsi="Times New Roman" w:cs="Times New Roman"/>
          <w:sz w:val="28"/>
          <w:szCs w:val="28"/>
        </w:rPr>
        <w:t>cointegration</w:t>
      </w:r>
      <w:proofErr w:type="spellEnd"/>
      <w:r w:rsidRPr="00F25CF7">
        <w:rPr>
          <w:rFonts w:ascii="Times New Roman" w:hAnsi="Times New Roman" w:cs="Times New Roman"/>
          <w:sz w:val="28"/>
          <w:szCs w:val="28"/>
        </w:rPr>
        <w:t xml:space="preserve"> technique and error correction model. The variables controlled were net foreign assets, terms of trade, and index of crude oil price volatility, government fiscal stance, monetary policy, productivity, trade openness and foreign reserve. The results showed that long-run </w:t>
      </w:r>
      <w:proofErr w:type="spellStart"/>
      <w:r w:rsidRPr="00F25CF7">
        <w:rPr>
          <w:rFonts w:ascii="Times New Roman" w:hAnsi="Times New Roman" w:cs="Times New Roman"/>
          <w:sz w:val="28"/>
          <w:szCs w:val="28"/>
        </w:rPr>
        <w:t>behavior</w:t>
      </w:r>
      <w:proofErr w:type="spellEnd"/>
      <w:r w:rsidRPr="00F25CF7">
        <w:rPr>
          <w:rFonts w:ascii="Times New Roman" w:hAnsi="Times New Roman" w:cs="Times New Roman"/>
          <w:sz w:val="28"/>
          <w:szCs w:val="28"/>
        </w:rPr>
        <w:t xml:space="preserve"> of real exchange rate was positively influenced by terms of trade, index of crude oil volatility, index of monetary policy performance and net foreign assets, while government spending and foreign reserve were negatively related to real exchange rate </w:t>
      </w:r>
      <w:proofErr w:type="spellStart"/>
      <w:r w:rsidRPr="00F25CF7">
        <w:rPr>
          <w:rFonts w:ascii="Times New Roman" w:hAnsi="Times New Roman" w:cs="Times New Roman"/>
          <w:sz w:val="28"/>
          <w:szCs w:val="28"/>
        </w:rPr>
        <w:t>behavior</w:t>
      </w:r>
      <w:proofErr w:type="spellEnd"/>
      <w:r w:rsidRPr="00F25CF7">
        <w:rPr>
          <w:rFonts w:ascii="Times New Roman" w:hAnsi="Times New Roman" w:cs="Times New Roman"/>
          <w:sz w:val="28"/>
          <w:szCs w:val="28"/>
        </w:rPr>
        <w:t xml:space="preserve">. The results also reported that an increase in oil revenue and sound macroeconomic performance could overvalue or undervalue real exchange rate in Nigeria. The </w:t>
      </w:r>
      <w:r w:rsidRPr="00F25CF7">
        <w:rPr>
          <w:rFonts w:ascii="Times New Roman" w:hAnsi="Times New Roman" w:cs="Times New Roman"/>
          <w:sz w:val="28"/>
          <w:szCs w:val="28"/>
        </w:rPr>
        <w:lastRenderedPageBreak/>
        <w:t>author recommends sound (effective) monetary policy and reduction of fiscal power.</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Victor and Dickson (2012) investigated the determinants of the real exchange rate in Nigeria. The objective of the study has been to present a dynamic model of real exchange rate determination and empirically test the implications of changes in possible determinants of the real exchange in Nigeria. With data covering 1970-2010, the closeness of Error Correction Model result shows amongst others that the ratio of government spending to GDP, terms of trade and technological progress are not important determinants of the real effective exchange rate in Nigeria. The result showed that capital flow, price level and nominal effective exchange rate are important determinants of the real effective exchange rate in Nigeria. The Johansen </w:t>
      </w:r>
      <w:proofErr w:type="spellStart"/>
      <w:r w:rsidRPr="00F25CF7">
        <w:rPr>
          <w:rFonts w:ascii="Times New Roman" w:hAnsi="Times New Roman" w:cs="Times New Roman"/>
          <w:sz w:val="28"/>
          <w:szCs w:val="28"/>
        </w:rPr>
        <w:t>cointegration</w:t>
      </w:r>
      <w:proofErr w:type="spellEnd"/>
      <w:r w:rsidRPr="00F25CF7">
        <w:rPr>
          <w:rFonts w:ascii="Times New Roman" w:hAnsi="Times New Roman" w:cs="Times New Roman"/>
          <w:sz w:val="28"/>
          <w:szCs w:val="28"/>
        </w:rPr>
        <w:t xml:space="preserve"> test suggests a long relationship among the variables. It is thus recommended amongst others that policies have to be put in place to stabilize the problem of inflation.</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Mungule</w:t>
      </w:r>
      <w:proofErr w:type="spellEnd"/>
      <w:r w:rsidRPr="00F25CF7">
        <w:rPr>
          <w:rFonts w:ascii="Times New Roman" w:hAnsi="Times New Roman" w:cs="Times New Roman"/>
          <w:sz w:val="28"/>
          <w:szCs w:val="28"/>
        </w:rPr>
        <w:t xml:space="preserve"> (2004) investigated the determinants of real exchange rate in Zambia. He used the real exchange rate as a function of terms of trade, capital inflow, </w:t>
      </w:r>
      <w:proofErr w:type="gramStart"/>
      <w:r w:rsidRPr="00F25CF7">
        <w:rPr>
          <w:rFonts w:ascii="Times New Roman" w:hAnsi="Times New Roman" w:cs="Times New Roman"/>
          <w:sz w:val="28"/>
          <w:szCs w:val="28"/>
        </w:rPr>
        <w:t>closeness</w:t>
      </w:r>
      <w:proofErr w:type="gramEnd"/>
      <w:r w:rsidRPr="00F25CF7">
        <w:rPr>
          <w:rFonts w:ascii="Times New Roman" w:hAnsi="Times New Roman" w:cs="Times New Roman"/>
          <w:sz w:val="28"/>
          <w:szCs w:val="28"/>
        </w:rPr>
        <w:t xml:space="preserve"> of the economy and excess supply of domestic credit. Using the </w:t>
      </w:r>
      <w:proofErr w:type="spellStart"/>
      <w:r w:rsidRPr="00F25CF7">
        <w:rPr>
          <w:rFonts w:ascii="Times New Roman" w:hAnsi="Times New Roman" w:cs="Times New Roman"/>
          <w:sz w:val="28"/>
          <w:szCs w:val="28"/>
        </w:rPr>
        <w:t>cointegration</w:t>
      </w:r>
      <w:proofErr w:type="spellEnd"/>
      <w:r w:rsidRPr="00F25CF7">
        <w:rPr>
          <w:rFonts w:ascii="Times New Roman" w:hAnsi="Times New Roman" w:cs="Times New Roman"/>
          <w:sz w:val="28"/>
          <w:szCs w:val="28"/>
        </w:rPr>
        <w:t xml:space="preserve"> technique, he discovered that the REER and the fundamental determinants have a long run equilibrium relationship. </w:t>
      </w:r>
    </w:p>
    <w:p w:rsidR="00973E78" w:rsidRPr="00F25CF7" w:rsidRDefault="00973E78" w:rsidP="00973E78">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Ogun</w:t>
      </w:r>
      <w:proofErr w:type="spellEnd"/>
      <w:r w:rsidRPr="00F25CF7">
        <w:rPr>
          <w:rFonts w:ascii="Times New Roman" w:hAnsi="Times New Roman" w:cs="Times New Roman"/>
          <w:sz w:val="28"/>
          <w:szCs w:val="28"/>
        </w:rPr>
        <w:t xml:space="preserve"> (2004) examined the impact of real exchange rate on growth of non-oil export in Nigeria. Specifically, he </w:t>
      </w:r>
      <w:proofErr w:type="spellStart"/>
      <w:r w:rsidRPr="00F25CF7">
        <w:rPr>
          <w:rFonts w:ascii="Times New Roman" w:hAnsi="Times New Roman" w:cs="Times New Roman"/>
          <w:sz w:val="28"/>
          <w:szCs w:val="28"/>
        </w:rPr>
        <w:t>analyzed</w:t>
      </w:r>
      <w:proofErr w:type="spellEnd"/>
      <w:r w:rsidRPr="00F25CF7">
        <w:rPr>
          <w:rFonts w:ascii="Times New Roman" w:hAnsi="Times New Roman" w:cs="Times New Roman"/>
          <w:sz w:val="28"/>
          <w:szCs w:val="28"/>
        </w:rPr>
        <w:t xml:space="preserve"> the effects of real exchange rate misalignment and volatility on the growth of </w:t>
      </w:r>
      <w:proofErr w:type="spellStart"/>
      <w:r w:rsidRPr="00F25CF7">
        <w:rPr>
          <w:rFonts w:ascii="Times New Roman" w:hAnsi="Times New Roman" w:cs="Times New Roman"/>
          <w:sz w:val="28"/>
          <w:szCs w:val="28"/>
        </w:rPr>
        <w:t>non oil</w:t>
      </w:r>
      <w:proofErr w:type="spellEnd"/>
      <w:r w:rsidRPr="00F25CF7">
        <w:rPr>
          <w:rFonts w:ascii="Times New Roman" w:hAnsi="Times New Roman" w:cs="Times New Roman"/>
          <w:sz w:val="28"/>
          <w:szCs w:val="28"/>
        </w:rPr>
        <w:t xml:space="preserve"> exports. He employed the standard trade theory model of determinants of export growth and two different measures of real exchange rate misalignment; one of which entailed deviations of purchasing power parity (PPP) and the other was model based estimation of equilibrium real exchange rate. He reported that, irrespective of the alternative </w:t>
      </w:r>
      <w:r w:rsidRPr="00F25CF7">
        <w:rPr>
          <w:rFonts w:ascii="Times New Roman" w:hAnsi="Times New Roman" w:cs="Times New Roman"/>
          <w:sz w:val="28"/>
          <w:szCs w:val="28"/>
        </w:rPr>
        <w:lastRenderedPageBreak/>
        <w:t>measures of misalignment adopted, both real exchange rate misalignment and volatility adversely affected growth of Nigeria’s non-oil export.</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Mustapha and </w:t>
      </w:r>
      <w:proofErr w:type="spellStart"/>
      <w:r w:rsidRPr="00F25CF7">
        <w:rPr>
          <w:rFonts w:ascii="Times New Roman" w:hAnsi="Times New Roman" w:cs="Times New Roman"/>
          <w:sz w:val="28"/>
          <w:szCs w:val="28"/>
        </w:rPr>
        <w:t>Ogbeide</w:t>
      </w:r>
      <w:proofErr w:type="spellEnd"/>
      <w:r w:rsidRPr="00F25CF7">
        <w:rPr>
          <w:rFonts w:ascii="Times New Roman" w:hAnsi="Times New Roman" w:cs="Times New Roman"/>
          <w:sz w:val="28"/>
          <w:szCs w:val="28"/>
        </w:rPr>
        <w:t xml:space="preserve"> (2014) estimated Naira real exchange rate equilibrium </w:t>
      </w:r>
      <w:proofErr w:type="spellStart"/>
      <w:r w:rsidRPr="00F25CF7">
        <w:rPr>
          <w:rFonts w:ascii="Times New Roman" w:hAnsi="Times New Roman" w:cs="Times New Roman"/>
          <w:sz w:val="28"/>
          <w:szCs w:val="28"/>
        </w:rPr>
        <w:t>viz</w:t>
      </w:r>
      <w:proofErr w:type="spellEnd"/>
      <w:r w:rsidRPr="00F25CF7">
        <w:rPr>
          <w:rFonts w:ascii="Times New Roman" w:hAnsi="Times New Roman" w:cs="Times New Roman"/>
          <w:sz w:val="28"/>
          <w:szCs w:val="28"/>
        </w:rPr>
        <w:t>-a-</w:t>
      </w:r>
      <w:proofErr w:type="spellStart"/>
      <w:r w:rsidRPr="00F25CF7">
        <w:rPr>
          <w:rFonts w:ascii="Times New Roman" w:hAnsi="Times New Roman" w:cs="Times New Roman"/>
          <w:sz w:val="28"/>
          <w:szCs w:val="28"/>
        </w:rPr>
        <w:t>viz</w:t>
      </w:r>
      <w:proofErr w:type="spellEnd"/>
      <w:r w:rsidRPr="00F25CF7">
        <w:rPr>
          <w:rFonts w:ascii="Times New Roman" w:hAnsi="Times New Roman" w:cs="Times New Roman"/>
          <w:sz w:val="28"/>
          <w:szCs w:val="28"/>
        </w:rPr>
        <w:t xml:space="preserve"> the US Dollar and its determinants by examining the existence of a significant long –run relationship between exchange rate, money (M2) supply, interest rate differentials and external reserves on high frequency data series over a4-year period from 2008-2011.Vector Error Correction model was used to generate threshold for misalignment of exchange rate in this study. Empirical findings reveal that a rise in oil price leads to a real appreciation of the Naira, while M2 growth and rise in real interest rate differentials undermine real Naira/Dollar rate.</w:t>
      </w:r>
    </w:p>
    <w:p w:rsidR="00973E78" w:rsidRPr="00F25CF7" w:rsidRDefault="00973E78" w:rsidP="00973E78">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Orji (2015) investigated the determinants of real exchange rate in Nigeria. Adopting the </w:t>
      </w:r>
      <w:proofErr w:type="spellStart"/>
      <w:r w:rsidRPr="00F25CF7">
        <w:rPr>
          <w:rFonts w:ascii="Times New Roman" w:hAnsi="Times New Roman" w:cs="Times New Roman"/>
          <w:sz w:val="28"/>
          <w:szCs w:val="28"/>
        </w:rPr>
        <w:t>Ballassa</w:t>
      </w:r>
      <w:proofErr w:type="spellEnd"/>
      <w:r w:rsidRPr="00F25CF7">
        <w:rPr>
          <w:rFonts w:ascii="Times New Roman" w:hAnsi="Times New Roman" w:cs="Times New Roman"/>
          <w:sz w:val="28"/>
          <w:szCs w:val="28"/>
        </w:rPr>
        <w:t xml:space="preserve">-Samuelson Hypothesis, the study employed the Error Correction model (ECM) technique to perform the data analysis while using time series data ranging from 1981 through 2012. Findings revealed that the interest rate differential and oil revenues are major determinants of real exchange rate in Nigeria. Productivity differential was not a determinant in influencing real exchange rate, thus </w:t>
      </w:r>
      <w:proofErr w:type="spellStart"/>
      <w:r w:rsidRPr="00F25CF7">
        <w:rPr>
          <w:rFonts w:ascii="Times New Roman" w:hAnsi="Times New Roman" w:cs="Times New Roman"/>
          <w:sz w:val="28"/>
          <w:szCs w:val="28"/>
        </w:rPr>
        <w:t>Ballassa</w:t>
      </w:r>
      <w:proofErr w:type="spellEnd"/>
      <w:r w:rsidRPr="00F25CF7">
        <w:rPr>
          <w:rFonts w:ascii="Times New Roman" w:hAnsi="Times New Roman" w:cs="Times New Roman"/>
          <w:sz w:val="28"/>
          <w:szCs w:val="28"/>
        </w:rPr>
        <w:t xml:space="preserve">-Samuelson technique could not be confirmed. The study calls for diversifying of the Nigerian economy away from the oil sectors so as to reduce the shocks arising from the </w:t>
      </w:r>
      <w:proofErr w:type="spellStart"/>
      <w:r w:rsidRPr="00F25CF7">
        <w:rPr>
          <w:rFonts w:ascii="Times New Roman" w:hAnsi="Times New Roman" w:cs="Times New Roman"/>
          <w:sz w:val="28"/>
          <w:szCs w:val="28"/>
        </w:rPr>
        <w:t>oilsector</w:t>
      </w:r>
      <w:proofErr w:type="spellEnd"/>
      <w:r w:rsidRPr="00F25CF7">
        <w:rPr>
          <w:rFonts w:ascii="Times New Roman" w:hAnsi="Times New Roman" w:cs="Times New Roman"/>
          <w:sz w:val="28"/>
          <w:szCs w:val="28"/>
        </w:rPr>
        <w:t>.</w:t>
      </w:r>
    </w:p>
    <w:tbl>
      <w:tblPr>
        <w:tblpPr w:leftFromText="180" w:rightFromText="180" w:vertAnchor="text" w:horzAnchor="margin" w:tblpY="304"/>
        <w:tblW w:w="9468" w:type="dxa"/>
        <w:tblLayout w:type="fixed"/>
        <w:tblLook w:val="0000" w:firstRow="0" w:lastRow="0" w:firstColumn="0" w:lastColumn="0" w:noHBand="0" w:noVBand="0"/>
      </w:tblPr>
      <w:tblGrid>
        <w:gridCol w:w="9468"/>
      </w:tblGrid>
      <w:tr w:rsidR="00973E78" w:rsidRPr="00F25CF7" w:rsidTr="004E5B2E">
        <w:trPr>
          <w:trHeight w:val="781"/>
        </w:trPr>
        <w:tc>
          <w:tcPr>
            <w:tcW w:w="9468" w:type="dxa"/>
          </w:tcPr>
          <w:p w:rsidR="00973E78" w:rsidRPr="00F25CF7" w:rsidRDefault="00973E78" w:rsidP="004E5B2E">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Waheed</w:t>
            </w:r>
            <w:proofErr w:type="spellEnd"/>
            <w:r w:rsidRPr="00F25CF7">
              <w:rPr>
                <w:rFonts w:ascii="Times New Roman" w:hAnsi="Times New Roman" w:cs="Times New Roman"/>
                <w:sz w:val="28"/>
                <w:szCs w:val="28"/>
              </w:rPr>
              <w:t xml:space="preserve"> (2016) investigated the determinants of real effective exchange rate in Nigeria for the period between 1960 and 2015 using the vector error correction mechanism to separate long run from the short run fundamentals. The findings from the regression estimates revealed that; terms of trade, openness of the economy, net capital inflow and total government expenditure were the major long run determinants of real effective exchange rate in the country while variables such as; broad money supply (M2), nominal effective exchange rate, </w:t>
            </w:r>
            <w:r w:rsidRPr="00F25CF7">
              <w:rPr>
                <w:rFonts w:ascii="Times New Roman" w:hAnsi="Times New Roman" w:cs="Times New Roman"/>
                <w:sz w:val="28"/>
                <w:szCs w:val="28"/>
              </w:rPr>
              <w:lastRenderedPageBreak/>
              <w:t xml:space="preserve">structural adjustment program dummy, June 12 crisis and change to civil rule dummies were revealed as the major short run determinants of exchange rate in Nigeria between 1960 and 2015. The </w:t>
            </w:r>
            <w:proofErr w:type="gramStart"/>
            <w:r w:rsidRPr="00F25CF7">
              <w:rPr>
                <w:rFonts w:ascii="Times New Roman" w:hAnsi="Times New Roman" w:cs="Times New Roman"/>
                <w:sz w:val="28"/>
                <w:szCs w:val="28"/>
              </w:rPr>
              <w:t>study concludes by recommending that since the major variable of terms of trade (crude oil price) is out of the government control, the effect of shocks due to the fluctuations of crude oil price can be minimized by shifting the economy from a mono-product nation and diversify</w:t>
            </w:r>
            <w:proofErr w:type="gramEnd"/>
            <w:r w:rsidRPr="00F25CF7">
              <w:rPr>
                <w:rFonts w:ascii="Times New Roman" w:hAnsi="Times New Roman" w:cs="Times New Roman"/>
                <w:sz w:val="28"/>
                <w:szCs w:val="28"/>
              </w:rPr>
              <w:t xml:space="preserve"> the economy to increase productive capacity. </w:t>
            </w: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Pr="00F25CF7" w:rsidRDefault="00973E78" w:rsidP="004E5B2E">
            <w:pPr>
              <w:spacing w:after="0" w:line="360" w:lineRule="auto"/>
              <w:jc w:val="both"/>
              <w:rPr>
                <w:rFonts w:ascii="Times New Roman" w:hAnsi="Times New Roman" w:cs="Times New Roman"/>
                <w:sz w:val="28"/>
                <w:szCs w:val="28"/>
                <w:u w:val="single"/>
              </w:rPr>
            </w:pPr>
          </w:p>
          <w:p w:rsidR="00973E78" w:rsidRDefault="00973E78" w:rsidP="004E5B2E">
            <w:pPr>
              <w:spacing w:line="360" w:lineRule="auto"/>
              <w:jc w:val="both"/>
              <w:rPr>
                <w:rFonts w:ascii="Times New Roman" w:hAnsi="Times New Roman" w:cs="Times New Roman"/>
                <w:sz w:val="28"/>
                <w:szCs w:val="28"/>
                <w:u w:val="single"/>
              </w:rPr>
            </w:pPr>
          </w:p>
          <w:p w:rsidR="00973E78" w:rsidRPr="00F25CF7" w:rsidRDefault="00973E78" w:rsidP="004E5B2E">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CHAPTER THREE</w:t>
            </w:r>
          </w:p>
          <w:p w:rsidR="00973E78" w:rsidRPr="00F25CF7" w:rsidRDefault="00973E78" w:rsidP="004E5B2E">
            <w:pPr>
              <w:spacing w:line="360" w:lineRule="auto"/>
              <w:jc w:val="both"/>
              <w:rPr>
                <w:rFonts w:ascii="Times New Roman" w:hAnsi="Times New Roman" w:cs="Times New Roman"/>
                <w:b/>
                <w:bCs/>
                <w:sz w:val="28"/>
                <w:szCs w:val="28"/>
              </w:rPr>
            </w:pPr>
            <w:r w:rsidRPr="00F25CF7">
              <w:rPr>
                <w:rFonts w:ascii="Times New Roman" w:hAnsi="Times New Roman" w:cs="Times New Roman"/>
                <w:b/>
                <w:sz w:val="28"/>
                <w:szCs w:val="28"/>
              </w:rPr>
              <w:t>3.0 Research Methodology</w:t>
            </w:r>
          </w:p>
          <w:p w:rsidR="00973E78" w:rsidRPr="00F25CF7" w:rsidRDefault="00973E78" w:rsidP="004E5B2E">
            <w:pPr>
              <w:spacing w:after="0"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This study will employ the multiple regression </w:t>
            </w:r>
            <w:proofErr w:type="gramStart"/>
            <w:r w:rsidRPr="00F25CF7">
              <w:rPr>
                <w:rFonts w:ascii="Times New Roman" w:hAnsi="Times New Roman" w:cs="Times New Roman"/>
                <w:sz w:val="28"/>
                <w:szCs w:val="28"/>
              </w:rPr>
              <w:t>model</w:t>
            </w:r>
            <w:proofErr w:type="gramEnd"/>
            <w:r w:rsidRPr="00F25CF7">
              <w:rPr>
                <w:rFonts w:ascii="Times New Roman" w:hAnsi="Times New Roman" w:cs="Times New Roman"/>
                <w:sz w:val="28"/>
                <w:szCs w:val="28"/>
              </w:rPr>
              <w:t xml:space="preserve"> using </w:t>
            </w:r>
            <w:proofErr w:type="spellStart"/>
            <w:r w:rsidRPr="00F25CF7">
              <w:rPr>
                <w:rFonts w:ascii="Times New Roman" w:hAnsi="Times New Roman" w:cs="Times New Roman"/>
                <w:sz w:val="28"/>
                <w:szCs w:val="28"/>
              </w:rPr>
              <w:t>ordinaryleast</w:t>
            </w:r>
            <w:proofErr w:type="spellEnd"/>
            <w:r w:rsidRPr="00F25CF7">
              <w:rPr>
                <w:rFonts w:ascii="Times New Roman" w:hAnsi="Times New Roman" w:cs="Times New Roman"/>
                <w:sz w:val="28"/>
                <w:szCs w:val="28"/>
              </w:rPr>
              <w:t xml:space="preserve"> square (OLS).</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3.1 Theoretical Framework</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sz w:val="28"/>
                <w:szCs w:val="28"/>
              </w:rPr>
              <w:t xml:space="preserve">The theory adopted for this research work is the balance of payments theory developed by Keynes which states that exchange rate of a country’s currency depends on its balance of payments. Favourable balance of payments raises the exchange </w:t>
            </w:r>
            <w:proofErr w:type="spellStart"/>
            <w:r w:rsidRPr="00F25CF7">
              <w:rPr>
                <w:rFonts w:ascii="Times New Roman" w:hAnsi="Times New Roman" w:cs="Times New Roman"/>
                <w:sz w:val="28"/>
                <w:szCs w:val="28"/>
              </w:rPr>
              <w:t>ratebecause</w:t>
            </w:r>
            <w:proofErr w:type="spellEnd"/>
            <w:r w:rsidRPr="00F25CF7">
              <w:rPr>
                <w:rFonts w:ascii="Times New Roman" w:hAnsi="Times New Roman" w:cs="Times New Roman"/>
                <w:sz w:val="28"/>
                <w:szCs w:val="28"/>
              </w:rPr>
              <w:t xml:space="preserve"> it is the most satisfactory explanation of the determination of exchange rate. The theory studies the problem of determination of exchange rate under the framework of the general equilibrium analysis in terms of demand and supply. The theory studies the actual forces which lie behind the demand and supply of foreign exchange such as the current account and the capital account of the balance of payments. An important implication of the theory is that adjustment in balance of payments can be made through devaluation and revaluation of some currencies in case of deficit and surplus in balance of payments respectively.</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3.2 Model Specification</w:t>
            </w:r>
          </w:p>
          <w:p w:rsidR="00973E78" w:rsidRPr="000764FF"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sz w:val="28"/>
                <w:szCs w:val="28"/>
              </w:rPr>
              <w:t xml:space="preserve">This model is formulated to test the determinants of foreign exchange in Nigeria. In this research, exchange rate is the dependent variable while GDP, inflation, interest rate and  balance of payments as the independent </w:t>
            </w:r>
            <w:r w:rsidRPr="000764FF">
              <w:rPr>
                <w:rFonts w:ascii="Times New Roman" w:hAnsi="Times New Roman" w:cs="Times New Roman"/>
                <w:sz w:val="28"/>
                <w:szCs w:val="28"/>
              </w:rPr>
              <w:t>variables.</w:t>
            </w:r>
          </w:p>
          <w:p w:rsidR="00973E78" w:rsidRPr="00F25CF7" w:rsidRDefault="00973E78" w:rsidP="004E5B2E">
            <w:pPr>
              <w:spacing w:line="360" w:lineRule="auto"/>
              <w:jc w:val="both"/>
              <w:rPr>
                <w:rFonts w:ascii="Times New Roman" w:hAnsi="Times New Roman" w:cs="Times New Roman"/>
                <w:b/>
                <w:sz w:val="28"/>
                <w:szCs w:val="28"/>
                <w:u w:val="single"/>
              </w:rPr>
            </w:pPr>
            <w:r w:rsidRPr="00F25CF7">
              <w:rPr>
                <w:rFonts w:ascii="Times New Roman" w:hAnsi="Times New Roman" w:cs="Times New Roman"/>
                <w:b/>
                <w:sz w:val="28"/>
                <w:szCs w:val="28"/>
                <w:u w:val="single"/>
              </w:rPr>
              <w:t>Functional form of the model</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functional form of the model to be estimated is as follows:</w:t>
            </w:r>
          </w:p>
          <w:p w:rsidR="00973E78"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EXR = F (GDP, INF, INT, BOP)...........(1)</w:t>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b/>
                <w:sz w:val="28"/>
                <w:szCs w:val="28"/>
                <w:u w:val="single"/>
              </w:rPr>
            </w:pPr>
            <w:r w:rsidRPr="00F25CF7">
              <w:rPr>
                <w:rFonts w:ascii="Times New Roman" w:hAnsi="Times New Roman" w:cs="Times New Roman"/>
                <w:b/>
                <w:sz w:val="28"/>
                <w:szCs w:val="28"/>
                <w:u w:val="single"/>
              </w:rPr>
              <w:t>Mathematical Form Of The Model</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EXR = B</w:t>
            </w:r>
            <w:r w:rsidRPr="00F25CF7">
              <w:rPr>
                <w:rFonts w:ascii="Times New Roman" w:hAnsi="Times New Roman" w:cs="Times New Roman"/>
                <w:sz w:val="28"/>
                <w:szCs w:val="28"/>
                <w:vertAlign w:val="subscript"/>
              </w:rPr>
              <w:t xml:space="preserve">1 </w:t>
            </w: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GDP+B</w:t>
            </w:r>
            <w:r w:rsidRPr="00F25CF7">
              <w:rPr>
                <w:rFonts w:ascii="Times New Roman" w:hAnsi="Times New Roman" w:cs="Times New Roman"/>
                <w:sz w:val="28"/>
                <w:szCs w:val="28"/>
                <w:vertAlign w:val="subscript"/>
              </w:rPr>
              <w:t>3</w:t>
            </w:r>
            <w:r w:rsidRPr="00F25CF7">
              <w:rPr>
                <w:rFonts w:ascii="Times New Roman" w:hAnsi="Times New Roman" w:cs="Times New Roman"/>
                <w:sz w:val="28"/>
                <w:szCs w:val="28"/>
              </w:rPr>
              <w:t>INF+B</w:t>
            </w:r>
            <w:r w:rsidRPr="00F25CF7">
              <w:rPr>
                <w:rFonts w:ascii="Times New Roman" w:hAnsi="Times New Roman" w:cs="Times New Roman"/>
                <w:sz w:val="28"/>
                <w:szCs w:val="28"/>
                <w:vertAlign w:val="subscript"/>
              </w:rPr>
              <w:t xml:space="preserve"> 4</w:t>
            </w:r>
            <w:r w:rsidRPr="00F25CF7">
              <w:rPr>
                <w:rFonts w:ascii="Times New Roman" w:hAnsi="Times New Roman" w:cs="Times New Roman"/>
                <w:sz w:val="28"/>
                <w:szCs w:val="28"/>
              </w:rPr>
              <w:t>INT+B</w:t>
            </w:r>
            <w:r w:rsidRPr="00F25CF7">
              <w:rPr>
                <w:rFonts w:ascii="Times New Roman" w:hAnsi="Times New Roman" w:cs="Times New Roman"/>
                <w:sz w:val="28"/>
                <w:szCs w:val="28"/>
                <w:vertAlign w:val="subscript"/>
              </w:rPr>
              <w:t>5</w:t>
            </w:r>
            <w:r w:rsidRPr="00F25CF7">
              <w:rPr>
                <w:rFonts w:ascii="Times New Roman" w:hAnsi="Times New Roman" w:cs="Times New Roman"/>
                <w:sz w:val="28"/>
                <w:szCs w:val="28"/>
              </w:rPr>
              <w:t>BOP.......(2)</w:t>
            </w:r>
          </w:p>
          <w:p w:rsidR="00973E78" w:rsidRPr="00F25CF7" w:rsidRDefault="00973E78" w:rsidP="004E5B2E">
            <w:pPr>
              <w:spacing w:line="360" w:lineRule="auto"/>
              <w:jc w:val="both"/>
              <w:rPr>
                <w:rFonts w:ascii="Times New Roman" w:hAnsi="Times New Roman" w:cs="Times New Roman"/>
                <w:b/>
                <w:sz w:val="28"/>
                <w:szCs w:val="28"/>
                <w:u w:val="single"/>
              </w:rPr>
            </w:pPr>
            <w:r w:rsidRPr="00F25CF7">
              <w:rPr>
                <w:rFonts w:ascii="Times New Roman" w:hAnsi="Times New Roman" w:cs="Times New Roman"/>
                <w:sz w:val="28"/>
                <w:szCs w:val="28"/>
                <w:u w:val="single"/>
              </w:rPr>
              <w:t>Econometrics</w:t>
            </w:r>
            <w:r w:rsidRPr="00F25CF7">
              <w:rPr>
                <w:rFonts w:ascii="Times New Roman" w:hAnsi="Times New Roman" w:cs="Times New Roman"/>
                <w:b/>
                <w:sz w:val="28"/>
                <w:szCs w:val="28"/>
                <w:u w:val="single"/>
              </w:rPr>
              <w:t xml:space="preserve"> form of the model</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EXR = BI+B</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GDP+B</w:t>
            </w:r>
            <w:r w:rsidRPr="00F25CF7">
              <w:rPr>
                <w:rFonts w:ascii="Times New Roman" w:hAnsi="Times New Roman" w:cs="Times New Roman"/>
                <w:sz w:val="28"/>
                <w:szCs w:val="28"/>
                <w:vertAlign w:val="subscript"/>
              </w:rPr>
              <w:t>3</w:t>
            </w:r>
            <w:r w:rsidRPr="00F25CF7">
              <w:rPr>
                <w:rFonts w:ascii="Times New Roman" w:hAnsi="Times New Roman" w:cs="Times New Roman"/>
                <w:sz w:val="28"/>
                <w:szCs w:val="28"/>
              </w:rPr>
              <w:t>INF+B</w:t>
            </w:r>
            <w:r w:rsidRPr="00F25CF7">
              <w:rPr>
                <w:rFonts w:ascii="Times New Roman" w:hAnsi="Times New Roman" w:cs="Times New Roman"/>
                <w:sz w:val="28"/>
                <w:szCs w:val="28"/>
                <w:vertAlign w:val="subscript"/>
              </w:rPr>
              <w:t>4</w:t>
            </w:r>
            <w:r w:rsidRPr="00F25CF7">
              <w:rPr>
                <w:rFonts w:ascii="Times New Roman" w:hAnsi="Times New Roman" w:cs="Times New Roman"/>
                <w:sz w:val="28"/>
                <w:szCs w:val="28"/>
              </w:rPr>
              <w:t>INT+B</w:t>
            </w:r>
            <w:r w:rsidRPr="00F25CF7">
              <w:rPr>
                <w:rFonts w:ascii="Times New Roman" w:hAnsi="Times New Roman" w:cs="Times New Roman"/>
                <w:sz w:val="28"/>
                <w:szCs w:val="28"/>
                <w:vertAlign w:val="subscript"/>
              </w:rPr>
              <w:t>5</w:t>
            </w:r>
            <w:r w:rsidRPr="00F25CF7">
              <w:rPr>
                <w:rFonts w:ascii="Times New Roman" w:hAnsi="Times New Roman" w:cs="Times New Roman"/>
                <w:sz w:val="28"/>
                <w:szCs w:val="28"/>
              </w:rPr>
              <w:t>BOP +</w:t>
            </w:r>
            <w:proofErr w:type="spellStart"/>
            <w:r w:rsidRPr="00F25CF7">
              <w:rPr>
                <w:rFonts w:ascii="Times New Roman" w:hAnsi="Times New Roman" w:cs="Times New Roman"/>
                <w:sz w:val="28"/>
                <w:szCs w:val="28"/>
              </w:rPr>
              <w:t>Ui</w:t>
            </w:r>
            <w:proofErr w:type="spellEnd"/>
            <w:r w:rsidRPr="00F25CF7">
              <w:rPr>
                <w:rFonts w:ascii="Times New Roman" w:hAnsi="Times New Roman" w:cs="Times New Roman"/>
                <w:sz w:val="28"/>
                <w:szCs w:val="28"/>
              </w:rPr>
              <w:t>.......(3)</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Where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EXR = exchange rate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GDP = gross domestic product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INF = inflation</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INT = interest rate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BOP = balance of payments</w:t>
            </w:r>
          </w:p>
          <w:p w:rsidR="00973E78" w:rsidRPr="00F25CF7" w:rsidRDefault="00973E78" w:rsidP="004E5B2E">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sz w:val="28"/>
                <w:szCs w:val="28"/>
              </w:rPr>
              <w:t>Ui</w:t>
            </w:r>
            <w:proofErr w:type="spellEnd"/>
            <w:r w:rsidRPr="00F25CF7">
              <w:rPr>
                <w:rFonts w:ascii="Times New Roman" w:hAnsi="Times New Roman" w:cs="Times New Roman"/>
                <w:sz w:val="28"/>
                <w:szCs w:val="28"/>
              </w:rPr>
              <w:t xml:space="preserve"> = error term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 xml:space="preserve">1 </w:t>
            </w:r>
            <w:r w:rsidRPr="00F25CF7">
              <w:rPr>
                <w:rFonts w:ascii="Times New Roman" w:hAnsi="Times New Roman" w:cs="Times New Roman"/>
                <w:sz w:val="28"/>
                <w:szCs w:val="28"/>
              </w:rPr>
              <w:t>= constant term</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 xml:space="preserve">5 </w:t>
            </w:r>
            <w:r w:rsidRPr="00F25CF7">
              <w:rPr>
                <w:rFonts w:ascii="Times New Roman" w:hAnsi="Times New Roman" w:cs="Times New Roman"/>
                <w:sz w:val="28"/>
                <w:szCs w:val="28"/>
              </w:rPr>
              <w:t>= Parameters to be estimated. B</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 xml:space="preserve"> is the coefficient of GDP, B</w:t>
            </w:r>
            <w:r w:rsidRPr="00F25CF7">
              <w:rPr>
                <w:rFonts w:ascii="Times New Roman" w:hAnsi="Times New Roman" w:cs="Times New Roman"/>
                <w:sz w:val="28"/>
                <w:szCs w:val="28"/>
                <w:vertAlign w:val="subscript"/>
              </w:rPr>
              <w:t>3</w:t>
            </w:r>
            <w:r w:rsidRPr="00F25CF7">
              <w:rPr>
                <w:rFonts w:ascii="Times New Roman" w:hAnsi="Times New Roman" w:cs="Times New Roman"/>
                <w:sz w:val="28"/>
                <w:szCs w:val="28"/>
              </w:rPr>
              <w:t xml:space="preserve"> is the coefficient of INF, B</w:t>
            </w:r>
            <w:r w:rsidRPr="00F25CF7">
              <w:rPr>
                <w:rFonts w:ascii="Times New Roman" w:hAnsi="Times New Roman" w:cs="Times New Roman"/>
                <w:sz w:val="28"/>
                <w:szCs w:val="28"/>
                <w:vertAlign w:val="subscript"/>
              </w:rPr>
              <w:t>4</w:t>
            </w:r>
            <w:r w:rsidRPr="00F25CF7">
              <w:rPr>
                <w:rFonts w:ascii="Times New Roman" w:hAnsi="Times New Roman" w:cs="Times New Roman"/>
                <w:sz w:val="28"/>
                <w:szCs w:val="28"/>
              </w:rPr>
              <w:t xml:space="preserve"> is the coefficient of INT, </w:t>
            </w:r>
            <w:proofErr w:type="gramStart"/>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5</w:t>
            </w:r>
            <w:proofErr w:type="gramEnd"/>
            <w:r w:rsidRPr="00F25CF7">
              <w:rPr>
                <w:rFonts w:ascii="Times New Roman" w:hAnsi="Times New Roman" w:cs="Times New Roman"/>
                <w:sz w:val="28"/>
                <w:szCs w:val="28"/>
              </w:rPr>
              <w:t xml:space="preserve"> is the coefficient of balance of payments.</w:t>
            </w:r>
          </w:p>
          <w:p w:rsidR="00973E78" w:rsidRPr="00F25CF7" w:rsidRDefault="00973E78" w:rsidP="004E5B2E">
            <w:pPr>
              <w:pStyle w:val="ListParagraph"/>
              <w:spacing w:line="360" w:lineRule="auto"/>
              <w:ind w:left="0"/>
              <w:jc w:val="both"/>
              <w:rPr>
                <w:rFonts w:ascii="Times New Roman" w:hAnsi="Times New Roman" w:cs="Times New Roman"/>
                <w:b/>
                <w:sz w:val="28"/>
                <w:szCs w:val="28"/>
              </w:rPr>
            </w:pPr>
            <w:r w:rsidRPr="00F25CF7">
              <w:rPr>
                <w:rFonts w:ascii="Times New Roman" w:hAnsi="Times New Roman" w:cs="Times New Roman"/>
                <w:b/>
                <w:sz w:val="28"/>
                <w:szCs w:val="28"/>
              </w:rPr>
              <w:t>3.3 Method of Evaluation</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estimated result will be evaluated subject to the following tests:</w:t>
            </w:r>
          </w:p>
          <w:p w:rsidR="00973E78" w:rsidRPr="00F25CF7" w:rsidRDefault="00973E78" w:rsidP="004E5B2E">
            <w:pPr>
              <w:numPr>
                <w:ilvl w:val="0"/>
                <w:numId w:val="13"/>
              </w:num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Preliminary Test</w:t>
            </w:r>
          </w:p>
          <w:p w:rsidR="00973E78" w:rsidRPr="00F25CF7" w:rsidRDefault="00973E78" w:rsidP="004E5B2E">
            <w:pPr>
              <w:numPr>
                <w:ilvl w:val="0"/>
                <w:numId w:val="13"/>
              </w:num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Economic Test of Significance (A Priori Test)</w:t>
            </w:r>
          </w:p>
          <w:p w:rsidR="00973E78" w:rsidRPr="00F25CF7" w:rsidRDefault="00973E78" w:rsidP="004E5B2E">
            <w:pPr>
              <w:numPr>
                <w:ilvl w:val="0"/>
                <w:numId w:val="13"/>
              </w:num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Statistical Test of Significance ( First Order Test)</w:t>
            </w:r>
          </w:p>
          <w:p w:rsidR="00973E78" w:rsidRPr="00A04C6F" w:rsidRDefault="00973E78" w:rsidP="004E5B2E">
            <w:pPr>
              <w:numPr>
                <w:ilvl w:val="0"/>
                <w:numId w:val="13"/>
              </w:num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Econometric Test of Significance ( Second Order Test)</w:t>
            </w:r>
            <w:r w:rsidRPr="00A04C6F">
              <w:rPr>
                <w:rFonts w:ascii="Times New Roman" w:hAnsi="Times New Roman" w:cs="Times New Roman"/>
                <w:sz w:val="28"/>
                <w:szCs w:val="28"/>
              </w:rPr>
              <w:tab/>
            </w:r>
          </w:p>
          <w:p w:rsidR="00973E78" w:rsidRPr="00F25CF7" w:rsidRDefault="00973E78" w:rsidP="004E5B2E">
            <w:pPr>
              <w:tabs>
                <w:tab w:val="left" w:pos="1221"/>
              </w:tabs>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3.3.1 Preliminary Tests</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lastRenderedPageBreak/>
              <w:t xml:space="preserve">3.3.1.1 </w:t>
            </w:r>
            <w:proofErr w:type="spellStart"/>
            <w:r w:rsidRPr="00F25CF7">
              <w:rPr>
                <w:rFonts w:ascii="Times New Roman" w:hAnsi="Times New Roman" w:cs="Times New Roman"/>
                <w:b/>
                <w:sz w:val="28"/>
                <w:szCs w:val="28"/>
              </w:rPr>
              <w:t>Stationarity</w:t>
            </w:r>
            <w:proofErr w:type="spellEnd"/>
            <w:r w:rsidRPr="00F25CF7">
              <w:rPr>
                <w:rFonts w:ascii="Times New Roman" w:hAnsi="Times New Roman" w:cs="Times New Roman"/>
                <w:b/>
                <w:sz w:val="28"/>
                <w:szCs w:val="28"/>
              </w:rPr>
              <w:t xml:space="preserve"> (Unit Root) Test:</w:t>
            </w:r>
            <w:r w:rsidRPr="00F25CF7">
              <w:rPr>
                <w:rFonts w:ascii="Times New Roman" w:hAnsi="Times New Roman" w:cs="Times New Roman"/>
                <w:sz w:val="28"/>
                <w:szCs w:val="28"/>
              </w:rPr>
              <w:t xml:space="preserve"> The importance of this test cannot be over emphasized since the data to be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would be used for this analysis since it adjusts for serial correlation. </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Decision Rule:</w:t>
            </w:r>
            <w:r w:rsidRPr="00F25CF7">
              <w:rPr>
                <w:rFonts w:ascii="Times New Roman" w:hAnsi="Times New Roman" w:cs="Times New Roman"/>
                <w:sz w:val="28"/>
                <w:szCs w:val="28"/>
              </w:rPr>
              <w:t xml:space="preserve"> If the ADF test statistic is greater than the MacKinnon critical value at 5% (all in absolute term), the variable is said to be stationary. Otherwise it is </w:t>
            </w:r>
            <w:proofErr w:type="spellStart"/>
            <w:r w:rsidRPr="00F25CF7">
              <w:rPr>
                <w:rFonts w:ascii="Times New Roman" w:hAnsi="Times New Roman" w:cs="Times New Roman"/>
                <w:sz w:val="28"/>
                <w:szCs w:val="28"/>
              </w:rPr>
              <w:t>non stationary</w:t>
            </w:r>
            <w:proofErr w:type="spellEnd"/>
            <w:r w:rsidRPr="00F25CF7">
              <w:rPr>
                <w:rFonts w:ascii="Times New Roman" w:hAnsi="Times New Roman" w:cs="Times New Roman"/>
                <w:sz w:val="28"/>
                <w:szCs w:val="28"/>
              </w:rPr>
              <w:t>.</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 xml:space="preserve">3.3.1.2 Co-integration </w:t>
            </w:r>
            <w:proofErr w:type="spellStart"/>
            <w:r w:rsidRPr="00F25CF7">
              <w:rPr>
                <w:rFonts w:ascii="Times New Roman" w:hAnsi="Times New Roman" w:cs="Times New Roman"/>
                <w:b/>
                <w:sz w:val="28"/>
                <w:szCs w:val="28"/>
              </w:rPr>
              <w:t>Test</w:t>
            </w:r>
            <w:proofErr w:type="gramStart"/>
            <w:r w:rsidRPr="00F25CF7">
              <w:rPr>
                <w:rFonts w:ascii="Times New Roman" w:hAnsi="Times New Roman" w:cs="Times New Roman"/>
                <w:b/>
                <w:sz w:val="28"/>
                <w:szCs w:val="28"/>
              </w:rPr>
              <w:t>:</w:t>
            </w:r>
            <w:r w:rsidRPr="00F25CF7">
              <w:rPr>
                <w:rFonts w:ascii="Times New Roman" w:hAnsi="Times New Roman" w:cs="Times New Roman"/>
                <w:sz w:val="28"/>
                <w:szCs w:val="28"/>
              </w:rPr>
              <w:t>Econometrically</w:t>
            </w:r>
            <w:proofErr w:type="spellEnd"/>
            <w:proofErr w:type="gramEnd"/>
            <w:r w:rsidRPr="00F25CF7">
              <w:rPr>
                <w:rFonts w:ascii="Times New Roman" w:hAnsi="Times New Roman" w:cs="Times New Roman"/>
                <w:sz w:val="28"/>
                <w:szCs w:val="28"/>
              </w:rPr>
              <w:t xml:space="preserve"> speaking, two variables will be co-integrated if they have a long-term, or equilibrium relationship between them. Co-integration can be thought of as a pre-test to avoid spurious regressions situations (Granger, 1986). As recommended by Gujarati (2004), the ADF test statistic will be employed on the residual. </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Decision Rule:</w:t>
            </w:r>
            <w:r w:rsidRPr="00F25CF7">
              <w:rPr>
                <w:rFonts w:ascii="Times New Roman" w:hAnsi="Times New Roman" w:cs="Times New Roman"/>
                <w:sz w:val="28"/>
                <w:szCs w:val="28"/>
              </w:rPr>
              <w:t xml:space="preserve"> If the ADF test statistic is greater than the critical value at 5%, then the variables are co-integrated (values are checked in absolute term). </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 xml:space="preserve">3.3.1.3 Error Correction Mechanism:  </w:t>
            </w:r>
            <w:r w:rsidRPr="00F25CF7">
              <w:rPr>
                <w:rFonts w:ascii="Times New Roman" w:hAnsi="Times New Roman" w:cs="Times New Roman"/>
                <w:sz w:val="28"/>
                <w:szCs w:val="28"/>
              </w:rPr>
              <w:t xml:space="preserve">If there exist a long run relationship (co-integration) among the time series variables, the Error correction mechanism will be estimated to know the rate at which the dependent variable returns to equilibrium to the independent variable after some levels of variations </w:t>
            </w:r>
            <w:proofErr w:type="spellStart"/>
            <w:r w:rsidRPr="00F25CF7">
              <w:rPr>
                <w:rFonts w:ascii="Times New Roman" w:hAnsi="Times New Roman" w:cs="Times New Roman"/>
                <w:sz w:val="28"/>
                <w:szCs w:val="28"/>
              </w:rPr>
              <w:t>i.e</w:t>
            </w:r>
            <w:proofErr w:type="spellEnd"/>
            <w:r w:rsidRPr="00F25CF7">
              <w:rPr>
                <w:rFonts w:ascii="Times New Roman" w:hAnsi="Times New Roman" w:cs="Times New Roman"/>
                <w:sz w:val="28"/>
                <w:szCs w:val="28"/>
              </w:rPr>
              <w:t xml:space="preserve"> to derive the numerical value of the magnitude of the short run dynamics or disequilibrium. Error correction models are theoretically driven approach useful for estimating both short-term and long-term effects of one time series on another. The term error-correction relates to the fact that last-periods deviation from long-run equilibrium, the error, influences its short-run dynamics.</w:t>
            </w:r>
          </w:p>
          <w:p w:rsidR="00973E78" w:rsidRPr="00F25CF7" w:rsidRDefault="00973E78" w:rsidP="004E5B2E">
            <w:pPr>
              <w:tabs>
                <w:tab w:val="left" w:pos="1221"/>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 xml:space="preserve">Decision Rule: </w:t>
            </w:r>
            <w:r w:rsidRPr="00F25CF7">
              <w:rPr>
                <w:rFonts w:ascii="Times New Roman" w:hAnsi="Times New Roman" w:cs="Times New Roman"/>
                <w:sz w:val="28"/>
                <w:szCs w:val="28"/>
              </w:rPr>
              <w:t xml:space="preserve">In conducting ECM, the expected sign of the result should be </w:t>
            </w:r>
            <w:r w:rsidRPr="00F25CF7">
              <w:rPr>
                <w:rFonts w:ascii="Times New Roman" w:hAnsi="Times New Roman" w:cs="Times New Roman"/>
                <w:sz w:val="28"/>
                <w:szCs w:val="28"/>
              </w:rPr>
              <w:lastRenderedPageBreak/>
              <w:t>negative. A positive ECM implies a model misspecification or an indication of structural changes and will not give us the rate of these change in the dependent and independent variables.</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3.3.2Economic criteria</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According to economic theories, the expected sign for the variables GDP on the determinants of exchange rate, exchange rate is the dependent variable. The </w:t>
            </w:r>
            <w:proofErr w:type="spellStart"/>
            <w:r w:rsidRPr="00F25CF7">
              <w:rPr>
                <w:rFonts w:ascii="Times New Roman" w:hAnsi="Times New Roman" w:cs="Times New Roman"/>
                <w:sz w:val="28"/>
                <w:szCs w:val="28"/>
              </w:rPr>
              <w:t>aprior</w:t>
            </w:r>
            <w:proofErr w:type="spellEnd"/>
            <w:r w:rsidRPr="00F25CF7">
              <w:rPr>
                <w:rFonts w:ascii="Times New Roman" w:hAnsi="Times New Roman" w:cs="Times New Roman"/>
                <w:sz w:val="28"/>
                <w:szCs w:val="28"/>
              </w:rPr>
              <w:t xml:space="preserve"> sign is expected to be positive. Inflation rate: this is one of the independent variables. The </w:t>
            </w:r>
            <w:proofErr w:type="spellStart"/>
            <w:r w:rsidRPr="00F25CF7">
              <w:rPr>
                <w:rFonts w:ascii="Times New Roman" w:hAnsi="Times New Roman" w:cs="Times New Roman"/>
                <w:sz w:val="28"/>
                <w:szCs w:val="28"/>
              </w:rPr>
              <w:t>aprior</w:t>
            </w:r>
            <w:proofErr w:type="spellEnd"/>
            <w:r w:rsidRPr="00F25CF7">
              <w:rPr>
                <w:rFonts w:ascii="Times New Roman" w:hAnsi="Times New Roman" w:cs="Times New Roman"/>
                <w:sz w:val="28"/>
                <w:szCs w:val="28"/>
              </w:rPr>
              <w:t xml:space="preserve"> sign is expected to be negative.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Interest rate:</w:t>
            </w:r>
            <w:r w:rsidRPr="00F25CF7">
              <w:rPr>
                <w:rFonts w:ascii="Times New Roman" w:hAnsi="Times New Roman" w:cs="Times New Roman"/>
                <w:sz w:val="28"/>
                <w:szCs w:val="28"/>
              </w:rPr>
              <w:t xml:space="preserve"> it is one of independent variables. The </w:t>
            </w:r>
            <w:proofErr w:type="spellStart"/>
            <w:r w:rsidRPr="00F25CF7">
              <w:rPr>
                <w:rFonts w:ascii="Times New Roman" w:hAnsi="Times New Roman" w:cs="Times New Roman"/>
                <w:sz w:val="28"/>
                <w:szCs w:val="28"/>
              </w:rPr>
              <w:t>aprior</w:t>
            </w:r>
            <w:proofErr w:type="spellEnd"/>
            <w:r w:rsidRPr="00F25CF7">
              <w:rPr>
                <w:rFonts w:ascii="Times New Roman" w:hAnsi="Times New Roman" w:cs="Times New Roman"/>
                <w:sz w:val="28"/>
                <w:szCs w:val="28"/>
              </w:rPr>
              <w:t xml:space="preserve"> sign expected to negative.</w:t>
            </w:r>
          </w:p>
          <w:p w:rsidR="00973E78" w:rsidRPr="00A04C6F"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Balance of payment:</w:t>
            </w:r>
            <w:r w:rsidRPr="00F25CF7">
              <w:rPr>
                <w:rFonts w:ascii="Times New Roman" w:hAnsi="Times New Roman" w:cs="Times New Roman"/>
                <w:sz w:val="28"/>
                <w:szCs w:val="28"/>
              </w:rPr>
              <w:t xml:space="preserve"> it is one of the independent variables the </w:t>
            </w:r>
            <w:proofErr w:type="spellStart"/>
            <w:r w:rsidRPr="00F25CF7">
              <w:rPr>
                <w:rFonts w:ascii="Times New Roman" w:hAnsi="Times New Roman" w:cs="Times New Roman"/>
                <w:sz w:val="28"/>
                <w:szCs w:val="28"/>
              </w:rPr>
              <w:t>aprior</w:t>
            </w:r>
            <w:proofErr w:type="spellEnd"/>
            <w:r w:rsidRPr="00F25CF7">
              <w:rPr>
                <w:rFonts w:ascii="Times New Roman" w:hAnsi="Times New Roman" w:cs="Times New Roman"/>
                <w:sz w:val="28"/>
                <w:szCs w:val="28"/>
              </w:rPr>
              <w:t xml:space="preserve"> sign is expected to be positive or negative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3.3.2.1 </w:t>
            </w:r>
            <w:proofErr w:type="spellStart"/>
            <w:r w:rsidRPr="00F25CF7">
              <w:rPr>
                <w:rFonts w:ascii="Times New Roman" w:hAnsi="Times New Roman" w:cs="Times New Roman"/>
                <w:b/>
                <w:sz w:val="28"/>
                <w:szCs w:val="28"/>
              </w:rPr>
              <w:t>Aprior</w:t>
            </w:r>
            <w:proofErr w:type="spellEnd"/>
            <w:r w:rsidRPr="00F25CF7">
              <w:rPr>
                <w:rFonts w:ascii="Times New Roman" w:hAnsi="Times New Roman" w:cs="Times New Roman"/>
                <w:b/>
                <w:sz w:val="28"/>
                <w:szCs w:val="28"/>
              </w:rPr>
              <w:t xml:space="preserve"> expectation </w:t>
            </w:r>
          </w:p>
          <w:tbl>
            <w:tblPr>
              <w:tblStyle w:val="TableGrid"/>
              <w:tblpPr w:leftFromText="180" w:rightFromText="180" w:vertAnchor="text" w:horzAnchor="margin" w:tblpY="175"/>
              <w:tblW w:w="0" w:type="auto"/>
              <w:tblInd w:w="5" w:type="dxa"/>
              <w:tblLayout w:type="fixed"/>
              <w:tblLook w:val="04A0" w:firstRow="1" w:lastRow="0" w:firstColumn="1" w:lastColumn="0" w:noHBand="0" w:noVBand="1"/>
            </w:tblPr>
            <w:tblGrid>
              <w:gridCol w:w="2781"/>
              <w:gridCol w:w="2332"/>
            </w:tblGrid>
            <w:tr w:rsidR="00973E78" w:rsidRPr="00F25CF7" w:rsidTr="004E5B2E">
              <w:trPr>
                <w:trHeight w:val="43"/>
              </w:trPr>
              <w:tc>
                <w:tcPr>
                  <w:tcW w:w="2781"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 xml:space="preserve">Variables </w:t>
                  </w:r>
                </w:p>
              </w:tc>
              <w:tc>
                <w:tcPr>
                  <w:tcW w:w="2332"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Expected sign</w:t>
                  </w:r>
                </w:p>
              </w:tc>
            </w:tr>
            <w:tr w:rsidR="00973E78" w:rsidRPr="00F25CF7" w:rsidTr="004E5B2E">
              <w:trPr>
                <w:trHeight w:val="43"/>
              </w:trPr>
              <w:tc>
                <w:tcPr>
                  <w:tcW w:w="2781"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GDP</w:t>
                  </w:r>
                </w:p>
              </w:tc>
              <w:tc>
                <w:tcPr>
                  <w:tcW w:w="2332"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w:t>
                  </w:r>
                </w:p>
              </w:tc>
            </w:tr>
            <w:tr w:rsidR="00973E78" w:rsidRPr="00F25CF7" w:rsidTr="004E5B2E">
              <w:trPr>
                <w:trHeight w:val="43"/>
              </w:trPr>
              <w:tc>
                <w:tcPr>
                  <w:tcW w:w="2781"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Interest rate</w:t>
                  </w:r>
                </w:p>
              </w:tc>
              <w:tc>
                <w:tcPr>
                  <w:tcW w:w="2332"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w:t>
                  </w:r>
                </w:p>
              </w:tc>
            </w:tr>
            <w:tr w:rsidR="00973E78" w:rsidRPr="00F25CF7" w:rsidTr="004E5B2E">
              <w:trPr>
                <w:trHeight w:val="43"/>
              </w:trPr>
              <w:tc>
                <w:tcPr>
                  <w:tcW w:w="2781"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Inflation rate</w:t>
                  </w:r>
                </w:p>
              </w:tc>
              <w:tc>
                <w:tcPr>
                  <w:tcW w:w="2332"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w:t>
                  </w:r>
                </w:p>
              </w:tc>
            </w:tr>
            <w:tr w:rsidR="00973E78" w:rsidRPr="00F25CF7" w:rsidTr="004E5B2E">
              <w:trPr>
                <w:trHeight w:val="43"/>
              </w:trPr>
              <w:tc>
                <w:tcPr>
                  <w:tcW w:w="2781"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BOP</w:t>
                  </w:r>
                </w:p>
              </w:tc>
              <w:tc>
                <w:tcPr>
                  <w:tcW w:w="2332" w:type="dxa"/>
                </w:tcPr>
                <w:p w:rsidR="00973E78" w:rsidRPr="00F25CF7" w:rsidRDefault="00973E78" w:rsidP="004E5B2E">
                  <w:pPr>
                    <w:spacing w:line="360" w:lineRule="auto"/>
                    <w:rPr>
                      <w:rFonts w:ascii="Times New Roman" w:hAnsi="Times New Roman" w:cs="Times New Roman"/>
                      <w:sz w:val="28"/>
                      <w:szCs w:val="28"/>
                    </w:rPr>
                  </w:pPr>
                  <w:r w:rsidRPr="00F25CF7">
                    <w:rPr>
                      <w:rFonts w:ascii="Times New Roman" w:hAnsi="Times New Roman" w:cs="Times New Roman"/>
                      <w:sz w:val="28"/>
                      <w:szCs w:val="28"/>
                    </w:rPr>
                    <w:t>-</w:t>
                  </w:r>
                </w:p>
              </w:tc>
            </w:tr>
          </w:tbl>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b/>
                <w:sz w:val="28"/>
                <w:szCs w:val="28"/>
              </w:rPr>
            </w:pP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3.3.3 Statistical test of significance (first order test)</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3.3.3.1Test of Goodness of fit</w:t>
            </w:r>
          </w:p>
          <w:p w:rsidR="00973E78" w:rsidRPr="00F25CF7" w:rsidRDefault="00973E78" w:rsidP="004E5B2E">
            <w:pPr>
              <w:tabs>
                <w:tab w:val="left" w:pos="648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coefficient of determination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is used to test the explanatory power of the independent variables.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lies between zero and one (0&lt; r</w:t>
            </w:r>
            <w:r w:rsidRPr="00F25CF7">
              <w:rPr>
                <w:rFonts w:ascii="Times New Roman" w:hAnsi="Times New Roman" w:cs="Times New Roman"/>
                <w:sz w:val="28"/>
                <w:szCs w:val="28"/>
                <w:vertAlign w:val="superscript"/>
              </w:rPr>
              <w:t xml:space="preserve">2 </w:t>
            </w:r>
            <w:r w:rsidRPr="00F25CF7">
              <w:rPr>
                <w:rFonts w:ascii="Times New Roman" w:hAnsi="Times New Roman" w:cs="Times New Roman"/>
                <w:sz w:val="28"/>
                <w:szCs w:val="28"/>
              </w:rPr>
              <w:t>&lt; 1).The closer the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xml:space="preserve"> </w:t>
            </w:r>
            <w:r w:rsidRPr="00F25CF7">
              <w:rPr>
                <w:rFonts w:ascii="Times New Roman" w:hAnsi="Times New Roman" w:cs="Times New Roman"/>
                <w:sz w:val="28"/>
                <w:szCs w:val="28"/>
              </w:rPr>
              <w:lastRenderedPageBreak/>
              <w:t>is to1, the greater the proportion of the variation in the dependent variables attributable to the variation in the independent variables.  It takes into account the degree of freedom associated with the sum of squares.</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3.3.3.2 T- test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It tests for the statistical significance of the individual regression co-efficient, t-statistics is used. A two tailed test will be conducted at 5% level of significance the null hypothesis H</w:t>
            </w:r>
            <w:r w:rsidRPr="00F25CF7">
              <w:rPr>
                <w:rFonts w:ascii="Times New Roman" w:hAnsi="Times New Roman" w:cs="Times New Roman"/>
                <w:sz w:val="28"/>
                <w:szCs w:val="28"/>
                <w:vertAlign w:val="subscript"/>
              </w:rPr>
              <w:t xml:space="preserve">0 </w:t>
            </w:r>
            <w:r w:rsidRPr="00F25CF7">
              <w:rPr>
                <w:rFonts w:ascii="Times New Roman" w:hAnsi="Times New Roman" w:cs="Times New Roman"/>
                <w:sz w:val="28"/>
                <w:szCs w:val="28"/>
              </w:rPr>
              <w:t>will be test against the alternative hypothesis H</w:t>
            </w:r>
            <w:r w:rsidRPr="00F25CF7">
              <w:rPr>
                <w:rFonts w:ascii="Times New Roman" w:hAnsi="Times New Roman" w:cs="Times New Roman"/>
                <w:sz w:val="28"/>
                <w:szCs w:val="28"/>
                <w:vertAlign w:val="subscript"/>
              </w:rPr>
              <w:t xml:space="preserve">1 </w:t>
            </w:r>
            <w:r w:rsidRPr="00F25CF7">
              <w:rPr>
                <w:rFonts w:ascii="Times New Roman" w:hAnsi="Times New Roman" w:cs="Times New Roman"/>
                <w:sz w:val="28"/>
                <w:szCs w:val="28"/>
              </w:rPr>
              <w:t>and (n-k) degree of freedom (</w:t>
            </w:r>
            <w:proofErr w:type="spellStart"/>
            <w:r w:rsidRPr="00F25CF7">
              <w:rPr>
                <w:rFonts w:ascii="Times New Roman" w:hAnsi="Times New Roman" w:cs="Times New Roman"/>
                <w:sz w:val="28"/>
                <w:szCs w:val="28"/>
              </w:rPr>
              <w:t>df</w:t>
            </w:r>
            <w:proofErr w:type="spellEnd"/>
            <w:r w:rsidRPr="00F25CF7">
              <w:rPr>
                <w:rFonts w:ascii="Times New Roman" w:hAnsi="Times New Roman" w:cs="Times New Roman"/>
                <w:sz w:val="28"/>
                <w:szCs w:val="28"/>
              </w:rPr>
              <w:t>) where n is the number of observation and k is the number of parameters examined.</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Decision Rule: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computed (t) will be compared with the critical t-value (t0.05) if t * &gt; to 0.05 the H</w:t>
            </w:r>
            <w:r w:rsidRPr="00F25CF7">
              <w:rPr>
                <w:rFonts w:ascii="Times New Roman" w:hAnsi="Times New Roman" w:cs="Times New Roman"/>
                <w:sz w:val="28"/>
                <w:szCs w:val="28"/>
                <w:vertAlign w:val="subscript"/>
              </w:rPr>
              <w:t xml:space="preserve">0 </w:t>
            </w:r>
            <w:r w:rsidRPr="00F25CF7">
              <w:rPr>
                <w:rFonts w:ascii="Times New Roman" w:hAnsi="Times New Roman" w:cs="Times New Roman"/>
                <w:sz w:val="28"/>
                <w:szCs w:val="28"/>
              </w:rPr>
              <w:t>will be rejected and H</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 xml:space="preserve"> will be accepted. Otherwise, H</w:t>
            </w:r>
            <w:r w:rsidRPr="00F25CF7">
              <w:rPr>
                <w:rFonts w:ascii="Times New Roman" w:hAnsi="Times New Roman" w:cs="Times New Roman"/>
                <w:sz w:val="28"/>
                <w:szCs w:val="28"/>
                <w:vertAlign w:val="subscript"/>
              </w:rPr>
              <w:t xml:space="preserve">0 </w:t>
            </w:r>
            <w:r w:rsidRPr="00F25CF7">
              <w:rPr>
                <w:rFonts w:ascii="Times New Roman" w:hAnsi="Times New Roman" w:cs="Times New Roman"/>
                <w:sz w:val="28"/>
                <w:szCs w:val="28"/>
              </w:rPr>
              <w:t>is accepted and H</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 xml:space="preserve"> re</w:t>
            </w:r>
            <w:r>
              <w:rPr>
                <w:rFonts w:ascii="Times New Roman" w:hAnsi="Times New Roman" w:cs="Times New Roman"/>
                <w:sz w:val="28"/>
                <w:szCs w:val="28"/>
              </w:rPr>
              <w:t>jected.</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3.3.3.3 F-test of significance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F-test is used to test the statistical significance of the entire regression. The f-ratio is used. The test would be conducted and using one tailed test at 5% level of significance and (v1/v2) degree freedom where v1= degree of freedom (</w:t>
            </w:r>
            <w:proofErr w:type="spellStart"/>
            <w:r w:rsidRPr="00F25CF7">
              <w:rPr>
                <w:rFonts w:ascii="Times New Roman" w:hAnsi="Times New Roman" w:cs="Times New Roman"/>
                <w:sz w:val="28"/>
                <w:szCs w:val="28"/>
              </w:rPr>
              <w:t>df</w:t>
            </w:r>
            <w:proofErr w:type="spellEnd"/>
            <w:r w:rsidRPr="00F25CF7">
              <w:rPr>
                <w:rFonts w:ascii="Times New Roman" w:hAnsi="Times New Roman" w:cs="Times New Roman"/>
                <w:sz w:val="28"/>
                <w:szCs w:val="28"/>
              </w:rPr>
              <w:t xml:space="preserve">) for the numerator vi=k-1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V2=degree of freedom (</w:t>
            </w:r>
            <w:proofErr w:type="spellStart"/>
            <w:r w:rsidRPr="00F25CF7">
              <w:rPr>
                <w:rFonts w:ascii="Times New Roman" w:hAnsi="Times New Roman" w:cs="Times New Roman"/>
                <w:sz w:val="28"/>
                <w:szCs w:val="28"/>
              </w:rPr>
              <w:t>df</w:t>
            </w:r>
            <w:proofErr w:type="spellEnd"/>
            <w:r w:rsidRPr="00F25CF7">
              <w:rPr>
                <w:rFonts w:ascii="Times New Roman" w:hAnsi="Times New Roman" w:cs="Times New Roman"/>
                <w:sz w:val="28"/>
                <w:szCs w:val="28"/>
              </w:rPr>
              <w:t>) for the denominator v</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 xml:space="preserve">=n-k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Decision rule for (f-test)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If the F*&gt;F0.05 we will reject the null hypothesis and accept the alternative hypothesis. Otherwise, the alternative hypothesis H1 will be rejected and null accepted.</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3.3.4</w:t>
            </w:r>
            <w:r w:rsidRPr="00F25CF7">
              <w:rPr>
                <w:rFonts w:ascii="Times New Roman" w:hAnsi="Times New Roman" w:cs="Times New Roman"/>
                <w:b/>
                <w:sz w:val="28"/>
                <w:szCs w:val="28"/>
              </w:rPr>
              <w:tab/>
              <w:t xml:space="preserve">Econometric test of significance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lastRenderedPageBreak/>
              <w:t xml:space="preserve">3.3.4.1 Autocorrelation test </w:t>
            </w:r>
          </w:p>
          <w:p w:rsidR="00973E78" w:rsidRPr="00A04C6F"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Autocorrelation also known as serial correlation or lagged correlation will be used to determine the strength of relationship of a variable with its own past and present values, that is, explaining correlation of the error term in the present with the error term in the past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3.3.4.2  Normality test </w:t>
            </w:r>
          </w:p>
          <w:p w:rsidR="00973E78" w:rsidRPr="00A04C6F"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normality test is conducted in this research in order to know whether the error term is normally distributed in the model.</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3.3.4.3 </w:t>
            </w:r>
            <w:proofErr w:type="spellStart"/>
            <w:r w:rsidRPr="00F25CF7">
              <w:rPr>
                <w:rFonts w:ascii="Times New Roman" w:hAnsi="Times New Roman" w:cs="Times New Roman"/>
                <w:b/>
                <w:sz w:val="28"/>
                <w:szCs w:val="28"/>
              </w:rPr>
              <w:t>Heteroscedasticity</w:t>
            </w:r>
            <w:proofErr w:type="spellEnd"/>
            <w:r w:rsidRPr="00F25CF7">
              <w:rPr>
                <w:rFonts w:ascii="Times New Roman" w:hAnsi="Times New Roman" w:cs="Times New Roman"/>
                <w:b/>
                <w:sz w:val="28"/>
                <w:szCs w:val="28"/>
              </w:rPr>
              <w:t xml:space="preserve"> test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problem of </w:t>
            </w:r>
            <w:proofErr w:type="spellStart"/>
            <w:r w:rsidRPr="00F25CF7">
              <w:rPr>
                <w:rFonts w:ascii="Times New Roman" w:hAnsi="Times New Roman" w:cs="Times New Roman"/>
                <w:sz w:val="28"/>
                <w:szCs w:val="28"/>
              </w:rPr>
              <w:t>heteroscedasticity</w:t>
            </w:r>
            <w:proofErr w:type="spellEnd"/>
            <w:r w:rsidRPr="00F25CF7">
              <w:rPr>
                <w:rFonts w:ascii="Times New Roman" w:hAnsi="Times New Roman" w:cs="Times New Roman"/>
                <w:sz w:val="28"/>
                <w:szCs w:val="28"/>
              </w:rPr>
              <w:t xml:space="preserve"> occurs when the variance of the error term is not constant across the observation or independent variables.</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Data requirement  and sources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data for this study are time series secondary data on GDP, inflation rate, interest rate, balance of payments, foreign reserve covering the period of 1980-2016 the data required will be collected from the central bank of Nigeria statistical bulletin.</w:t>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b/>
                <w:sz w:val="28"/>
                <w:szCs w:val="28"/>
                <w:u w:val="single"/>
              </w:rPr>
            </w:pPr>
          </w:p>
          <w:p w:rsidR="00973E78" w:rsidRDefault="00973E78" w:rsidP="004E5B2E">
            <w:pPr>
              <w:spacing w:line="360" w:lineRule="auto"/>
              <w:jc w:val="both"/>
              <w:rPr>
                <w:rFonts w:ascii="Times New Roman" w:hAnsi="Times New Roman" w:cs="Times New Roman"/>
                <w:b/>
                <w:sz w:val="28"/>
                <w:szCs w:val="28"/>
                <w:u w:val="single"/>
              </w:rPr>
            </w:pPr>
          </w:p>
          <w:p w:rsidR="00973E78" w:rsidRDefault="00973E78" w:rsidP="004E5B2E">
            <w:pPr>
              <w:spacing w:line="360" w:lineRule="auto"/>
              <w:jc w:val="both"/>
              <w:rPr>
                <w:rFonts w:ascii="Times New Roman" w:hAnsi="Times New Roman" w:cs="Times New Roman"/>
                <w:b/>
                <w:sz w:val="28"/>
                <w:szCs w:val="28"/>
                <w:u w:val="single"/>
              </w:rPr>
            </w:pPr>
          </w:p>
          <w:p w:rsidR="00973E78" w:rsidRDefault="00973E78" w:rsidP="004E5B2E">
            <w:pPr>
              <w:spacing w:line="360" w:lineRule="auto"/>
              <w:jc w:val="both"/>
              <w:rPr>
                <w:rFonts w:ascii="Times New Roman" w:hAnsi="Times New Roman" w:cs="Times New Roman"/>
                <w:b/>
                <w:sz w:val="28"/>
                <w:szCs w:val="28"/>
                <w:u w:val="single"/>
              </w:rPr>
            </w:pPr>
          </w:p>
          <w:p w:rsidR="00973E78" w:rsidRPr="00F25CF7" w:rsidRDefault="00973E78" w:rsidP="004E5B2E">
            <w:pPr>
              <w:spacing w:line="360" w:lineRule="auto"/>
              <w:jc w:val="both"/>
              <w:rPr>
                <w:rFonts w:ascii="Times New Roman" w:hAnsi="Times New Roman" w:cs="Times New Roman"/>
                <w:b/>
                <w:sz w:val="28"/>
                <w:szCs w:val="28"/>
                <w:u w:val="single"/>
              </w:rPr>
            </w:pPr>
          </w:p>
          <w:p w:rsidR="00973E78" w:rsidRDefault="00973E78" w:rsidP="004E5B2E">
            <w:pPr>
              <w:spacing w:line="360" w:lineRule="auto"/>
              <w:jc w:val="center"/>
              <w:rPr>
                <w:rFonts w:ascii="Times New Roman" w:hAnsi="Times New Roman" w:cs="Times New Roman"/>
                <w:b/>
                <w:sz w:val="28"/>
                <w:szCs w:val="28"/>
              </w:rPr>
            </w:pPr>
          </w:p>
          <w:p w:rsidR="00973E78" w:rsidRPr="00F25CF7" w:rsidRDefault="00973E78" w:rsidP="004E5B2E">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CHAPTER FOUR</w:t>
            </w:r>
          </w:p>
          <w:p w:rsidR="00973E78" w:rsidRPr="00F25CF7" w:rsidRDefault="00973E78" w:rsidP="004E5B2E">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t>PRESENTATION AND ANALYSES OF RESULT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This chapter will </w:t>
            </w:r>
            <w:proofErr w:type="spellStart"/>
            <w:r w:rsidRPr="00F25CF7">
              <w:rPr>
                <w:rFonts w:ascii="Times New Roman" w:hAnsi="Times New Roman" w:cs="Times New Roman"/>
                <w:sz w:val="28"/>
                <w:szCs w:val="28"/>
              </w:rPr>
              <w:t>analyze</w:t>
            </w:r>
            <w:proofErr w:type="spellEnd"/>
            <w:r w:rsidRPr="00F25CF7">
              <w:rPr>
                <w:rFonts w:ascii="Times New Roman" w:hAnsi="Times New Roman" w:cs="Times New Roman"/>
                <w:sz w:val="28"/>
                <w:szCs w:val="28"/>
              </w:rPr>
              <w:t xml:space="preserve"> the results using various economic, statistical and econometric tests. Thus, the earlier posted hypothesis of this study will be tested based on the empirical results.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4.1 The Empirical Results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As the performance of theoretical postulation is no guarantee, but only an indicator of what we may expect in practice, empirical testing of the time series data of the variables is absolutely necessary.</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4.1.1 Unit Root Test Results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Augmented Dickey-Fuller (ADF) was used to test for the unit root in the individual variable. The test was done based on the following hypothesis;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0</w:t>
            </w:r>
            <w:r w:rsidRPr="00F25CF7">
              <w:rPr>
                <w:rFonts w:ascii="Times New Roman" w:hAnsi="Times New Roman" w:cs="Times New Roman"/>
                <w:sz w:val="28"/>
                <w:szCs w:val="28"/>
              </w:rPr>
              <w:t xml:space="preserve">: variable is non-stationary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1</w:t>
            </w:r>
            <w:r w:rsidRPr="00F25CF7">
              <w:rPr>
                <w:rFonts w:ascii="Times New Roman" w:hAnsi="Times New Roman" w:cs="Times New Roman"/>
                <w:b/>
                <w:sz w:val="28"/>
                <w:szCs w:val="28"/>
              </w:rPr>
              <w:t>:</w:t>
            </w:r>
            <w:r w:rsidRPr="00F25CF7">
              <w:rPr>
                <w:rFonts w:ascii="Times New Roman" w:hAnsi="Times New Roman" w:cs="Times New Roman"/>
                <w:sz w:val="28"/>
                <w:szCs w:val="28"/>
              </w:rPr>
              <w:t xml:space="preserve"> variable is stationary</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results from the Augmented Dickey-Fuller test for unit root are summarized below.</w:t>
            </w:r>
          </w:p>
          <w:p w:rsidR="00973E78" w:rsidRPr="00F25CF7" w:rsidRDefault="00973E78" w:rsidP="004E5B2E">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5794375</wp:posOffset>
                      </wp:positionH>
                      <wp:positionV relativeFrom="paragraph">
                        <wp:posOffset>419735</wp:posOffset>
                      </wp:positionV>
                      <wp:extent cx="0" cy="0"/>
                      <wp:effectExtent l="12700"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6.25pt;margin-top:33.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"/>
                  </w:pict>
                </mc:Fallback>
              </mc:AlternateContent>
            </w:r>
            <w:r w:rsidRPr="00F25CF7">
              <w:rPr>
                <w:rFonts w:ascii="Times New Roman" w:hAnsi="Times New Roman" w:cs="Times New Roman"/>
                <w:b/>
                <w:sz w:val="28"/>
                <w:szCs w:val="28"/>
              </w:rPr>
              <w:t xml:space="preserve">Table 4.1: ADF Test for Unit Root </w:t>
            </w:r>
          </w:p>
          <w:tbl>
            <w:tblPr>
              <w:tblStyle w:val="TableGrid"/>
              <w:tblW w:w="8376" w:type="dxa"/>
              <w:tblInd w:w="5" w:type="dxa"/>
              <w:tblLayout w:type="fixed"/>
              <w:tblLook w:val="04A0" w:firstRow="1" w:lastRow="0" w:firstColumn="1" w:lastColumn="0" w:noHBand="0" w:noVBand="1"/>
            </w:tblPr>
            <w:tblGrid>
              <w:gridCol w:w="2094"/>
              <w:gridCol w:w="2076"/>
              <w:gridCol w:w="2078"/>
              <w:gridCol w:w="2128"/>
            </w:tblGrid>
            <w:tr w:rsidR="00973E78" w:rsidRPr="00843F1F" w:rsidTr="004E5B2E">
              <w:trPr>
                <w:trHeight w:val="112"/>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VARIABLES</w:t>
                  </w:r>
                </w:p>
              </w:tc>
              <w:tc>
                <w:tcPr>
                  <w:tcW w:w="2076"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 xml:space="preserve">ADF test </w:t>
                  </w: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Statistics</w:t>
                  </w:r>
                </w:p>
              </w:tc>
              <w:tc>
                <w:tcPr>
                  <w:tcW w:w="2078"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 xml:space="preserve">5% critical </w:t>
                  </w: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Value</w:t>
                  </w:r>
                </w:p>
              </w:tc>
              <w:tc>
                <w:tcPr>
                  <w:tcW w:w="2128"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 xml:space="preserve">Order of </w:t>
                  </w: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Integration</w:t>
                  </w:r>
                </w:p>
              </w:tc>
            </w:tr>
            <w:tr w:rsidR="00973E78" w:rsidRPr="00843F1F" w:rsidTr="004E5B2E">
              <w:trPr>
                <w:trHeight w:val="58"/>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EXR</w:t>
                  </w:r>
                </w:p>
              </w:tc>
              <w:tc>
                <w:tcPr>
                  <w:tcW w:w="2076"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-3.087139</w:t>
                  </w:r>
                </w:p>
              </w:tc>
              <w:tc>
                <w:tcPr>
                  <w:tcW w:w="2078"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-1.950687</w:t>
                  </w:r>
                </w:p>
              </w:tc>
              <w:tc>
                <w:tcPr>
                  <w:tcW w:w="2128" w:type="dxa"/>
                </w:tcPr>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I(1)</w:t>
                  </w:r>
                </w:p>
              </w:tc>
            </w:tr>
            <w:tr w:rsidR="00973E78" w:rsidRPr="00843F1F" w:rsidTr="004E5B2E">
              <w:trPr>
                <w:trHeight w:val="146"/>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GDP</w:t>
                  </w:r>
                </w:p>
              </w:tc>
              <w:tc>
                <w:tcPr>
                  <w:tcW w:w="2076" w:type="dxa"/>
                </w:tcPr>
                <w:p w:rsidR="00973E78" w:rsidRPr="00B37AA8" w:rsidRDefault="00973E78" w:rsidP="004E5B2E">
                  <w:pPr>
                    <w:framePr w:hSpace="180" w:wrap="around" w:vAnchor="text" w:hAnchor="margin" w:y="304"/>
                    <w:rPr>
                      <w:rFonts w:ascii="Times New Roman" w:hAnsi="Times New Roman" w:cs="Times New Roman"/>
                      <w:b/>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-5.187908</w:t>
                  </w:r>
                </w:p>
              </w:tc>
              <w:tc>
                <w:tcPr>
                  <w:tcW w:w="2078" w:type="dxa"/>
                </w:tcPr>
                <w:p w:rsidR="00973E78" w:rsidRPr="00B37AA8" w:rsidRDefault="00973E78" w:rsidP="004E5B2E">
                  <w:pPr>
                    <w:framePr w:hSpace="180" w:wrap="around" w:vAnchor="text" w:hAnchor="margin" w:y="304"/>
                    <w:rPr>
                      <w:rFonts w:ascii="Times New Roman" w:hAnsi="Times New Roman" w:cs="Times New Roman"/>
                      <w:b/>
                      <w:sz w:val="24"/>
                      <w:szCs w:val="24"/>
                    </w:rPr>
                  </w:pPr>
                </w:p>
                <w:tbl>
                  <w:tblPr>
                    <w:tblW w:w="1878" w:type="dxa"/>
                    <w:tblInd w:w="28" w:type="dxa"/>
                    <w:tblLayout w:type="fixed"/>
                    <w:tblCellMar>
                      <w:left w:w="0" w:type="dxa"/>
                      <w:right w:w="0" w:type="dxa"/>
                    </w:tblCellMar>
                    <w:tblLook w:val="0000" w:firstRow="0" w:lastRow="0" w:firstColumn="0" w:lastColumn="0" w:noHBand="0" w:noVBand="0"/>
                  </w:tblPr>
                  <w:tblGrid>
                    <w:gridCol w:w="1174"/>
                    <w:gridCol w:w="704"/>
                  </w:tblGrid>
                  <w:tr w:rsidR="00973E78" w:rsidRPr="00B37AA8" w:rsidTr="004E5B2E">
                    <w:trPr>
                      <w:trHeight w:val="38"/>
                    </w:trPr>
                    <w:tc>
                      <w:tcPr>
                        <w:tcW w:w="1174" w:type="dxa"/>
                        <w:tcBorders>
                          <w:top w:val="nil"/>
                          <w:left w:val="nil"/>
                          <w:bottom w:val="nil"/>
                          <w:right w:val="nil"/>
                        </w:tcBorders>
                        <w:vAlign w:val="bottom"/>
                      </w:tcPr>
                      <w:p w:rsidR="00973E78" w:rsidRPr="00B37AA8" w:rsidRDefault="00973E78" w:rsidP="004E5B2E">
                        <w:pPr>
                          <w:framePr w:hSpace="180" w:wrap="around" w:vAnchor="text" w:hAnchor="margin" w:y="304"/>
                          <w:spacing w:after="0" w:line="240" w:lineRule="auto"/>
                          <w:jc w:val="both"/>
                          <w:rPr>
                            <w:rFonts w:ascii="Times New Roman" w:hAnsi="Times New Roman" w:cs="Times New Roman"/>
                            <w:sz w:val="24"/>
                            <w:szCs w:val="24"/>
                          </w:rPr>
                        </w:pPr>
                        <w:r w:rsidRPr="00B37AA8">
                          <w:rPr>
                            <w:rFonts w:ascii="Times New Roman" w:hAnsi="Times New Roman" w:cs="Times New Roman"/>
                            <w:sz w:val="24"/>
                            <w:szCs w:val="24"/>
                          </w:rPr>
                          <w:t>-3.548490</w:t>
                        </w:r>
                      </w:p>
                    </w:tc>
                    <w:tc>
                      <w:tcPr>
                        <w:tcW w:w="704" w:type="dxa"/>
                        <w:tcBorders>
                          <w:top w:val="nil"/>
                          <w:left w:val="nil"/>
                          <w:bottom w:val="nil"/>
                          <w:right w:val="nil"/>
                        </w:tcBorders>
                        <w:vAlign w:val="bottom"/>
                      </w:tcPr>
                      <w:p w:rsidR="00973E78" w:rsidRPr="00B37AA8" w:rsidRDefault="00973E78" w:rsidP="004E5B2E">
                        <w:pPr>
                          <w:framePr w:hSpace="180" w:wrap="around" w:vAnchor="text" w:hAnchor="margin" w:y="304"/>
                          <w:spacing w:after="0" w:line="240" w:lineRule="auto"/>
                          <w:jc w:val="both"/>
                          <w:rPr>
                            <w:rFonts w:ascii="Times New Roman" w:hAnsi="Times New Roman" w:cs="Times New Roman"/>
                            <w:sz w:val="24"/>
                            <w:szCs w:val="24"/>
                          </w:rPr>
                        </w:pPr>
                      </w:p>
                    </w:tc>
                  </w:tr>
                </w:tbl>
                <w:p w:rsidR="00973E78" w:rsidRPr="00B37AA8" w:rsidRDefault="00973E78" w:rsidP="004E5B2E">
                  <w:pPr>
                    <w:framePr w:hSpace="180" w:wrap="around" w:vAnchor="text" w:hAnchor="margin" w:y="304"/>
                    <w:rPr>
                      <w:rFonts w:ascii="Times New Roman" w:hAnsi="Times New Roman" w:cs="Times New Roman"/>
                      <w:b/>
                      <w:sz w:val="24"/>
                      <w:szCs w:val="24"/>
                    </w:rPr>
                  </w:pPr>
                </w:p>
              </w:tc>
              <w:tc>
                <w:tcPr>
                  <w:tcW w:w="2128"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sz w:val="24"/>
                      <w:szCs w:val="24"/>
                    </w:rPr>
                    <w:t>I(1)</w:t>
                  </w:r>
                </w:p>
              </w:tc>
            </w:tr>
            <w:tr w:rsidR="00973E78" w:rsidRPr="00843F1F" w:rsidTr="004E5B2E">
              <w:trPr>
                <w:trHeight w:val="213"/>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INTR</w:t>
                  </w:r>
                </w:p>
              </w:tc>
              <w:tc>
                <w:tcPr>
                  <w:tcW w:w="2076"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-3.746437</w:t>
                  </w:r>
                </w:p>
              </w:tc>
              <w:tc>
                <w:tcPr>
                  <w:tcW w:w="2078"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-2.954021</w:t>
                  </w:r>
                </w:p>
              </w:tc>
              <w:tc>
                <w:tcPr>
                  <w:tcW w:w="2128"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1(0)</w:t>
                  </w:r>
                </w:p>
              </w:tc>
            </w:tr>
            <w:tr w:rsidR="00973E78" w:rsidRPr="00843F1F" w:rsidTr="004E5B2E">
              <w:trPr>
                <w:trHeight w:val="157"/>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p>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INF</w:t>
                  </w:r>
                </w:p>
              </w:tc>
              <w:tc>
                <w:tcPr>
                  <w:tcW w:w="2076"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-3.118686</w:t>
                  </w:r>
                </w:p>
              </w:tc>
              <w:tc>
                <w:tcPr>
                  <w:tcW w:w="2078"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-2.945842</w:t>
                  </w:r>
                </w:p>
              </w:tc>
              <w:tc>
                <w:tcPr>
                  <w:tcW w:w="2128" w:type="dxa"/>
                </w:tcPr>
                <w:p w:rsidR="00973E78" w:rsidRPr="00B37AA8" w:rsidRDefault="00973E78" w:rsidP="004E5B2E">
                  <w:pPr>
                    <w:framePr w:hSpace="180" w:wrap="around" w:vAnchor="text" w:hAnchor="margin" w:y="304"/>
                    <w:rPr>
                      <w:rFonts w:ascii="Times New Roman" w:hAnsi="Times New Roman" w:cs="Times New Roman"/>
                      <w:sz w:val="24"/>
                      <w:szCs w:val="24"/>
                    </w:rPr>
                  </w:pPr>
                </w:p>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I(0)</w:t>
                  </w:r>
                </w:p>
              </w:tc>
            </w:tr>
            <w:tr w:rsidR="00973E78" w:rsidRPr="00843F1F" w:rsidTr="004E5B2E">
              <w:trPr>
                <w:trHeight w:val="58"/>
              </w:trPr>
              <w:tc>
                <w:tcPr>
                  <w:tcW w:w="2094" w:type="dxa"/>
                </w:tcPr>
                <w:p w:rsidR="00973E78" w:rsidRPr="00B37AA8" w:rsidRDefault="00973E78" w:rsidP="004E5B2E">
                  <w:pPr>
                    <w:framePr w:hSpace="180" w:wrap="around" w:vAnchor="text" w:hAnchor="margin" w:y="304"/>
                    <w:rPr>
                      <w:rFonts w:ascii="Times New Roman" w:hAnsi="Times New Roman" w:cs="Times New Roman"/>
                      <w:b/>
                      <w:sz w:val="24"/>
                      <w:szCs w:val="24"/>
                    </w:rPr>
                  </w:pPr>
                  <w:r w:rsidRPr="00B37AA8">
                    <w:rPr>
                      <w:rFonts w:ascii="Times New Roman" w:hAnsi="Times New Roman" w:cs="Times New Roman"/>
                      <w:b/>
                      <w:sz w:val="24"/>
                      <w:szCs w:val="24"/>
                    </w:rPr>
                    <w:t>BOP</w:t>
                  </w:r>
                </w:p>
              </w:tc>
              <w:tc>
                <w:tcPr>
                  <w:tcW w:w="2076" w:type="dxa"/>
                </w:tcPr>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-3.271771</w:t>
                  </w:r>
                </w:p>
              </w:tc>
              <w:tc>
                <w:tcPr>
                  <w:tcW w:w="2078" w:type="dxa"/>
                </w:tcPr>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-1.950394</w:t>
                  </w:r>
                </w:p>
              </w:tc>
              <w:tc>
                <w:tcPr>
                  <w:tcW w:w="2128" w:type="dxa"/>
                </w:tcPr>
                <w:p w:rsidR="00973E78" w:rsidRPr="00B37AA8" w:rsidRDefault="00973E78" w:rsidP="004E5B2E">
                  <w:pPr>
                    <w:framePr w:hSpace="180" w:wrap="around" w:vAnchor="text" w:hAnchor="margin" w:y="304"/>
                    <w:rPr>
                      <w:rFonts w:ascii="Times New Roman" w:hAnsi="Times New Roman" w:cs="Times New Roman"/>
                      <w:sz w:val="24"/>
                      <w:szCs w:val="24"/>
                    </w:rPr>
                  </w:pPr>
                  <w:r w:rsidRPr="00B37AA8">
                    <w:rPr>
                      <w:rFonts w:ascii="Times New Roman" w:hAnsi="Times New Roman" w:cs="Times New Roman"/>
                      <w:sz w:val="24"/>
                      <w:szCs w:val="24"/>
                    </w:rPr>
                    <w:t>I(0)</w:t>
                  </w:r>
                </w:p>
              </w:tc>
            </w:tr>
          </w:tbl>
          <w:p w:rsidR="00973E78" w:rsidRDefault="00973E78" w:rsidP="004E5B2E">
            <w:pPr>
              <w:spacing w:after="0" w:line="240" w:lineRule="auto"/>
              <w:jc w:val="both"/>
              <w:rPr>
                <w:rFonts w:ascii="Times New Roman" w:hAnsi="Times New Roman" w:cs="Times New Roman"/>
                <w:sz w:val="28"/>
                <w:szCs w:val="28"/>
              </w:rPr>
            </w:pPr>
          </w:p>
          <w:p w:rsidR="00973E78" w:rsidRPr="00843F1F" w:rsidRDefault="00973E78" w:rsidP="004E5B2E">
            <w:pPr>
              <w:spacing w:after="0" w:line="240" w:lineRule="auto"/>
              <w:jc w:val="both"/>
              <w:rPr>
                <w:rFonts w:ascii="Times New Roman" w:hAnsi="Times New Roman" w:cs="Times New Roman"/>
                <w:sz w:val="28"/>
                <w:szCs w:val="28"/>
              </w:rPr>
            </w:pPr>
          </w:p>
          <w:p w:rsidR="00973E78" w:rsidRPr="00F25CF7" w:rsidRDefault="00973E78" w:rsidP="004E5B2E">
            <w:pPr>
              <w:spacing w:after="0" w:line="360" w:lineRule="auto"/>
              <w:ind w:firstLine="720"/>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From the tabular illustration exchange rate and gross domestic product are integrated at order one whereas interest rate, inflation rate and balance of payment is integrated at order zero, it is integrated at order one; </w:t>
            </w:r>
            <w:proofErr w:type="gramStart"/>
            <w:r w:rsidRPr="00F25CF7">
              <w:rPr>
                <w:rFonts w:ascii="Times New Roman" w:hAnsi="Times New Roman" w:cs="Times New Roman"/>
                <w:sz w:val="28"/>
                <w:szCs w:val="28"/>
              </w:rPr>
              <w:t>I(</w:t>
            </w:r>
            <w:proofErr w:type="gramEnd"/>
            <w:r w:rsidRPr="00F25CF7">
              <w:rPr>
                <w:rFonts w:ascii="Times New Roman" w:hAnsi="Times New Roman" w:cs="Times New Roman"/>
                <w:sz w:val="28"/>
                <w:szCs w:val="28"/>
              </w:rPr>
              <w:t xml:space="preserve">1) and zero I(0). Not having a stationary time series data indicates not having a short run relationship among the individual time series data, this result is expected since most macro- economic time series data are known to exhibit such behaviour.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b/>
              <w:t>Since our variables are non-stationary at level form, there is need to conduct a co-integration test. The essence is to show that although all the variables are non-stationary, the variables may have a long term relationship that is, and the variables may be co-integrated and will not produce a spurious result.</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4.1.2     Co-integration Test Result</w:t>
            </w:r>
          </w:p>
          <w:p w:rsidR="00973E78" w:rsidRPr="00F25CF7" w:rsidRDefault="00973E78" w:rsidP="004E5B2E">
            <w:pPr>
              <w:spacing w:line="360" w:lineRule="auto"/>
              <w:ind w:firstLine="720"/>
              <w:jc w:val="both"/>
              <w:rPr>
                <w:rFonts w:ascii="Times New Roman" w:hAnsi="Times New Roman" w:cs="Times New Roman"/>
                <w:sz w:val="28"/>
                <w:szCs w:val="28"/>
              </w:rPr>
            </w:pPr>
            <w:r w:rsidRPr="00F25CF7">
              <w:rPr>
                <w:rFonts w:ascii="Times New Roman" w:hAnsi="Times New Roman" w:cs="Times New Roman"/>
                <w:sz w:val="28"/>
                <w:szCs w:val="28"/>
              </w:rPr>
              <w:t>According to (Gujarati 2004) a regression involving non-stationary time series variables will produce a spurious (non-meaningful) result. But if such variables are co-integrated, having long run relationship, the result will therefore be acceptable. Econometrically speaking, two variables will be co-integrated if they have a long run equilibrium relationship between them (Gujarati, 2004:822)</w:t>
            </w:r>
          </w:p>
          <w:p w:rsidR="00973E78" w:rsidRDefault="00973E78" w:rsidP="004E5B2E">
            <w:pPr>
              <w:spacing w:line="360" w:lineRule="auto"/>
              <w:ind w:firstLine="720"/>
              <w:jc w:val="both"/>
              <w:rPr>
                <w:rFonts w:ascii="Times New Roman" w:hAnsi="Times New Roman" w:cs="Times New Roman"/>
                <w:sz w:val="28"/>
                <w:szCs w:val="28"/>
              </w:rPr>
            </w:pPr>
            <w:r w:rsidRPr="00F25CF7">
              <w:rPr>
                <w:rFonts w:ascii="Times New Roman" w:hAnsi="Times New Roman" w:cs="Times New Roman"/>
                <w:sz w:val="28"/>
                <w:szCs w:val="28"/>
              </w:rPr>
              <w:t>To test for co-integration among the variables, we will carry out ADF test on the regression residuals as proposed by Gujarati (2004). The ADF unit root test on the residuals work with the same decision rule as unit root test.</w:t>
            </w:r>
          </w:p>
          <w:p w:rsidR="00973E78" w:rsidRDefault="00973E78" w:rsidP="004E5B2E">
            <w:pPr>
              <w:spacing w:line="360" w:lineRule="auto"/>
              <w:ind w:firstLine="720"/>
              <w:jc w:val="both"/>
              <w:rPr>
                <w:rFonts w:ascii="Times New Roman" w:hAnsi="Times New Roman" w:cs="Times New Roman"/>
                <w:sz w:val="28"/>
                <w:szCs w:val="28"/>
              </w:rPr>
            </w:pPr>
          </w:p>
          <w:p w:rsidR="00973E78" w:rsidRDefault="00973E78" w:rsidP="004E5B2E">
            <w:pPr>
              <w:spacing w:line="360" w:lineRule="auto"/>
              <w:ind w:firstLine="720"/>
              <w:jc w:val="both"/>
              <w:rPr>
                <w:rFonts w:ascii="Times New Roman" w:hAnsi="Times New Roman" w:cs="Times New Roman"/>
                <w:sz w:val="28"/>
                <w:szCs w:val="28"/>
              </w:rPr>
            </w:pPr>
          </w:p>
          <w:p w:rsidR="00973E78" w:rsidRDefault="00973E78" w:rsidP="004E5B2E">
            <w:pPr>
              <w:spacing w:line="360" w:lineRule="auto"/>
              <w:ind w:firstLine="720"/>
              <w:jc w:val="both"/>
              <w:rPr>
                <w:rFonts w:ascii="Times New Roman" w:hAnsi="Times New Roman" w:cs="Times New Roman"/>
                <w:sz w:val="28"/>
                <w:szCs w:val="28"/>
              </w:rPr>
            </w:pPr>
          </w:p>
          <w:p w:rsidR="00973E78" w:rsidRDefault="00973E78" w:rsidP="004E5B2E">
            <w:pPr>
              <w:spacing w:line="360" w:lineRule="auto"/>
              <w:ind w:firstLine="720"/>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ind w:firstLine="720"/>
              <w:jc w:val="both"/>
              <w:rPr>
                <w:rFonts w:ascii="Times New Roman" w:hAnsi="Times New Roman" w:cs="Times New Roman"/>
                <w:sz w:val="28"/>
                <w:szCs w:val="28"/>
              </w:rPr>
            </w:pPr>
          </w:p>
          <w:p w:rsidR="00973E78" w:rsidRPr="00F25CF7" w:rsidRDefault="00973E78" w:rsidP="004E5B2E">
            <w:pPr>
              <w:spacing w:after="0"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The co-integration test result is summarized as follows:</w:t>
            </w:r>
          </w:p>
          <w:p w:rsidR="00973E78" w:rsidRPr="00F25CF7" w:rsidRDefault="00973E78" w:rsidP="004E5B2E">
            <w:pPr>
              <w:spacing w:after="0" w:line="360" w:lineRule="auto"/>
              <w:jc w:val="both"/>
              <w:rPr>
                <w:rFonts w:ascii="Times New Roman" w:hAnsi="Times New Roman" w:cs="Times New Roman"/>
                <w:sz w:val="28"/>
                <w:szCs w:val="28"/>
              </w:rPr>
            </w:pPr>
            <w:r w:rsidRPr="00F25CF7">
              <w:rPr>
                <w:rFonts w:ascii="Times New Roman" w:hAnsi="Times New Roman" w:cs="Times New Roman"/>
                <w:b/>
                <w:sz w:val="28"/>
                <w:szCs w:val="28"/>
              </w:rPr>
              <w:t xml:space="preserve">Table 4.1.2: Co-integration Test Result </w:t>
            </w:r>
          </w:p>
          <w:tbl>
            <w:tblPr>
              <w:tblW w:w="0" w:type="auto"/>
              <w:tblInd w:w="29" w:type="dxa"/>
              <w:tblLayout w:type="fixed"/>
              <w:tblCellMar>
                <w:left w:w="0" w:type="dxa"/>
                <w:right w:w="0" w:type="dxa"/>
              </w:tblCellMar>
              <w:tblLook w:val="0000" w:firstRow="0" w:lastRow="0" w:firstColumn="0" w:lastColumn="0" w:noHBand="0" w:noVBand="0"/>
            </w:tblPr>
            <w:tblGrid>
              <w:gridCol w:w="2822"/>
              <w:gridCol w:w="1382"/>
              <w:gridCol w:w="1274"/>
              <w:gridCol w:w="1663"/>
              <w:gridCol w:w="1209"/>
            </w:tblGrid>
            <w:tr w:rsidR="00973E78" w:rsidRPr="00F25CF7" w:rsidTr="004E5B2E">
              <w:trPr>
                <w:trHeight w:val="66"/>
              </w:trPr>
              <w:tc>
                <w:tcPr>
                  <w:tcW w:w="7141"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Null Hypothesis: ECT has a unit root</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7141"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Exogenous: Constant, Linear Trend</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8350" w:type="dxa"/>
                  <w:gridSpan w:val="5"/>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xml:space="preserve">Lag Length: 0 (Automatic - based on SIC, </w:t>
                  </w:r>
                  <w:proofErr w:type="spellStart"/>
                  <w:r w:rsidRPr="00F25CF7">
                    <w:rPr>
                      <w:rFonts w:ascii="Times New Roman" w:hAnsi="Times New Roman" w:cs="Times New Roman"/>
                      <w:color w:val="000000"/>
                      <w:sz w:val="28"/>
                      <w:szCs w:val="28"/>
                    </w:rPr>
                    <w:t>maxlag</w:t>
                  </w:r>
                  <w:proofErr w:type="spellEnd"/>
                  <w:r w:rsidRPr="00F25CF7">
                    <w:rPr>
                      <w:rFonts w:ascii="Times New Roman" w:hAnsi="Times New Roman" w:cs="Times New Roman"/>
                      <w:color w:val="000000"/>
                      <w:sz w:val="28"/>
                      <w:szCs w:val="28"/>
                    </w:rPr>
                    <w:t>=9)</w:t>
                  </w:r>
                </w:p>
              </w:tc>
            </w:tr>
            <w:tr w:rsidR="00973E78" w:rsidRPr="00F25CF7" w:rsidTr="004E5B2E">
              <w:trPr>
                <w:trHeight w:hRule="exact" w:val="27"/>
              </w:trPr>
              <w:tc>
                <w:tcPr>
                  <w:tcW w:w="282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82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t-Statistic</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Prob.*</w:t>
                  </w:r>
                </w:p>
              </w:tc>
            </w:tr>
            <w:tr w:rsidR="00973E78" w:rsidRPr="00F25CF7" w:rsidTr="004E5B2E">
              <w:trPr>
                <w:trHeight w:hRule="exact" w:val="27"/>
              </w:trPr>
              <w:tc>
                <w:tcPr>
                  <w:tcW w:w="282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hRule="exact" w:val="40"/>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val="66"/>
              </w:trPr>
              <w:tc>
                <w:tcPr>
                  <w:tcW w:w="5478" w:type="dxa"/>
                  <w:gridSpan w:val="3"/>
                  <w:tcBorders>
                    <w:top w:val="nil"/>
                    <w:left w:val="nil"/>
                    <w:bottom w:val="single" w:sz="6" w:space="0"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Augmented Dickey-Fuller test statistic</w:t>
                  </w:r>
                </w:p>
              </w:tc>
              <w:tc>
                <w:tcPr>
                  <w:tcW w:w="1663" w:type="dxa"/>
                  <w:tcBorders>
                    <w:top w:val="nil"/>
                    <w:left w:val="nil"/>
                    <w:bottom w:val="single" w:sz="6" w:space="0"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-5.366813</w:t>
                  </w:r>
                </w:p>
              </w:tc>
              <w:tc>
                <w:tcPr>
                  <w:tcW w:w="1209" w:type="dxa"/>
                  <w:tcBorders>
                    <w:top w:val="nil"/>
                    <w:left w:val="nil"/>
                    <w:bottom w:val="single" w:sz="6" w:space="0"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0.0005</w:t>
                  </w:r>
                </w:p>
              </w:tc>
            </w:tr>
            <w:tr w:rsidR="00973E78" w:rsidRPr="00F25CF7"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Test critical values:</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 level</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-4.243644</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5% level</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-3.544284</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10% level</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-3.204699</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hRule="exact" w:val="27"/>
              </w:trPr>
              <w:tc>
                <w:tcPr>
                  <w:tcW w:w="282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82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7141"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*MacKinnon (1996) one-sided p-values.</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822" w:type="dxa"/>
                  <w:tcBorders>
                    <w:top w:val="nil"/>
                    <w:left w:val="nil"/>
                    <w:bottom w:val="nil"/>
                    <w:right w:val="nil"/>
                  </w:tcBorders>
                  <w:vAlign w:val="bottom"/>
                </w:tcPr>
                <w:p w:rsidR="00973E78" w:rsidRPr="00A10759"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14"/>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7141"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Augmented Dickey-Fuller Test Equation</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478"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Dependent Variable: D(ECT)</w:t>
                  </w: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478"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Method: Least Squares</w:t>
                  </w: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478"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Date: 07/22/18   Time: 04:03</w:t>
                  </w: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478"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Sample (adjusted): 1982 2016</w:t>
                  </w: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7141"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Included observations: 35 after adjustments</w:t>
                  </w:r>
                </w:p>
                <w:p w:rsidR="00973E78" w:rsidRPr="0036437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12"/>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27"/>
              </w:trPr>
              <w:tc>
                <w:tcPr>
                  <w:tcW w:w="282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82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Variable</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Coefficient</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Std. Error</w:t>
                  </w: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t-Statistic</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Prob.  </w:t>
                  </w:r>
                </w:p>
              </w:tc>
            </w:tr>
            <w:tr w:rsidR="00973E78" w:rsidRPr="00B37AA8" w:rsidTr="004E5B2E">
              <w:trPr>
                <w:trHeight w:hRule="exact" w:val="27"/>
              </w:trPr>
              <w:tc>
                <w:tcPr>
                  <w:tcW w:w="282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B37AA8" w:rsidTr="004E5B2E">
              <w:trPr>
                <w:trHeight w:hRule="exact" w:val="40"/>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ECT(-1)</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-1.018786</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0.189831</w:t>
                  </w: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-5.366813</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0.0000</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C</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-11.02306</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5.647053</w:t>
                  </w: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-1.952002</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0.0597</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@TREND("1980")</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0.594171</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0.262394</w:t>
                  </w: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2.264422</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0.0305</w:t>
                  </w:r>
                </w:p>
              </w:tc>
            </w:tr>
            <w:tr w:rsidR="00973E78" w:rsidRPr="00B37AA8" w:rsidTr="004E5B2E">
              <w:trPr>
                <w:trHeight w:hRule="exact" w:val="27"/>
              </w:trPr>
              <w:tc>
                <w:tcPr>
                  <w:tcW w:w="282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B37AA8" w:rsidTr="004E5B2E">
              <w:trPr>
                <w:trHeight w:hRule="exact" w:val="40"/>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R-squared</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0.476718</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    Mean dependent </w:t>
                  </w:r>
                  <w:proofErr w:type="spellStart"/>
                  <w:r w:rsidRPr="00B37AA8">
                    <w:rPr>
                      <w:rFonts w:ascii="Times New Roman" w:hAnsi="Times New Roman" w:cs="Times New Roman"/>
                      <w:color w:val="000000"/>
                      <w:sz w:val="24"/>
                      <w:szCs w:val="24"/>
                    </w:rPr>
                    <w:t>var</w:t>
                  </w:r>
                  <w:proofErr w:type="spellEnd"/>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1.408410</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Adjusted R-squared</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0.444012</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    S.D. dependent </w:t>
                  </w:r>
                  <w:proofErr w:type="spellStart"/>
                  <w:r w:rsidRPr="00B37AA8">
                    <w:rPr>
                      <w:rFonts w:ascii="Times New Roman" w:hAnsi="Times New Roman" w:cs="Times New Roman"/>
                      <w:color w:val="000000"/>
                      <w:sz w:val="24"/>
                      <w:szCs w:val="24"/>
                    </w:rPr>
                    <w:t>var</w:t>
                  </w:r>
                  <w:proofErr w:type="spellEnd"/>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19.93853</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S.E. of regression</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14.86708</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w:t>
                  </w:r>
                  <w:proofErr w:type="spellStart"/>
                  <w:r w:rsidRPr="00B37AA8">
                    <w:rPr>
                      <w:rFonts w:ascii="Times New Roman" w:hAnsi="Times New Roman" w:cs="Times New Roman"/>
                      <w:color w:val="000000"/>
                      <w:sz w:val="24"/>
                      <w:szCs w:val="24"/>
                    </w:rPr>
                    <w:t>Akaike</w:t>
                  </w:r>
                  <w:proofErr w:type="spellEnd"/>
                  <w:r w:rsidRPr="00B37AA8">
                    <w:rPr>
                      <w:rFonts w:ascii="Times New Roman" w:hAnsi="Times New Roman" w:cs="Times New Roman"/>
                      <w:color w:val="000000"/>
                      <w:sz w:val="24"/>
                      <w:szCs w:val="24"/>
                    </w:rPr>
                    <w:t xml:space="preserve"> info criterion</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8.317992</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Sum squared </w:t>
                  </w:r>
                  <w:proofErr w:type="spellStart"/>
                  <w:r w:rsidRPr="00B37AA8">
                    <w:rPr>
                      <w:rFonts w:ascii="Times New Roman" w:hAnsi="Times New Roman" w:cs="Times New Roman"/>
                      <w:color w:val="000000"/>
                      <w:sz w:val="24"/>
                      <w:szCs w:val="24"/>
                    </w:rPr>
                    <w:t>resid</w:t>
                  </w:r>
                  <w:proofErr w:type="spellEnd"/>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7072.961</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Schwarz criterion</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8.451308</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Log likelihood</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-142.5649</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w:t>
                  </w:r>
                  <w:proofErr w:type="spellStart"/>
                  <w:r w:rsidRPr="00B37AA8">
                    <w:rPr>
                      <w:rFonts w:ascii="Times New Roman" w:hAnsi="Times New Roman" w:cs="Times New Roman"/>
                      <w:color w:val="000000"/>
                      <w:sz w:val="24"/>
                      <w:szCs w:val="24"/>
                    </w:rPr>
                    <w:t>Hannan</w:t>
                  </w:r>
                  <w:proofErr w:type="spellEnd"/>
                  <w:r w:rsidRPr="00B37AA8">
                    <w:rPr>
                      <w:rFonts w:ascii="Times New Roman" w:hAnsi="Times New Roman" w:cs="Times New Roman"/>
                      <w:color w:val="000000"/>
                      <w:sz w:val="24"/>
                      <w:szCs w:val="24"/>
                    </w:rPr>
                    <w:t xml:space="preserve">-Quinn </w:t>
                  </w:r>
                  <w:proofErr w:type="spellStart"/>
                  <w:r w:rsidRPr="00B37AA8">
                    <w:rPr>
                      <w:rFonts w:ascii="Times New Roman" w:hAnsi="Times New Roman" w:cs="Times New Roman"/>
                      <w:color w:val="000000"/>
                      <w:sz w:val="24"/>
                      <w:szCs w:val="24"/>
                    </w:rPr>
                    <w:t>criter</w:t>
                  </w:r>
                  <w:proofErr w:type="spellEnd"/>
                  <w:r w:rsidRPr="00B37AA8">
                    <w:rPr>
                      <w:rFonts w:ascii="Times New Roman" w:hAnsi="Times New Roman" w:cs="Times New Roman"/>
                      <w:color w:val="000000"/>
                      <w:sz w:val="24"/>
                      <w:szCs w:val="24"/>
                    </w:rPr>
                    <w:t>.</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8.364013</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F-statistic</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14.57623</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Durbin-Watson stat</w:t>
                  </w: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1.881459</w:t>
                  </w:r>
                </w:p>
              </w:tc>
            </w:tr>
            <w:tr w:rsidR="00973E78" w:rsidRPr="00B37AA8" w:rsidTr="004E5B2E">
              <w:trPr>
                <w:trHeight w:val="66"/>
              </w:trPr>
              <w:tc>
                <w:tcPr>
                  <w:tcW w:w="282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37AA8">
                    <w:rPr>
                      <w:rFonts w:ascii="Times New Roman" w:hAnsi="Times New Roman" w:cs="Times New Roman"/>
                      <w:color w:val="000000"/>
                      <w:sz w:val="24"/>
                      <w:szCs w:val="24"/>
                    </w:rPr>
                    <w:t>Prob</w:t>
                  </w:r>
                  <w:proofErr w:type="spellEnd"/>
                  <w:r w:rsidRPr="00B37AA8">
                    <w:rPr>
                      <w:rFonts w:ascii="Times New Roman" w:hAnsi="Times New Roman" w:cs="Times New Roman"/>
                      <w:color w:val="000000"/>
                      <w:sz w:val="24"/>
                      <w:szCs w:val="24"/>
                    </w:rPr>
                    <w:t>(F-statistic)</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0.000032</w:t>
                  </w:r>
                </w:p>
              </w:tc>
              <w:tc>
                <w:tcPr>
                  <w:tcW w:w="127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663"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209"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r>
            <w:tr w:rsidR="00973E78" w:rsidRPr="00F25CF7" w:rsidTr="004E5B2E">
              <w:trPr>
                <w:trHeight w:hRule="exact" w:val="27"/>
              </w:trPr>
              <w:tc>
                <w:tcPr>
                  <w:tcW w:w="2822"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82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7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663"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bl>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From the result above, the ADF test statistics (</w:t>
            </w:r>
            <w:r w:rsidRPr="00F25CF7">
              <w:rPr>
                <w:rFonts w:ascii="Times New Roman" w:hAnsi="Times New Roman" w:cs="Times New Roman"/>
                <w:color w:val="000000"/>
                <w:sz w:val="28"/>
                <w:szCs w:val="28"/>
              </w:rPr>
              <w:t>-5.366813</w:t>
            </w:r>
            <w:r w:rsidRPr="00F25CF7">
              <w:rPr>
                <w:rFonts w:ascii="Times New Roman" w:hAnsi="Times New Roman" w:cs="Times New Roman"/>
                <w:sz w:val="28"/>
                <w:szCs w:val="28"/>
              </w:rPr>
              <w:t xml:space="preserve">) is greater than the 5% critical value (-3.544284) in absolute terms. This implies that the residuals are stationary (i.e. the variables are co-integrated or that the linear influence of the </w:t>
            </w:r>
            <w:r w:rsidRPr="00F25CF7">
              <w:rPr>
                <w:rFonts w:ascii="Times New Roman" w:hAnsi="Times New Roman" w:cs="Times New Roman"/>
                <w:sz w:val="28"/>
                <w:szCs w:val="28"/>
              </w:rPr>
              <w:lastRenderedPageBreak/>
              <w:t>independent variables cancels out).</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4.1.3     Error Correction Mechanism Result </w:t>
            </w:r>
          </w:p>
          <w:tbl>
            <w:tblPr>
              <w:tblW w:w="0" w:type="auto"/>
              <w:tblInd w:w="29" w:type="dxa"/>
              <w:tblLayout w:type="fixed"/>
              <w:tblCellMar>
                <w:left w:w="0" w:type="dxa"/>
                <w:right w:w="0" w:type="dxa"/>
              </w:tblCellMar>
              <w:tblLook w:val="0000" w:firstRow="0" w:lastRow="0" w:firstColumn="0" w:lastColumn="0" w:noHBand="0" w:noVBand="0"/>
            </w:tblPr>
            <w:tblGrid>
              <w:gridCol w:w="2476"/>
              <w:gridCol w:w="1318"/>
              <w:gridCol w:w="1382"/>
              <w:gridCol w:w="1555"/>
              <w:gridCol w:w="1382"/>
            </w:tblGrid>
            <w:tr w:rsidR="00973E78" w:rsidRPr="00F25CF7" w:rsidTr="004E5B2E">
              <w:trPr>
                <w:trHeight w:val="66"/>
              </w:trPr>
              <w:tc>
                <w:tcPr>
                  <w:tcW w:w="5176"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Dependent Variable: D(EXR)</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176"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Method: Least Squares</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176"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Date: 07/22/18   Time: 04:04</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176"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Sample (adjusted): 1982 2016</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6730"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Included observations: 35 after adjustments</w:t>
                  </w: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27"/>
              </w:trPr>
              <w:tc>
                <w:tcPr>
                  <w:tcW w:w="2476"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476"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Variable</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Coefficient</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Std. Error</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t-Statistic</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Prob.  </w:t>
                  </w:r>
                </w:p>
              </w:tc>
            </w:tr>
            <w:tr w:rsidR="00973E78" w:rsidRPr="00F25CF7" w:rsidTr="004E5B2E">
              <w:trPr>
                <w:trHeight w:hRule="exact" w:val="27"/>
              </w:trPr>
              <w:tc>
                <w:tcPr>
                  <w:tcW w:w="2476"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18"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hRule="exact" w:val="40"/>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D(GDP)</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-0.000639</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0.001763</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-0.362537</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0.7195</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INT</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0.459810</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0.278529</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1.650848</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0.1092</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INF</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-0.020664</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0.159233</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-0.129773</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0.8976</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BOP</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-3.42E-05</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0.000160</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-0.213384</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0.8325</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ECT(-1)</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-0.043797</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0.225289</w:t>
                  </w: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-0.194404</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0.8472</w:t>
                  </w:r>
                </w:p>
              </w:tc>
            </w:tr>
            <w:tr w:rsidR="00973E78" w:rsidRPr="00F25CF7" w:rsidTr="004E5B2E">
              <w:trPr>
                <w:trHeight w:hRule="exact" w:val="27"/>
              </w:trPr>
              <w:tc>
                <w:tcPr>
                  <w:tcW w:w="2476"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18"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hRule="exact" w:val="40"/>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R-squared</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-0.028926</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    Mean dependent </w:t>
                  </w:r>
                  <w:proofErr w:type="spellStart"/>
                  <w:r w:rsidRPr="00B37AA8">
                    <w:rPr>
                      <w:rFonts w:ascii="Times New Roman" w:hAnsi="Times New Roman" w:cs="Times New Roman"/>
                      <w:color w:val="000000"/>
                      <w:sz w:val="24"/>
                      <w:szCs w:val="24"/>
                    </w:rPr>
                    <w:t>var</w:t>
                  </w:r>
                  <w:proofErr w:type="spellEnd"/>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7.225142</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Adjusted R-squared</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-0.166116</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    S.D. dependent </w:t>
                  </w:r>
                  <w:proofErr w:type="spellStart"/>
                  <w:r w:rsidRPr="00B37AA8">
                    <w:rPr>
                      <w:rFonts w:ascii="Times New Roman" w:hAnsi="Times New Roman" w:cs="Times New Roman"/>
                      <w:color w:val="000000"/>
                      <w:sz w:val="24"/>
                      <w:szCs w:val="24"/>
                    </w:rPr>
                    <w:t>var</w:t>
                  </w:r>
                  <w:proofErr w:type="spellEnd"/>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16.70703</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S.E. of regression</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18.04139</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w:t>
                  </w:r>
                  <w:proofErr w:type="spellStart"/>
                  <w:r w:rsidRPr="00B37AA8">
                    <w:rPr>
                      <w:rFonts w:ascii="Times New Roman" w:hAnsi="Times New Roman" w:cs="Times New Roman"/>
                      <w:color w:val="000000"/>
                      <w:sz w:val="24"/>
                      <w:szCs w:val="24"/>
                    </w:rPr>
                    <w:t>Akaike</w:t>
                  </w:r>
                  <w:proofErr w:type="spellEnd"/>
                  <w:r w:rsidRPr="00B37AA8">
                    <w:rPr>
                      <w:rFonts w:ascii="Times New Roman" w:hAnsi="Times New Roman" w:cs="Times New Roman"/>
                      <w:color w:val="000000"/>
                      <w:sz w:val="24"/>
                      <w:szCs w:val="24"/>
                    </w:rPr>
                    <w:t xml:space="preserve"> info criterion</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8.754778</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xml:space="preserve">Sum squared </w:t>
                  </w:r>
                  <w:proofErr w:type="spellStart"/>
                  <w:r w:rsidRPr="00B37AA8">
                    <w:rPr>
                      <w:rFonts w:ascii="Times New Roman" w:hAnsi="Times New Roman" w:cs="Times New Roman"/>
                      <w:color w:val="000000"/>
                      <w:sz w:val="24"/>
                      <w:szCs w:val="24"/>
                    </w:rPr>
                    <w:t>resid</w:t>
                  </w:r>
                  <w:proofErr w:type="spellEnd"/>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9764.757</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Schwarz criterion</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8.976971</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Log likelihood</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-148.2086</w:t>
                  </w:r>
                </w:p>
              </w:tc>
              <w:tc>
                <w:tcPr>
                  <w:tcW w:w="2937" w:type="dxa"/>
                  <w:gridSpan w:val="2"/>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    </w:t>
                  </w:r>
                  <w:proofErr w:type="spellStart"/>
                  <w:r w:rsidRPr="00B37AA8">
                    <w:rPr>
                      <w:rFonts w:ascii="Times New Roman" w:hAnsi="Times New Roman" w:cs="Times New Roman"/>
                      <w:color w:val="000000"/>
                      <w:sz w:val="24"/>
                      <w:szCs w:val="24"/>
                    </w:rPr>
                    <w:t>Hannan</w:t>
                  </w:r>
                  <w:proofErr w:type="spellEnd"/>
                  <w:r w:rsidRPr="00B37AA8">
                    <w:rPr>
                      <w:rFonts w:ascii="Times New Roman" w:hAnsi="Times New Roman" w:cs="Times New Roman"/>
                      <w:color w:val="000000"/>
                      <w:sz w:val="24"/>
                      <w:szCs w:val="24"/>
                    </w:rPr>
                    <w:t xml:space="preserve">-Quinn </w:t>
                  </w:r>
                  <w:proofErr w:type="spellStart"/>
                  <w:r w:rsidRPr="00B37AA8">
                    <w:rPr>
                      <w:rFonts w:ascii="Times New Roman" w:hAnsi="Times New Roman" w:cs="Times New Roman"/>
                      <w:color w:val="000000"/>
                      <w:sz w:val="24"/>
                      <w:szCs w:val="24"/>
                    </w:rPr>
                    <w:t>criter</w:t>
                  </w:r>
                  <w:proofErr w:type="spellEnd"/>
                  <w:r w:rsidRPr="00B37AA8">
                    <w:rPr>
                      <w:rFonts w:ascii="Times New Roman" w:hAnsi="Times New Roman" w:cs="Times New Roman"/>
                      <w:color w:val="000000"/>
                      <w:sz w:val="24"/>
                      <w:szCs w:val="24"/>
                    </w:rPr>
                    <w:t>.</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8.831479</w:t>
                  </w:r>
                </w:p>
              </w:tc>
            </w:tr>
            <w:tr w:rsidR="00973E78" w:rsidRPr="00F25CF7" w:rsidTr="004E5B2E">
              <w:trPr>
                <w:trHeight w:val="66"/>
              </w:trPr>
              <w:tc>
                <w:tcPr>
                  <w:tcW w:w="2476"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Durbin-Watson stat</w:t>
                  </w:r>
                </w:p>
              </w:tc>
              <w:tc>
                <w:tcPr>
                  <w:tcW w:w="1318"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B37AA8">
                    <w:rPr>
                      <w:rFonts w:ascii="Times New Roman" w:hAnsi="Times New Roman" w:cs="Times New Roman"/>
                      <w:color w:val="000000"/>
                      <w:sz w:val="24"/>
                      <w:szCs w:val="24"/>
                    </w:rPr>
                    <w:t>1.659681</w:t>
                  </w: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B37AA8"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r>
            <w:tr w:rsidR="00973E78" w:rsidRPr="00F25CF7" w:rsidTr="004E5B2E">
              <w:trPr>
                <w:trHeight w:hRule="exact" w:val="27"/>
              </w:trPr>
              <w:tc>
                <w:tcPr>
                  <w:tcW w:w="2476"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476"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82"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bl>
          <w:p w:rsidR="00973E78" w:rsidRPr="00F25CF7" w:rsidRDefault="00973E78" w:rsidP="004E5B2E">
            <w:pPr>
              <w:spacing w:line="360" w:lineRule="auto"/>
              <w:jc w:val="both"/>
              <w:rPr>
                <w:rFonts w:ascii="Times New Roman" w:hAnsi="Times New Roman" w:cs="Times New Roman"/>
                <w:b/>
                <w:sz w:val="28"/>
                <w:szCs w:val="28"/>
              </w:rPr>
            </w:pP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Table 4.1.3: ECM Test Result </w:t>
            </w:r>
          </w:p>
          <w:tbl>
            <w:tblPr>
              <w:tblStyle w:val="TableGrid"/>
              <w:tblW w:w="8793" w:type="dxa"/>
              <w:tblInd w:w="5" w:type="dxa"/>
              <w:tblBorders>
                <w:right w:val="single" w:sz="4" w:space="0" w:color="auto"/>
              </w:tblBorders>
              <w:tblLayout w:type="fixed"/>
              <w:tblLook w:val="04A0" w:firstRow="1" w:lastRow="0" w:firstColumn="1" w:lastColumn="0" w:noHBand="0" w:noVBand="1"/>
            </w:tblPr>
            <w:tblGrid>
              <w:gridCol w:w="1832"/>
              <w:gridCol w:w="1740"/>
              <w:gridCol w:w="1740"/>
              <w:gridCol w:w="1740"/>
              <w:gridCol w:w="1741"/>
            </w:tblGrid>
            <w:tr w:rsidR="00973E78" w:rsidRPr="00F25CF7" w:rsidTr="004E5B2E">
              <w:trPr>
                <w:trHeight w:val="267"/>
              </w:trPr>
              <w:tc>
                <w:tcPr>
                  <w:tcW w:w="1832" w:type="dxa"/>
                </w:tcPr>
                <w:p w:rsidR="00973E78" w:rsidRPr="00021110" w:rsidRDefault="00973E78" w:rsidP="004E5B2E">
                  <w:pPr>
                    <w:framePr w:hSpace="180" w:wrap="around" w:vAnchor="text" w:hAnchor="margin" w:y="304"/>
                    <w:spacing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5775325</wp:posOffset>
                            </wp:positionH>
                            <wp:positionV relativeFrom="paragraph">
                              <wp:posOffset>-3175</wp:posOffset>
                            </wp:positionV>
                            <wp:extent cx="17145" cy="26035"/>
                            <wp:effectExtent l="11430" t="1206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54.75pt;margin-top:-.25pt;width:1.3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"/>
                        </w:pict>
                      </mc:Fallback>
                    </mc:AlternateContent>
                  </w:r>
                  <w:r w:rsidRPr="00021110">
                    <w:rPr>
                      <w:rFonts w:ascii="Times New Roman" w:hAnsi="Times New Roman" w:cs="Times New Roman"/>
                      <w:sz w:val="24"/>
                      <w:szCs w:val="24"/>
                    </w:rPr>
                    <w:t>VARIABLE</w:t>
                  </w:r>
                </w:p>
              </w:tc>
              <w:tc>
                <w:tcPr>
                  <w:tcW w:w="1740" w:type="dxa"/>
                </w:tcPr>
                <w:p w:rsidR="00973E78" w:rsidRPr="00021110" w:rsidRDefault="00973E78" w:rsidP="004E5B2E">
                  <w:pPr>
                    <w:framePr w:hSpace="180" w:wrap="around" w:vAnchor="text" w:hAnchor="margin" w:y="304"/>
                    <w:spacing w:line="360" w:lineRule="auto"/>
                    <w:rPr>
                      <w:rFonts w:ascii="Times New Roman" w:hAnsi="Times New Roman" w:cs="Times New Roman"/>
                      <w:sz w:val="24"/>
                      <w:szCs w:val="24"/>
                    </w:rPr>
                  </w:pPr>
                  <w:r w:rsidRPr="00021110">
                    <w:rPr>
                      <w:rFonts w:ascii="Times New Roman" w:hAnsi="Times New Roman" w:cs="Times New Roman"/>
                      <w:sz w:val="24"/>
                      <w:szCs w:val="24"/>
                    </w:rPr>
                    <w:t>COEFFICIENT</w:t>
                  </w:r>
                </w:p>
              </w:tc>
              <w:tc>
                <w:tcPr>
                  <w:tcW w:w="1740" w:type="dxa"/>
                </w:tcPr>
                <w:p w:rsidR="00973E78" w:rsidRPr="00021110" w:rsidRDefault="00973E78" w:rsidP="004E5B2E">
                  <w:pPr>
                    <w:framePr w:hSpace="180" w:wrap="around" w:vAnchor="text" w:hAnchor="margin" w:y="304"/>
                    <w:spacing w:line="360" w:lineRule="auto"/>
                    <w:rPr>
                      <w:rFonts w:ascii="Times New Roman" w:hAnsi="Times New Roman" w:cs="Times New Roman"/>
                      <w:sz w:val="24"/>
                      <w:szCs w:val="24"/>
                    </w:rPr>
                  </w:pPr>
                  <w:r w:rsidRPr="00021110">
                    <w:rPr>
                      <w:rFonts w:ascii="Times New Roman" w:hAnsi="Times New Roman" w:cs="Times New Roman"/>
                      <w:sz w:val="24"/>
                      <w:szCs w:val="24"/>
                    </w:rPr>
                    <w:t>STD ERROR</w:t>
                  </w:r>
                </w:p>
              </w:tc>
              <w:tc>
                <w:tcPr>
                  <w:tcW w:w="1740" w:type="dxa"/>
                </w:tcPr>
                <w:p w:rsidR="00973E78" w:rsidRPr="00021110" w:rsidRDefault="00973E78" w:rsidP="004E5B2E">
                  <w:pPr>
                    <w:framePr w:hSpace="180" w:wrap="around" w:vAnchor="text" w:hAnchor="margin" w:y="304"/>
                    <w:spacing w:line="360" w:lineRule="auto"/>
                    <w:rPr>
                      <w:rFonts w:ascii="Times New Roman" w:hAnsi="Times New Roman" w:cs="Times New Roman"/>
                      <w:sz w:val="24"/>
                      <w:szCs w:val="24"/>
                    </w:rPr>
                  </w:pPr>
                  <w:r w:rsidRPr="00021110">
                    <w:rPr>
                      <w:rFonts w:ascii="Times New Roman" w:hAnsi="Times New Roman" w:cs="Times New Roman"/>
                      <w:sz w:val="24"/>
                      <w:szCs w:val="24"/>
                    </w:rPr>
                    <w:t>T-STATISTICS</w:t>
                  </w:r>
                </w:p>
              </w:tc>
              <w:tc>
                <w:tcPr>
                  <w:tcW w:w="1741" w:type="dxa"/>
                </w:tcPr>
                <w:p w:rsidR="00973E78" w:rsidRPr="00021110" w:rsidRDefault="00973E78" w:rsidP="004E5B2E">
                  <w:pPr>
                    <w:framePr w:hSpace="180" w:wrap="around" w:vAnchor="text" w:hAnchor="margin" w:y="304"/>
                    <w:spacing w:line="360" w:lineRule="auto"/>
                    <w:rPr>
                      <w:rFonts w:ascii="Times New Roman" w:hAnsi="Times New Roman" w:cs="Times New Roman"/>
                      <w:sz w:val="24"/>
                      <w:szCs w:val="24"/>
                    </w:rPr>
                  </w:pPr>
                  <w:r w:rsidRPr="00021110">
                    <w:rPr>
                      <w:rFonts w:ascii="Times New Roman" w:hAnsi="Times New Roman" w:cs="Times New Roman"/>
                      <w:sz w:val="24"/>
                      <w:szCs w:val="24"/>
                    </w:rPr>
                    <w:t>PROBABILITY</w:t>
                  </w:r>
                </w:p>
              </w:tc>
            </w:tr>
            <w:tr w:rsidR="00973E78" w:rsidRPr="00F25CF7" w:rsidTr="004E5B2E">
              <w:trPr>
                <w:trHeight w:val="220"/>
              </w:trPr>
              <w:tc>
                <w:tcPr>
                  <w:tcW w:w="1832"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ECM(-1)</w:t>
                  </w:r>
                </w:p>
              </w:tc>
              <w:tc>
                <w:tcPr>
                  <w:tcW w:w="1740"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-0.043797</w:t>
                  </w:r>
                </w:p>
              </w:tc>
              <w:tc>
                <w:tcPr>
                  <w:tcW w:w="1740"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0.225289</w:t>
                  </w:r>
                </w:p>
              </w:tc>
              <w:tc>
                <w:tcPr>
                  <w:tcW w:w="1740"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-0.194404</w:t>
                  </w:r>
                </w:p>
              </w:tc>
              <w:tc>
                <w:tcPr>
                  <w:tcW w:w="1741"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0.8472</w:t>
                  </w:r>
                </w:p>
              </w:tc>
            </w:tr>
          </w:tbl>
          <w:p w:rsidR="00973E78" w:rsidRPr="00F25CF7" w:rsidRDefault="00973E78" w:rsidP="004E5B2E">
            <w:pPr>
              <w:tabs>
                <w:tab w:val="left" w:pos="165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b/>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From table 4.3 above, the magnitude of the short run disparity is -0.043797%, that is to say the degree of the short run dynamics is 4.3797%. This shows a very low speed of adjustment to equilibrium after a shock.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4.2 REGRESSION RESULT </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In the regression result, the variables under consideration are exchange rate </w:t>
            </w:r>
            <w:r w:rsidRPr="00F25CF7">
              <w:rPr>
                <w:rFonts w:ascii="Times New Roman" w:hAnsi="Times New Roman" w:cs="Times New Roman"/>
                <w:sz w:val="28"/>
                <w:szCs w:val="28"/>
              </w:rPr>
              <w:lastRenderedPageBreak/>
              <w:t xml:space="preserve">(dependent variable),  gross domestic product, interest rate[INT] and inflation rate [INF], balance of payment (BOP),  from the result the estimated coefficient value of </w:t>
            </w:r>
            <w:proofErr w:type="spellStart"/>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o</w:t>
            </w:r>
            <w:proofErr w:type="spellEnd"/>
            <w:r w:rsidRPr="00F25CF7">
              <w:rPr>
                <w:rFonts w:ascii="Times New Roman" w:hAnsi="Times New Roman" w:cs="Times New Roman"/>
                <w:sz w:val="28"/>
                <w:szCs w:val="28"/>
                <w:vertAlign w:val="subscript"/>
              </w:rPr>
              <w:t xml:space="preserve">, </w:t>
            </w: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 xml:space="preserve">1, </w:t>
            </w:r>
            <w:r w:rsidRPr="00F25CF7">
              <w:rPr>
                <w:rFonts w:ascii="Times New Roman" w:hAnsi="Times New Roman" w:cs="Times New Roman"/>
                <w:sz w:val="28"/>
                <w:szCs w:val="28"/>
              </w:rPr>
              <w:t>b</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and b</w:t>
            </w:r>
            <w:r w:rsidRPr="00F25CF7">
              <w:rPr>
                <w:rFonts w:ascii="Times New Roman" w:hAnsi="Times New Roman" w:cs="Times New Roman"/>
                <w:sz w:val="28"/>
                <w:szCs w:val="28"/>
                <w:vertAlign w:val="subscript"/>
              </w:rPr>
              <w:t xml:space="preserve">3 </w:t>
            </w:r>
            <w:r w:rsidRPr="00F25CF7">
              <w:rPr>
                <w:rFonts w:ascii="Times New Roman" w:hAnsi="Times New Roman" w:cs="Times New Roman"/>
                <w:sz w:val="28"/>
                <w:szCs w:val="28"/>
              </w:rPr>
              <w:t>are</w:t>
            </w:r>
            <w:r w:rsidRPr="00F25CF7">
              <w:rPr>
                <w:rFonts w:ascii="Times New Roman" w:hAnsi="Times New Roman" w:cs="Times New Roman"/>
                <w:color w:val="000000"/>
                <w:sz w:val="28"/>
                <w:szCs w:val="28"/>
              </w:rPr>
              <w:t xml:space="preserve">13.65297, 0.403238, 0.687204, -0.25464and -4.293105 </w:t>
            </w:r>
            <w:r w:rsidRPr="00F25CF7">
              <w:rPr>
                <w:rFonts w:ascii="Times New Roman" w:hAnsi="Times New Roman" w:cs="Times New Roman"/>
                <w:sz w:val="28"/>
                <w:szCs w:val="28"/>
              </w:rPr>
              <w:t xml:space="preserve">respectively. </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regression results are presented as follows:</w:t>
            </w:r>
          </w:p>
          <w:tbl>
            <w:tblPr>
              <w:tblW w:w="0" w:type="auto"/>
              <w:tblInd w:w="29" w:type="dxa"/>
              <w:tblLayout w:type="fixed"/>
              <w:tblCellMar>
                <w:left w:w="0" w:type="dxa"/>
                <w:right w:w="0" w:type="dxa"/>
              </w:tblCellMar>
              <w:tblLook w:val="0000" w:firstRow="0" w:lastRow="0" w:firstColumn="0" w:lastColumn="0" w:noHBand="0" w:noVBand="0"/>
            </w:tblPr>
            <w:tblGrid>
              <w:gridCol w:w="1613"/>
              <w:gridCol w:w="1382"/>
              <w:gridCol w:w="1158"/>
              <w:gridCol w:w="1160"/>
              <w:gridCol w:w="957"/>
            </w:tblGrid>
            <w:tr w:rsidR="00973E78" w:rsidRPr="001E4F05" w:rsidTr="004E5B2E">
              <w:trPr>
                <w:trHeight w:val="66"/>
              </w:trPr>
              <w:tc>
                <w:tcPr>
                  <w:tcW w:w="4153" w:type="dxa"/>
                  <w:gridSpan w:val="3"/>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Dependent Variable: D(EXR)</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4153" w:type="dxa"/>
                  <w:gridSpan w:val="3"/>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Method: Least Squares</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4153" w:type="dxa"/>
                  <w:gridSpan w:val="3"/>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Date: 07/22/18   Time: 04:05</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4153" w:type="dxa"/>
                  <w:gridSpan w:val="3"/>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Sample (adjusted): 1981 2016</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5313" w:type="dxa"/>
                  <w:gridSpan w:val="4"/>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Included observations: 36 after adjustments</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hRule="exact" w:val="27"/>
              </w:trPr>
              <w:tc>
                <w:tcPr>
                  <w:tcW w:w="1613"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hRule="exact" w:val="40"/>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Variable</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Coefficient</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Std. Error</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t-Statistic</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Prob.  </w:t>
                  </w:r>
                </w:p>
              </w:tc>
            </w:tr>
            <w:tr w:rsidR="00973E78" w:rsidRPr="001E4F05" w:rsidTr="004E5B2E">
              <w:trPr>
                <w:trHeight w:hRule="exact" w:val="27"/>
              </w:trPr>
              <w:tc>
                <w:tcPr>
                  <w:tcW w:w="1613"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hRule="exact" w:val="40"/>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C</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13.65297</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6.045822</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2.258249</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0.0311</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D(GDP)</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0.403238</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0.001978</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2.637290</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0.0117</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INT</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0.687204</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0.261207</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3.099524</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0.0310</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INF</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-0.257464</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0.174418</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-1.476137</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0.0620</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BOP</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-4.293105</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0.000145</w:t>
                  </w: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-0.294995</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0.7700</w:t>
                  </w:r>
                </w:p>
              </w:tc>
            </w:tr>
            <w:tr w:rsidR="00973E78" w:rsidRPr="001E4F05" w:rsidTr="004E5B2E">
              <w:trPr>
                <w:trHeight w:hRule="exact" w:val="27"/>
              </w:trPr>
              <w:tc>
                <w:tcPr>
                  <w:tcW w:w="1613"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hRule="exact" w:val="40"/>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R-squared</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0.519012</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xml:space="preserve">    Mean dependent </w:t>
                  </w:r>
                  <w:proofErr w:type="spellStart"/>
                  <w:r w:rsidRPr="001E4F05">
                    <w:rPr>
                      <w:rFonts w:ascii="Times New Roman" w:hAnsi="Times New Roman" w:cs="Times New Roman"/>
                      <w:color w:val="000000"/>
                      <w:sz w:val="20"/>
                      <w:szCs w:val="20"/>
                    </w:rPr>
                    <w:t>var</w:t>
                  </w:r>
                  <w:proofErr w:type="spellEnd"/>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7.026212</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Adjusted R-squared</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0.505336</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xml:space="preserve">    S.D. dependent </w:t>
                  </w:r>
                  <w:proofErr w:type="spellStart"/>
                  <w:r w:rsidRPr="001E4F05">
                    <w:rPr>
                      <w:rFonts w:ascii="Times New Roman" w:hAnsi="Times New Roman" w:cs="Times New Roman"/>
                      <w:color w:val="000000"/>
                      <w:sz w:val="20"/>
                      <w:szCs w:val="20"/>
                    </w:rPr>
                    <w:t>var</w:t>
                  </w:r>
                  <w:proofErr w:type="spellEnd"/>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16.50983</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S.E. of regression</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16.46573</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w:t>
                  </w:r>
                  <w:proofErr w:type="spellStart"/>
                  <w:r w:rsidRPr="001E4F05">
                    <w:rPr>
                      <w:rFonts w:ascii="Times New Roman" w:hAnsi="Times New Roman" w:cs="Times New Roman"/>
                      <w:color w:val="000000"/>
                      <w:sz w:val="20"/>
                      <w:szCs w:val="20"/>
                    </w:rPr>
                    <w:t>Akaike</w:t>
                  </w:r>
                  <w:proofErr w:type="spellEnd"/>
                  <w:r w:rsidRPr="001E4F05">
                    <w:rPr>
                      <w:rFonts w:ascii="Times New Roman" w:hAnsi="Times New Roman" w:cs="Times New Roman"/>
                      <w:color w:val="000000"/>
                      <w:sz w:val="20"/>
                      <w:szCs w:val="20"/>
                    </w:rPr>
                    <w:t xml:space="preserve"> info criterion</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8.568685</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xml:space="preserve">Sum squared </w:t>
                  </w:r>
                  <w:proofErr w:type="spellStart"/>
                  <w:r w:rsidRPr="001E4F05">
                    <w:rPr>
                      <w:rFonts w:ascii="Times New Roman" w:hAnsi="Times New Roman" w:cs="Times New Roman"/>
                      <w:color w:val="000000"/>
                      <w:sz w:val="20"/>
                      <w:szCs w:val="20"/>
                    </w:rPr>
                    <w:t>resid</w:t>
                  </w:r>
                  <w:proofErr w:type="spellEnd"/>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8404.724</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Schwarz criterion</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8.788618</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Log likelihood</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-149.2363</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w:t>
                  </w:r>
                  <w:proofErr w:type="spellStart"/>
                  <w:r w:rsidRPr="001E4F05">
                    <w:rPr>
                      <w:rFonts w:ascii="Times New Roman" w:hAnsi="Times New Roman" w:cs="Times New Roman"/>
                      <w:color w:val="000000"/>
                      <w:sz w:val="20"/>
                      <w:szCs w:val="20"/>
                    </w:rPr>
                    <w:t>Hannan</w:t>
                  </w:r>
                  <w:proofErr w:type="spellEnd"/>
                  <w:r w:rsidRPr="001E4F05">
                    <w:rPr>
                      <w:rFonts w:ascii="Times New Roman" w:hAnsi="Times New Roman" w:cs="Times New Roman"/>
                      <w:color w:val="000000"/>
                      <w:sz w:val="20"/>
                      <w:szCs w:val="20"/>
                    </w:rPr>
                    <w:t xml:space="preserve">-Quinn </w:t>
                  </w:r>
                  <w:proofErr w:type="spellStart"/>
                  <w:r w:rsidRPr="001E4F05">
                    <w:rPr>
                      <w:rFonts w:ascii="Times New Roman" w:hAnsi="Times New Roman" w:cs="Times New Roman"/>
                      <w:color w:val="000000"/>
                      <w:sz w:val="20"/>
                      <w:szCs w:val="20"/>
                    </w:rPr>
                    <w:t>criter</w:t>
                  </w:r>
                  <w:proofErr w:type="spellEnd"/>
                  <w:r w:rsidRPr="001E4F05">
                    <w:rPr>
                      <w:rFonts w:ascii="Times New Roman" w:hAnsi="Times New Roman" w:cs="Times New Roman"/>
                      <w:color w:val="000000"/>
                      <w:sz w:val="20"/>
                      <w:szCs w:val="20"/>
                    </w:rPr>
                    <w:t>.</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8.645448</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F-statistic</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1.046937</w:t>
                  </w:r>
                </w:p>
              </w:tc>
              <w:tc>
                <w:tcPr>
                  <w:tcW w:w="2317"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    Durbin-Watson stat</w:t>
                  </w: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1.616467</w:t>
                  </w:r>
                </w:p>
              </w:tc>
            </w:tr>
            <w:tr w:rsidR="00973E78" w:rsidRPr="001E4F05" w:rsidTr="004E5B2E">
              <w:trPr>
                <w:trHeight w:val="66"/>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1E4F05">
                    <w:rPr>
                      <w:rFonts w:ascii="Times New Roman" w:hAnsi="Times New Roman" w:cs="Times New Roman"/>
                      <w:color w:val="000000"/>
                      <w:sz w:val="20"/>
                      <w:szCs w:val="20"/>
                    </w:rPr>
                    <w:t>Prob</w:t>
                  </w:r>
                  <w:proofErr w:type="spellEnd"/>
                  <w:r w:rsidRPr="001E4F05">
                    <w:rPr>
                      <w:rFonts w:ascii="Times New Roman" w:hAnsi="Times New Roman" w:cs="Times New Roman"/>
                      <w:color w:val="000000"/>
                      <w:sz w:val="20"/>
                      <w:szCs w:val="20"/>
                    </w:rPr>
                    <w:t>(F-statistic)</w:t>
                  </w: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r w:rsidRPr="001E4F05">
                    <w:rPr>
                      <w:rFonts w:ascii="Times New Roman" w:hAnsi="Times New Roman" w:cs="Times New Roman"/>
                      <w:color w:val="000000"/>
                      <w:sz w:val="20"/>
                      <w:szCs w:val="20"/>
                    </w:rPr>
                    <w:t>0.399091</w:t>
                  </w: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0"/>
                      <w:szCs w:val="20"/>
                    </w:rPr>
                  </w:pPr>
                </w:p>
              </w:tc>
            </w:tr>
            <w:tr w:rsidR="00973E78" w:rsidRPr="001E4F05" w:rsidTr="004E5B2E">
              <w:trPr>
                <w:trHeight w:hRule="exact" w:val="27"/>
              </w:trPr>
              <w:tc>
                <w:tcPr>
                  <w:tcW w:w="1613" w:type="dxa"/>
                  <w:tcBorders>
                    <w:top w:val="nil"/>
                    <w:left w:val="nil"/>
                    <w:bottom w:val="double" w:sz="6" w:space="0"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double" w:sz="6" w:space="0"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double" w:sz="6" w:space="0"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double" w:sz="6" w:space="0"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double" w:sz="6" w:space="0"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r w:rsidR="00973E78" w:rsidRPr="001E4F05" w:rsidTr="004E5B2E">
              <w:trPr>
                <w:trHeight w:hRule="exact" w:val="40"/>
              </w:trPr>
              <w:tc>
                <w:tcPr>
                  <w:tcW w:w="1613"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382"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8"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1159"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c>
                <w:tcPr>
                  <w:tcW w:w="957"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0"/>
                      <w:szCs w:val="20"/>
                    </w:rPr>
                  </w:pPr>
                </w:p>
              </w:tc>
            </w:tr>
          </w:tbl>
          <w:p w:rsidR="00973E78" w:rsidRPr="00F25CF7" w:rsidRDefault="00973E78" w:rsidP="004E5B2E">
            <w:pPr>
              <w:autoSpaceDE w:val="0"/>
              <w:autoSpaceDN w:val="0"/>
              <w:adjustRightInd w:val="0"/>
              <w:spacing w:after="0" w:line="360" w:lineRule="auto"/>
              <w:ind w:right="10"/>
              <w:jc w:val="both"/>
              <w:rPr>
                <w:rFonts w:ascii="Times New Roman" w:hAnsi="Times New Roman" w:cs="Times New Roman"/>
                <w:sz w:val="28"/>
                <w:szCs w:val="28"/>
              </w:rPr>
            </w:pPr>
          </w:p>
          <w:p w:rsidR="00973E78" w:rsidRPr="00F25CF7" w:rsidRDefault="00973E78" w:rsidP="004E5B2E">
            <w:pPr>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sz w:val="28"/>
                <w:szCs w:val="28"/>
              </w:rPr>
              <w:t xml:space="preserve">EXR = </w:t>
            </w:r>
            <w:r w:rsidRPr="00F25CF7">
              <w:rPr>
                <w:rFonts w:ascii="Times New Roman" w:hAnsi="Times New Roman" w:cs="Times New Roman"/>
                <w:color w:val="000000"/>
                <w:sz w:val="28"/>
                <w:szCs w:val="28"/>
              </w:rPr>
              <w:t>13.65297 + 0.403238GDP + 0.687204INT– 0.257464INF – 4.293105BOP</w:t>
            </w:r>
          </w:p>
          <w:p w:rsidR="00973E78" w:rsidRPr="00F25CF7" w:rsidRDefault="00973E78" w:rsidP="004E5B2E">
            <w:pPr>
              <w:tabs>
                <w:tab w:val="left" w:pos="5823"/>
              </w:tabs>
              <w:spacing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xml:space="preserve">S.E =    (6.045822)      (0.001978)     (0.261207)   (0.174418)          (0.000145)      </w:t>
            </w:r>
          </w:p>
          <w:p w:rsidR="00973E78" w:rsidRPr="00F25CF7" w:rsidRDefault="00973E78" w:rsidP="004E5B2E">
            <w:pPr>
              <w:tabs>
                <w:tab w:val="left" w:pos="5823"/>
              </w:tabs>
              <w:spacing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T* =        2.258249 + 2.637290       3.099524   -  1.476137     -     0.294995</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R</w:t>
            </w:r>
            <w:r w:rsidRPr="00F25CF7">
              <w:rPr>
                <w:rFonts w:ascii="Times New Roman" w:hAnsi="Times New Roman" w:cs="Times New Roman"/>
                <w:sz w:val="28"/>
                <w:szCs w:val="28"/>
                <w:vertAlign w:val="superscript"/>
              </w:rPr>
              <w:t xml:space="preserve">2 </w:t>
            </w:r>
            <w:r w:rsidRPr="00F25CF7">
              <w:rPr>
                <w:rFonts w:ascii="Times New Roman" w:hAnsi="Times New Roman" w:cs="Times New Roman"/>
                <w:sz w:val="28"/>
                <w:szCs w:val="28"/>
              </w:rPr>
              <w:t>= 0.519012</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Adjusted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xml:space="preserve"> = 0.5053336</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 = 4.046937</w:t>
            </w:r>
          </w:p>
          <w:p w:rsidR="00973E78"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Durbin-Watson statistics = 1.616467</w:t>
            </w:r>
          </w:p>
          <w:p w:rsidR="00973E78" w:rsidRDefault="00973E78" w:rsidP="004E5B2E">
            <w:pPr>
              <w:tabs>
                <w:tab w:val="left" w:pos="5823"/>
              </w:tabs>
              <w:spacing w:line="360" w:lineRule="auto"/>
              <w:jc w:val="both"/>
              <w:rPr>
                <w:rFonts w:ascii="Times New Roman" w:hAnsi="Times New Roman" w:cs="Times New Roman"/>
                <w:sz w:val="28"/>
                <w:szCs w:val="28"/>
              </w:rPr>
            </w:pPr>
          </w:p>
          <w:p w:rsidR="00973E78" w:rsidRDefault="00973E78" w:rsidP="004E5B2E">
            <w:pPr>
              <w:tabs>
                <w:tab w:val="left" w:pos="5823"/>
              </w:tabs>
              <w:spacing w:line="360" w:lineRule="auto"/>
              <w:jc w:val="both"/>
              <w:rPr>
                <w:rFonts w:ascii="Times New Roman" w:hAnsi="Times New Roman" w:cs="Times New Roman"/>
                <w:sz w:val="28"/>
                <w:szCs w:val="28"/>
              </w:rPr>
            </w:pPr>
          </w:p>
          <w:p w:rsidR="00973E78" w:rsidRPr="00F25CF7" w:rsidRDefault="00973E78" w:rsidP="004E5B2E">
            <w:pPr>
              <w:tabs>
                <w:tab w:val="left" w:pos="5823"/>
              </w:tabs>
              <w:spacing w:line="360" w:lineRule="auto"/>
              <w:jc w:val="both"/>
              <w:rPr>
                <w:rFonts w:ascii="Times New Roman" w:hAnsi="Times New Roman" w:cs="Times New Roman"/>
                <w:sz w:val="28"/>
                <w:szCs w:val="28"/>
              </w:rPr>
            </w:pP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TABLE 4.4: Result of A prior Test</w:t>
            </w:r>
            <w:r w:rsidRPr="00F25CF7">
              <w:rPr>
                <w:rFonts w:ascii="Times New Roman" w:hAnsi="Times New Roman" w:cs="Times New Roman"/>
                <w:sz w:val="28"/>
                <w:szCs w:val="28"/>
              </w:rPr>
              <w:t>:</w:t>
            </w:r>
          </w:p>
          <w:tbl>
            <w:tblPr>
              <w:tblStyle w:val="TableGrid"/>
              <w:tblW w:w="8870" w:type="dxa"/>
              <w:tblInd w:w="5" w:type="dxa"/>
              <w:tblLayout w:type="fixed"/>
              <w:tblLook w:val="04A0" w:firstRow="1" w:lastRow="0" w:firstColumn="1" w:lastColumn="0" w:noHBand="0" w:noVBand="1"/>
            </w:tblPr>
            <w:tblGrid>
              <w:gridCol w:w="2371"/>
              <w:gridCol w:w="2358"/>
              <w:gridCol w:w="1886"/>
              <w:gridCol w:w="2255"/>
            </w:tblGrid>
            <w:tr w:rsidR="00973E78" w:rsidRPr="00F25CF7" w:rsidTr="004E5B2E">
              <w:trPr>
                <w:trHeight w:val="43"/>
              </w:trPr>
              <w:tc>
                <w:tcPr>
                  <w:tcW w:w="2371" w:type="dxa"/>
                </w:tcPr>
                <w:p w:rsidR="00973E78" w:rsidRPr="00F25CF7" w:rsidRDefault="00973E78" w:rsidP="004E5B2E">
                  <w:pPr>
                    <w:framePr w:hSpace="180" w:wrap="around" w:vAnchor="text" w:hAnchor="margin" w:y="304"/>
                    <w:tabs>
                      <w:tab w:val="left" w:pos="5823"/>
                    </w:tabs>
                    <w:rPr>
                      <w:rFonts w:ascii="Times New Roman" w:hAnsi="Times New Roman" w:cs="Times New Roman"/>
                      <w:b/>
                      <w:sz w:val="28"/>
                      <w:szCs w:val="28"/>
                    </w:rPr>
                  </w:pPr>
                  <w:r w:rsidRPr="00F25CF7">
                    <w:rPr>
                      <w:rFonts w:ascii="Times New Roman" w:hAnsi="Times New Roman" w:cs="Times New Roman"/>
                      <w:b/>
                      <w:sz w:val="28"/>
                      <w:szCs w:val="28"/>
                    </w:rPr>
                    <w:t>VARIABLES</w:t>
                  </w:r>
                </w:p>
              </w:tc>
              <w:tc>
                <w:tcPr>
                  <w:tcW w:w="2358" w:type="dxa"/>
                </w:tcPr>
                <w:p w:rsidR="00973E78" w:rsidRPr="00F25CF7" w:rsidRDefault="00973E78" w:rsidP="004E5B2E">
                  <w:pPr>
                    <w:framePr w:hSpace="180" w:wrap="around" w:vAnchor="text" w:hAnchor="margin" w:y="304"/>
                    <w:tabs>
                      <w:tab w:val="left" w:pos="5823"/>
                    </w:tabs>
                    <w:rPr>
                      <w:rFonts w:ascii="Times New Roman" w:hAnsi="Times New Roman" w:cs="Times New Roman"/>
                      <w:b/>
                      <w:sz w:val="28"/>
                      <w:szCs w:val="28"/>
                    </w:rPr>
                  </w:pPr>
                  <w:r w:rsidRPr="00F25CF7">
                    <w:rPr>
                      <w:rFonts w:ascii="Times New Roman" w:hAnsi="Times New Roman" w:cs="Times New Roman"/>
                      <w:b/>
                      <w:sz w:val="28"/>
                      <w:szCs w:val="28"/>
                    </w:rPr>
                    <w:t>PRE-SIGN</w:t>
                  </w:r>
                </w:p>
              </w:tc>
              <w:tc>
                <w:tcPr>
                  <w:tcW w:w="1886" w:type="dxa"/>
                </w:tcPr>
                <w:p w:rsidR="00973E78" w:rsidRPr="00F25CF7" w:rsidRDefault="00973E78" w:rsidP="004E5B2E">
                  <w:pPr>
                    <w:framePr w:hSpace="180" w:wrap="around" w:vAnchor="text" w:hAnchor="margin" w:y="304"/>
                    <w:tabs>
                      <w:tab w:val="left" w:pos="5823"/>
                    </w:tabs>
                    <w:rPr>
                      <w:rFonts w:ascii="Times New Roman" w:hAnsi="Times New Roman" w:cs="Times New Roman"/>
                      <w:b/>
                      <w:sz w:val="28"/>
                      <w:szCs w:val="28"/>
                    </w:rPr>
                  </w:pPr>
                  <w:r w:rsidRPr="00F25CF7">
                    <w:rPr>
                      <w:rFonts w:ascii="Times New Roman" w:hAnsi="Times New Roman" w:cs="Times New Roman"/>
                      <w:b/>
                      <w:sz w:val="28"/>
                      <w:szCs w:val="28"/>
                    </w:rPr>
                    <w:t>POST-SIGN</w:t>
                  </w:r>
                </w:p>
              </w:tc>
              <w:tc>
                <w:tcPr>
                  <w:tcW w:w="2255" w:type="dxa"/>
                </w:tcPr>
                <w:p w:rsidR="00973E78" w:rsidRPr="00F25CF7" w:rsidRDefault="00973E78" w:rsidP="004E5B2E">
                  <w:pPr>
                    <w:framePr w:hSpace="180" w:wrap="around" w:vAnchor="text" w:hAnchor="margin" w:y="304"/>
                    <w:tabs>
                      <w:tab w:val="left" w:pos="5823"/>
                    </w:tabs>
                    <w:rPr>
                      <w:rFonts w:ascii="Times New Roman" w:hAnsi="Times New Roman" w:cs="Times New Roman"/>
                      <w:b/>
                      <w:sz w:val="28"/>
                      <w:szCs w:val="28"/>
                    </w:rPr>
                  </w:pPr>
                  <w:r w:rsidRPr="00F25CF7">
                    <w:rPr>
                      <w:rFonts w:ascii="Times New Roman" w:hAnsi="Times New Roman" w:cs="Times New Roman"/>
                      <w:b/>
                      <w:sz w:val="28"/>
                      <w:szCs w:val="28"/>
                    </w:rPr>
                    <w:t>RESULTS</w:t>
                  </w:r>
                </w:p>
              </w:tc>
            </w:tr>
            <w:tr w:rsidR="00973E78" w:rsidRPr="00F25CF7" w:rsidTr="004E5B2E">
              <w:trPr>
                <w:trHeight w:val="43"/>
              </w:trPr>
              <w:tc>
                <w:tcPr>
                  <w:tcW w:w="2371"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GDP</w:t>
                  </w:r>
                </w:p>
              </w:tc>
              <w:tc>
                <w:tcPr>
                  <w:tcW w:w="2358"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1886"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2255"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CWES</w:t>
                  </w:r>
                </w:p>
              </w:tc>
            </w:tr>
            <w:tr w:rsidR="00973E78" w:rsidRPr="00F25CF7" w:rsidTr="004E5B2E">
              <w:trPr>
                <w:trHeight w:val="43"/>
              </w:trPr>
              <w:tc>
                <w:tcPr>
                  <w:tcW w:w="2371"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INTR</w:t>
                  </w:r>
                </w:p>
              </w:tc>
              <w:tc>
                <w:tcPr>
                  <w:tcW w:w="2358"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1886"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2255"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CWES</w:t>
                  </w:r>
                </w:p>
              </w:tc>
            </w:tr>
            <w:tr w:rsidR="00973E78" w:rsidRPr="00F25CF7" w:rsidTr="004E5B2E">
              <w:trPr>
                <w:trHeight w:val="43"/>
              </w:trPr>
              <w:tc>
                <w:tcPr>
                  <w:tcW w:w="2371"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INF</w:t>
                  </w:r>
                </w:p>
              </w:tc>
              <w:tc>
                <w:tcPr>
                  <w:tcW w:w="2358"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1886"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2255"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CWES</w:t>
                  </w:r>
                </w:p>
              </w:tc>
            </w:tr>
            <w:tr w:rsidR="00973E78" w:rsidRPr="00F25CF7" w:rsidTr="004E5B2E">
              <w:trPr>
                <w:trHeight w:val="43"/>
              </w:trPr>
              <w:tc>
                <w:tcPr>
                  <w:tcW w:w="2371"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BOP</w:t>
                  </w:r>
                </w:p>
              </w:tc>
              <w:tc>
                <w:tcPr>
                  <w:tcW w:w="2358"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1886"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-VE</w:t>
                  </w:r>
                </w:p>
              </w:tc>
              <w:tc>
                <w:tcPr>
                  <w:tcW w:w="2255" w:type="dxa"/>
                </w:tcPr>
                <w:p w:rsidR="00973E78" w:rsidRPr="00F25CF7" w:rsidRDefault="00973E78" w:rsidP="004E5B2E">
                  <w:pPr>
                    <w:framePr w:hSpace="180" w:wrap="around" w:vAnchor="text" w:hAnchor="margin" w:y="304"/>
                    <w:tabs>
                      <w:tab w:val="left" w:pos="5823"/>
                    </w:tabs>
                    <w:rPr>
                      <w:rFonts w:ascii="Times New Roman" w:hAnsi="Times New Roman" w:cs="Times New Roman"/>
                      <w:sz w:val="28"/>
                      <w:szCs w:val="28"/>
                    </w:rPr>
                  </w:pPr>
                  <w:r w:rsidRPr="00F25CF7">
                    <w:rPr>
                      <w:rFonts w:ascii="Times New Roman" w:hAnsi="Times New Roman" w:cs="Times New Roman"/>
                      <w:sz w:val="28"/>
                      <w:szCs w:val="28"/>
                    </w:rPr>
                    <w:t>CWES</w:t>
                  </w:r>
                </w:p>
              </w:tc>
            </w:tr>
          </w:tbl>
          <w:p w:rsidR="00973E78" w:rsidRPr="00F25CF7" w:rsidRDefault="00973E78" w:rsidP="004E5B2E">
            <w:pPr>
              <w:tabs>
                <w:tab w:val="left" w:pos="5823"/>
              </w:tabs>
              <w:spacing w:after="0" w:line="360" w:lineRule="auto"/>
              <w:jc w:val="both"/>
              <w:rPr>
                <w:rFonts w:ascii="Times New Roman" w:hAnsi="Times New Roman" w:cs="Times New Roman"/>
                <w:sz w:val="28"/>
                <w:szCs w:val="28"/>
              </w:rPr>
            </w:pP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CWES – conform with expected sign</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4.2   Evaluation of Regression Results</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4.2.1 Evaluation Based on Economic Criterion</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This subsection is concerned with evaluating the regression results based on prior expectations. The signs and magnitude of each variable coefficient is evaluated against theoretical expectations.</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signs of all variables coefficient from the estimated model are </w:t>
            </w:r>
            <w:proofErr w:type="spellStart"/>
            <w:r w:rsidRPr="00F25CF7">
              <w:rPr>
                <w:rFonts w:ascii="Times New Roman" w:hAnsi="Times New Roman" w:cs="Times New Roman"/>
                <w:sz w:val="28"/>
                <w:szCs w:val="28"/>
              </w:rPr>
              <w:t>totallyline</w:t>
            </w:r>
            <w:proofErr w:type="spellEnd"/>
            <w:r w:rsidRPr="00F25CF7">
              <w:rPr>
                <w:rFonts w:ascii="Times New Roman" w:hAnsi="Times New Roman" w:cs="Times New Roman"/>
                <w:sz w:val="28"/>
                <w:szCs w:val="28"/>
              </w:rPr>
              <w:t xml:space="preserve"> with a priori expectations. </w:t>
            </w:r>
          </w:p>
          <w:p w:rsidR="00973E78" w:rsidRPr="00F25CF7" w:rsidRDefault="00973E78" w:rsidP="004E5B2E">
            <w:pPr>
              <w:tabs>
                <w:tab w:val="left" w:pos="5823"/>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constant term is estimated at </w:t>
            </w:r>
            <w:r w:rsidRPr="00F25CF7">
              <w:rPr>
                <w:rFonts w:ascii="Times New Roman" w:hAnsi="Times New Roman" w:cs="Times New Roman"/>
                <w:color w:val="000000"/>
                <w:sz w:val="28"/>
                <w:szCs w:val="28"/>
              </w:rPr>
              <w:t>13.65297</w:t>
            </w:r>
            <w:r w:rsidRPr="00F25CF7">
              <w:rPr>
                <w:rFonts w:ascii="Times New Roman" w:hAnsi="Times New Roman" w:cs="Times New Roman"/>
                <w:sz w:val="28"/>
                <w:szCs w:val="28"/>
              </w:rPr>
              <w:t xml:space="preserve"> which mean that the model passes through the point </w:t>
            </w:r>
            <w:r w:rsidRPr="00F25CF7">
              <w:rPr>
                <w:rFonts w:ascii="Times New Roman" w:hAnsi="Times New Roman" w:cs="Times New Roman"/>
                <w:color w:val="000000"/>
                <w:sz w:val="28"/>
                <w:szCs w:val="28"/>
              </w:rPr>
              <w:t>13.65297</w:t>
            </w:r>
            <w:r w:rsidRPr="00F25CF7">
              <w:rPr>
                <w:rFonts w:ascii="Times New Roman" w:hAnsi="Times New Roman" w:cs="Times New Roman"/>
                <w:sz w:val="28"/>
                <w:szCs w:val="28"/>
              </w:rPr>
              <w:t xml:space="preserve">mechanically, if the independent variables are zero, exchange rate would be </w:t>
            </w:r>
            <w:r w:rsidRPr="00F25CF7">
              <w:rPr>
                <w:rFonts w:ascii="Times New Roman" w:hAnsi="Times New Roman" w:cs="Times New Roman"/>
                <w:color w:val="000000"/>
                <w:sz w:val="28"/>
                <w:szCs w:val="28"/>
              </w:rPr>
              <w:t>10.16742</w:t>
            </w:r>
            <w:r w:rsidRPr="00F25CF7">
              <w:rPr>
                <w:rFonts w:ascii="Times New Roman" w:hAnsi="Times New Roman" w:cs="Times New Roman"/>
                <w:sz w:val="28"/>
                <w:szCs w:val="28"/>
              </w:rPr>
              <w:t xml:space="preserve">(Gujarati and </w:t>
            </w:r>
            <w:proofErr w:type="spellStart"/>
            <w:r w:rsidRPr="00F25CF7">
              <w:rPr>
                <w:rFonts w:ascii="Times New Roman" w:hAnsi="Times New Roman" w:cs="Times New Roman"/>
                <w:sz w:val="28"/>
                <w:szCs w:val="28"/>
              </w:rPr>
              <w:t>Sangeetha</w:t>
            </w:r>
            <w:proofErr w:type="spellEnd"/>
            <w:r w:rsidRPr="00F25CF7">
              <w:rPr>
                <w:rFonts w:ascii="Times New Roman" w:hAnsi="Times New Roman" w:cs="Times New Roman"/>
                <w:sz w:val="28"/>
                <w:szCs w:val="28"/>
              </w:rPr>
              <w:t>, 2007).</w:t>
            </w:r>
          </w:p>
          <w:p w:rsidR="00973E78" w:rsidRPr="00F25CF7" w:rsidRDefault="00973E78" w:rsidP="004E5B2E">
            <w:pPr>
              <w:tabs>
                <w:tab w:val="left" w:pos="5823"/>
              </w:tabs>
              <w:spacing w:line="360" w:lineRule="auto"/>
              <w:jc w:val="both"/>
              <w:rPr>
                <w:rFonts w:ascii="Times New Roman" w:hAnsi="Times New Roman" w:cs="Times New Roman"/>
                <w:color w:val="000000"/>
                <w:sz w:val="28"/>
                <w:szCs w:val="28"/>
              </w:rPr>
            </w:pPr>
            <w:r w:rsidRPr="00F25CF7">
              <w:rPr>
                <w:rFonts w:ascii="Times New Roman" w:hAnsi="Times New Roman" w:cs="Times New Roman"/>
                <w:sz w:val="28"/>
                <w:szCs w:val="28"/>
              </w:rPr>
              <w:t>The estimated coefficient for gross domestic product (GDP) is</w:t>
            </w:r>
            <w:r w:rsidRPr="00F25CF7">
              <w:rPr>
                <w:rFonts w:ascii="Times New Roman" w:hAnsi="Times New Roman" w:cs="Times New Roman"/>
                <w:color w:val="000000"/>
                <w:sz w:val="28"/>
                <w:szCs w:val="28"/>
              </w:rPr>
              <w:t>0.403238</w:t>
            </w:r>
            <w:r w:rsidRPr="00F25CF7">
              <w:rPr>
                <w:rFonts w:ascii="Times New Roman" w:hAnsi="Times New Roman" w:cs="Times New Roman"/>
                <w:sz w:val="28"/>
                <w:szCs w:val="28"/>
              </w:rPr>
              <w:t xml:space="preserve">, this implies that if we hold all other variables affecting exchange rate constant, a unit increase in gross domestic product will lead to a </w:t>
            </w:r>
            <w:r w:rsidRPr="00F25CF7">
              <w:rPr>
                <w:rFonts w:ascii="Times New Roman" w:hAnsi="Times New Roman" w:cs="Times New Roman"/>
                <w:color w:val="000000"/>
                <w:sz w:val="28"/>
                <w:szCs w:val="28"/>
              </w:rPr>
              <w:t xml:space="preserve">0.403238 </w:t>
            </w:r>
            <w:r w:rsidRPr="00F25CF7">
              <w:rPr>
                <w:rFonts w:ascii="Times New Roman" w:hAnsi="Times New Roman" w:cs="Times New Roman"/>
                <w:sz w:val="28"/>
                <w:szCs w:val="28"/>
              </w:rPr>
              <w:t>increase in exchange rate on the average. Likewise, the estimated coefficient of interest rate (INT) is 0.687204</w:t>
            </w:r>
            <w:r w:rsidRPr="00F25CF7">
              <w:rPr>
                <w:rFonts w:ascii="Times New Roman" w:hAnsi="Times New Roman" w:cs="Times New Roman"/>
                <w:color w:val="000000"/>
                <w:sz w:val="28"/>
                <w:szCs w:val="28"/>
              </w:rPr>
              <w:t xml:space="preserve">, this means that holding every other variables that affect </w:t>
            </w:r>
            <w:r w:rsidRPr="00F25CF7">
              <w:rPr>
                <w:rFonts w:ascii="Times New Roman" w:hAnsi="Times New Roman" w:cs="Times New Roman"/>
                <w:sz w:val="28"/>
                <w:szCs w:val="28"/>
              </w:rPr>
              <w:t>exchange rate constant</w:t>
            </w:r>
            <w:r w:rsidRPr="00F25CF7">
              <w:rPr>
                <w:rFonts w:ascii="Times New Roman" w:hAnsi="Times New Roman" w:cs="Times New Roman"/>
                <w:color w:val="000000"/>
                <w:sz w:val="28"/>
                <w:szCs w:val="28"/>
              </w:rPr>
              <w:t xml:space="preserve">, a unit increase in Interest Rate will bring about a </w:t>
            </w:r>
            <w:r w:rsidRPr="00F25CF7">
              <w:rPr>
                <w:rFonts w:ascii="Times New Roman" w:hAnsi="Times New Roman" w:cs="Times New Roman"/>
                <w:sz w:val="28"/>
                <w:szCs w:val="28"/>
              </w:rPr>
              <w:t>0.687204</w:t>
            </w:r>
            <w:r w:rsidRPr="00F25CF7">
              <w:rPr>
                <w:rFonts w:ascii="Times New Roman" w:hAnsi="Times New Roman" w:cs="Times New Roman"/>
                <w:color w:val="000000"/>
                <w:sz w:val="28"/>
                <w:szCs w:val="28"/>
              </w:rPr>
              <w:t xml:space="preserve">increase in </w:t>
            </w:r>
            <w:r w:rsidRPr="00F25CF7">
              <w:rPr>
                <w:rFonts w:ascii="Times New Roman" w:hAnsi="Times New Roman" w:cs="Times New Roman"/>
                <w:sz w:val="28"/>
                <w:szCs w:val="28"/>
              </w:rPr>
              <w:t>exchange rate</w:t>
            </w:r>
            <w:r w:rsidRPr="00F25CF7">
              <w:rPr>
                <w:rFonts w:ascii="Times New Roman" w:hAnsi="Times New Roman" w:cs="Times New Roman"/>
                <w:color w:val="000000"/>
                <w:sz w:val="28"/>
                <w:szCs w:val="28"/>
              </w:rPr>
              <w:t xml:space="preserve">, a unit increase in inflation </w:t>
            </w:r>
            <w:proofErr w:type="spellStart"/>
            <w:r w:rsidRPr="00F25CF7">
              <w:rPr>
                <w:rFonts w:ascii="Times New Roman" w:hAnsi="Times New Roman" w:cs="Times New Roman"/>
                <w:color w:val="000000"/>
                <w:sz w:val="28"/>
                <w:szCs w:val="28"/>
              </w:rPr>
              <w:t>ratewill</w:t>
            </w:r>
            <w:proofErr w:type="spellEnd"/>
            <w:r w:rsidRPr="00F25CF7">
              <w:rPr>
                <w:rFonts w:ascii="Times New Roman" w:hAnsi="Times New Roman" w:cs="Times New Roman"/>
                <w:color w:val="000000"/>
                <w:sz w:val="28"/>
                <w:szCs w:val="28"/>
              </w:rPr>
              <w:t xml:space="preserve"> bring about a 0.257464 decrease in </w:t>
            </w:r>
            <w:r w:rsidRPr="00F25CF7">
              <w:rPr>
                <w:rFonts w:ascii="Times New Roman" w:hAnsi="Times New Roman" w:cs="Times New Roman"/>
                <w:sz w:val="28"/>
                <w:szCs w:val="28"/>
              </w:rPr>
              <w:t>exchange rate</w:t>
            </w:r>
            <w:r w:rsidRPr="00F25CF7">
              <w:rPr>
                <w:rFonts w:ascii="Times New Roman" w:hAnsi="Times New Roman" w:cs="Times New Roman"/>
                <w:color w:val="000000"/>
                <w:sz w:val="28"/>
                <w:szCs w:val="28"/>
              </w:rPr>
              <w:t xml:space="preserve">,. Finally, a unit increase in balance of </w:t>
            </w:r>
            <w:proofErr w:type="spellStart"/>
            <w:r w:rsidRPr="00F25CF7">
              <w:rPr>
                <w:rFonts w:ascii="Times New Roman" w:hAnsi="Times New Roman" w:cs="Times New Roman"/>
                <w:color w:val="000000"/>
                <w:sz w:val="28"/>
                <w:szCs w:val="28"/>
              </w:rPr>
              <w:t>paymentwill</w:t>
            </w:r>
            <w:proofErr w:type="spellEnd"/>
            <w:r w:rsidRPr="00F25CF7">
              <w:rPr>
                <w:rFonts w:ascii="Times New Roman" w:hAnsi="Times New Roman" w:cs="Times New Roman"/>
                <w:color w:val="000000"/>
                <w:sz w:val="28"/>
                <w:szCs w:val="28"/>
              </w:rPr>
              <w:t xml:space="preserve"> bring about a </w:t>
            </w:r>
            <w:r w:rsidRPr="00F25CF7">
              <w:rPr>
                <w:rFonts w:ascii="Times New Roman" w:hAnsi="Times New Roman" w:cs="Times New Roman"/>
                <w:color w:val="000000"/>
                <w:sz w:val="28"/>
                <w:szCs w:val="28"/>
              </w:rPr>
              <w:lastRenderedPageBreak/>
              <w:t xml:space="preserve">4.293105 decrease in </w:t>
            </w:r>
            <w:r w:rsidRPr="00F25CF7">
              <w:rPr>
                <w:rFonts w:ascii="Times New Roman" w:hAnsi="Times New Roman" w:cs="Times New Roman"/>
                <w:sz w:val="28"/>
                <w:szCs w:val="28"/>
              </w:rPr>
              <w:t>exchange rate</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4.2.2 Evaluation Based On Statistical Criterion</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4.2.2.1 R</w:t>
            </w:r>
            <w:r w:rsidRPr="00F25CF7">
              <w:rPr>
                <w:rFonts w:ascii="Times New Roman" w:hAnsi="Times New Roman" w:cs="Times New Roman"/>
                <w:b/>
                <w:sz w:val="28"/>
                <w:szCs w:val="28"/>
                <w:vertAlign w:val="superscript"/>
              </w:rPr>
              <w:t xml:space="preserve">2 </w:t>
            </w:r>
            <w:r w:rsidRPr="00F25CF7">
              <w:rPr>
                <w:rFonts w:ascii="Times New Roman" w:hAnsi="Times New Roman" w:cs="Times New Roman"/>
                <w:b/>
                <w:sz w:val="28"/>
                <w:szCs w:val="28"/>
              </w:rPr>
              <w:t>–Result and Interpretation</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This subsection applies the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the t-test and the f-test to determine the statistical reliability of the estimated parameters. These tests are performed as follows;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coefficient of determination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xml:space="preserve"> from the regression result, the R</w:t>
            </w:r>
            <w:r w:rsidRPr="00F25CF7">
              <w:rPr>
                <w:rFonts w:ascii="Times New Roman" w:hAnsi="Times New Roman" w:cs="Times New Roman"/>
                <w:sz w:val="28"/>
                <w:szCs w:val="28"/>
                <w:vertAlign w:val="superscript"/>
              </w:rPr>
              <w:t>2</w:t>
            </w:r>
            <w:r w:rsidRPr="00F25CF7">
              <w:rPr>
                <w:rFonts w:ascii="Times New Roman" w:hAnsi="Times New Roman" w:cs="Times New Roman"/>
                <w:sz w:val="28"/>
                <w:szCs w:val="28"/>
              </w:rPr>
              <w:t xml:space="preserve"> is given as 0.519012 this implies that 51.9012% of the variation in exchange rate is being explained by the variation in gross domestic product, Interest Rate, and Inflation Rate, balance of payment,.</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4.2.2.2   t–Test Result and Interpretation</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t-test is used to measure the individual statistical significance of the explanatory variables, for a two tailed test, we use (t</w:t>
            </w:r>
            <w:r w:rsidRPr="00F25CF7">
              <w:rPr>
                <w:rFonts w:ascii="Times New Roman" w:hAnsi="Times New Roman" w:cs="Times New Roman"/>
                <w:sz w:val="28"/>
                <w:szCs w:val="28"/>
                <w:vertAlign w:val="subscript"/>
              </w:rPr>
              <w:t>a/2</w:t>
            </w:r>
            <w:r w:rsidRPr="00F25CF7">
              <w:rPr>
                <w:rFonts w:ascii="Times New Roman" w:hAnsi="Times New Roman" w:cs="Times New Roman"/>
                <w:sz w:val="28"/>
                <w:szCs w:val="28"/>
              </w:rPr>
              <w:t>). We also employ the 95% confidence interval or 5% level of significance (i.e</w:t>
            </w:r>
            <w:proofErr w:type="gramStart"/>
            <w:r w:rsidRPr="00F25CF7">
              <w:rPr>
                <w:rFonts w:ascii="Times New Roman" w:hAnsi="Times New Roman" w:cs="Times New Roman"/>
                <w:sz w:val="28"/>
                <w:szCs w:val="28"/>
              </w:rPr>
              <w:t>.</w:t>
            </w:r>
            <w:proofErr w:type="gramEnd"/>
            <m:oMath>
              <m:r>
                <w:rPr>
                  <w:rFonts w:ascii="Cambria Math" w:hAnsi="Cambria Math" w:cs="Times New Roman"/>
                  <w:sz w:val="28"/>
                  <w:szCs w:val="28"/>
                </w:rPr>
                <m:t>α</m:t>
              </m:r>
            </m:oMath>
            <w:r w:rsidRPr="00F25CF7">
              <w:rPr>
                <w:rFonts w:ascii="Times New Roman" w:hAnsi="Times New Roman" w:cs="Times New Roman"/>
                <w:sz w:val="28"/>
                <w:szCs w:val="28"/>
              </w:rPr>
              <w:t>=0.05) and 30 as our degree of freedom.</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Decision rule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Reject </w:t>
            </w:r>
            <w:proofErr w:type="spellStart"/>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o</w:t>
            </w:r>
            <w:proofErr w:type="spellEnd"/>
            <w:r w:rsidRPr="00F25CF7">
              <w:rPr>
                <w:rFonts w:ascii="Times New Roman" w:hAnsi="Times New Roman" w:cs="Times New Roman"/>
                <w:sz w:val="28"/>
                <w:szCs w:val="28"/>
              </w:rPr>
              <w:t xml:space="preserve"> if t*&gt;t</w:t>
            </w:r>
            <w:r w:rsidRPr="00F25CF7">
              <w:rPr>
                <w:rFonts w:ascii="Times New Roman" w:hAnsi="Times New Roman" w:cs="Times New Roman"/>
                <w:sz w:val="28"/>
                <w:szCs w:val="28"/>
                <w:vertAlign w:val="subscript"/>
              </w:rPr>
              <w:t>a/2</w:t>
            </w:r>
            <w:r w:rsidRPr="00F25CF7">
              <w:rPr>
                <w:rFonts w:ascii="Times New Roman" w:hAnsi="Times New Roman" w:cs="Times New Roman"/>
                <w:sz w:val="28"/>
                <w:szCs w:val="28"/>
              </w:rPr>
              <w:t xml:space="preserve"> otherwise, do not reject.</w:t>
            </w:r>
          </w:p>
          <w:p w:rsidR="00973E78" w:rsidRPr="00F25CF7" w:rsidRDefault="00973E78" w:rsidP="004E5B2E">
            <w:pPr>
              <w:spacing w:line="360" w:lineRule="auto"/>
              <w:jc w:val="both"/>
              <w:rPr>
                <w:rFonts w:ascii="Times New Roman" w:hAnsi="Times New Roman" w:cs="Times New Roman"/>
                <w:sz w:val="28"/>
                <w:szCs w:val="28"/>
                <w:vertAlign w:val="subscript"/>
              </w:rPr>
            </w:pPr>
            <w:r w:rsidRPr="00F25CF7">
              <w:rPr>
                <w:rFonts w:ascii="Times New Roman" w:hAnsi="Times New Roman" w:cs="Times New Roman"/>
                <w:sz w:val="28"/>
                <w:szCs w:val="28"/>
              </w:rPr>
              <w:t>Note: t</w:t>
            </w:r>
            <w:r w:rsidRPr="00F25CF7">
              <w:rPr>
                <w:rFonts w:ascii="Times New Roman" w:hAnsi="Times New Roman" w:cs="Times New Roman"/>
                <w:sz w:val="28"/>
                <w:szCs w:val="28"/>
                <w:vertAlign w:val="subscript"/>
              </w:rPr>
              <w:t>a/2</w:t>
            </w:r>
            <w:r w:rsidRPr="00F25CF7">
              <w:rPr>
                <w:rFonts w:ascii="Times New Roman" w:hAnsi="Times New Roman" w:cs="Times New Roman"/>
                <w:sz w:val="28"/>
                <w:szCs w:val="28"/>
              </w:rPr>
              <w:t>=t</w:t>
            </w:r>
            <w:r w:rsidRPr="00F25CF7">
              <w:rPr>
                <w:rFonts w:ascii="Times New Roman" w:hAnsi="Times New Roman" w:cs="Times New Roman"/>
                <w:sz w:val="28"/>
                <w:szCs w:val="28"/>
                <w:vertAlign w:val="subscript"/>
              </w:rPr>
              <w:t>0.05/2</w:t>
            </w:r>
            <w:r w:rsidRPr="00F25CF7">
              <w:rPr>
                <w:rFonts w:ascii="Times New Roman" w:hAnsi="Times New Roman" w:cs="Times New Roman"/>
                <w:sz w:val="28"/>
                <w:szCs w:val="28"/>
              </w:rPr>
              <w:t>=t</w:t>
            </w:r>
            <w:r w:rsidRPr="00F25CF7">
              <w:rPr>
                <w:rFonts w:ascii="Times New Roman" w:hAnsi="Times New Roman" w:cs="Times New Roman"/>
                <w:sz w:val="28"/>
                <w:szCs w:val="28"/>
                <w:vertAlign w:val="subscript"/>
              </w:rPr>
              <w:t>0.025</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From the distribution table, t</w:t>
            </w:r>
            <w:r w:rsidRPr="00F25CF7">
              <w:rPr>
                <w:rFonts w:ascii="Times New Roman" w:hAnsi="Times New Roman" w:cs="Times New Roman"/>
                <w:sz w:val="28"/>
                <w:szCs w:val="28"/>
                <w:vertAlign w:val="subscript"/>
              </w:rPr>
              <w:t>0.025,31</w:t>
            </w:r>
            <w:r w:rsidRPr="00F25CF7">
              <w:rPr>
                <w:rFonts w:ascii="Times New Roman" w:hAnsi="Times New Roman" w:cs="Times New Roman"/>
                <w:sz w:val="28"/>
                <w:szCs w:val="28"/>
              </w:rPr>
              <w:t>= 1.960</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result of the t-test of significance is shown in table 4.5 below: </w:t>
            </w:r>
          </w:p>
          <w:p w:rsidR="00973E78"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result of the t-test is presented below and evaluated based on the critical value (1.960) and the value of calculated t-statistics for each variable.</w:t>
            </w:r>
          </w:p>
          <w:p w:rsidR="00973E78"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Table 4.5: Result of t-Test of Significance </w:t>
            </w:r>
          </w:p>
          <w:tbl>
            <w:tblPr>
              <w:tblStyle w:val="TableGrid"/>
              <w:tblW w:w="8870" w:type="dxa"/>
              <w:tblInd w:w="5" w:type="dxa"/>
              <w:tblLayout w:type="fixed"/>
              <w:tblLook w:val="04A0" w:firstRow="1" w:lastRow="0" w:firstColumn="1" w:lastColumn="0" w:noHBand="0" w:noVBand="1"/>
            </w:tblPr>
            <w:tblGrid>
              <w:gridCol w:w="2222"/>
              <w:gridCol w:w="2212"/>
              <w:gridCol w:w="2207"/>
              <w:gridCol w:w="2229"/>
            </w:tblGrid>
            <w:tr w:rsidR="00973E78" w:rsidRPr="00F25CF7" w:rsidTr="004E5B2E">
              <w:trPr>
                <w:trHeight w:val="43"/>
              </w:trPr>
              <w:tc>
                <w:tcPr>
                  <w:tcW w:w="2222"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VARIABLES</w:t>
                  </w:r>
                </w:p>
              </w:tc>
              <w:tc>
                <w:tcPr>
                  <w:tcW w:w="2212"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t-computed (t*)</w:t>
                  </w:r>
                </w:p>
              </w:tc>
              <w:tc>
                <w:tcPr>
                  <w:tcW w:w="2207"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t-tabulated (t</w:t>
                  </w:r>
                  <w:r w:rsidRPr="00F25CF7">
                    <w:rPr>
                      <w:rFonts w:ascii="Times New Roman" w:hAnsi="Times New Roman" w:cs="Times New Roman"/>
                      <w:b/>
                      <w:sz w:val="28"/>
                      <w:szCs w:val="28"/>
                      <w:vertAlign w:val="subscript"/>
                    </w:rPr>
                    <w:t>a/2</w:t>
                  </w:r>
                  <w:r w:rsidRPr="00F25CF7">
                    <w:rPr>
                      <w:rFonts w:ascii="Times New Roman" w:hAnsi="Times New Roman" w:cs="Times New Roman"/>
                      <w:b/>
                      <w:sz w:val="28"/>
                      <w:szCs w:val="28"/>
                    </w:rPr>
                    <w:t>)</w:t>
                  </w:r>
                </w:p>
              </w:tc>
              <w:tc>
                <w:tcPr>
                  <w:tcW w:w="2229"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Conclusion</w:t>
                  </w:r>
                </w:p>
              </w:tc>
            </w:tr>
            <w:tr w:rsidR="00973E78" w:rsidRPr="00F25CF7" w:rsidTr="004E5B2E">
              <w:trPr>
                <w:trHeight w:val="43"/>
              </w:trPr>
              <w:tc>
                <w:tcPr>
                  <w:tcW w:w="222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GDP</w:t>
                  </w:r>
                </w:p>
              </w:tc>
              <w:tc>
                <w:tcPr>
                  <w:tcW w:w="221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color w:val="000000"/>
                      <w:sz w:val="28"/>
                      <w:szCs w:val="28"/>
                    </w:rPr>
                    <w:t>2.637290</w:t>
                  </w:r>
                </w:p>
              </w:tc>
              <w:tc>
                <w:tcPr>
                  <w:tcW w:w="2207"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1.960</w:t>
                  </w:r>
                </w:p>
              </w:tc>
              <w:tc>
                <w:tcPr>
                  <w:tcW w:w="222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Significant</w:t>
                  </w:r>
                </w:p>
              </w:tc>
            </w:tr>
            <w:tr w:rsidR="00973E78" w:rsidRPr="00F25CF7" w:rsidTr="004E5B2E">
              <w:trPr>
                <w:trHeight w:val="43"/>
              </w:trPr>
              <w:tc>
                <w:tcPr>
                  <w:tcW w:w="222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INTR</w:t>
                  </w:r>
                </w:p>
              </w:tc>
              <w:tc>
                <w:tcPr>
                  <w:tcW w:w="221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color w:val="000000"/>
                      <w:sz w:val="28"/>
                      <w:szCs w:val="28"/>
                    </w:rPr>
                    <w:t>3.099524</w:t>
                  </w:r>
                </w:p>
              </w:tc>
              <w:tc>
                <w:tcPr>
                  <w:tcW w:w="2207"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1.960</w:t>
                  </w:r>
                </w:p>
              </w:tc>
              <w:tc>
                <w:tcPr>
                  <w:tcW w:w="222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Significant</w:t>
                  </w:r>
                </w:p>
              </w:tc>
            </w:tr>
            <w:tr w:rsidR="00973E78" w:rsidRPr="00F25CF7" w:rsidTr="004E5B2E">
              <w:trPr>
                <w:trHeight w:val="43"/>
              </w:trPr>
              <w:tc>
                <w:tcPr>
                  <w:tcW w:w="222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INF</w:t>
                  </w:r>
                </w:p>
              </w:tc>
              <w:tc>
                <w:tcPr>
                  <w:tcW w:w="221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color w:val="000000"/>
                      <w:sz w:val="28"/>
                      <w:szCs w:val="28"/>
                    </w:rPr>
                    <w:t>-1.476137</w:t>
                  </w:r>
                </w:p>
              </w:tc>
              <w:tc>
                <w:tcPr>
                  <w:tcW w:w="2207"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1.960</w:t>
                  </w:r>
                </w:p>
              </w:tc>
              <w:tc>
                <w:tcPr>
                  <w:tcW w:w="222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Insignificant</w:t>
                  </w:r>
                </w:p>
              </w:tc>
            </w:tr>
            <w:tr w:rsidR="00973E78" w:rsidRPr="00F25CF7" w:rsidTr="004E5B2E">
              <w:trPr>
                <w:trHeight w:val="43"/>
              </w:trPr>
              <w:tc>
                <w:tcPr>
                  <w:tcW w:w="2222"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BOP</w:t>
                  </w:r>
                </w:p>
              </w:tc>
              <w:tc>
                <w:tcPr>
                  <w:tcW w:w="2212" w:type="dxa"/>
                </w:tcPr>
                <w:p w:rsidR="00973E78" w:rsidRPr="00F25CF7" w:rsidRDefault="00973E78" w:rsidP="004E5B2E">
                  <w:pPr>
                    <w:framePr w:hSpace="180" w:wrap="around" w:vAnchor="text" w:hAnchor="margin" w:y="304"/>
                    <w:rPr>
                      <w:rFonts w:ascii="Times New Roman" w:hAnsi="Times New Roman" w:cs="Times New Roman"/>
                      <w:color w:val="000000"/>
                      <w:sz w:val="28"/>
                      <w:szCs w:val="28"/>
                    </w:rPr>
                  </w:pPr>
                  <w:r w:rsidRPr="00F25CF7">
                    <w:rPr>
                      <w:rFonts w:ascii="Times New Roman" w:hAnsi="Times New Roman" w:cs="Times New Roman"/>
                      <w:color w:val="000000"/>
                      <w:sz w:val="28"/>
                      <w:szCs w:val="28"/>
                    </w:rPr>
                    <w:t>-0.294995</w:t>
                  </w:r>
                </w:p>
              </w:tc>
              <w:tc>
                <w:tcPr>
                  <w:tcW w:w="2207"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1.960</w:t>
                  </w:r>
                </w:p>
              </w:tc>
              <w:tc>
                <w:tcPr>
                  <w:tcW w:w="222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Insignificant</w:t>
                  </w:r>
                </w:p>
              </w:tc>
            </w:tr>
          </w:tbl>
          <w:p w:rsidR="00973E78" w:rsidRPr="00F25CF7" w:rsidRDefault="00973E78" w:rsidP="004E5B2E">
            <w:pPr>
              <w:spacing w:after="0"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 Significant (Reject </w:t>
            </w:r>
            <w:proofErr w:type="spellStart"/>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o</w:t>
            </w:r>
            <w:proofErr w:type="spellEnd"/>
            <w:r w:rsidRPr="00F25CF7">
              <w:rPr>
                <w:rFonts w:ascii="Times New Roman" w:hAnsi="Times New Roman" w:cs="Times New Roman"/>
                <w:sz w:val="28"/>
                <w:szCs w:val="28"/>
              </w:rPr>
              <w:t>; accept H</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Insignificant (Accept </w:t>
            </w:r>
            <w:proofErr w:type="spellStart"/>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o</w:t>
            </w:r>
            <w:proofErr w:type="spellEnd"/>
            <w:r w:rsidRPr="00F25CF7">
              <w:rPr>
                <w:rFonts w:ascii="Times New Roman" w:hAnsi="Times New Roman" w:cs="Times New Roman"/>
                <w:sz w:val="28"/>
                <w:szCs w:val="28"/>
              </w:rPr>
              <w: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From the t- test result above, For GDP, t*&gt;t</w:t>
            </w:r>
            <w:r w:rsidRPr="00F25CF7">
              <w:rPr>
                <w:rFonts w:ascii="Times New Roman" w:hAnsi="Times New Roman" w:cs="Times New Roman"/>
                <w:sz w:val="28"/>
                <w:szCs w:val="28"/>
                <w:vertAlign w:val="subscript"/>
              </w:rPr>
              <w:t>a/2</w:t>
            </w:r>
            <w:r w:rsidRPr="00F25CF7">
              <w:rPr>
                <w:rFonts w:ascii="Times New Roman" w:hAnsi="Times New Roman" w:cs="Times New Roman"/>
                <w:sz w:val="28"/>
                <w:szCs w:val="28"/>
              </w:rPr>
              <w:t xml:space="preserve">, therefore we reject null hypothesis. Hence gross domestic product is statistically significant thus gross domestic </w:t>
            </w:r>
            <w:proofErr w:type="spellStart"/>
            <w:r w:rsidRPr="00F25CF7">
              <w:rPr>
                <w:rFonts w:ascii="Times New Roman" w:hAnsi="Times New Roman" w:cs="Times New Roman"/>
                <w:sz w:val="28"/>
                <w:szCs w:val="28"/>
              </w:rPr>
              <w:t>productis</w:t>
            </w:r>
            <w:proofErr w:type="spellEnd"/>
            <w:r w:rsidRPr="00F25CF7">
              <w:rPr>
                <w:rFonts w:ascii="Times New Roman" w:hAnsi="Times New Roman" w:cs="Times New Roman"/>
                <w:sz w:val="28"/>
                <w:szCs w:val="28"/>
              </w:rPr>
              <w:t xml:space="preserve"> a significant variable to determine exchange rate in Nigeria.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For INT, t*&gt; t</w:t>
            </w:r>
            <w:r w:rsidRPr="00F25CF7">
              <w:rPr>
                <w:rFonts w:ascii="Times New Roman" w:hAnsi="Times New Roman" w:cs="Times New Roman"/>
                <w:sz w:val="28"/>
                <w:szCs w:val="28"/>
                <w:vertAlign w:val="subscript"/>
              </w:rPr>
              <w:t>a/2</w:t>
            </w:r>
            <w:r w:rsidRPr="00F25CF7">
              <w:rPr>
                <w:rFonts w:ascii="Times New Roman" w:hAnsi="Times New Roman" w:cs="Times New Roman"/>
                <w:sz w:val="28"/>
                <w:szCs w:val="28"/>
              </w:rPr>
              <w:t xml:space="preserve"> therefore we reject null hypothesis. Hence interest rate is statistically significant thus interest rate is a significant variable to determine exchange rate in Nigeria</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For INF, t*&lt;t</w:t>
            </w:r>
            <w:r w:rsidRPr="00F25CF7">
              <w:rPr>
                <w:rFonts w:ascii="Times New Roman" w:hAnsi="Times New Roman" w:cs="Times New Roman"/>
                <w:sz w:val="28"/>
                <w:szCs w:val="28"/>
                <w:vertAlign w:val="subscript"/>
              </w:rPr>
              <w:t xml:space="preserve">a/2 </w:t>
            </w:r>
            <w:r w:rsidRPr="00F25CF7">
              <w:rPr>
                <w:rFonts w:ascii="Times New Roman" w:hAnsi="Times New Roman" w:cs="Times New Roman"/>
                <w:sz w:val="28"/>
                <w:szCs w:val="28"/>
              </w:rPr>
              <w:t>therefore we accept null hypothesis. Hence inflation rate is not statistically significant thus inflation rate has no significant impact on exchange rate in Nigeria</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For BOP, t*&lt;t</w:t>
            </w:r>
            <w:r w:rsidRPr="00F25CF7">
              <w:rPr>
                <w:rFonts w:ascii="Times New Roman" w:hAnsi="Times New Roman" w:cs="Times New Roman"/>
                <w:sz w:val="28"/>
                <w:szCs w:val="28"/>
                <w:vertAlign w:val="subscript"/>
              </w:rPr>
              <w:t xml:space="preserve">a/2 </w:t>
            </w:r>
            <w:r w:rsidRPr="00F25CF7">
              <w:rPr>
                <w:rFonts w:ascii="Times New Roman" w:hAnsi="Times New Roman" w:cs="Times New Roman"/>
                <w:sz w:val="28"/>
                <w:szCs w:val="28"/>
              </w:rPr>
              <w:t>therefore we accept null hypothesis. Hence BOP is not statistically significant thus inflation rate has no significant impact on exchange rate in Nigeria</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4.2.2.2 Result and Interpretation of   F–Test of Significance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F-test significance is </w:t>
            </w:r>
            <w:proofErr w:type="spellStart"/>
            <w:r w:rsidRPr="00F25CF7">
              <w:rPr>
                <w:rFonts w:ascii="Times New Roman" w:hAnsi="Times New Roman" w:cs="Times New Roman"/>
                <w:sz w:val="28"/>
                <w:szCs w:val="28"/>
              </w:rPr>
              <w:t>use</w:t>
            </w:r>
            <w:proofErr w:type="spellEnd"/>
            <w:r w:rsidRPr="00F25CF7">
              <w:rPr>
                <w:rFonts w:ascii="Times New Roman" w:hAnsi="Times New Roman" w:cs="Times New Roman"/>
                <w:sz w:val="28"/>
                <w:szCs w:val="28"/>
              </w:rPr>
              <w:t xml:space="preserve"> to measure the statistical significance of the entire regression plane or the joint impact of the independent variables on the dependent variable. The degree of freedom for the numerator (v</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 and for the denominator (V</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 xml:space="preserve">) are given as K-1 and n-k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Where</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N= sample size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K= number of parameters including the constant term.</w:t>
            </w:r>
          </w:p>
          <w:p w:rsidR="00973E78" w:rsidRPr="00F25CF7" w:rsidRDefault="00973E78" w:rsidP="004E5B2E">
            <w:pPr>
              <w:spacing w:line="360" w:lineRule="auto"/>
              <w:jc w:val="both"/>
              <w:rPr>
                <w:rFonts w:ascii="Times New Roman" w:hAnsi="Times New Roman" w:cs="Times New Roman"/>
                <w:sz w:val="28"/>
                <w:szCs w:val="28"/>
                <w:vertAlign w:val="subscript"/>
              </w:rPr>
            </w:pPr>
            <w:r w:rsidRPr="00F25CF7">
              <w:rPr>
                <w:rFonts w:ascii="Times New Roman" w:hAnsi="Times New Roman" w:cs="Times New Roman"/>
                <w:b/>
                <w:sz w:val="28"/>
                <w:szCs w:val="28"/>
              </w:rPr>
              <w:t>Decision rule (F-Test)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If F*&gt;F</w:t>
            </w:r>
            <w:r w:rsidRPr="00F25CF7">
              <w:rPr>
                <w:rFonts w:ascii="Times New Roman" w:hAnsi="Times New Roman" w:cs="Times New Roman"/>
                <w:sz w:val="28"/>
                <w:szCs w:val="28"/>
                <w:vertAlign w:val="subscript"/>
              </w:rPr>
              <w:t>0.05</w:t>
            </w:r>
            <w:r w:rsidRPr="00F25CF7">
              <w:rPr>
                <w:rFonts w:ascii="Times New Roman" w:hAnsi="Times New Roman" w:cs="Times New Roman"/>
                <w:sz w:val="28"/>
                <w:szCs w:val="28"/>
              </w:rPr>
              <w:t xml:space="preserve"> we will reject the null hypothesis and accept the alternative, otherwise, the alternative hypothesis H</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 xml:space="preserve"> will be rejected and null hypothesis </w:t>
            </w:r>
            <w:proofErr w:type="spellStart"/>
            <w:r w:rsidRPr="00F25CF7">
              <w:rPr>
                <w:rFonts w:ascii="Times New Roman" w:hAnsi="Times New Roman" w:cs="Times New Roman"/>
                <w:sz w:val="28"/>
                <w:szCs w:val="28"/>
              </w:rPr>
              <w:t>H</w:t>
            </w:r>
            <w:r w:rsidRPr="00F25CF7">
              <w:rPr>
                <w:rFonts w:ascii="Times New Roman" w:hAnsi="Times New Roman" w:cs="Times New Roman"/>
                <w:sz w:val="28"/>
                <w:szCs w:val="28"/>
                <w:vertAlign w:val="subscript"/>
              </w:rPr>
              <w:t>o</w:t>
            </w:r>
            <w:proofErr w:type="spellEnd"/>
            <w:r w:rsidRPr="00F25CF7">
              <w:rPr>
                <w:rFonts w:ascii="Times New Roman" w:hAnsi="Times New Roman" w:cs="Times New Roman"/>
                <w:sz w:val="28"/>
                <w:szCs w:val="28"/>
              </w:rPr>
              <w:t xml:space="preserve"> be accepted.</w:t>
            </w:r>
          </w:p>
          <w:p w:rsidR="00973E78" w:rsidRPr="001E4F05"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v</w:t>
            </w:r>
            <w:r w:rsidRPr="00F25CF7">
              <w:rPr>
                <w:rFonts w:ascii="Times New Roman" w:hAnsi="Times New Roman" w:cs="Times New Roman"/>
                <w:sz w:val="28"/>
                <w:szCs w:val="28"/>
                <w:vertAlign w:val="subscript"/>
              </w:rPr>
              <w:t>1</w:t>
            </w:r>
            <w:r w:rsidRPr="00F25CF7">
              <w:rPr>
                <w:rFonts w:ascii="Times New Roman" w:hAnsi="Times New Roman" w:cs="Times New Roman"/>
                <w:sz w:val="28"/>
                <w:szCs w:val="28"/>
              </w:rPr>
              <w:t>=5-1=4, V</w:t>
            </w:r>
            <w:r w:rsidRPr="00F25CF7">
              <w:rPr>
                <w:rFonts w:ascii="Times New Roman" w:hAnsi="Times New Roman" w:cs="Times New Roman"/>
                <w:sz w:val="28"/>
                <w:szCs w:val="28"/>
                <w:vertAlign w:val="subscript"/>
              </w:rPr>
              <w:t>2</w:t>
            </w:r>
            <w:r w:rsidRPr="00F25CF7">
              <w:rPr>
                <w:rFonts w:ascii="Times New Roman" w:hAnsi="Times New Roman" w:cs="Times New Roman"/>
                <w:sz w:val="28"/>
                <w:szCs w:val="28"/>
              </w:rPr>
              <w:t xml:space="preserve">=36-5=31, </w:t>
            </w:r>
            <w:proofErr w:type="spellStart"/>
            <w:r w:rsidRPr="00F25CF7">
              <w:rPr>
                <w:rFonts w:ascii="Times New Roman" w:hAnsi="Times New Roman" w:cs="Times New Roman"/>
                <w:sz w:val="28"/>
                <w:szCs w:val="28"/>
              </w:rPr>
              <w:t>df</w:t>
            </w:r>
            <w:proofErr w:type="spellEnd"/>
            <w:proofErr w:type="gramStart"/>
            <w:r w:rsidRPr="00F25CF7">
              <w:rPr>
                <w:rFonts w:ascii="Times New Roman" w:hAnsi="Times New Roman" w:cs="Times New Roman"/>
                <w:sz w:val="28"/>
                <w:szCs w:val="28"/>
              </w:rPr>
              <w:t>=(</w:t>
            </w:r>
            <w:proofErr w:type="gramEnd"/>
            <w:r w:rsidRPr="00F25CF7">
              <w:rPr>
                <w:rFonts w:ascii="Times New Roman" w:hAnsi="Times New Roman" w:cs="Times New Roman"/>
                <w:sz w:val="28"/>
                <w:szCs w:val="28"/>
              </w:rPr>
              <w:t xml:space="preserve">4,31) at 5% level of significance and </w:t>
            </w:r>
            <w:proofErr w:type="spellStart"/>
            <w:r w:rsidRPr="00F25CF7">
              <w:rPr>
                <w:rFonts w:ascii="Times New Roman" w:hAnsi="Times New Roman" w:cs="Times New Roman"/>
                <w:sz w:val="28"/>
                <w:szCs w:val="28"/>
              </w:rPr>
              <w:t>df</w:t>
            </w:r>
            <w:proofErr w:type="spellEnd"/>
            <w:r w:rsidRPr="00F25CF7">
              <w:rPr>
                <w:rFonts w:ascii="Times New Roman" w:hAnsi="Times New Roman" w:cs="Times New Roman"/>
                <w:sz w:val="28"/>
                <w:szCs w:val="28"/>
              </w:rPr>
              <w:t>=(4,29), f</w:t>
            </w:r>
            <w:r w:rsidRPr="00F25CF7">
              <w:rPr>
                <w:rFonts w:ascii="Times New Roman" w:hAnsi="Times New Roman" w:cs="Times New Roman"/>
                <w:sz w:val="28"/>
                <w:szCs w:val="28"/>
                <w:vertAlign w:val="subscript"/>
              </w:rPr>
              <w:t>0.05</w:t>
            </w:r>
            <w:r w:rsidRPr="00F25CF7">
              <w:rPr>
                <w:rFonts w:ascii="Times New Roman" w:hAnsi="Times New Roman" w:cs="Times New Roman"/>
                <w:sz w:val="28"/>
                <w:szCs w:val="28"/>
              </w:rPr>
              <w:t>= 2.70 and F*=4.046937 Since f*&gt;f</w:t>
            </w:r>
            <w:r w:rsidRPr="00F25CF7">
              <w:rPr>
                <w:rFonts w:ascii="Times New Roman" w:hAnsi="Times New Roman" w:cs="Times New Roman"/>
                <w:sz w:val="28"/>
                <w:szCs w:val="28"/>
                <w:vertAlign w:val="subscript"/>
              </w:rPr>
              <w:t>0.05</w:t>
            </w:r>
            <w:r w:rsidRPr="00F25CF7">
              <w:rPr>
                <w:rFonts w:ascii="Times New Roman" w:hAnsi="Times New Roman" w:cs="Times New Roman"/>
                <w:sz w:val="28"/>
                <w:szCs w:val="28"/>
              </w:rPr>
              <w:t>, we reject the null hypothesis and conclude that the variables (GDP, INTR, INF and BOP) have joint inference on economic growth. This implies that the entire regression is significant.</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Table 4.6: Result of f-Test of Significance:</w:t>
            </w:r>
          </w:p>
          <w:tbl>
            <w:tblPr>
              <w:tblStyle w:val="TableGrid"/>
              <w:tblW w:w="9192" w:type="dxa"/>
              <w:tblInd w:w="5" w:type="dxa"/>
              <w:tblLayout w:type="fixed"/>
              <w:tblLook w:val="04A0" w:firstRow="1" w:lastRow="0" w:firstColumn="1" w:lastColumn="0" w:noHBand="0" w:noVBand="1"/>
            </w:tblPr>
            <w:tblGrid>
              <w:gridCol w:w="3064"/>
              <w:gridCol w:w="3064"/>
              <w:gridCol w:w="3064"/>
            </w:tblGrid>
            <w:tr w:rsidR="00973E78" w:rsidRPr="00F25CF7" w:rsidTr="004E5B2E">
              <w:trPr>
                <w:trHeight w:val="43"/>
              </w:trPr>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b/>
                      <w:sz w:val="28"/>
                      <w:szCs w:val="28"/>
                    </w:rPr>
                    <w:t>Computed f-ratio value</w:t>
                  </w:r>
                </w:p>
              </w:tc>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b/>
                      <w:sz w:val="28"/>
                      <w:szCs w:val="28"/>
                    </w:rPr>
                    <w:t>Critical f-ratio value</w:t>
                  </w:r>
                </w:p>
              </w:tc>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b/>
                      <w:sz w:val="28"/>
                      <w:szCs w:val="28"/>
                    </w:rPr>
                  </w:pPr>
                  <w:r w:rsidRPr="00F25CF7">
                    <w:rPr>
                      <w:rFonts w:ascii="Times New Roman" w:hAnsi="Times New Roman" w:cs="Times New Roman"/>
                      <w:b/>
                      <w:sz w:val="28"/>
                      <w:szCs w:val="28"/>
                    </w:rPr>
                    <w:t>Result</w:t>
                  </w:r>
                </w:p>
              </w:tc>
            </w:tr>
            <w:tr w:rsidR="00973E78" w:rsidRPr="00F25CF7" w:rsidTr="004E5B2E">
              <w:trPr>
                <w:trHeight w:val="43"/>
              </w:trPr>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4.046937</w:t>
                  </w:r>
                </w:p>
              </w:tc>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2.70</w:t>
                  </w:r>
                </w:p>
              </w:tc>
              <w:tc>
                <w:tcPr>
                  <w:tcW w:w="3064" w:type="dxa"/>
                </w:tcPr>
                <w:p w:rsidR="00973E78" w:rsidRPr="00F25CF7" w:rsidRDefault="00973E78" w:rsidP="004E5B2E">
                  <w:pPr>
                    <w:framePr w:hSpace="180" w:wrap="around" w:vAnchor="text" w:hAnchor="margin" w:y="304"/>
                    <w:spacing w:line="360" w:lineRule="auto"/>
                    <w:rPr>
                      <w:rFonts w:ascii="Times New Roman" w:hAnsi="Times New Roman" w:cs="Times New Roman"/>
                      <w:sz w:val="28"/>
                      <w:szCs w:val="28"/>
                    </w:rPr>
                  </w:pPr>
                  <w:r w:rsidRPr="00F25CF7">
                    <w:rPr>
                      <w:rFonts w:ascii="Times New Roman" w:hAnsi="Times New Roman" w:cs="Times New Roman"/>
                      <w:sz w:val="28"/>
                      <w:szCs w:val="28"/>
                    </w:rPr>
                    <w:t>Statistically significant</w:t>
                  </w:r>
                </w:p>
              </w:tc>
            </w:tr>
          </w:tbl>
          <w:p w:rsidR="00973E78" w:rsidRPr="00F25CF7" w:rsidRDefault="00973E78" w:rsidP="004E5B2E">
            <w:pPr>
              <w:spacing w:line="360" w:lineRule="auto"/>
              <w:jc w:val="both"/>
              <w:rPr>
                <w:rFonts w:ascii="Times New Roman" w:hAnsi="Times New Roman" w:cs="Times New Roman"/>
                <w:b/>
                <w:sz w:val="28"/>
                <w:szCs w:val="28"/>
              </w:rPr>
            </w:pP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4.2.3   Evaluation Based on Econometric Criterion</w:t>
            </w:r>
          </w:p>
          <w:p w:rsidR="00973E78" w:rsidRPr="00F25CF7" w:rsidRDefault="00973E78" w:rsidP="004E5B2E">
            <w:pPr>
              <w:spacing w:line="360" w:lineRule="auto"/>
              <w:ind w:firstLine="360"/>
              <w:jc w:val="both"/>
              <w:rPr>
                <w:rFonts w:ascii="Times New Roman" w:hAnsi="Times New Roman" w:cs="Times New Roman"/>
                <w:sz w:val="28"/>
                <w:szCs w:val="28"/>
              </w:rPr>
            </w:pPr>
            <w:r w:rsidRPr="00F25CF7">
              <w:rPr>
                <w:rFonts w:ascii="Times New Roman" w:hAnsi="Times New Roman" w:cs="Times New Roman"/>
                <w:sz w:val="28"/>
                <w:szCs w:val="28"/>
              </w:rPr>
              <w:t xml:space="preserve">In this subsection, the following econometric test is used to evaluate the result obtained from our model: autocorrelation, </w:t>
            </w:r>
            <w:proofErr w:type="spellStart"/>
            <w:r w:rsidRPr="00F25CF7">
              <w:rPr>
                <w:rFonts w:ascii="Times New Roman" w:hAnsi="Times New Roman" w:cs="Times New Roman"/>
                <w:sz w:val="28"/>
                <w:szCs w:val="28"/>
              </w:rPr>
              <w:t>heteroscedasticity</w:t>
            </w:r>
            <w:proofErr w:type="spellEnd"/>
            <w:r w:rsidRPr="00F25CF7">
              <w:rPr>
                <w:rFonts w:ascii="Times New Roman" w:hAnsi="Times New Roman" w:cs="Times New Roman"/>
                <w:sz w:val="28"/>
                <w:szCs w:val="28"/>
              </w:rPr>
              <w:t xml:space="preserve"> test, normality test.</w:t>
            </w:r>
          </w:p>
          <w:p w:rsidR="00973E78" w:rsidRPr="00F25CF7" w:rsidRDefault="00973E78" w:rsidP="004E5B2E">
            <w:pPr>
              <w:pStyle w:val="ListParagraph"/>
              <w:numPr>
                <w:ilvl w:val="3"/>
                <w:numId w:val="6"/>
              </w:numPr>
              <w:spacing w:line="360" w:lineRule="auto"/>
              <w:contextualSpacing/>
              <w:jc w:val="both"/>
              <w:rPr>
                <w:rFonts w:ascii="Times New Roman" w:hAnsi="Times New Roman" w:cs="Times New Roman"/>
                <w:sz w:val="28"/>
                <w:szCs w:val="28"/>
              </w:rPr>
            </w:pPr>
            <w:r w:rsidRPr="00F25CF7">
              <w:rPr>
                <w:rFonts w:ascii="Times New Roman" w:hAnsi="Times New Roman" w:cs="Times New Roman"/>
                <w:b/>
                <w:sz w:val="28"/>
                <w:szCs w:val="28"/>
              </w:rPr>
              <w:t xml:space="preserve">  Result and  Interpretation of Autocorrelation Test</w:t>
            </w:r>
          </w:p>
          <w:p w:rsidR="00973E78" w:rsidRPr="00F25CF7" w:rsidRDefault="00973E78" w:rsidP="004E5B2E">
            <w:pPr>
              <w:spacing w:line="360" w:lineRule="auto"/>
              <w:ind w:firstLine="360"/>
              <w:jc w:val="both"/>
              <w:rPr>
                <w:rFonts w:ascii="Times New Roman" w:hAnsi="Times New Roman" w:cs="Times New Roman"/>
                <w:sz w:val="28"/>
                <w:szCs w:val="28"/>
              </w:rPr>
            </w:pPr>
            <w:r w:rsidRPr="00F25CF7">
              <w:rPr>
                <w:rFonts w:ascii="Times New Roman" w:hAnsi="Times New Roman" w:cs="Times New Roman"/>
                <w:sz w:val="28"/>
                <w:szCs w:val="28"/>
              </w:rPr>
              <w:t xml:space="preserve">Using the </w:t>
            </w:r>
            <w:proofErr w:type="spellStart"/>
            <w:r w:rsidRPr="00F25CF7">
              <w:rPr>
                <w:rFonts w:ascii="Times New Roman" w:hAnsi="Times New Roman" w:cs="Times New Roman"/>
                <w:sz w:val="28"/>
                <w:szCs w:val="28"/>
              </w:rPr>
              <w:t>durbin-watson</w:t>
            </w:r>
            <w:proofErr w:type="spellEnd"/>
            <w:r w:rsidRPr="00F25CF7">
              <w:rPr>
                <w:rFonts w:ascii="Times New Roman" w:hAnsi="Times New Roman" w:cs="Times New Roman"/>
                <w:sz w:val="28"/>
                <w:szCs w:val="28"/>
              </w:rPr>
              <w:t xml:space="preserve"> statistics, the region of no autocorrelation (positive or negative) is given as follows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du&lt; d*&lt; (4-du)</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du= 1.650</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d*=  1.616467</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lastRenderedPageBreak/>
              <w:t>(4-du)= 4 – 1.650= 2.35</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By substitution, the region becomes:</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1.650 &lt;1.616467&lt; 2.35</w:t>
            </w:r>
          </w:p>
          <w:tbl>
            <w:tblPr>
              <w:tblStyle w:val="TableGrid"/>
              <w:tblW w:w="8632" w:type="dxa"/>
              <w:tblInd w:w="5" w:type="dxa"/>
              <w:tblLayout w:type="fixed"/>
              <w:tblLook w:val="04A0" w:firstRow="1" w:lastRow="0" w:firstColumn="1" w:lastColumn="0" w:noHBand="0" w:noVBand="1"/>
            </w:tblPr>
            <w:tblGrid>
              <w:gridCol w:w="2158"/>
              <w:gridCol w:w="2158"/>
              <w:gridCol w:w="2158"/>
              <w:gridCol w:w="2158"/>
            </w:tblGrid>
            <w:tr w:rsidR="00973E78" w:rsidRPr="00F25CF7" w:rsidTr="004E5B2E">
              <w:trPr>
                <w:trHeight w:val="167"/>
              </w:trPr>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Du</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d*</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4-du</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Result</w:t>
                  </w:r>
                </w:p>
              </w:tc>
            </w:tr>
            <w:tr w:rsidR="00973E78" w:rsidRPr="00F25CF7" w:rsidTr="004E5B2E">
              <w:trPr>
                <w:trHeight w:val="217"/>
              </w:trPr>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1.650</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1.616467</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2.35</w:t>
                  </w:r>
                </w:p>
              </w:tc>
              <w:tc>
                <w:tcPr>
                  <w:tcW w:w="2158"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Autocorrelation present</w:t>
                  </w:r>
                </w:p>
              </w:tc>
            </w:tr>
          </w:tbl>
          <w:p w:rsidR="00973E78" w:rsidRPr="001E4F05" w:rsidRDefault="00973E78" w:rsidP="004E5B2E">
            <w:pPr>
              <w:spacing w:line="360" w:lineRule="auto"/>
              <w:jc w:val="both"/>
              <w:rPr>
                <w:rFonts w:ascii="Times New Roman" w:hAnsi="Times New Roman" w:cs="Times New Roman"/>
                <w:sz w:val="2"/>
                <w:szCs w:val="28"/>
              </w:rPr>
            </w:pP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result shows that there is the presence of autocorrelation problem in the model as the computed </w:t>
            </w:r>
            <w:proofErr w:type="spellStart"/>
            <w:r w:rsidRPr="00F25CF7">
              <w:rPr>
                <w:rFonts w:ascii="Times New Roman" w:hAnsi="Times New Roman" w:cs="Times New Roman"/>
                <w:sz w:val="28"/>
                <w:szCs w:val="28"/>
              </w:rPr>
              <w:t>durbin</w:t>
            </w:r>
            <w:proofErr w:type="spellEnd"/>
            <w:r w:rsidRPr="00F25CF7">
              <w:rPr>
                <w:rFonts w:ascii="Times New Roman" w:hAnsi="Times New Roman" w:cs="Times New Roman"/>
                <w:sz w:val="28"/>
                <w:szCs w:val="28"/>
              </w:rPr>
              <w:t xml:space="preserve"> Watson statistics did not fall within the zero autocorrelation regions. </w:t>
            </w:r>
          </w:p>
          <w:p w:rsidR="00973E78" w:rsidRPr="00F25CF7" w:rsidRDefault="00973E78" w:rsidP="004E5B2E">
            <w:pPr>
              <w:pStyle w:val="ListParagraph"/>
              <w:numPr>
                <w:ilvl w:val="3"/>
                <w:numId w:val="6"/>
              </w:numPr>
              <w:spacing w:line="360" w:lineRule="auto"/>
              <w:contextualSpacing/>
              <w:jc w:val="both"/>
              <w:rPr>
                <w:rFonts w:ascii="Times New Roman" w:hAnsi="Times New Roman" w:cs="Times New Roman"/>
                <w:b/>
                <w:sz w:val="28"/>
                <w:szCs w:val="28"/>
              </w:rPr>
            </w:pPr>
            <w:r w:rsidRPr="00F25CF7">
              <w:rPr>
                <w:rFonts w:ascii="Times New Roman" w:hAnsi="Times New Roman" w:cs="Times New Roman"/>
                <w:b/>
                <w:sz w:val="28"/>
                <w:szCs w:val="28"/>
              </w:rPr>
              <w:t>Normality Test Result and Interpretation</w:t>
            </w:r>
          </w:p>
          <w:p w:rsidR="00973E78" w:rsidRPr="00F25CF7" w:rsidRDefault="00973E78" w:rsidP="004E5B2E">
            <w:pPr>
              <w:spacing w:line="360" w:lineRule="auto"/>
              <w:ind w:firstLine="720"/>
              <w:jc w:val="both"/>
              <w:rPr>
                <w:rFonts w:ascii="Times New Roman" w:hAnsi="Times New Roman" w:cs="Times New Roman"/>
                <w:b/>
                <w:sz w:val="28"/>
                <w:szCs w:val="28"/>
              </w:rPr>
            </w:pPr>
            <w:r w:rsidRPr="00F25CF7">
              <w:rPr>
                <w:rFonts w:ascii="Times New Roman" w:hAnsi="Times New Roman" w:cs="Times New Roman"/>
                <w:sz w:val="28"/>
                <w:szCs w:val="28"/>
              </w:rPr>
              <w:t xml:space="preserve">The Normality test will be done using the </w:t>
            </w:r>
            <w:proofErr w:type="spellStart"/>
            <w:r w:rsidRPr="00F25CF7">
              <w:rPr>
                <w:rFonts w:ascii="Times New Roman" w:hAnsi="Times New Roman" w:cs="Times New Roman"/>
                <w:sz w:val="28"/>
                <w:szCs w:val="28"/>
              </w:rPr>
              <w:t>Jaque</w:t>
            </w:r>
            <w:proofErr w:type="spellEnd"/>
            <w:r w:rsidRPr="00F25CF7">
              <w:rPr>
                <w:rFonts w:ascii="Times New Roman" w:hAnsi="Times New Roman" w:cs="Times New Roman"/>
                <w:sz w:val="28"/>
                <w:szCs w:val="28"/>
              </w:rPr>
              <w:t xml:space="preserve">-Berra test of normality </w:t>
            </w:r>
            <w:proofErr w:type="spellStart"/>
            <w:r w:rsidRPr="00F25CF7">
              <w:rPr>
                <w:rFonts w:ascii="Times New Roman" w:hAnsi="Times New Roman" w:cs="Times New Roman"/>
                <w:sz w:val="28"/>
                <w:szCs w:val="28"/>
              </w:rPr>
              <w:t>Jaque</w:t>
            </w:r>
            <w:proofErr w:type="spellEnd"/>
            <w:r w:rsidRPr="00F25CF7">
              <w:rPr>
                <w:rFonts w:ascii="Times New Roman" w:hAnsi="Times New Roman" w:cs="Times New Roman"/>
                <w:sz w:val="28"/>
                <w:szCs w:val="28"/>
              </w:rPr>
              <w:t xml:space="preserve">-Berra test of normality is hinged on the hypothesis that K is close to or exactly 3 and S is close to or exactly o, thus making the JB value close to or equal to O, which is the condition for normal distribution.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Decision rule: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For the residual to be normally distributed, the K value should be drawing close to or exactly three (3) and S should draw close to or exactly zero (0), thus making the JB value close to or equal to zero (0), which is the condition for normal distribution. </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Table 4.6 Result of Normality Test</w:t>
            </w:r>
          </w:p>
          <w:tbl>
            <w:tblPr>
              <w:tblStyle w:val="TableGrid"/>
              <w:tblW w:w="8796" w:type="dxa"/>
              <w:tblInd w:w="5" w:type="dxa"/>
              <w:tblLayout w:type="fixed"/>
              <w:tblLook w:val="04A0" w:firstRow="1" w:lastRow="0" w:firstColumn="1" w:lastColumn="0" w:noHBand="0" w:noVBand="1"/>
            </w:tblPr>
            <w:tblGrid>
              <w:gridCol w:w="1759"/>
              <w:gridCol w:w="1759"/>
              <w:gridCol w:w="1759"/>
              <w:gridCol w:w="1759"/>
              <w:gridCol w:w="1760"/>
            </w:tblGrid>
            <w:tr w:rsidR="00973E78" w:rsidRPr="00F25CF7" w:rsidTr="004E5B2E">
              <w:trPr>
                <w:trHeight w:val="200"/>
              </w:trPr>
              <w:tc>
                <w:tcPr>
                  <w:tcW w:w="1759" w:type="dxa"/>
                </w:tcPr>
                <w:p w:rsidR="00973E78" w:rsidRPr="00F25CF7" w:rsidRDefault="00973E78" w:rsidP="004E5B2E">
                  <w:pPr>
                    <w:framePr w:hSpace="180" w:wrap="around" w:vAnchor="text" w:hAnchor="margin" w:y="304"/>
                    <w:rPr>
                      <w:rFonts w:ascii="Times New Roman" w:hAnsi="Times New Roman" w:cs="Times New Roman"/>
                      <w:b/>
                      <w:sz w:val="28"/>
                      <w:szCs w:val="28"/>
                    </w:rPr>
                  </w:pPr>
                  <w:proofErr w:type="spellStart"/>
                  <w:r w:rsidRPr="00F25CF7">
                    <w:rPr>
                      <w:rFonts w:ascii="Times New Roman" w:hAnsi="Times New Roman" w:cs="Times New Roman"/>
                      <w:b/>
                      <w:sz w:val="28"/>
                      <w:szCs w:val="28"/>
                    </w:rPr>
                    <w:t>Skewness</w:t>
                  </w:r>
                  <w:proofErr w:type="spellEnd"/>
                </w:p>
              </w:tc>
              <w:tc>
                <w:tcPr>
                  <w:tcW w:w="1759"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Kurtosis</w:t>
                  </w:r>
                </w:p>
              </w:tc>
              <w:tc>
                <w:tcPr>
                  <w:tcW w:w="1759" w:type="dxa"/>
                </w:tcPr>
                <w:p w:rsidR="00973E78" w:rsidRPr="00F25CF7" w:rsidRDefault="00973E78" w:rsidP="004E5B2E">
                  <w:pPr>
                    <w:framePr w:hSpace="180" w:wrap="around" w:vAnchor="text" w:hAnchor="margin" w:y="304"/>
                    <w:rPr>
                      <w:rFonts w:ascii="Times New Roman" w:hAnsi="Times New Roman" w:cs="Times New Roman"/>
                      <w:b/>
                      <w:sz w:val="28"/>
                      <w:szCs w:val="28"/>
                    </w:rPr>
                  </w:pPr>
                  <w:proofErr w:type="spellStart"/>
                  <w:r w:rsidRPr="00F25CF7">
                    <w:rPr>
                      <w:rFonts w:ascii="Times New Roman" w:hAnsi="Times New Roman" w:cs="Times New Roman"/>
                      <w:b/>
                      <w:sz w:val="28"/>
                      <w:szCs w:val="28"/>
                    </w:rPr>
                    <w:t>Jarque-berra</w:t>
                  </w:r>
                  <w:proofErr w:type="spellEnd"/>
                </w:p>
              </w:tc>
              <w:tc>
                <w:tcPr>
                  <w:tcW w:w="1759"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Probability</w:t>
                  </w:r>
                </w:p>
              </w:tc>
              <w:tc>
                <w:tcPr>
                  <w:tcW w:w="1760" w:type="dxa"/>
                </w:tcPr>
                <w:p w:rsidR="00973E78" w:rsidRPr="00F25CF7" w:rsidRDefault="00973E78" w:rsidP="004E5B2E">
                  <w:pPr>
                    <w:framePr w:hSpace="180" w:wrap="around" w:vAnchor="text" w:hAnchor="margin" w:y="304"/>
                    <w:rPr>
                      <w:rFonts w:ascii="Times New Roman" w:hAnsi="Times New Roman" w:cs="Times New Roman"/>
                      <w:b/>
                      <w:sz w:val="28"/>
                      <w:szCs w:val="28"/>
                    </w:rPr>
                  </w:pPr>
                  <w:r w:rsidRPr="00F25CF7">
                    <w:rPr>
                      <w:rFonts w:ascii="Times New Roman" w:hAnsi="Times New Roman" w:cs="Times New Roman"/>
                      <w:b/>
                      <w:sz w:val="28"/>
                      <w:szCs w:val="28"/>
                    </w:rPr>
                    <w:t>Test</w:t>
                  </w:r>
                </w:p>
              </w:tc>
            </w:tr>
            <w:tr w:rsidR="00973E78" w:rsidRPr="00F25CF7" w:rsidTr="004E5B2E">
              <w:trPr>
                <w:trHeight w:val="134"/>
              </w:trPr>
              <w:tc>
                <w:tcPr>
                  <w:tcW w:w="175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2.128742</w:t>
                  </w:r>
                </w:p>
              </w:tc>
              <w:tc>
                <w:tcPr>
                  <w:tcW w:w="175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7.816510</w:t>
                  </w:r>
                </w:p>
              </w:tc>
              <w:tc>
                <w:tcPr>
                  <w:tcW w:w="175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61.98741</w:t>
                  </w:r>
                </w:p>
              </w:tc>
              <w:tc>
                <w:tcPr>
                  <w:tcW w:w="1759"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0.000000</w:t>
                  </w:r>
                </w:p>
              </w:tc>
              <w:tc>
                <w:tcPr>
                  <w:tcW w:w="1760" w:type="dxa"/>
                </w:tcPr>
                <w:p w:rsidR="00973E78" w:rsidRPr="00F25CF7" w:rsidRDefault="00973E78" w:rsidP="004E5B2E">
                  <w:pPr>
                    <w:framePr w:hSpace="180" w:wrap="around" w:vAnchor="text" w:hAnchor="margin" w:y="304"/>
                    <w:rPr>
                      <w:rFonts w:ascii="Times New Roman" w:hAnsi="Times New Roman" w:cs="Times New Roman"/>
                      <w:sz w:val="28"/>
                      <w:szCs w:val="28"/>
                    </w:rPr>
                  </w:pPr>
                  <w:r w:rsidRPr="00F25CF7">
                    <w:rPr>
                      <w:rFonts w:ascii="Times New Roman" w:hAnsi="Times New Roman" w:cs="Times New Roman"/>
                      <w:sz w:val="28"/>
                      <w:szCs w:val="28"/>
                    </w:rPr>
                    <w:t>NND</w:t>
                  </w:r>
                </w:p>
              </w:tc>
            </w:tr>
          </w:tbl>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NND= not normally distributed</w:t>
            </w:r>
          </w:p>
          <w:p w:rsidR="00973E78" w:rsidRPr="00F25CF7" w:rsidRDefault="00973E78" w:rsidP="004E5B2E">
            <w:pPr>
              <w:spacing w:line="360" w:lineRule="auto"/>
              <w:jc w:val="both"/>
              <w:rPr>
                <w:rFonts w:ascii="Times New Roman" w:hAnsi="Times New Roman" w:cs="Times New Roman"/>
                <w:sz w:val="28"/>
                <w:szCs w:val="28"/>
              </w:rPr>
            </w:pPr>
            <w:proofErr w:type="spellStart"/>
            <w:r w:rsidRPr="00F25CF7">
              <w:rPr>
                <w:rFonts w:ascii="Times New Roman" w:hAnsi="Times New Roman" w:cs="Times New Roman"/>
                <w:b/>
                <w:sz w:val="28"/>
                <w:szCs w:val="28"/>
              </w:rPr>
              <w:t>Conclusion:</w:t>
            </w:r>
            <w:r w:rsidRPr="00F25CF7">
              <w:rPr>
                <w:rFonts w:ascii="Times New Roman" w:hAnsi="Times New Roman" w:cs="Times New Roman"/>
                <w:sz w:val="28"/>
                <w:szCs w:val="28"/>
              </w:rPr>
              <w:t>From</w:t>
            </w:r>
            <w:proofErr w:type="spellEnd"/>
            <w:r w:rsidRPr="00F25CF7">
              <w:rPr>
                <w:rFonts w:ascii="Times New Roman" w:hAnsi="Times New Roman" w:cs="Times New Roman"/>
                <w:sz w:val="28"/>
                <w:szCs w:val="28"/>
              </w:rPr>
              <w:t xml:space="preserve"> the normality table, the </w:t>
            </w:r>
            <w:proofErr w:type="spellStart"/>
            <w:r w:rsidRPr="00F25CF7">
              <w:rPr>
                <w:rFonts w:ascii="Times New Roman" w:hAnsi="Times New Roman" w:cs="Times New Roman"/>
                <w:sz w:val="28"/>
                <w:szCs w:val="28"/>
              </w:rPr>
              <w:t>Jaque</w:t>
            </w:r>
            <w:proofErr w:type="spellEnd"/>
            <w:r w:rsidRPr="00F25CF7">
              <w:rPr>
                <w:rFonts w:ascii="Times New Roman" w:hAnsi="Times New Roman" w:cs="Times New Roman"/>
                <w:sz w:val="28"/>
                <w:szCs w:val="28"/>
              </w:rPr>
              <w:t xml:space="preserve">-Berra does not draw close to zero (0) as stated, in order words the residual are not normally distributed </w:t>
            </w:r>
          </w:p>
          <w:p w:rsidR="00973E78" w:rsidRPr="00F25CF7" w:rsidRDefault="00973E78" w:rsidP="004E5B2E">
            <w:pPr>
              <w:tabs>
                <w:tab w:val="left" w:pos="1980"/>
              </w:tabs>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lastRenderedPageBreak/>
              <w:t>TEST FOR HETEROSCEDASTICITY</w:t>
            </w:r>
          </w:p>
          <w:p w:rsidR="00973E78" w:rsidRPr="00F25CF7" w:rsidRDefault="00973E78" w:rsidP="004E5B2E">
            <w:pPr>
              <w:tabs>
                <w:tab w:val="left" w:pos="198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The test is carried out to evaluate the distribution of the error term. It is used to test if the error term has a constant variance. It follows chi-square distribution with degree of freedom equal to the number of </w:t>
            </w:r>
            <w:proofErr w:type="spellStart"/>
            <w:r w:rsidRPr="00F25CF7">
              <w:rPr>
                <w:rFonts w:ascii="Times New Roman" w:hAnsi="Times New Roman" w:cs="Times New Roman"/>
                <w:sz w:val="28"/>
                <w:szCs w:val="28"/>
              </w:rPr>
              <w:t>regressors</w:t>
            </w:r>
            <w:proofErr w:type="spellEnd"/>
            <w:r w:rsidRPr="00F25CF7">
              <w:rPr>
                <w:rFonts w:ascii="Times New Roman" w:hAnsi="Times New Roman" w:cs="Times New Roman"/>
                <w:sz w:val="28"/>
                <w:szCs w:val="28"/>
              </w:rPr>
              <w:t xml:space="preserve">’ in the auxiliary regression excluding the constant. The test adopted is the white general </w:t>
            </w:r>
            <w:proofErr w:type="spellStart"/>
            <w:r w:rsidRPr="00F25CF7">
              <w:rPr>
                <w:rFonts w:ascii="Times New Roman" w:hAnsi="Times New Roman" w:cs="Times New Roman"/>
                <w:sz w:val="28"/>
                <w:szCs w:val="28"/>
              </w:rPr>
              <w:t>heteroscedasticity</w:t>
            </w:r>
            <w:proofErr w:type="spellEnd"/>
            <w:r w:rsidRPr="00F25CF7">
              <w:rPr>
                <w:rFonts w:ascii="Times New Roman" w:hAnsi="Times New Roman" w:cs="Times New Roman"/>
                <w:sz w:val="28"/>
                <w:szCs w:val="28"/>
              </w:rPr>
              <w:t>. The F-statistics can also be used to verify this assumption and the hypothesis is formulated as follow.</w:t>
            </w:r>
          </w:p>
          <w:p w:rsidR="00973E78" w:rsidRPr="00F25CF7" w:rsidRDefault="00973E78" w:rsidP="004E5B2E">
            <w:pPr>
              <w:tabs>
                <w:tab w:val="left" w:pos="198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HO: There is no </w:t>
            </w:r>
            <w:proofErr w:type="spellStart"/>
            <w:r w:rsidRPr="00F25CF7">
              <w:rPr>
                <w:rFonts w:ascii="Times New Roman" w:hAnsi="Times New Roman" w:cs="Times New Roman"/>
                <w:sz w:val="28"/>
                <w:szCs w:val="28"/>
              </w:rPr>
              <w:t>heteroscedasticity</w:t>
            </w:r>
            <w:proofErr w:type="spellEnd"/>
          </w:p>
          <w:p w:rsidR="00973E78" w:rsidRPr="00F25CF7" w:rsidRDefault="00973E78" w:rsidP="004E5B2E">
            <w:pPr>
              <w:tabs>
                <w:tab w:val="left" w:pos="198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H1: There is </w:t>
            </w:r>
            <w:proofErr w:type="spellStart"/>
            <w:r w:rsidRPr="00F25CF7">
              <w:rPr>
                <w:rFonts w:ascii="Times New Roman" w:hAnsi="Times New Roman" w:cs="Times New Roman"/>
                <w:sz w:val="28"/>
                <w:szCs w:val="28"/>
              </w:rPr>
              <w:t>heteroscedasticity</w:t>
            </w:r>
            <w:proofErr w:type="spellEnd"/>
          </w:p>
          <w:p w:rsidR="00973E78" w:rsidRPr="00F25CF7" w:rsidRDefault="00973E78" w:rsidP="004E5B2E">
            <w:pPr>
              <w:tabs>
                <w:tab w:val="left" w:pos="1980"/>
              </w:tabs>
              <w:spacing w:line="360" w:lineRule="auto"/>
              <w:jc w:val="both"/>
              <w:rPr>
                <w:rFonts w:ascii="Times New Roman" w:hAnsi="Times New Roman" w:cs="Times New Roman"/>
                <w:b/>
                <w:sz w:val="28"/>
                <w:szCs w:val="28"/>
                <w:highlight w:val="yellow"/>
              </w:rPr>
            </w:pPr>
            <w:r w:rsidRPr="00F25CF7">
              <w:rPr>
                <w:rFonts w:ascii="Times New Roman" w:hAnsi="Times New Roman" w:cs="Times New Roman"/>
                <w:b/>
                <w:sz w:val="28"/>
                <w:szCs w:val="28"/>
              </w:rPr>
              <w:t>DECISION RULE</w:t>
            </w:r>
          </w:p>
          <w:p w:rsidR="00973E78" w:rsidRPr="00F25CF7" w:rsidRDefault="00973E78" w:rsidP="004E5B2E">
            <w:pPr>
              <w:tabs>
                <w:tab w:val="left" w:pos="1980"/>
              </w:tabs>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Following the result, the F </w:t>
            </w:r>
            <w:proofErr w:type="spellStart"/>
            <w:r w:rsidRPr="00F25CF7">
              <w:rPr>
                <w:rFonts w:ascii="Times New Roman" w:hAnsi="Times New Roman" w:cs="Times New Roman"/>
                <w:sz w:val="28"/>
                <w:szCs w:val="28"/>
              </w:rPr>
              <w:t>Prob</w:t>
            </w:r>
            <w:proofErr w:type="spellEnd"/>
            <w:r w:rsidRPr="00F25CF7">
              <w:rPr>
                <w:rFonts w:ascii="Times New Roman" w:hAnsi="Times New Roman" w:cs="Times New Roman"/>
                <w:sz w:val="28"/>
                <w:szCs w:val="28"/>
              </w:rPr>
              <w:t xml:space="preserve"> value is equal to 0.3126 therefore since this is greater than 5% level of significance, the study accept H</w:t>
            </w:r>
            <w:r w:rsidRPr="00F25CF7">
              <w:rPr>
                <w:rFonts w:ascii="Times New Roman" w:hAnsi="Times New Roman" w:cs="Times New Roman"/>
                <w:sz w:val="28"/>
                <w:szCs w:val="28"/>
                <w:vertAlign w:val="subscript"/>
              </w:rPr>
              <w:t>O</w:t>
            </w:r>
            <w:r w:rsidRPr="00F25CF7">
              <w:rPr>
                <w:rFonts w:ascii="Times New Roman" w:hAnsi="Times New Roman" w:cs="Times New Roman"/>
                <w:sz w:val="28"/>
                <w:szCs w:val="28"/>
              </w:rPr>
              <w:t xml:space="preserve"> of </w:t>
            </w:r>
            <w:proofErr w:type="spellStart"/>
            <w:r w:rsidRPr="00F25CF7">
              <w:rPr>
                <w:rFonts w:ascii="Times New Roman" w:hAnsi="Times New Roman" w:cs="Times New Roman"/>
                <w:sz w:val="28"/>
                <w:szCs w:val="28"/>
              </w:rPr>
              <w:t>heteroscedasticity</w:t>
            </w:r>
            <w:proofErr w:type="spellEnd"/>
            <w:r w:rsidRPr="00F25CF7">
              <w:rPr>
                <w:rFonts w:ascii="Times New Roman" w:hAnsi="Times New Roman" w:cs="Times New Roman"/>
                <w:sz w:val="28"/>
                <w:szCs w:val="28"/>
              </w:rPr>
              <w:t xml:space="preserve"> and conclude that the conditional variance of the error term are constant </w:t>
            </w:r>
          </w:p>
          <w:tbl>
            <w:tblPr>
              <w:tblW w:w="0" w:type="auto"/>
              <w:tblInd w:w="29" w:type="dxa"/>
              <w:tblLayout w:type="fixed"/>
              <w:tblCellMar>
                <w:left w:w="0" w:type="dxa"/>
                <w:right w:w="0" w:type="dxa"/>
              </w:tblCellMar>
              <w:tblLook w:val="0000" w:firstRow="0" w:lastRow="0" w:firstColumn="0" w:lastColumn="0" w:noHBand="0" w:noVBand="0"/>
            </w:tblPr>
            <w:tblGrid>
              <w:gridCol w:w="2005"/>
              <w:gridCol w:w="1096"/>
              <w:gridCol w:w="1200"/>
              <w:gridCol w:w="1201"/>
              <w:gridCol w:w="991"/>
            </w:tblGrid>
            <w:tr w:rsidR="00973E78" w:rsidRPr="001E4F05" w:rsidTr="004E5B2E">
              <w:trPr>
                <w:trHeight w:val="81"/>
              </w:trPr>
              <w:tc>
                <w:tcPr>
                  <w:tcW w:w="6493" w:type="dxa"/>
                  <w:gridSpan w:val="5"/>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roofErr w:type="spellStart"/>
                  <w:r w:rsidRPr="001E4F05">
                    <w:rPr>
                      <w:rFonts w:ascii="Times New Roman" w:hAnsi="Times New Roman" w:cs="Times New Roman"/>
                      <w:color w:val="000000"/>
                      <w:sz w:val="24"/>
                      <w:szCs w:val="24"/>
                      <w:lang w:val="en-US"/>
                    </w:rPr>
                    <w:t>Heteroskedasticity</w:t>
                  </w:r>
                  <w:proofErr w:type="spellEnd"/>
                  <w:r w:rsidRPr="001E4F05">
                    <w:rPr>
                      <w:rFonts w:ascii="Times New Roman" w:hAnsi="Times New Roman" w:cs="Times New Roman"/>
                      <w:color w:val="000000"/>
                      <w:sz w:val="24"/>
                      <w:szCs w:val="24"/>
                      <w:lang w:val="en-US"/>
                    </w:rPr>
                    <w:t xml:space="preserve"> Test: </w:t>
                  </w:r>
                  <w:proofErr w:type="spellStart"/>
                  <w:r w:rsidRPr="001E4F05">
                    <w:rPr>
                      <w:rFonts w:ascii="Times New Roman" w:hAnsi="Times New Roman" w:cs="Times New Roman"/>
                      <w:color w:val="000000"/>
                      <w:sz w:val="24"/>
                      <w:szCs w:val="24"/>
                      <w:lang w:val="en-US"/>
                    </w:rPr>
                    <w:t>Breusch</w:t>
                  </w:r>
                  <w:proofErr w:type="spellEnd"/>
                  <w:r w:rsidRPr="001E4F05">
                    <w:rPr>
                      <w:rFonts w:ascii="Times New Roman" w:hAnsi="Times New Roman" w:cs="Times New Roman"/>
                      <w:color w:val="000000"/>
                      <w:sz w:val="24"/>
                      <w:szCs w:val="24"/>
                      <w:lang w:val="en-US"/>
                    </w:rPr>
                    <w:t>-Pagan-Godfrey</w:t>
                  </w:r>
                </w:p>
              </w:tc>
            </w:tr>
            <w:tr w:rsidR="00973E78" w:rsidRPr="001E4F05" w:rsidTr="004E5B2E">
              <w:trPr>
                <w:trHeight w:hRule="exact" w:val="33"/>
              </w:trPr>
              <w:tc>
                <w:tcPr>
                  <w:tcW w:w="2005"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096"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0"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1"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991"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r>
            <w:tr w:rsidR="00973E78" w:rsidRPr="001E4F05" w:rsidTr="004E5B2E">
              <w:trPr>
                <w:trHeight w:hRule="exact" w:val="48"/>
              </w:trPr>
              <w:tc>
                <w:tcPr>
                  <w:tcW w:w="2005"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096"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0"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99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r>
            <w:tr w:rsidR="00973E78" w:rsidRPr="001E4F05" w:rsidTr="004E5B2E">
              <w:trPr>
                <w:trHeight w:val="81"/>
              </w:trPr>
              <w:tc>
                <w:tcPr>
                  <w:tcW w:w="2005"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F-statistic</w:t>
                  </w:r>
                </w:p>
              </w:tc>
              <w:tc>
                <w:tcPr>
                  <w:tcW w:w="1096"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1.236703</w:t>
                  </w:r>
                </w:p>
              </w:tc>
              <w:tc>
                <w:tcPr>
                  <w:tcW w:w="2401"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    Prob. F(3,32)</w:t>
                  </w:r>
                </w:p>
              </w:tc>
              <w:tc>
                <w:tcPr>
                  <w:tcW w:w="99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0.3126</w:t>
                  </w:r>
                </w:p>
              </w:tc>
            </w:tr>
            <w:tr w:rsidR="00973E78" w:rsidRPr="001E4F05" w:rsidTr="004E5B2E">
              <w:trPr>
                <w:trHeight w:val="81"/>
              </w:trPr>
              <w:tc>
                <w:tcPr>
                  <w:tcW w:w="2005"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roofErr w:type="spellStart"/>
                  <w:r w:rsidRPr="001E4F05">
                    <w:rPr>
                      <w:rFonts w:ascii="Times New Roman" w:hAnsi="Times New Roman" w:cs="Times New Roman"/>
                      <w:color w:val="000000"/>
                      <w:sz w:val="24"/>
                      <w:szCs w:val="24"/>
                      <w:lang w:val="en-US"/>
                    </w:rPr>
                    <w:t>Obs</w:t>
                  </w:r>
                  <w:proofErr w:type="spellEnd"/>
                  <w:r w:rsidRPr="001E4F05">
                    <w:rPr>
                      <w:rFonts w:ascii="Times New Roman" w:hAnsi="Times New Roman" w:cs="Times New Roman"/>
                      <w:color w:val="000000"/>
                      <w:sz w:val="24"/>
                      <w:szCs w:val="24"/>
                      <w:lang w:val="en-US"/>
                    </w:rPr>
                    <w:t>*R-squared</w:t>
                  </w:r>
                </w:p>
              </w:tc>
              <w:tc>
                <w:tcPr>
                  <w:tcW w:w="1096"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3.740227</w:t>
                  </w:r>
                </w:p>
              </w:tc>
              <w:tc>
                <w:tcPr>
                  <w:tcW w:w="2401"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    Prob. Chi-Square(3)</w:t>
                  </w:r>
                </w:p>
              </w:tc>
              <w:tc>
                <w:tcPr>
                  <w:tcW w:w="99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0.2909</w:t>
                  </w:r>
                </w:p>
              </w:tc>
            </w:tr>
            <w:tr w:rsidR="00973E78" w:rsidRPr="001E4F05" w:rsidTr="004E5B2E">
              <w:trPr>
                <w:trHeight w:val="81"/>
              </w:trPr>
              <w:tc>
                <w:tcPr>
                  <w:tcW w:w="2005" w:type="dxa"/>
                  <w:tcBorders>
                    <w:top w:val="nil"/>
                    <w:left w:val="nil"/>
                    <w:bottom w:val="nil"/>
                    <w:right w:val="nil"/>
                  </w:tcBorders>
                  <w:vAlign w:val="bottom"/>
                </w:tcPr>
                <w:p w:rsidR="00973E78"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 xml:space="preserve">Scaled explained </w:t>
                  </w:r>
                </w:p>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SS</w:t>
                  </w:r>
                </w:p>
              </w:tc>
              <w:tc>
                <w:tcPr>
                  <w:tcW w:w="1096"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1E4F05">
                    <w:rPr>
                      <w:rFonts w:ascii="Times New Roman" w:hAnsi="Times New Roman" w:cs="Times New Roman"/>
                      <w:color w:val="000000"/>
                      <w:sz w:val="24"/>
                      <w:szCs w:val="24"/>
                      <w:lang w:val="en-US"/>
                    </w:rPr>
                    <w:t>2.816513</w:t>
                  </w:r>
                </w:p>
              </w:tc>
              <w:tc>
                <w:tcPr>
                  <w:tcW w:w="2401" w:type="dxa"/>
                  <w:gridSpan w:val="2"/>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    Prob. Chi-Square(3)</w:t>
                  </w:r>
                </w:p>
              </w:tc>
              <w:tc>
                <w:tcPr>
                  <w:tcW w:w="99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lang w:val="en-US"/>
                    </w:rPr>
                  </w:pPr>
                  <w:r w:rsidRPr="001E4F05">
                    <w:rPr>
                      <w:rFonts w:ascii="Times New Roman" w:hAnsi="Times New Roman" w:cs="Times New Roman"/>
                      <w:color w:val="000000"/>
                      <w:sz w:val="24"/>
                      <w:szCs w:val="24"/>
                      <w:lang w:val="en-US"/>
                    </w:rPr>
                    <w:t>0.4208</w:t>
                  </w:r>
                </w:p>
              </w:tc>
            </w:tr>
            <w:tr w:rsidR="00973E78" w:rsidRPr="001E4F05" w:rsidTr="004E5B2E">
              <w:trPr>
                <w:trHeight w:hRule="exact" w:val="33"/>
              </w:trPr>
              <w:tc>
                <w:tcPr>
                  <w:tcW w:w="2005"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096"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0"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1"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991" w:type="dxa"/>
                  <w:tcBorders>
                    <w:top w:val="nil"/>
                    <w:left w:val="nil"/>
                    <w:bottom w:val="double" w:sz="6" w:space="2" w:color="auto"/>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r>
            <w:tr w:rsidR="00973E78" w:rsidRPr="001E4F05" w:rsidTr="004E5B2E">
              <w:trPr>
                <w:trHeight w:hRule="exact" w:val="48"/>
              </w:trPr>
              <w:tc>
                <w:tcPr>
                  <w:tcW w:w="2005"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096"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0"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120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c>
                <w:tcPr>
                  <w:tcW w:w="991" w:type="dxa"/>
                  <w:tcBorders>
                    <w:top w:val="nil"/>
                    <w:left w:val="nil"/>
                    <w:bottom w:val="nil"/>
                    <w:right w:val="nil"/>
                  </w:tcBorders>
                  <w:vAlign w:val="bottom"/>
                </w:tcPr>
                <w:p w:rsidR="00973E78" w:rsidRPr="001E4F05"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lang w:val="en-US"/>
                    </w:rPr>
                  </w:pPr>
                </w:p>
              </w:tc>
            </w:tr>
          </w:tbl>
          <w:p w:rsidR="00973E78" w:rsidRPr="001E4F05" w:rsidRDefault="00973E78" w:rsidP="004E5B2E">
            <w:pPr>
              <w:jc w:val="both"/>
              <w:rPr>
                <w:rFonts w:ascii="Times New Roman" w:hAnsi="Times New Roman" w:cs="Times New Roman"/>
                <w:sz w:val="24"/>
                <w:szCs w:val="24"/>
              </w:rPr>
            </w:pPr>
          </w:p>
          <w:p w:rsidR="00973E78" w:rsidRPr="00F25CF7" w:rsidRDefault="00973E78" w:rsidP="004E5B2E">
            <w:pPr>
              <w:pStyle w:val="ListParagraph"/>
              <w:numPr>
                <w:ilvl w:val="1"/>
                <w:numId w:val="6"/>
              </w:numPr>
              <w:spacing w:line="360" w:lineRule="auto"/>
              <w:contextualSpacing/>
              <w:jc w:val="both"/>
              <w:rPr>
                <w:rFonts w:ascii="Times New Roman" w:hAnsi="Times New Roman" w:cs="Times New Roman"/>
                <w:b/>
                <w:sz w:val="28"/>
                <w:szCs w:val="28"/>
              </w:rPr>
            </w:pPr>
            <w:r w:rsidRPr="00F25CF7">
              <w:rPr>
                <w:rFonts w:ascii="Times New Roman" w:hAnsi="Times New Roman" w:cs="Times New Roman"/>
                <w:b/>
                <w:sz w:val="28"/>
                <w:szCs w:val="28"/>
              </w:rPr>
              <w:t xml:space="preserve">Evaluation of Research Hypotheses </w:t>
            </w:r>
          </w:p>
          <w:p w:rsidR="00973E78" w:rsidRPr="00F25CF7" w:rsidRDefault="00973E78" w:rsidP="004E5B2E">
            <w:pPr>
              <w:spacing w:line="360" w:lineRule="auto"/>
              <w:ind w:firstLine="720"/>
              <w:jc w:val="both"/>
              <w:rPr>
                <w:rFonts w:ascii="Times New Roman" w:hAnsi="Times New Roman" w:cs="Times New Roman"/>
                <w:b/>
                <w:sz w:val="28"/>
                <w:szCs w:val="28"/>
              </w:rPr>
            </w:pPr>
            <w:r w:rsidRPr="00F25CF7">
              <w:rPr>
                <w:rFonts w:ascii="Times New Roman" w:hAnsi="Times New Roman" w:cs="Times New Roman"/>
                <w:sz w:val="28"/>
                <w:szCs w:val="28"/>
              </w:rPr>
              <w:t>From the t-test result in table 4.5 above, and based on our decision rule, we reject the null hypothesis (</w:t>
            </w:r>
            <w:proofErr w:type="spellStart"/>
            <w:r w:rsidRPr="00F25CF7">
              <w:rPr>
                <w:rFonts w:ascii="Times New Roman" w:hAnsi="Times New Roman" w:cs="Times New Roman"/>
                <w:sz w:val="28"/>
                <w:szCs w:val="28"/>
              </w:rPr>
              <w:t>Ho</w:t>
            </w:r>
            <w:proofErr w:type="spellEnd"/>
            <w:r w:rsidRPr="00F25CF7">
              <w:rPr>
                <w:rFonts w:ascii="Times New Roman" w:hAnsi="Times New Roman" w:cs="Times New Roman"/>
                <w:sz w:val="28"/>
                <w:szCs w:val="28"/>
              </w:rPr>
              <w:t>) on the variables (GDP, INT,), whereas INF and BOP have no significant impact on exchange rate in Nigeria.</w:t>
            </w:r>
          </w:p>
          <w:p w:rsidR="00973E78" w:rsidRPr="00F25CF7" w:rsidRDefault="00973E78" w:rsidP="004E5B2E">
            <w:pPr>
              <w:spacing w:line="360" w:lineRule="auto"/>
              <w:ind w:firstLine="720"/>
              <w:jc w:val="both"/>
              <w:rPr>
                <w:rFonts w:ascii="Times New Roman" w:hAnsi="Times New Roman" w:cs="Times New Roman"/>
                <w:sz w:val="28"/>
                <w:szCs w:val="28"/>
              </w:rPr>
            </w:pPr>
            <w:r w:rsidRPr="00F25CF7">
              <w:rPr>
                <w:rFonts w:ascii="Times New Roman" w:hAnsi="Times New Roman" w:cs="Times New Roman"/>
                <w:sz w:val="28"/>
                <w:szCs w:val="28"/>
              </w:rPr>
              <w:t xml:space="preserve">Further, from the f-test result in table 4.6 above, the </w:t>
            </w:r>
            <w:proofErr w:type="spellStart"/>
            <w:r w:rsidRPr="00F25CF7">
              <w:rPr>
                <w:rFonts w:ascii="Times New Roman" w:hAnsi="Times New Roman" w:cs="Times New Roman"/>
                <w:sz w:val="28"/>
                <w:szCs w:val="28"/>
              </w:rPr>
              <w:t>f</w:t>
            </w:r>
            <w:r w:rsidRPr="00F25CF7">
              <w:rPr>
                <w:rFonts w:ascii="Times New Roman" w:hAnsi="Times New Roman" w:cs="Times New Roman"/>
                <w:sz w:val="28"/>
                <w:szCs w:val="28"/>
                <w:vertAlign w:val="subscript"/>
              </w:rPr>
              <w:t>cal</w:t>
            </w:r>
            <w:proofErr w:type="spellEnd"/>
            <w:r w:rsidRPr="00F25CF7">
              <w:rPr>
                <w:rFonts w:ascii="Times New Roman" w:hAnsi="Times New Roman" w:cs="Times New Roman"/>
                <w:sz w:val="28"/>
                <w:szCs w:val="28"/>
              </w:rPr>
              <w:t>&gt; f</w:t>
            </w:r>
            <w:r w:rsidRPr="00F25CF7">
              <w:rPr>
                <w:rFonts w:ascii="Times New Roman" w:hAnsi="Times New Roman" w:cs="Times New Roman"/>
                <w:sz w:val="28"/>
                <w:szCs w:val="28"/>
                <w:vertAlign w:val="subscript"/>
              </w:rPr>
              <w:t>0.05</w:t>
            </w:r>
            <w:r w:rsidRPr="00F25CF7">
              <w:rPr>
                <w:rFonts w:ascii="Times New Roman" w:hAnsi="Times New Roman" w:cs="Times New Roman"/>
                <w:sz w:val="28"/>
                <w:szCs w:val="28"/>
              </w:rPr>
              <w:t>, we reject the null hypothesis and conclude that all the variables jointly have significant impact on the exchange rate in Nigeria.</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lastRenderedPageBreak/>
              <w:t xml:space="preserve">4.4 Implication of the Results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The result of this study indicates that gross domestic product and interest rate have a positive relationship with the exchange rate. This is consistent with our a priori expectation, more so, inflation and balance of payment have negative relationship with the exchange rate in Nigeria</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Gross domestic product and interest rate are statistically significant, whereas inflation rate and balance of payment have no significant impact on the exchange rate in Nigeria.</w:t>
            </w:r>
          </w:p>
          <w:p w:rsidR="00973E78" w:rsidRPr="00F25CF7" w:rsidRDefault="00973E78" w:rsidP="004E5B2E">
            <w:pPr>
              <w:spacing w:line="360" w:lineRule="auto"/>
              <w:jc w:val="both"/>
              <w:rPr>
                <w:rFonts w:ascii="Times New Roman" w:hAnsi="Times New Roman" w:cs="Times New Roman"/>
                <w:b/>
                <w:sz w:val="28"/>
                <w:szCs w:val="28"/>
              </w:rPr>
            </w:pPr>
          </w:p>
          <w:p w:rsidR="00973E78" w:rsidRPr="00F25CF7"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both"/>
              <w:rPr>
                <w:rFonts w:ascii="Times New Roman" w:hAnsi="Times New Roman" w:cs="Times New Roman"/>
                <w:b/>
                <w:sz w:val="28"/>
                <w:szCs w:val="28"/>
              </w:rPr>
            </w:pPr>
          </w:p>
          <w:p w:rsidR="00973E78" w:rsidRPr="00F25CF7" w:rsidRDefault="00973E78" w:rsidP="004E5B2E">
            <w:pPr>
              <w:spacing w:line="360" w:lineRule="auto"/>
              <w:jc w:val="both"/>
              <w:rPr>
                <w:rFonts w:ascii="Times New Roman" w:hAnsi="Times New Roman" w:cs="Times New Roman"/>
                <w:b/>
                <w:sz w:val="28"/>
                <w:szCs w:val="28"/>
              </w:rPr>
            </w:pPr>
          </w:p>
          <w:p w:rsidR="00973E78" w:rsidRDefault="00973E78" w:rsidP="004E5B2E">
            <w:pPr>
              <w:spacing w:line="360" w:lineRule="auto"/>
              <w:jc w:val="center"/>
              <w:rPr>
                <w:rFonts w:ascii="Times New Roman" w:hAnsi="Times New Roman" w:cs="Times New Roman"/>
                <w:b/>
                <w:sz w:val="28"/>
                <w:szCs w:val="28"/>
              </w:rPr>
            </w:pPr>
          </w:p>
          <w:p w:rsidR="00973E78" w:rsidRDefault="00973E78" w:rsidP="004E5B2E">
            <w:pPr>
              <w:spacing w:line="360" w:lineRule="auto"/>
              <w:jc w:val="center"/>
              <w:rPr>
                <w:rFonts w:ascii="Times New Roman" w:hAnsi="Times New Roman" w:cs="Times New Roman"/>
                <w:b/>
                <w:sz w:val="28"/>
                <w:szCs w:val="28"/>
              </w:rPr>
            </w:pPr>
          </w:p>
          <w:p w:rsidR="00973E78" w:rsidRPr="00F25CF7" w:rsidRDefault="00973E78" w:rsidP="004E5B2E">
            <w:pPr>
              <w:spacing w:line="360" w:lineRule="auto"/>
              <w:jc w:val="center"/>
              <w:rPr>
                <w:rFonts w:ascii="Times New Roman" w:hAnsi="Times New Roman" w:cs="Times New Roman"/>
                <w:sz w:val="28"/>
                <w:szCs w:val="28"/>
              </w:rPr>
            </w:pPr>
            <w:r w:rsidRPr="00F25CF7">
              <w:rPr>
                <w:rFonts w:ascii="Times New Roman" w:hAnsi="Times New Roman" w:cs="Times New Roman"/>
                <w:b/>
                <w:sz w:val="28"/>
                <w:szCs w:val="28"/>
              </w:rPr>
              <w:lastRenderedPageBreak/>
              <w:t>CHAPTER FIVE</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SUMMARY OF FINDINGS, CONCLUSION AND RECOMMENDATION</w:t>
            </w:r>
          </w:p>
          <w:p w:rsidR="00973E78" w:rsidRPr="00F25CF7" w:rsidRDefault="00973E78" w:rsidP="004E5B2E">
            <w:pPr>
              <w:spacing w:line="240" w:lineRule="auto"/>
              <w:jc w:val="both"/>
              <w:rPr>
                <w:rFonts w:ascii="Times New Roman" w:hAnsi="Times New Roman" w:cs="Times New Roman"/>
                <w:b/>
                <w:sz w:val="28"/>
                <w:szCs w:val="28"/>
              </w:rPr>
            </w:pPr>
            <w:r w:rsidRPr="00F25CF7">
              <w:rPr>
                <w:rFonts w:ascii="Times New Roman" w:hAnsi="Times New Roman" w:cs="Times New Roman"/>
                <w:b/>
                <w:sz w:val="28"/>
                <w:szCs w:val="28"/>
              </w:rPr>
              <w:t xml:space="preserve">5.1 Summary of Findings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In other to carry out the analysis of this study a multiple regression model was built to analyse the determinants of exchange rate in Nigeria covering the period of 1980 to 2016. The model incorporates other variables that affect exchange rate in Nigeria which includes; gross domestic product, interest rate, inflation rate and balance of payment.</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ab/>
              <w:t>The findings of the study shows a positive relationship existing between gross domestic product and interest rate on determinants of exchange rate in Nigeria, whereas inflation rate and balance of payment have negative relationship on the economic growth in Nigeria.</w:t>
            </w:r>
            <w:r w:rsidRPr="00F25CF7">
              <w:rPr>
                <w:rFonts w:ascii="Times New Roman" w:hAnsi="Times New Roman" w:cs="Times New Roman"/>
                <w:sz w:val="28"/>
                <w:szCs w:val="28"/>
              </w:rPr>
              <w:tab/>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Also, the </w:t>
            </w:r>
            <w:proofErr w:type="gramStart"/>
            <w:r w:rsidRPr="00F25CF7">
              <w:rPr>
                <w:rFonts w:ascii="Times New Roman" w:hAnsi="Times New Roman" w:cs="Times New Roman"/>
                <w:sz w:val="28"/>
                <w:szCs w:val="28"/>
              </w:rPr>
              <w:t>findings indicates</w:t>
            </w:r>
            <w:proofErr w:type="gramEnd"/>
            <w:r w:rsidRPr="00F25CF7">
              <w:rPr>
                <w:rFonts w:ascii="Times New Roman" w:hAnsi="Times New Roman" w:cs="Times New Roman"/>
                <w:sz w:val="28"/>
                <w:szCs w:val="28"/>
              </w:rPr>
              <w:t xml:space="preserve"> GDP and INT have significant impact on exchange rate whereas inflation rate and balance of payment have no significant impact on the exchange rate in Nigeria.</w:t>
            </w:r>
          </w:p>
          <w:p w:rsidR="00973E78" w:rsidRPr="00F25CF7" w:rsidRDefault="00973E78" w:rsidP="004E5B2E">
            <w:pPr>
              <w:jc w:val="both"/>
              <w:rPr>
                <w:rFonts w:ascii="Times New Roman" w:hAnsi="Times New Roman" w:cs="Times New Roman"/>
                <w:b/>
                <w:sz w:val="28"/>
                <w:szCs w:val="28"/>
              </w:rPr>
            </w:pPr>
            <w:r w:rsidRPr="00F25CF7">
              <w:rPr>
                <w:rFonts w:ascii="Times New Roman" w:hAnsi="Times New Roman" w:cs="Times New Roman"/>
                <w:b/>
                <w:sz w:val="28"/>
                <w:szCs w:val="28"/>
              </w:rPr>
              <w:t>5.2 Conclusion</w:t>
            </w:r>
          </w:p>
          <w:p w:rsidR="00973E78" w:rsidRPr="0048535E"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t xml:space="preserve">From the foregoing, we therefore conclude that GDP and INT have a positive relationship on the exchange rate in Nigeria whereas inflation rate and balance of payment have a negative relationship on the exchange rate in Nigeria. The researcher also concludes that gross domestic product and interest rate have significant impact on the exchange rate in Nigeria whereas inflation rate and balance of payment have no significant impact on the exchange rate in Nigeria. </w:t>
            </w: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b/>
                <w:sz w:val="28"/>
                <w:szCs w:val="28"/>
              </w:rPr>
              <w:t>5.3 Recommendations</w:t>
            </w:r>
          </w:p>
          <w:p w:rsidR="00973E78" w:rsidRPr="00F25CF7" w:rsidRDefault="00973E78" w:rsidP="004E5B2E">
            <w:pPr>
              <w:spacing w:line="360" w:lineRule="auto"/>
              <w:ind w:firstLine="720"/>
              <w:jc w:val="both"/>
              <w:rPr>
                <w:rFonts w:ascii="Times New Roman" w:hAnsi="Times New Roman" w:cs="Times New Roman"/>
                <w:sz w:val="28"/>
                <w:szCs w:val="28"/>
              </w:rPr>
            </w:pPr>
            <w:r w:rsidRPr="00F25CF7">
              <w:rPr>
                <w:rFonts w:ascii="Times New Roman" w:hAnsi="Times New Roman" w:cs="Times New Roman"/>
                <w:sz w:val="28"/>
                <w:szCs w:val="28"/>
              </w:rPr>
              <w:t>Sequel to the finding of this study, I specifically made the following policy recommendations to the maint</w:t>
            </w:r>
            <w:r>
              <w:rPr>
                <w:rFonts w:ascii="Times New Roman" w:hAnsi="Times New Roman" w:cs="Times New Roman"/>
                <w:sz w:val="28"/>
                <w:szCs w:val="28"/>
              </w:rPr>
              <w:t xml:space="preserve">enance of stable exchange rate. </w:t>
            </w:r>
            <w:r w:rsidRPr="00F25CF7">
              <w:rPr>
                <w:rFonts w:ascii="Times New Roman" w:hAnsi="Times New Roman" w:cs="Times New Roman"/>
                <w:sz w:val="28"/>
                <w:szCs w:val="28"/>
              </w:rPr>
              <w:t xml:space="preserve">To control exchange rate from fluctuating, these policies have to be adopted. </w:t>
            </w:r>
          </w:p>
          <w:p w:rsidR="00973E78" w:rsidRPr="00F25CF7"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lastRenderedPageBreak/>
              <w:t xml:space="preserve">The government should create incentive such as loans subsidy </w:t>
            </w:r>
            <w:proofErr w:type="spellStart"/>
            <w:r w:rsidRPr="00F25CF7">
              <w:rPr>
                <w:rFonts w:ascii="Times New Roman" w:hAnsi="Times New Roman" w:cs="Times New Roman"/>
                <w:sz w:val="28"/>
                <w:szCs w:val="28"/>
              </w:rPr>
              <w:t>etc</w:t>
            </w:r>
            <w:proofErr w:type="spellEnd"/>
            <w:r w:rsidRPr="00F25CF7">
              <w:rPr>
                <w:rFonts w:ascii="Times New Roman" w:hAnsi="Times New Roman" w:cs="Times New Roman"/>
                <w:sz w:val="28"/>
                <w:szCs w:val="28"/>
              </w:rPr>
              <w:t xml:space="preserve"> to small scale industries, thereby encouraging them to process domestic goods into processed goods that will help boost our export and solve the initial findings of exchange rate, as an increase in export will lead to an increase in foreign exchange and affect the exchange rate positively and also sustain it to avoid fluctuating. </w:t>
            </w:r>
          </w:p>
          <w:p w:rsidR="00973E78" w:rsidRPr="00F25CF7"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The government should encourage the export promotion strategies in order to maintain a surplus balance of trade which will bring a solution to our findings. </w:t>
            </w:r>
          </w:p>
          <w:p w:rsidR="00973E78" w:rsidRPr="00F25CF7"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An effective policy should be made based on the fiscal and monetary policies which should be aimed at achieving a realistic exchange rate for naira in a bid to reduce and maintain a single digit interest rate figure which will solve the problem of uncertainties faced by potential investors and already existing ones. </w:t>
            </w:r>
          </w:p>
          <w:p w:rsidR="00973E78" w:rsidRPr="00F25CF7"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In the case of import, tariffs can be placed to be very high on imported goods thereby discouraging imports and encouraging local industries to thrive and export their goods to gain foreign exchange, sustain and prevent the fluctuation of exchange rate. </w:t>
            </w:r>
          </w:p>
          <w:p w:rsidR="00973E78" w:rsidRPr="00F25CF7"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Interest rate should be at a minimum, in order for the purchasing power of an average Nigeria to increase which spur economic growth and generally positive influences on currency value which brings a stop to the exchange fluctuation. </w:t>
            </w:r>
          </w:p>
          <w:p w:rsidR="00973E78" w:rsidRPr="00A35A79" w:rsidRDefault="00973E78" w:rsidP="004E5B2E">
            <w:pPr>
              <w:pStyle w:val="ListParagraph"/>
              <w:numPr>
                <w:ilvl w:val="0"/>
                <w:numId w:val="14"/>
              </w:numPr>
              <w:spacing w:line="360" w:lineRule="auto"/>
              <w:contextualSpacing/>
              <w:jc w:val="both"/>
              <w:rPr>
                <w:rFonts w:ascii="Times New Roman" w:hAnsi="Times New Roman" w:cs="Times New Roman"/>
                <w:sz w:val="28"/>
                <w:szCs w:val="28"/>
              </w:rPr>
            </w:pPr>
            <w:r w:rsidRPr="00F25CF7">
              <w:rPr>
                <w:rFonts w:ascii="Times New Roman" w:hAnsi="Times New Roman" w:cs="Times New Roman"/>
                <w:sz w:val="28"/>
                <w:szCs w:val="28"/>
              </w:rPr>
              <w:t xml:space="preserve">Finally, the government should influence the foreign exchange rate, by positive economic reforms that will reduce the adverse effect of unstable foreign exchange rate on the Nigerian economy with respect to trade flow. </w:t>
            </w:r>
          </w:p>
          <w:p w:rsidR="00973E78" w:rsidRPr="00F25CF7" w:rsidRDefault="00973E78" w:rsidP="004E5B2E">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t>APPENDIX I</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TIME SERIES DATA ON EXR, GDP, INT, INF AND BOP RANGING FROM 1980-2016</w:t>
            </w:r>
          </w:p>
          <w:tbl>
            <w:tblPr>
              <w:tblW w:w="7268" w:type="dxa"/>
              <w:tblInd w:w="99" w:type="dxa"/>
              <w:tblLayout w:type="fixed"/>
              <w:tblLook w:val="04A0" w:firstRow="1" w:lastRow="0" w:firstColumn="1" w:lastColumn="0" w:noHBand="0" w:noVBand="1"/>
            </w:tblPr>
            <w:tblGrid>
              <w:gridCol w:w="1020"/>
              <w:gridCol w:w="1382"/>
              <w:gridCol w:w="1469"/>
              <w:gridCol w:w="1036"/>
              <w:gridCol w:w="1123"/>
              <w:gridCol w:w="1238"/>
            </w:tblGrid>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jc w:val="both"/>
                    <w:rPr>
                      <w:rFonts w:ascii="Times New Roman" w:eastAsia="Times New Roman" w:hAnsi="Times New Roman" w:cs="Times New Roman"/>
                      <w:b/>
                      <w:color w:val="000000"/>
                      <w:sz w:val="28"/>
                      <w:szCs w:val="28"/>
                      <w:lang w:val="en-US"/>
                    </w:rPr>
                  </w:pPr>
                  <w:r w:rsidRPr="00C83B9B">
                    <w:rPr>
                      <w:rFonts w:ascii="Times New Roman" w:eastAsia="Times New Roman" w:hAnsi="Times New Roman" w:cs="Times New Roman"/>
                      <w:b/>
                      <w:color w:val="000000"/>
                      <w:sz w:val="28"/>
                      <w:szCs w:val="28"/>
                      <w:lang w:val="en-US"/>
                    </w:rPr>
                    <w:lastRenderedPageBreak/>
                    <w:t>YEAR</w:t>
                  </w:r>
                </w:p>
              </w:tc>
              <w:tc>
                <w:tcPr>
                  <w:tcW w:w="1382"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jc w:val="both"/>
                    <w:rPr>
                      <w:rFonts w:ascii="Times New Roman" w:eastAsia="Times New Roman" w:hAnsi="Times New Roman" w:cs="Times New Roman"/>
                      <w:b/>
                      <w:color w:val="000000"/>
                      <w:sz w:val="28"/>
                      <w:szCs w:val="28"/>
                      <w:lang w:val="en-US"/>
                    </w:rPr>
                  </w:pPr>
                  <w:r w:rsidRPr="00C83B9B">
                    <w:rPr>
                      <w:rFonts w:ascii="Times New Roman" w:eastAsia="Times New Roman" w:hAnsi="Times New Roman" w:cs="Times New Roman"/>
                      <w:b/>
                      <w:color w:val="000000"/>
                      <w:sz w:val="28"/>
                      <w:szCs w:val="28"/>
                      <w:lang w:val="en-US"/>
                    </w:rPr>
                    <w:t>EXR</w:t>
                  </w:r>
                </w:p>
              </w:tc>
              <w:tc>
                <w:tcPr>
                  <w:tcW w:w="1469"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ind w:left="-108" w:right="-198"/>
                    <w:jc w:val="both"/>
                    <w:rPr>
                      <w:rFonts w:ascii="Times New Roman" w:eastAsia="Times New Roman" w:hAnsi="Times New Roman" w:cs="Times New Roman"/>
                      <w:b/>
                      <w:color w:val="000000"/>
                      <w:sz w:val="28"/>
                      <w:szCs w:val="28"/>
                      <w:lang w:val="en-US"/>
                    </w:rPr>
                  </w:pPr>
                  <w:r w:rsidRPr="00C83B9B">
                    <w:rPr>
                      <w:rFonts w:ascii="Times New Roman" w:eastAsia="Times New Roman" w:hAnsi="Times New Roman" w:cs="Times New Roman"/>
                      <w:b/>
                      <w:color w:val="000000"/>
                      <w:sz w:val="28"/>
                      <w:szCs w:val="28"/>
                      <w:lang w:val="en-US"/>
                    </w:rPr>
                    <w:t>GDP</w:t>
                  </w:r>
                </w:p>
              </w:tc>
              <w:tc>
                <w:tcPr>
                  <w:tcW w:w="1036"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jc w:val="both"/>
                    <w:rPr>
                      <w:rFonts w:ascii="Times New Roman" w:eastAsia="Times New Roman" w:hAnsi="Times New Roman" w:cs="Times New Roman"/>
                      <w:b/>
                      <w:bCs/>
                      <w:color w:val="000000"/>
                      <w:sz w:val="28"/>
                      <w:szCs w:val="28"/>
                      <w:lang w:val="en-US"/>
                    </w:rPr>
                  </w:pPr>
                  <w:r w:rsidRPr="00C83B9B">
                    <w:rPr>
                      <w:rFonts w:ascii="Times New Roman" w:eastAsia="Times New Roman" w:hAnsi="Times New Roman" w:cs="Times New Roman"/>
                      <w:b/>
                      <w:bCs/>
                      <w:color w:val="000000"/>
                      <w:sz w:val="28"/>
                      <w:szCs w:val="28"/>
                      <w:lang w:val="en-US"/>
                    </w:rPr>
                    <w:t>INT</w:t>
                  </w:r>
                </w:p>
              </w:tc>
              <w:tc>
                <w:tcPr>
                  <w:tcW w:w="1123"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jc w:val="both"/>
                    <w:rPr>
                      <w:rFonts w:ascii="Times New Roman" w:eastAsia="Times New Roman" w:hAnsi="Times New Roman" w:cs="Times New Roman"/>
                      <w:b/>
                      <w:bCs/>
                      <w:color w:val="000000"/>
                      <w:sz w:val="28"/>
                      <w:szCs w:val="28"/>
                      <w:lang w:val="en-US"/>
                    </w:rPr>
                  </w:pPr>
                  <w:r w:rsidRPr="00C83B9B">
                    <w:rPr>
                      <w:rFonts w:ascii="Times New Roman" w:eastAsia="Times New Roman" w:hAnsi="Times New Roman" w:cs="Times New Roman"/>
                      <w:b/>
                      <w:bCs/>
                      <w:color w:val="000000"/>
                      <w:sz w:val="28"/>
                      <w:szCs w:val="28"/>
                      <w:lang w:val="en-US"/>
                    </w:rPr>
                    <w:t>INF</w:t>
                  </w:r>
                </w:p>
              </w:tc>
              <w:tc>
                <w:tcPr>
                  <w:tcW w:w="1238" w:type="dxa"/>
                  <w:tcBorders>
                    <w:top w:val="nil"/>
                    <w:left w:val="nil"/>
                    <w:bottom w:val="nil"/>
                    <w:right w:val="nil"/>
                  </w:tcBorders>
                  <w:shd w:val="clear" w:color="auto" w:fill="auto"/>
                  <w:noWrap/>
                  <w:vAlign w:val="center"/>
                  <w:hideMark/>
                </w:tcPr>
                <w:p w:rsidR="00973E78" w:rsidRPr="00C83B9B" w:rsidRDefault="00973E78" w:rsidP="004E5B2E">
                  <w:pPr>
                    <w:framePr w:hSpace="180" w:wrap="around" w:vAnchor="text" w:hAnchor="margin" w:y="304"/>
                    <w:spacing w:after="0" w:line="360" w:lineRule="auto"/>
                    <w:jc w:val="both"/>
                    <w:rPr>
                      <w:rFonts w:ascii="Times New Roman" w:eastAsia="Times New Roman" w:hAnsi="Times New Roman" w:cs="Times New Roman"/>
                      <w:b/>
                      <w:color w:val="000000"/>
                      <w:sz w:val="28"/>
                      <w:szCs w:val="28"/>
                      <w:lang w:val="en-US"/>
                    </w:rPr>
                  </w:pPr>
                  <w:r w:rsidRPr="00C83B9B">
                    <w:rPr>
                      <w:rFonts w:ascii="Times New Roman" w:eastAsia="Times New Roman" w:hAnsi="Times New Roman" w:cs="Times New Roman"/>
                      <w:b/>
                      <w:color w:val="000000"/>
                      <w:sz w:val="28"/>
                      <w:szCs w:val="28"/>
                      <w:lang w:val="en-US"/>
                    </w:rPr>
                    <w:t>BOP</w:t>
                  </w:r>
                </w:p>
              </w:tc>
            </w:tr>
            <w:tr w:rsidR="00973E78" w:rsidRPr="00F25CF7" w:rsidTr="004E5B2E">
              <w:trPr>
                <w:trHeight w:val="165"/>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1980</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ind w:right="140"/>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0.546358</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15145</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8.02</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2991.2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1981</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0.610025</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15258</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8.6</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3020.8</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1982</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0.672867</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14985.08</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4.49</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7.2</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1398.3</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1983</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0.724142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13849.73</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3.33</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23.2</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301.3</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1984</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0.764942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13779.26</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2.67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40.7</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-354.9</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1985</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0.89375</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14953.91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3.69</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4.7</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-349.1</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1986</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2.020575</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15237.99</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4099.1</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1987</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4.017942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15263.93</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31.92</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10.2</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17964.8</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1988</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4.536733</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16215.37</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5.13</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56</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20795</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1989</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7.391558</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17294.68</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16.96</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50.5</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22993.5</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1990</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8.037808</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19305.63</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14.65</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7.5</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57761.9</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1991</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9.909492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19199.06</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12.7</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15796.6</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1992</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17.29843</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19620.19</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25.77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44.8</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101404.9</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1993</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22.05106</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19927.99</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4.37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57.2</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41736.8</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1994</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21.8861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19979.12</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8.03</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57</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-42.6</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1995</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21.8861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20353.2</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43.57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72.8</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-195.2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1996</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21.8861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21177.92</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9.71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30.4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-53.2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1997</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21.8861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21789.1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16.61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1998</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21.8861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22332.87</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25.28</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-220.7</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1999</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92.69335</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22449.41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2.77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6.8</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-326.6</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2000</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102.1052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23688.28</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10.32</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7.1</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314.1</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2001</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111.9433</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25267.54</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23.84</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18.9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24.7</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2002</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120.9702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28957.71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10.81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13.1</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-563.5</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2003</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129.3565</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31709.45</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8.61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-162.3</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2004</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133.5004</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35020.55</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19.37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1124.2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lastRenderedPageBreak/>
                    <w:t>2005</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132.147</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37474.95</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3.34</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17.9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-3459.9</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2006</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128.6516</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39995.5</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0.37</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-3849.5</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2007</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125.8331</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42922.41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11.61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5.4</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-1666.5</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2008</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118.5669</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46012.52</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4.19</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11.5</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-992.3</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2009</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148.8802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49856.1</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23.71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12.6</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1862.6</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2010</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150.298</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54612.26</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42.31</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13.8</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305.6</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2011</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153.8616</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57511.04</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5.94</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-831.4</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2012</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157.4994</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59929.89</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6.88</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12.2</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1949.2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2013</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157.3112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63218.72</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10.25</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8.5</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1209.1</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2014</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158.5526</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67152.79</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11.36</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8</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1932.3</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2015</w:t>
                  </w:r>
                </w:p>
              </w:tc>
              <w:tc>
                <w:tcPr>
                  <w:tcW w:w="1382"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193.2792</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69023.93</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9.49</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-202</w:t>
                  </w:r>
                </w:p>
              </w:tc>
            </w:tr>
            <w:tr w:rsidR="00973E78" w:rsidRPr="00F25CF7" w:rsidTr="004E5B2E">
              <w:trPr>
                <w:trHeight w:val="89"/>
              </w:trPr>
              <w:tc>
                <w:tcPr>
                  <w:tcW w:w="1020"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2016</w:t>
                  </w:r>
                </w:p>
              </w:tc>
              <w:tc>
                <w:tcPr>
                  <w:tcW w:w="1382" w:type="dxa"/>
                  <w:tcBorders>
                    <w:top w:val="nil"/>
                    <w:left w:val="nil"/>
                    <w:bottom w:val="nil"/>
                    <w:right w:val="nil"/>
                  </w:tcBorders>
                  <w:shd w:val="clear" w:color="auto" w:fill="auto"/>
                  <w:noWrap/>
                  <w:vAlign w:val="bottom"/>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253.49</w:t>
                  </w:r>
                </w:p>
              </w:tc>
              <w:tc>
                <w:tcPr>
                  <w:tcW w:w="1469"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67931.24</w:t>
                  </w:r>
                </w:p>
              </w:tc>
              <w:tc>
                <w:tcPr>
                  <w:tcW w:w="1036"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27.29</w:t>
                  </w:r>
                </w:p>
              </w:tc>
              <w:tc>
                <w:tcPr>
                  <w:tcW w:w="1123"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15.6</w:t>
                  </w:r>
                </w:p>
              </w:tc>
              <w:tc>
                <w:tcPr>
                  <w:tcW w:w="1238" w:type="dxa"/>
                  <w:tcBorders>
                    <w:top w:val="nil"/>
                    <w:left w:val="nil"/>
                    <w:bottom w:val="nil"/>
                    <w:right w:val="nil"/>
                  </w:tcBorders>
                  <w:shd w:val="clear" w:color="auto" w:fill="auto"/>
                  <w:noWrap/>
                  <w:vAlign w:val="center"/>
                  <w:hideMark/>
                </w:tcPr>
                <w:p w:rsidR="00973E78" w:rsidRPr="00F25CF7" w:rsidRDefault="00973E78" w:rsidP="004E5B2E">
                  <w:pPr>
                    <w:framePr w:hSpace="180" w:wrap="around" w:vAnchor="text" w:hAnchor="margin" w:y="304"/>
                    <w:spacing w:after="0" w:line="360" w:lineRule="auto"/>
                    <w:jc w:val="both"/>
                    <w:rPr>
                      <w:rFonts w:ascii="Times New Roman" w:eastAsia="Times New Roman" w:hAnsi="Times New Roman" w:cs="Times New Roman"/>
                      <w:color w:val="000000"/>
                      <w:sz w:val="28"/>
                      <w:szCs w:val="28"/>
                      <w:lang w:val="en-US"/>
                    </w:rPr>
                  </w:pPr>
                  <w:r w:rsidRPr="00F25CF7">
                    <w:rPr>
                      <w:rFonts w:ascii="Times New Roman" w:eastAsia="Times New Roman" w:hAnsi="Times New Roman" w:cs="Times New Roman"/>
                      <w:color w:val="000000"/>
                      <w:sz w:val="28"/>
                      <w:szCs w:val="28"/>
                      <w:lang w:val="en-US"/>
                    </w:rPr>
                    <w:t>979.8</w:t>
                  </w:r>
                </w:p>
              </w:tc>
            </w:tr>
          </w:tbl>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SOURCE: CENTRAL BANK OF NIGERIA STATISTICAL BULLETIN</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center"/>
              <w:rPr>
                <w:rFonts w:ascii="Times New Roman" w:hAnsi="Times New Roman" w:cs="Times New Roman"/>
                <w:b/>
                <w:sz w:val="28"/>
                <w:szCs w:val="28"/>
              </w:rPr>
            </w:pPr>
          </w:p>
          <w:p w:rsidR="00973E78" w:rsidRDefault="00973E78" w:rsidP="004E5B2E">
            <w:pPr>
              <w:autoSpaceDE w:val="0"/>
              <w:autoSpaceDN w:val="0"/>
              <w:adjustRightInd w:val="0"/>
              <w:spacing w:after="0" w:line="360" w:lineRule="auto"/>
              <w:jc w:val="center"/>
              <w:rPr>
                <w:rFonts w:ascii="Times New Roman" w:hAnsi="Times New Roman" w:cs="Times New Roman"/>
                <w:b/>
                <w:sz w:val="28"/>
                <w:szCs w:val="28"/>
              </w:rPr>
            </w:pPr>
          </w:p>
          <w:p w:rsidR="00973E78" w:rsidRPr="00F25CF7" w:rsidRDefault="00973E78" w:rsidP="00973E78">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II</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EXR</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304"/>
              <w:gridCol w:w="1296"/>
              <w:gridCol w:w="1296"/>
              <w:gridCol w:w="1641"/>
              <w:gridCol w:w="1296"/>
            </w:tblGrid>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D(EXR) has a unit root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None</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7832"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0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641"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-3.087139</w:t>
                  </w:r>
                </w:p>
              </w:tc>
              <w:tc>
                <w:tcPr>
                  <w:tcW w:w="1296"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0.0030</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-2.632688</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-1.950687</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-1.611059</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D(EXR,2)</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03:50</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489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1982 2016</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35 after adjustments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D(EXR(-1))</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-0.607680</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0.196843</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-3.087139</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0.0040</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0.212665</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1.718490</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0.212665</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19.45623</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17.26389</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8.563267</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10133.43</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8.607705</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-148.8572</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8.578607</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Durbin-Watson stat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1.836579</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bl>
          <w:p w:rsidR="00973E78" w:rsidRDefault="00973E78" w:rsidP="004E5B2E">
            <w:pPr>
              <w:autoSpaceDE w:val="0"/>
              <w:autoSpaceDN w:val="0"/>
              <w:adjustRightInd w:val="0"/>
              <w:spacing w:after="0" w:line="360" w:lineRule="auto"/>
              <w:jc w:val="center"/>
              <w:rPr>
                <w:rFonts w:ascii="Times New Roman" w:hAnsi="Times New Roman" w:cs="Times New Roman"/>
                <w:b/>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III</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GDP</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476"/>
              <w:gridCol w:w="1554"/>
              <w:gridCol w:w="1469"/>
              <w:gridCol w:w="1383"/>
              <w:gridCol w:w="1296"/>
            </w:tblGrid>
            <w:tr w:rsidR="00973E78" w:rsidRPr="00C83B9B" w:rsidTr="004E5B2E">
              <w:trPr>
                <w:trHeight w:val="66"/>
              </w:trPr>
              <w:tc>
                <w:tcPr>
                  <w:tcW w:w="6882"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D(GDP) has a unit root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882"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Constant, Linear Trend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8177"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0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499"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382"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-5.187908</w:t>
                  </w:r>
                </w:p>
              </w:tc>
              <w:tc>
                <w:tcPr>
                  <w:tcW w:w="1296"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0.0009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-4.252879</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-3.548490</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-3.207094</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882"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882"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499"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D(GDP,3)</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499"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499"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03:52</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499"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1983 2016</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882"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34 after adjustments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D(GDP(-1),2)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-1.035237</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0.199548</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-5.187908</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0.0000</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438.0032</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417.1255</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1.050051</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0.3018</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@TREND("1980")</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-23.60472</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19.08442</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-1.236858</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0.2254</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0.472455</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-75.82088</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0.438419</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1454.111</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1089.692</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16.90927</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36810283</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17.04395</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-284.4577</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16.95520</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F-statistic</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13.88136</w:t>
                  </w:r>
                </w:p>
              </w:tc>
              <w:tc>
                <w:tcPr>
                  <w:tcW w:w="285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Durbin-Watson stat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1.834419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roofErr w:type="spellStart"/>
                  <w:r w:rsidRPr="00C83B9B">
                    <w:rPr>
                      <w:rFonts w:ascii="Times New Roman" w:hAnsi="Times New Roman" w:cs="Times New Roman"/>
                      <w:color w:val="000000"/>
                      <w:sz w:val="24"/>
                      <w:szCs w:val="24"/>
                    </w:rPr>
                    <w:t>Prob</w:t>
                  </w:r>
                  <w:proofErr w:type="spellEnd"/>
                  <w:r w:rsidRPr="00C83B9B">
                    <w:rPr>
                      <w:rFonts w:ascii="Times New Roman" w:hAnsi="Times New Roman" w:cs="Times New Roman"/>
                      <w:color w:val="000000"/>
                      <w:sz w:val="24"/>
                      <w:szCs w:val="24"/>
                    </w:rPr>
                    <w:t>(F-statistic)</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0.000050</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bl>
          <w:p w:rsidR="00973E78" w:rsidRPr="00F25CF7"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973E78">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IV</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INT</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649"/>
              <w:gridCol w:w="1469"/>
              <w:gridCol w:w="1554"/>
              <w:gridCol w:w="1347"/>
              <w:gridCol w:w="1331"/>
            </w:tblGrid>
            <w:tr w:rsidR="00973E78" w:rsidRPr="00C83B9B" w:rsidTr="004E5B2E">
              <w:trPr>
                <w:trHeight w:val="66"/>
              </w:trPr>
              <w:tc>
                <w:tcPr>
                  <w:tcW w:w="7019"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INT has a unit root</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Constant</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8350"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3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347"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-3.746437</w:t>
                  </w:r>
                </w:p>
              </w:tc>
              <w:tc>
                <w:tcPr>
                  <w:tcW w:w="1331"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0.0078</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-3.646342</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-2.954021</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-2.615817</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7019"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7019"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D(INT)</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03:53</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5672"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1984 2016</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7019"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33 after adjustments</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INT(-1)</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-1.330386</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0.355107</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-3.746437</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0.0008</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D(INT(-1))</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0.329255</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0.318916</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1.032418</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0.3107</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D(INT(-2))</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0.172790</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0.248667</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0.694865</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0.4929</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D(INT(-3))</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0.408787</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0.172876</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2.364630</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0.0252</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17.58362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4.822708</w:t>
                  </w: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3.646006</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0.0011</w:t>
                  </w:r>
                </w:p>
              </w:tc>
            </w:tr>
            <w:tr w:rsidR="00973E78" w:rsidRPr="00C83B9B" w:rsidTr="004E5B2E">
              <w:trPr>
                <w:trHeight w:hRule="exact" w:val="27"/>
              </w:trPr>
              <w:tc>
                <w:tcPr>
                  <w:tcW w:w="264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0.670391</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0.726061</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0.623304</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17.11045</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10.50163</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7.679666</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3087.961</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7.906410</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-121.7145</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7.755959</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F-statistic</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14.23728</w:t>
                  </w:r>
                </w:p>
              </w:tc>
              <w:tc>
                <w:tcPr>
                  <w:tcW w:w="290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Durbin-Watson stat</w:t>
                  </w: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1.989628</w:t>
                  </w:r>
                </w:p>
              </w:tc>
            </w:tr>
            <w:tr w:rsidR="00973E78" w:rsidRPr="00C83B9B" w:rsidTr="004E5B2E">
              <w:trPr>
                <w:trHeight w:val="66"/>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83B9B">
                    <w:rPr>
                      <w:rFonts w:ascii="Times New Roman" w:hAnsi="Times New Roman" w:cs="Times New Roman"/>
                      <w:color w:val="000000"/>
                      <w:sz w:val="24"/>
                      <w:szCs w:val="24"/>
                    </w:rPr>
                    <w:t>Prob</w:t>
                  </w:r>
                  <w:proofErr w:type="spellEnd"/>
                  <w:r w:rsidRPr="00C83B9B">
                    <w:rPr>
                      <w:rFonts w:ascii="Times New Roman" w:hAnsi="Times New Roman" w:cs="Times New Roman"/>
                      <w:color w:val="000000"/>
                      <w:sz w:val="24"/>
                      <w:szCs w:val="24"/>
                    </w:rPr>
                    <w:t>(F-statistic)</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0.000002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ind w:right="10"/>
                    <w:jc w:val="both"/>
                    <w:rPr>
                      <w:rFonts w:ascii="Times New Roman" w:hAnsi="Times New Roman" w:cs="Times New Roman"/>
                      <w:color w:val="000000"/>
                      <w:sz w:val="24"/>
                      <w:szCs w:val="24"/>
                    </w:rPr>
                  </w:pPr>
                </w:p>
              </w:tc>
            </w:tr>
            <w:tr w:rsidR="00973E78" w:rsidRPr="00C83B9B" w:rsidTr="004E5B2E">
              <w:trPr>
                <w:trHeight w:hRule="exact" w:val="27"/>
              </w:trPr>
              <w:tc>
                <w:tcPr>
                  <w:tcW w:w="264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r w:rsidR="00973E78" w:rsidRPr="00C83B9B" w:rsidTr="004E5B2E">
              <w:trPr>
                <w:trHeight w:hRule="exact" w:val="40"/>
              </w:trPr>
              <w:tc>
                <w:tcPr>
                  <w:tcW w:w="264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47"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c>
                <w:tcPr>
                  <w:tcW w:w="133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240" w:lineRule="auto"/>
                    <w:jc w:val="both"/>
                    <w:rPr>
                      <w:rFonts w:ascii="Times New Roman" w:hAnsi="Times New Roman" w:cs="Times New Roman"/>
                      <w:color w:val="000000"/>
                      <w:sz w:val="24"/>
                      <w:szCs w:val="24"/>
                    </w:rPr>
                  </w:pPr>
                </w:p>
              </w:tc>
            </w:tr>
          </w:tbl>
          <w:p w:rsidR="00973E78"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V</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INF</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562"/>
              <w:gridCol w:w="1296"/>
              <w:gridCol w:w="1469"/>
              <w:gridCol w:w="1469"/>
              <w:gridCol w:w="1469"/>
            </w:tblGrid>
            <w:tr w:rsidR="00973E78" w:rsidRPr="00C83B9B" w:rsidTr="004E5B2E">
              <w:trPr>
                <w:trHeight w:val="66"/>
              </w:trPr>
              <w:tc>
                <w:tcPr>
                  <w:tcW w:w="679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INF has a unit root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Constant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8265"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0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469"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-3.118686</w:t>
                  </w:r>
                </w:p>
              </w:tc>
              <w:tc>
                <w:tcPr>
                  <w:tcW w:w="1469"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0.0340</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-3.626784</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-2.945842</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12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-2.611531</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79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79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D(INF)</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03:54</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1981 2016</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79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36 after adjustments</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INF(-1)</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-0.441299</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0.141502</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-3.118686</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0.0037</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9.029349</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3.820183</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2.363591</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0.0240</w:t>
                  </w:r>
                </w:p>
              </w:tc>
            </w:tr>
            <w:tr w:rsidR="00973E78" w:rsidRPr="00C83B9B" w:rsidTr="004E5B2E">
              <w:trPr>
                <w:trHeight w:hRule="exact" w:val="27"/>
              </w:trPr>
              <w:tc>
                <w:tcPr>
                  <w:tcW w:w="256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0.155556</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0.199565</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17.09497</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15.29437</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8.346799</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7953.199</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8.434772</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-148.2424</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8.377504</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F-statistic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9.726204</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Durbin-Watson stat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1.680365</w:t>
                  </w:r>
                </w:p>
              </w:tc>
            </w:tr>
            <w:tr w:rsidR="00973E78" w:rsidRPr="00C83B9B" w:rsidTr="004E5B2E">
              <w:trPr>
                <w:trHeight w:val="66"/>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roofErr w:type="spellStart"/>
                  <w:r w:rsidRPr="00C83B9B">
                    <w:rPr>
                      <w:rFonts w:ascii="Times New Roman" w:hAnsi="Times New Roman" w:cs="Times New Roman"/>
                      <w:color w:val="000000"/>
                      <w:sz w:val="24"/>
                      <w:szCs w:val="24"/>
                    </w:rPr>
                    <w:t>Prob</w:t>
                  </w:r>
                  <w:proofErr w:type="spellEnd"/>
                  <w:r w:rsidRPr="00C83B9B">
                    <w:rPr>
                      <w:rFonts w:ascii="Times New Roman" w:hAnsi="Times New Roman" w:cs="Times New Roman"/>
                      <w:color w:val="000000"/>
                      <w:sz w:val="24"/>
                      <w:szCs w:val="24"/>
                    </w:rPr>
                    <w:t>(F-statistic)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0.003687</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r>
            <w:tr w:rsidR="00973E78" w:rsidRPr="00C83B9B" w:rsidTr="004E5B2E">
              <w:trPr>
                <w:trHeight w:hRule="exact" w:val="27"/>
              </w:trPr>
              <w:tc>
                <w:tcPr>
                  <w:tcW w:w="2562"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56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bl>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br/>
            </w:r>
          </w:p>
          <w:p w:rsidR="00973E78" w:rsidRDefault="00973E78" w:rsidP="004E5B2E">
            <w:pPr>
              <w:spacing w:line="360" w:lineRule="auto"/>
              <w:jc w:val="both"/>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VI</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BOP</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476"/>
              <w:gridCol w:w="1469"/>
              <w:gridCol w:w="1382"/>
              <w:gridCol w:w="1641"/>
              <w:gridCol w:w="1554"/>
            </w:tblGrid>
            <w:tr w:rsidR="00973E78" w:rsidRPr="00C83B9B" w:rsidTr="004E5B2E">
              <w:trPr>
                <w:trHeight w:val="66"/>
              </w:trPr>
              <w:tc>
                <w:tcPr>
                  <w:tcW w:w="6968"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BOP has a unit root</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None</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8522"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0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641"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-3.271771</w:t>
                  </w:r>
                </w:p>
              </w:tc>
              <w:tc>
                <w:tcPr>
                  <w:tcW w:w="1554"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0.0018</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-2.630762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-1.950394</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-1.611202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968"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968"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D(BOP)</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03:56</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327"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1981 2016</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6968"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36 after adjustments</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BOP(-1)</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-0.468186</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0.143099</w:t>
                  </w: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-3.271771</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0.0024</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0.234205</w:t>
                  </w:r>
                </w:p>
              </w:tc>
              <w:tc>
                <w:tcPr>
                  <w:tcW w:w="3023"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-55.87222</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0.234205</w:t>
                  </w:r>
                </w:p>
              </w:tc>
              <w:tc>
                <w:tcPr>
                  <w:tcW w:w="3023"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21306.82</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18645.53</w:t>
                  </w:r>
                </w:p>
              </w:tc>
              <w:tc>
                <w:tcPr>
                  <w:tcW w:w="3023"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22.53199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1.22E+10</w:t>
                  </w:r>
                </w:p>
              </w:tc>
              <w:tc>
                <w:tcPr>
                  <w:tcW w:w="3023"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22.57597</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-404.5757</w:t>
                  </w:r>
                </w:p>
              </w:tc>
              <w:tc>
                <w:tcPr>
                  <w:tcW w:w="3023"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22.54734</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Durbin-Watson stat</w:t>
                  </w: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2.329701</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r>
            <w:tr w:rsidR="00973E78" w:rsidRPr="00C83B9B" w:rsidTr="004E5B2E">
              <w:trPr>
                <w:trHeight w:hRule="exact" w:val="27"/>
              </w:trPr>
              <w:tc>
                <w:tcPr>
                  <w:tcW w:w="247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469"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64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bl>
          <w:p w:rsidR="00973E78" w:rsidRDefault="00973E78" w:rsidP="004E5B2E">
            <w:pPr>
              <w:autoSpaceDE w:val="0"/>
              <w:autoSpaceDN w:val="0"/>
              <w:adjustRightInd w:val="0"/>
              <w:spacing w:after="0" w:line="360" w:lineRule="auto"/>
              <w:jc w:val="center"/>
              <w:rPr>
                <w:rFonts w:ascii="Times New Roman" w:hAnsi="Times New Roman" w:cs="Times New Roman"/>
                <w:b/>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VII</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COINTEGRATION TEST RESULT</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304"/>
              <w:gridCol w:w="1296"/>
              <w:gridCol w:w="1554"/>
              <w:gridCol w:w="1383"/>
              <w:gridCol w:w="1296"/>
            </w:tblGrid>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Null Hypothesis: ECT has a unit root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Exogenous: Constant, Linear Trend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7832"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Lag Length: 0 (Automatic - based on SIC, </w:t>
                  </w:r>
                  <w:proofErr w:type="spellStart"/>
                  <w:r w:rsidRPr="00C83B9B">
                    <w:rPr>
                      <w:rFonts w:ascii="Times New Roman" w:hAnsi="Times New Roman" w:cs="Times New Roman"/>
                      <w:color w:val="000000"/>
                      <w:sz w:val="24"/>
                      <w:szCs w:val="24"/>
                    </w:rPr>
                    <w:t>maxlag</w:t>
                  </w:r>
                  <w:proofErr w:type="spellEnd"/>
                  <w:r w:rsidRPr="00C83B9B">
                    <w:rPr>
                      <w:rFonts w:ascii="Times New Roman" w:hAnsi="Times New Roman" w:cs="Times New Roman"/>
                      <w:color w:val="000000"/>
                      <w:sz w:val="24"/>
                      <w:szCs w:val="24"/>
                    </w:rPr>
                    <w:t>=9)</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Prob.*</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154" w:type="dxa"/>
                  <w:gridSpan w:val="3"/>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statistic</w:t>
                  </w:r>
                </w:p>
              </w:tc>
              <w:tc>
                <w:tcPr>
                  <w:tcW w:w="1382"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-5.366813</w:t>
                  </w:r>
                </w:p>
              </w:tc>
              <w:tc>
                <w:tcPr>
                  <w:tcW w:w="1296" w:type="dxa"/>
                  <w:tcBorders>
                    <w:top w:val="nil"/>
                    <w:left w:val="nil"/>
                    <w:bottom w:val="sing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0.0005</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Test critical 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-4.243644</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-3.544284</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 level</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-3.204699</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*MacKinnon (1996) one-sided p-values.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Augmented Dickey-Fuller Test Equation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1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D(ECT)</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1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1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04:03</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51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1982 2016</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65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35 after adjustments</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ECT(-1)</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-1.018786</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0.189831</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-5.366813</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0.0000</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-11.02306</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5.647053</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-1.952002</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0.0597</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@TREND("1980")</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0.594171</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0.262394</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2.264422</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0.0305</w:t>
                  </w:r>
                </w:p>
              </w:tc>
            </w:tr>
            <w:tr w:rsidR="00973E78" w:rsidRPr="00C83B9B" w:rsidTr="004E5B2E">
              <w:trPr>
                <w:trHeight w:hRule="exact" w:val="27"/>
              </w:trPr>
              <w:tc>
                <w:tcPr>
                  <w:tcW w:w="230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0.476718</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1.408410</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0.444012</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19.93853</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14.86708</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8.317992</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7072.961</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8.451308</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-142.5649</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8.364013</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F-statistic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14.57623</w:t>
                  </w:r>
                </w:p>
              </w:tc>
              <w:tc>
                <w:tcPr>
                  <w:tcW w:w="2937"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Durbin-Watson stat</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1.881459</w:t>
                  </w:r>
                </w:p>
              </w:tc>
            </w:tr>
            <w:tr w:rsidR="00973E78" w:rsidRPr="00C83B9B" w:rsidTr="004E5B2E">
              <w:trPr>
                <w:trHeight w:val="66"/>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roofErr w:type="spellStart"/>
                  <w:r w:rsidRPr="00C83B9B">
                    <w:rPr>
                      <w:rFonts w:ascii="Times New Roman" w:hAnsi="Times New Roman" w:cs="Times New Roman"/>
                      <w:color w:val="000000"/>
                      <w:sz w:val="24"/>
                      <w:szCs w:val="24"/>
                    </w:rPr>
                    <w:t>Prob</w:t>
                  </w:r>
                  <w:proofErr w:type="spellEnd"/>
                  <w:r w:rsidRPr="00C83B9B">
                    <w:rPr>
                      <w:rFonts w:ascii="Times New Roman" w:hAnsi="Times New Roman" w:cs="Times New Roman"/>
                      <w:color w:val="000000"/>
                      <w:sz w:val="24"/>
                      <w:szCs w:val="24"/>
                    </w:rPr>
                    <w:t>(F-statistic)</w:t>
                  </w: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0.000032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ind w:right="10"/>
                    <w:jc w:val="both"/>
                    <w:rPr>
                      <w:rFonts w:ascii="Times New Roman" w:hAnsi="Times New Roman" w:cs="Times New Roman"/>
                      <w:color w:val="000000"/>
                      <w:sz w:val="24"/>
                      <w:szCs w:val="24"/>
                    </w:rPr>
                  </w:pPr>
                </w:p>
              </w:tc>
            </w:tr>
            <w:tr w:rsidR="00973E78" w:rsidRPr="00C83B9B" w:rsidTr="004E5B2E">
              <w:trPr>
                <w:trHeight w:hRule="exact" w:val="27"/>
              </w:trPr>
              <w:tc>
                <w:tcPr>
                  <w:tcW w:w="230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r w:rsidR="00973E78" w:rsidRPr="00C83B9B" w:rsidTr="004E5B2E">
              <w:trPr>
                <w:trHeight w:hRule="exact" w:val="40"/>
              </w:trPr>
              <w:tc>
                <w:tcPr>
                  <w:tcW w:w="230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c>
                <w:tcPr>
                  <w:tcW w:w="129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jc w:val="both"/>
                    <w:rPr>
                      <w:rFonts w:ascii="Times New Roman" w:hAnsi="Times New Roman" w:cs="Times New Roman"/>
                      <w:color w:val="000000"/>
                      <w:sz w:val="24"/>
                      <w:szCs w:val="24"/>
                    </w:rPr>
                  </w:pPr>
                </w:p>
              </w:tc>
            </w:tr>
          </w:tbl>
          <w:p w:rsidR="00973E78" w:rsidRPr="00F25CF7" w:rsidRDefault="00973E78" w:rsidP="004E5B2E">
            <w:pPr>
              <w:spacing w:line="360" w:lineRule="auto"/>
              <w:jc w:val="both"/>
              <w:rPr>
                <w:rFonts w:ascii="Times New Roman" w:hAnsi="Times New Roman" w:cs="Times New Roman"/>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sz w:val="28"/>
                <w:szCs w:val="28"/>
              </w:rPr>
            </w:pPr>
          </w:p>
          <w:p w:rsidR="00973E78"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VIII</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ERROR CORRECTION MECHANISM</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8553" w:type="dxa"/>
              <w:tblLayout w:type="fixed"/>
              <w:tblCellMar>
                <w:left w:w="0" w:type="dxa"/>
                <w:right w:w="0" w:type="dxa"/>
              </w:tblCellMar>
              <w:tblLook w:val="0000" w:firstRow="0" w:lastRow="0" w:firstColumn="0" w:lastColumn="0" w:noHBand="0" w:noVBand="0"/>
            </w:tblPr>
            <w:tblGrid>
              <w:gridCol w:w="3081"/>
              <w:gridCol w:w="1318"/>
              <w:gridCol w:w="1555"/>
              <w:gridCol w:w="1383"/>
              <w:gridCol w:w="1216"/>
            </w:tblGrid>
            <w:tr w:rsidR="00973E78" w:rsidRPr="00C83B9B" w:rsidTr="004E5B2E">
              <w:trPr>
                <w:trHeight w:val="66"/>
              </w:trPr>
              <w:tc>
                <w:tcPr>
                  <w:tcW w:w="59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Dependent Variable: D(EXR)</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9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Method: Least Squares</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9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Date: 07/22/18   Time: 04:04</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5954"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Sample (adjusted): 1982 2016</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7336" w:type="dxa"/>
                  <w:gridSpan w:val="4"/>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Included observations: 35 after adjustments</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27"/>
              </w:trPr>
              <w:tc>
                <w:tcPr>
                  <w:tcW w:w="308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Variable</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Coefficient</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Std. Error</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t-Statistic</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Prob.  </w:t>
                  </w:r>
                </w:p>
              </w:tc>
            </w:tr>
            <w:tr w:rsidR="00973E78" w:rsidRPr="00C83B9B" w:rsidTr="004E5B2E">
              <w:trPr>
                <w:trHeight w:hRule="exact" w:val="27"/>
              </w:trPr>
              <w:tc>
                <w:tcPr>
                  <w:tcW w:w="308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D(GDP)</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-0.000639</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0.001763</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-0.362537</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0.7195</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INT</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0.459810</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0.278529</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1.650848</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0.1092</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INF</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-0.020664</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0.159233</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-0.129773</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0.8976</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BOP</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-3.42E-05</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0.000160</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-0.213384</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0.8325</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ECT(-1)</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-0.043797</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0.225289</w:t>
                  </w: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-0.194404</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0.8472</w:t>
                  </w:r>
                </w:p>
              </w:tc>
            </w:tr>
            <w:tr w:rsidR="00973E78" w:rsidRPr="00C83B9B" w:rsidTr="004E5B2E">
              <w:trPr>
                <w:trHeight w:hRule="exact" w:val="27"/>
              </w:trPr>
              <w:tc>
                <w:tcPr>
                  <w:tcW w:w="3081"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R-squared</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-0.028926</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Mean dependent </w:t>
                  </w:r>
                  <w:proofErr w:type="spellStart"/>
                  <w:r w:rsidRPr="00C83B9B">
                    <w:rPr>
                      <w:rFonts w:ascii="Times New Roman" w:hAnsi="Times New Roman" w:cs="Times New Roman"/>
                      <w:color w:val="000000"/>
                      <w:sz w:val="24"/>
                      <w:szCs w:val="24"/>
                    </w:rPr>
                    <w:t>var</w:t>
                  </w:r>
                  <w:proofErr w:type="spellEnd"/>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7.225142</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Adjusted R-squared</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-0.166116</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    S.D. dependent </w:t>
                  </w:r>
                  <w:proofErr w:type="spellStart"/>
                  <w:r w:rsidRPr="00C83B9B">
                    <w:rPr>
                      <w:rFonts w:ascii="Times New Roman" w:hAnsi="Times New Roman" w:cs="Times New Roman"/>
                      <w:color w:val="000000"/>
                      <w:sz w:val="24"/>
                      <w:szCs w:val="24"/>
                    </w:rPr>
                    <w:t>var</w:t>
                  </w:r>
                  <w:proofErr w:type="spellEnd"/>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16.70703</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S.E. of regression</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18.04139</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Akaike</w:t>
                  </w:r>
                  <w:proofErr w:type="spellEnd"/>
                  <w:r w:rsidRPr="00C83B9B">
                    <w:rPr>
                      <w:rFonts w:ascii="Times New Roman" w:hAnsi="Times New Roman" w:cs="Times New Roman"/>
                      <w:color w:val="000000"/>
                      <w:sz w:val="24"/>
                      <w:szCs w:val="24"/>
                    </w:rPr>
                    <w:t xml:space="preserve"> info criterion</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8.754778</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xml:space="preserve">Sum squared </w:t>
                  </w:r>
                  <w:proofErr w:type="spellStart"/>
                  <w:r w:rsidRPr="00C83B9B">
                    <w:rPr>
                      <w:rFonts w:ascii="Times New Roman" w:hAnsi="Times New Roman" w:cs="Times New Roman"/>
                      <w:color w:val="000000"/>
                      <w:sz w:val="24"/>
                      <w:szCs w:val="24"/>
                    </w:rPr>
                    <w:t>resid</w:t>
                  </w:r>
                  <w:proofErr w:type="spellEnd"/>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9764.757</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Schwarz criterion</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8.976971</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Log likelihood</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-148.2086</w:t>
                  </w:r>
                </w:p>
              </w:tc>
              <w:tc>
                <w:tcPr>
                  <w:tcW w:w="2938"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    </w:t>
                  </w:r>
                  <w:proofErr w:type="spellStart"/>
                  <w:r w:rsidRPr="00C83B9B">
                    <w:rPr>
                      <w:rFonts w:ascii="Times New Roman" w:hAnsi="Times New Roman" w:cs="Times New Roman"/>
                      <w:color w:val="000000"/>
                      <w:sz w:val="24"/>
                      <w:szCs w:val="24"/>
                    </w:rPr>
                    <w:t>Hannan</w:t>
                  </w:r>
                  <w:proofErr w:type="spellEnd"/>
                  <w:r w:rsidRPr="00C83B9B">
                    <w:rPr>
                      <w:rFonts w:ascii="Times New Roman" w:hAnsi="Times New Roman" w:cs="Times New Roman"/>
                      <w:color w:val="000000"/>
                      <w:sz w:val="24"/>
                      <w:szCs w:val="24"/>
                    </w:rPr>
                    <w:t xml:space="preserve">-Quinn </w:t>
                  </w:r>
                  <w:proofErr w:type="spellStart"/>
                  <w:r w:rsidRPr="00C83B9B">
                    <w:rPr>
                      <w:rFonts w:ascii="Times New Roman" w:hAnsi="Times New Roman" w:cs="Times New Roman"/>
                      <w:color w:val="000000"/>
                      <w:sz w:val="24"/>
                      <w:szCs w:val="24"/>
                    </w:rPr>
                    <w:t>criter</w:t>
                  </w:r>
                  <w:proofErr w:type="spellEnd"/>
                  <w:r w:rsidRPr="00C83B9B">
                    <w:rPr>
                      <w:rFonts w:ascii="Times New Roman" w:hAnsi="Times New Roman" w:cs="Times New Roman"/>
                      <w:color w:val="000000"/>
                      <w:sz w:val="24"/>
                      <w:szCs w:val="24"/>
                    </w:rPr>
                    <w:t>.</w:t>
                  </w: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8.831479</w:t>
                  </w:r>
                </w:p>
              </w:tc>
            </w:tr>
            <w:tr w:rsidR="00973E78" w:rsidRPr="00C83B9B" w:rsidTr="004E5B2E">
              <w:trPr>
                <w:trHeight w:val="66"/>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Durbin-Watson stat</w:t>
                  </w: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r w:rsidRPr="00C83B9B">
                    <w:rPr>
                      <w:rFonts w:ascii="Times New Roman" w:hAnsi="Times New Roman" w:cs="Times New Roman"/>
                      <w:color w:val="000000"/>
                      <w:sz w:val="24"/>
                      <w:szCs w:val="24"/>
                    </w:rPr>
                    <w:t>1.659681</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rPr>
                  </w:pPr>
                </w:p>
              </w:tc>
            </w:tr>
            <w:tr w:rsidR="00973E78" w:rsidRPr="00C83B9B" w:rsidTr="004E5B2E">
              <w:trPr>
                <w:trHeight w:hRule="exact" w:val="27"/>
              </w:trPr>
              <w:tc>
                <w:tcPr>
                  <w:tcW w:w="3081"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r w:rsidR="00973E78" w:rsidRPr="00C83B9B" w:rsidTr="004E5B2E">
              <w:trPr>
                <w:trHeight w:hRule="exact" w:val="40"/>
              </w:trPr>
              <w:tc>
                <w:tcPr>
                  <w:tcW w:w="3081"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18"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382"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c>
                <w:tcPr>
                  <w:tcW w:w="121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rPr>
                  </w:pPr>
                </w:p>
              </w:tc>
            </w:tr>
          </w:tbl>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br/>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IX</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REGRESSION TEST RESULT</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tbl>
            <w:tblPr>
              <w:tblW w:w="0" w:type="auto"/>
              <w:tblInd w:w="29" w:type="dxa"/>
              <w:tblLayout w:type="fixed"/>
              <w:tblCellMar>
                <w:left w:w="0" w:type="dxa"/>
                <w:right w:w="0" w:type="dxa"/>
              </w:tblCellMar>
              <w:tblLook w:val="0000" w:firstRow="0" w:lastRow="0" w:firstColumn="0" w:lastColumn="0" w:noHBand="0" w:noVBand="0"/>
            </w:tblPr>
            <w:tblGrid>
              <w:gridCol w:w="2389"/>
              <w:gridCol w:w="1318"/>
              <w:gridCol w:w="1556"/>
              <w:gridCol w:w="1554"/>
              <w:gridCol w:w="1209"/>
            </w:tblGrid>
            <w:tr w:rsidR="00973E78" w:rsidRPr="00F25CF7" w:rsidTr="004E5B2E">
              <w:trPr>
                <w:trHeight w:val="66"/>
              </w:trPr>
              <w:tc>
                <w:tcPr>
                  <w:tcW w:w="5263"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Dependent Variable: D(EXR)</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263"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Method: Least Squares</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263"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Date: 07/22/18   Time: 04:05</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5263" w:type="dxa"/>
                  <w:gridSpan w:val="3"/>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Sample (adjusted): 1981 2016</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6817" w:type="dxa"/>
                  <w:gridSpan w:val="4"/>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Included observations: 36 after adjustments</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27"/>
              </w:trPr>
              <w:tc>
                <w:tcPr>
                  <w:tcW w:w="238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Variable</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Coefficient</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Std. Error</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t-Statistic</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Prob.  </w:t>
                  </w:r>
                </w:p>
              </w:tc>
            </w:tr>
            <w:tr w:rsidR="00973E78" w:rsidRPr="00F25CF7" w:rsidTr="004E5B2E">
              <w:trPr>
                <w:trHeight w:hRule="exact" w:val="27"/>
              </w:trPr>
              <w:tc>
                <w:tcPr>
                  <w:tcW w:w="238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C</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13.65297</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6.045822</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2.258249</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0.0311</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D(GDP)</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0.403238</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0.001978</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2.637290</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0.0117</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INT</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0.687204</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0.261207</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3.099524</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0.0310</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INF</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-0.257464</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0.174418</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-1.476137</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0.0620</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BOP</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-4.293105</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0.000145</w:t>
                  </w: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-0.294995</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0.7700</w:t>
                  </w:r>
                </w:p>
              </w:tc>
            </w:tr>
            <w:tr w:rsidR="00973E78" w:rsidRPr="00F25CF7" w:rsidTr="004E5B2E">
              <w:trPr>
                <w:trHeight w:hRule="exact" w:val="27"/>
              </w:trPr>
              <w:tc>
                <w:tcPr>
                  <w:tcW w:w="238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2"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R-squared</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0.519012</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xml:space="preserve">    Mean dependent </w:t>
                  </w:r>
                  <w:proofErr w:type="spellStart"/>
                  <w:r w:rsidRPr="00F25CF7">
                    <w:rPr>
                      <w:rFonts w:ascii="Times New Roman" w:hAnsi="Times New Roman" w:cs="Times New Roman"/>
                      <w:color w:val="000000"/>
                      <w:sz w:val="28"/>
                      <w:szCs w:val="28"/>
                    </w:rPr>
                    <w:t>var</w:t>
                  </w:r>
                  <w:proofErr w:type="spellEnd"/>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7.026212</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Adjusted R-squared</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0.505336</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xml:space="preserve">    S.D. dependent </w:t>
                  </w:r>
                  <w:proofErr w:type="spellStart"/>
                  <w:r w:rsidRPr="00F25CF7">
                    <w:rPr>
                      <w:rFonts w:ascii="Times New Roman" w:hAnsi="Times New Roman" w:cs="Times New Roman"/>
                      <w:color w:val="000000"/>
                      <w:sz w:val="28"/>
                      <w:szCs w:val="28"/>
                    </w:rPr>
                    <w:t>var</w:t>
                  </w:r>
                  <w:proofErr w:type="spellEnd"/>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16.50983</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S.E. of regression</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16.46573</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w:t>
                  </w:r>
                  <w:proofErr w:type="spellStart"/>
                  <w:r w:rsidRPr="00F25CF7">
                    <w:rPr>
                      <w:rFonts w:ascii="Times New Roman" w:hAnsi="Times New Roman" w:cs="Times New Roman"/>
                      <w:color w:val="000000"/>
                      <w:sz w:val="28"/>
                      <w:szCs w:val="28"/>
                    </w:rPr>
                    <w:t>Akaike</w:t>
                  </w:r>
                  <w:proofErr w:type="spellEnd"/>
                  <w:r w:rsidRPr="00F25CF7">
                    <w:rPr>
                      <w:rFonts w:ascii="Times New Roman" w:hAnsi="Times New Roman" w:cs="Times New Roman"/>
                      <w:color w:val="000000"/>
                      <w:sz w:val="28"/>
                      <w:szCs w:val="28"/>
                    </w:rPr>
                    <w:t xml:space="preserve"> info criterion</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8.568685</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xml:space="preserve">Sum squared </w:t>
                  </w:r>
                  <w:proofErr w:type="spellStart"/>
                  <w:r w:rsidRPr="00F25CF7">
                    <w:rPr>
                      <w:rFonts w:ascii="Times New Roman" w:hAnsi="Times New Roman" w:cs="Times New Roman"/>
                      <w:color w:val="000000"/>
                      <w:sz w:val="28"/>
                      <w:szCs w:val="28"/>
                    </w:rPr>
                    <w:t>resid</w:t>
                  </w:r>
                  <w:proofErr w:type="spellEnd"/>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8404.724</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Schwarz criterion</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8.788618</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Log likelihood</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-149.2363</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w:t>
                  </w:r>
                  <w:proofErr w:type="spellStart"/>
                  <w:r w:rsidRPr="00F25CF7">
                    <w:rPr>
                      <w:rFonts w:ascii="Times New Roman" w:hAnsi="Times New Roman" w:cs="Times New Roman"/>
                      <w:color w:val="000000"/>
                      <w:sz w:val="28"/>
                      <w:szCs w:val="28"/>
                    </w:rPr>
                    <w:t>Hannan</w:t>
                  </w:r>
                  <w:proofErr w:type="spellEnd"/>
                  <w:r w:rsidRPr="00F25CF7">
                    <w:rPr>
                      <w:rFonts w:ascii="Times New Roman" w:hAnsi="Times New Roman" w:cs="Times New Roman"/>
                      <w:color w:val="000000"/>
                      <w:sz w:val="28"/>
                      <w:szCs w:val="28"/>
                    </w:rPr>
                    <w:t xml:space="preserve">-Quinn </w:t>
                  </w:r>
                  <w:proofErr w:type="spellStart"/>
                  <w:r w:rsidRPr="00F25CF7">
                    <w:rPr>
                      <w:rFonts w:ascii="Times New Roman" w:hAnsi="Times New Roman" w:cs="Times New Roman"/>
                      <w:color w:val="000000"/>
                      <w:sz w:val="28"/>
                      <w:szCs w:val="28"/>
                    </w:rPr>
                    <w:t>criter</w:t>
                  </w:r>
                  <w:proofErr w:type="spellEnd"/>
                  <w:r w:rsidRPr="00F25CF7">
                    <w:rPr>
                      <w:rFonts w:ascii="Times New Roman" w:hAnsi="Times New Roman" w:cs="Times New Roman"/>
                      <w:color w:val="000000"/>
                      <w:sz w:val="28"/>
                      <w:szCs w:val="28"/>
                    </w:rPr>
                    <w:t>.</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8.645448</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F-statistic</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4.046937</w:t>
                  </w:r>
                </w:p>
              </w:tc>
              <w:tc>
                <w:tcPr>
                  <w:tcW w:w="3110" w:type="dxa"/>
                  <w:gridSpan w:val="2"/>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    Durbin-Watson stat</w:t>
                  </w: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1.616467</w:t>
                  </w:r>
                </w:p>
              </w:tc>
            </w:tr>
            <w:tr w:rsidR="00973E78" w:rsidRPr="00F25CF7" w:rsidTr="004E5B2E">
              <w:trPr>
                <w:trHeight w:val="66"/>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F25CF7">
                    <w:rPr>
                      <w:rFonts w:ascii="Times New Roman" w:hAnsi="Times New Roman" w:cs="Times New Roman"/>
                      <w:color w:val="000000"/>
                      <w:sz w:val="28"/>
                      <w:szCs w:val="28"/>
                    </w:rPr>
                    <w:t>Prob</w:t>
                  </w:r>
                  <w:proofErr w:type="spellEnd"/>
                  <w:r w:rsidRPr="00F25CF7">
                    <w:rPr>
                      <w:rFonts w:ascii="Times New Roman" w:hAnsi="Times New Roman" w:cs="Times New Roman"/>
                      <w:color w:val="000000"/>
                      <w:sz w:val="28"/>
                      <w:szCs w:val="28"/>
                    </w:rPr>
                    <w:t>(F-statistic)</w:t>
                  </w: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r w:rsidRPr="00F25CF7">
                    <w:rPr>
                      <w:rFonts w:ascii="Times New Roman" w:hAnsi="Times New Roman" w:cs="Times New Roman"/>
                      <w:color w:val="000000"/>
                      <w:sz w:val="28"/>
                      <w:szCs w:val="28"/>
                    </w:rPr>
                    <w:t>0.039091</w:t>
                  </w: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8"/>
                      <w:szCs w:val="28"/>
                    </w:rPr>
                  </w:pPr>
                </w:p>
              </w:tc>
            </w:tr>
            <w:tr w:rsidR="00973E78" w:rsidRPr="00F25CF7" w:rsidTr="004E5B2E">
              <w:trPr>
                <w:trHeight w:hRule="exact" w:val="27"/>
              </w:trPr>
              <w:tc>
                <w:tcPr>
                  <w:tcW w:w="2389"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double" w:sz="6" w:space="0" w:color="auto"/>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r w:rsidR="00973E78" w:rsidRPr="00F25CF7" w:rsidTr="004E5B2E">
              <w:trPr>
                <w:trHeight w:hRule="exact" w:val="40"/>
              </w:trPr>
              <w:tc>
                <w:tcPr>
                  <w:tcW w:w="238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318"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5"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554"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c>
                <w:tcPr>
                  <w:tcW w:w="1209" w:type="dxa"/>
                  <w:tcBorders>
                    <w:top w:val="nil"/>
                    <w:left w:val="nil"/>
                    <w:bottom w:val="nil"/>
                    <w:right w:val="nil"/>
                  </w:tcBorders>
                  <w:vAlign w:val="bottom"/>
                </w:tcPr>
                <w:p w:rsidR="00973E78" w:rsidRPr="00F25CF7"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8"/>
                      <w:szCs w:val="28"/>
                    </w:rPr>
                  </w:pPr>
                </w:p>
              </w:tc>
            </w:tr>
          </w:tbl>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br/>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rPr>
            </w:pPr>
          </w:p>
          <w:p w:rsidR="00973E78" w:rsidRDefault="00973E78" w:rsidP="00973E78">
            <w:pPr>
              <w:autoSpaceDE w:val="0"/>
              <w:autoSpaceDN w:val="0"/>
              <w:adjustRightInd w:val="0"/>
              <w:spacing w:after="0" w:line="360" w:lineRule="auto"/>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X</w:t>
            </w: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p>
          <w:p w:rsidR="00973E78" w:rsidRPr="00F25CF7" w:rsidRDefault="00973E78" w:rsidP="004E5B2E">
            <w:pPr>
              <w:autoSpaceDE w:val="0"/>
              <w:autoSpaceDN w:val="0"/>
              <w:adjustRightInd w:val="0"/>
              <w:spacing w:after="0"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STATIONALITY TEST RESULT ON EXR</w:t>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r w:rsidRPr="00F25CF7">
              <w:rPr>
                <w:rFonts w:ascii="Times New Roman" w:hAnsi="Times New Roman" w:cs="Times New Roman"/>
                <w:sz w:val="28"/>
                <w:szCs w:val="28"/>
              </w:rPr>
              <w:object w:dxaOrig="9660"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07pt" o:ole="">
                  <v:imagedata r:id="rId6" o:title=""/>
                </v:shape>
                <o:OLEObject Type="Embed" ProgID="EViews.Workfile.2" ShapeID="_x0000_i1025" DrawAspect="Content" ObjectID="_1594700587" r:id="rId7"/>
              </w:object>
            </w: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Pr="00F25CF7"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Default="00973E78" w:rsidP="004E5B2E">
            <w:pPr>
              <w:spacing w:line="360" w:lineRule="auto"/>
              <w:jc w:val="both"/>
              <w:rPr>
                <w:rFonts w:ascii="Times New Roman" w:hAnsi="Times New Roman" w:cs="Times New Roman"/>
                <w:sz w:val="28"/>
                <w:szCs w:val="28"/>
              </w:rPr>
            </w:pPr>
          </w:p>
          <w:p w:rsidR="00973E78" w:rsidRDefault="00973E78" w:rsidP="00973E78">
            <w:pPr>
              <w:spacing w:line="360" w:lineRule="auto"/>
              <w:rPr>
                <w:rFonts w:ascii="Times New Roman" w:hAnsi="Times New Roman" w:cs="Times New Roman"/>
                <w:b/>
                <w:sz w:val="28"/>
                <w:szCs w:val="28"/>
              </w:rPr>
            </w:pPr>
          </w:p>
          <w:p w:rsidR="00973E78" w:rsidRPr="00F25CF7" w:rsidRDefault="00973E78" w:rsidP="004E5B2E">
            <w:pPr>
              <w:spacing w:line="360" w:lineRule="auto"/>
              <w:jc w:val="center"/>
              <w:rPr>
                <w:rFonts w:ascii="Times New Roman" w:hAnsi="Times New Roman" w:cs="Times New Roman"/>
                <w:b/>
                <w:sz w:val="28"/>
                <w:szCs w:val="28"/>
              </w:rPr>
            </w:pPr>
            <w:r w:rsidRPr="00F25CF7">
              <w:rPr>
                <w:rFonts w:ascii="Times New Roman" w:hAnsi="Times New Roman" w:cs="Times New Roman"/>
                <w:b/>
                <w:sz w:val="28"/>
                <w:szCs w:val="28"/>
              </w:rPr>
              <w:lastRenderedPageBreak/>
              <w:t>APPENDIX X</w:t>
            </w:r>
          </w:p>
          <w:p w:rsidR="00973E78" w:rsidRPr="00F25CF7" w:rsidRDefault="00973E78" w:rsidP="004E5B2E">
            <w:pPr>
              <w:spacing w:line="360" w:lineRule="auto"/>
              <w:jc w:val="both"/>
              <w:rPr>
                <w:rFonts w:ascii="Times New Roman" w:hAnsi="Times New Roman" w:cs="Times New Roman"/>
                <w:b/>
                <w:sz w:val="28"/>
                <w:szCs w:val="28"/>
              </w:rPr>
            </w:pPr>
            <w:r w:rsidRPr="00F25CF7">
              <w:rPr>
                <w:rFonts w:ascii="Times New Roman" w:hAnsi="Times New Roman" w:cs="Times New Roman"/>
                <w:b/>
                <w:sz w:val="28"/>
                <w:szCs w:val="28"/>
              </w:rPr>
              <w:t>HETROSCEDASCITY TEST RESULT</w:t>
            </w:r>
          </w:p>
          <w:p w:rsidR="00973E78" w:rsidRPr="00F25CF7" w:rsidRDefault="00973E78" w:rsidP="004E5B2E">
            <w:pPr>
              <w:autoSpaceDE w:val="0"/>
              <w:autoSpaceDN w:val="0"/>
              <w:adjustRightInd w:val="0"/>
              <w:spacing w:after="0" w:line="360" w:lineRule="auto"/>
              <w:jc w:val="both"/>
              <w:rPr>
                <w:rFonts w:ascii="Times New Roman" w:hAnsi="Times New Roman" w:cs="Times New Roman"/>
                <w:sz w:val="28"/>
                <w:szCs w:val="28"/>
                <w:lang w:val="en-US"/>
              </w:rPr>
            </w:pPr>
          </w:p>
          <w:tbl>
            <w:tblPr>
              <w:tblW w:w="0" w:type="auto"/>
              <w:tblInd w:w="29" w:type="dxa"/>
              <w:tblLayout w:type="fixed"/>
              <w:tblCellMar>
                <w:left w:w="0" w:type="dxa"/>
                <w:right w:w="0" w:type="dxa"/>
              </w:tblCellMar>
              <w:tblLook w:val="0000" w:firstRow="0" w:lastRow="0" w:firstColumn="0" w:lastColumn="0" w:noHBand="0" w:noVBand="0"/>
            </w:tblPr>
            <w:tblGrid>
              <w:gridCol w:w="2476"/>
              <w:gridCol w:w="1555"/>
              <w:gridCol w:w="1555"/>
              <w:gridCol w:w="1670"/>
              <w:gridCol w:w="1180"/>
            </w:tblGrid>
            <w:tr w:rsidR="00973E78" w:rsidRPr="00C83B9B" w:rsidTr="004E5B2E">
              <w:trPr>
                <w:trHeight w:val="66"/>
              </w:trPr>
              <w:tc>
                <w:tcPr>
                  <w:tcW w:w="8436" w:type="dxa"/>
                  <w:gridSpan w:val="5"/>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C83B9B">
                    <w:rPr>
                      <w:rFonts w:ascii="Times New Roman" w:hAnsi="Times New Roman" w:cs="Times New Roman"/>
                      <w:color w:val="000000"/>
                      <w:sz w:val="24"/>
                      <w:szCs w:val="24"/>
                      <w:lang w:val="en-US"/>
                    </w:rPr>
                    <w:t>Heteroskedasticity</w:t>
                  </w:r>
                  <w:proofErr w:type="spellEnd"/>
                  <w:r w:rsidRPr="00C83B9B">
                    <w:rPr>
                      <w:rFonts w:ascii="Times New Roman" w:hAnsi="Times New Roman" w:cs="Times New Roman"/>
                      <w:color w:val="000000"/>
                      <w:sz w:val="24"/>
                      <w:szCs w:val="24"/>
                      <w:lang w:val="en-US"/>
                    </w:rPr>
                    <w:t xml:space="preserve"> Test: </w:t>
                  </w:r>
                  <w:proofErr w:type="spellStart"/>
                  <w:r w:rsidRPr="00C83B9B">
                    <w:rPr>
                      <w:rFonts w:ascii="Times New Roman" w:hAnsi="Times New Roman" w:cs="Times New Roman"/>
                      <w:color w:val="000000"/>
                      <w:sz w:val="24"/>
                      <w:szCs w:val="24"/>
                      <w:lang w:val="en-US"/>
                    </w:rPr>
                    <w:t>Breusch</w:t>
                  </w:r>
                  <w:proofErr w:type="spellEnd"/>
                  <w:r w:rsidRPr="00C83B9B">
                    <w:rPr>
                      <w:rFonts w:ascii="Times New Roman" w:hAnsi="Times New Roman" w:cs="Times New Roman"/>
                      <w:color w:val="000000"/>
                      <w:sz w:val="24"/>
                      <w:szCs w:val="24"/>
                      <w:lang w:val="en-US"/>
                    </w:rPr>
                    <w:t>-Pagan-Godfrey</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F-statistic</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1.236703</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Prob. F(3,32)</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0.3126</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C83B9B">
                    <w:rPr>
                      <w:rFonts w:ascii="Times New Roman" w:hAnsi="Times New Roman" w:cs="Times New Roman"/>
                      <w:color w:val="000000"/>
                      <w:sz w:val="24"/>
                      <w:szCs w:val="24"/>
                      <w:lang w:val="en-US"/>
                    </w:rPr>
                    <w:t>Obs</w:t>
                  </w:r>
                  <w:proofErr w:type="spellEnd"/>
                  <w:r w:rsidRPr="00C83B9B">
                    <w:rPr>
                      <w:rFonts w:ascii="Times New Roman" w:hAnsi="Times New Roman" w:cs="Times New Roman"/>
                      <w:color w:val="000000"/>
                      <w:sz w:val="24"/>
                      <w:szCs w:val="24"/>
                      <w:lang w:val="en-US"/>
                    </w:rPr>
                    <w:t>*R-squared</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3.740227</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Prob. Chi-Square(3)</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0.2909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Scaled explained SS</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2.816513</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Prob. Chi-Square(3)</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0.4208</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4031"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Test Equation:</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558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Dependent Variable: RESID^2</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558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Method: Least Squares</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558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Date: 01/13/04   Time: 00:27</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558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Sample: 1981 2016</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5586" w:type="dxa"/>
                  <w:gridSpan w:val="3"/>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Included observations: 36</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Variable</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Coefficient</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Std. Error</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t-Statistic</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Prob.  </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C</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3804622.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903248.8</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4.212152</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0.0002</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BOP</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-27.02582</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37.55713</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-0.719592</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0.4770</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D(INT)</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39641.04</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229481.6</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0.172742</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0.8639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INF</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-50457.88</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37361.79</w:t>
                  </w: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-1.350521</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0.1863</w:t>
                  </w:r>
                </w:p>
              </w:tc>
            </w:tr>
            <w:tr w:rsidR="00973E78" w:rsidRPr="00C83B9B" w:rsidTr="004E5B2E">
              <w:trPr>
                <w:trHeight w:hRule="exact" w:val="27"/>
              </w:trPr>
              <w:tc>
                <w:tcPr>
                  <w:tcW w:w="2476"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2"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R-squared</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0.103895</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xml:space="preserve">    Mean dependent </w:t>
                  </w:r>
                  <w:proofErr w:type="spellStart"/>
                  <w:r w:rsidRPr="00C83B9B">
                    <w:rPr>
                      <w:rFonts w:ascii="Times New Roman" w:hAnsi="Times New Roman" w:cs="Times New Roman"/>
                      <w:color w:val="000000"/>
                      <w:sz w:val="24"/>
                      <w:szCs w:val="24"/>
                      <w:lang w:val="en-US"/>
                    </w:rPr>
                    <w:t>var</w:t>
                  </w:r>
                  <w:proofErr w:type="spellEnd"/>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2618364.</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Adjusted R-squared</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0.019885</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xml:space="preserve">    S.D. dependent </w:t>
                  </w:r>
                  <w:proofErr w:type="spellStart"/>
                  <w:r w:rsidRPr="00C83B9B">
                    <w:rPr>
                      <w:rFonts w:ascii="Times New Roman" w:hAnsi="Times New Roman" w:cs="Times New Roman"/>
                      <w:color w:val="000000"/>
                      <w:sz w:val="24"/>
                      <w:szCs w:val="24"/>
                      <w:lang w:val="en-US"/>
                    </w:rPr>
                    <w:t>var</w:t>
                  </w:r>
                  <w:proofErr w:type="spellEnd"/>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3666247.</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S.E. of regression</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3629612.</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w:t>
                  </w:r>
                  <w:proofErr w:type="spellStart"/>
                  <w:r w:rsidRPr="00C83B9B">
                    <w:rPr>
                      <w:rFonts w:ascii="Times New Roman" w:hAnsi="Times New Roman" w:cs="Times New Roman"/>
                      <w:color w:val="000000"/>
                      <w:sz w:val="24"/>
                      <w:szCs w:val="24"/>
                      <w:lang w:val="en-US"/>
                    </w:rPr>
                    <w:t>Akaike</w:t>
                  </w:r>
                  <w:proofErr w:type="spellEnd"/>
                  <w:r w:rsidRPr="00C83B9B">
                    <w:rPr>
                      <w:rFonts w:ascii="Times New Roman" w:hAnsi="Times New Roman" w:cs="Times New Roman"/>
                      <w:color w:val="000000"/>
                      <w:sz w:val="24"/>
                      <w:szCs w:val="24"/>
                      <w:lang w:val="en-US"/>
                    </w:rPr>
                    <w:t xml:space="preserve"> info criterion</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33.15159</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xml:space="preserve">Sum squared </w:t>
                  </w:r>
                  <w:proofErr w:type="spellStart"/>
                  <w:r w:rsidRPr="00C83B9B">
                    <w:rPr>
                      <w:rFonts w:ascii="Times New Roman" w:hAnsi="Times New Roman" w:cs="Times New Roman"/>
                      <w:color w:val="000000"/>
                      <w:sz w:val="24"/>
                      <w:szCs w:val="24"/>
                      <w:lang w:val="en-US"/>
                    </w:rPr>
                    <w:t>resid</w:t>
                  </w:r>
                  <w:proofErr w:type="spellEnd"/>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4.22E+14</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Schwarz criterion</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33.32754</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Log likelihood</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-592.7286</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w:t>
                  </w:r>
                  <w:proofErr w:type="spellStart"/>
                  <w:r w:rsidRPr="00C83B9B">
                    <w:rPr>
                      <w:rFonts w:ascii="Times New Roman" w:hAnsi="Times New Roman" w:cs="Times New Roman"/>
                      <w:color w:val="000000"/>
                      <w:sz w:val="24"/>
                      <w:szCs w:val="24"/>
                      <w:lang w:val="en-US"/>
                    </w:rPr>
                    <w:t>Hannan</w:t>
                  </w:r>
                  <w:proofErr w:type="spellEnd"/>
                  <w:r w:rsidRPr="00C83B9B">
                    <w:rPr>
                      <w:rFonts w:ascii="Times New Roman" w:hAnsi="Times New Roman" w:cs="Times New Roman"/>
                      <w:color w:val="000000"/>
                      <w:sz w:val="24"/>
                      <w:szCs w:val="24"/>
                      <w:lang w:val="en-US"/>
                    </w:rPr>
                    <w:t xml:space="preserve">-Quinn </w:t>
                  </w:r>
                  <w:proofErr w:type="spellStart"/>
                  <w:r w:rsidRPr="00C83B9B">
                    <w:rPr>
                      <w:rFonts w:ascii="Times New Roman" w:hAnsi="Times New Roman" w:cs="Times New Roman"/>
                      <w:color w:val="000000"/>
                      <w:sz w:val="24"/>
                      <w:szCs w:val="24"/>
                      <w:lang w:val="en-US"/>
                    </w:rPr>
                    <w:t>criter</w:t>
                  </w:r>
                  <w:proofErr w:type="spellEnd"/>
                  <w:r w:rsidRPr="00C83B9B">
                    <w:rPr>
                      <w:rFonts w:ascii="Times New Roman" w:hAnsi="Times New Roman" w:cs="Times New Roman"/>
                      <w:color w:val="000000"/>
                      <w:sz w:val="24"/>
                      <w:szCs w:val="24"/>
                      <w:lang w:val="en-US"/>
                    </w:rPr>
                    <w:t>.</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33.21300</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F-statistic</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1.236703</w:t>
                  </w:r>
                </w:p>
              </w:tc>
              <w:tc>
                <w:tcPr>
                  <w:tcW w:w="3224" w:type="dxa"/>
                  <w:gridSpan w:val="2"/>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    Durbin-Watson stat</w:t>
                  </w: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1.314845</w:t>
                  </w:r>
                </w:p>
              </w:tc>
            </w:tr>
            <w:tr w:rsidR="00973E78" w:rsidRPr="00C83B9B" w:rsidTr="004E5B2E">
              <w:trPr>
                <w:trHeight w:val="66"/>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C83B9B">
                    <w:rPr>
                      <w:rFonts w:ascii="Times New Roman" w:hAnsi="Times New Roman" w:cs="Times New Roman"/>
                      <w:color w:val="000000"/>
                      <w:sz w:val="24"/>
                      <w:szCs w:val="24"/>
                      <w:lang w:val="en-US"/>
                    </w:rPr>
                    <w:t>Prob</w:t>
                  </w:r>
                  <w:proofErr w:type="spellEnd"/>
                  <w:r w:rsidRPr="00C83B9B">
                    <w:rPr>
                      <w:rFonts w:ascii="Times New Roman" w:hAnsi="Times New Roman" w:cs="Times New Roman"/>
                      <w:color w:val="000000"/>
                      <w:sz w:val="24"/>
                      <w:szCs w:val="24"/>
                      <w:lang w:val="en-US"/>
                    </w:rPr>
                    <w:t>(F-statistic)</w:t>
                  </w: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r w:rsidRPr="00C83B9B">
                    <w:rPr>
                      <w:rFonts w:ascii="Times New Roman" w:hAnsi="Times New Roman" w:cs="Times New Roman"/>
                      <w:color w:val="000000"/>
                      <w:sz w:val="24"/>
                      <w:szCs w:val="24"/>
                      <w:lang w:val="en-US"/>
                    </w:rPr>
                    <w:t>0.312559</w:t>
                  </w: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ind w:right="10"/>
                    <w:jc w:val="both"/>
                    <w:rPr>
                      <w:rFonts w:ascii="Times New Roman" w:hAnsi="Times New Roman" w:cs="Times New Roman"/>
                      <w:color w:val="000000"/>
                      <w:sz w:val="24"/>
                      <w:szCs w:val="24"/>
                      <w:lang w:val="en-US"/>
                    </w:rPr>
                  </w:pPr>
                </w:p>
              </w:tc>
            </w:tr>
            <w:tr w:rsidR="00973E78" w:rsidRPr="00C83B9B" w:rsidTr="004E5B2E">
              <w:trPr>
                <w:trHeight w:hRule="exact" w:val="27"/>
              </w:trPr>
              <w:tc>
                <w:tcPr>
                  <w:tcW w:w="2476"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double" w:sz="6" w:space="0" w:color="auto"/>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r w:rsidR="00973E78" w:rsidRPr="00C83B9B" w:rsidTr="004E5B2E">
              <w:trPr>
                <w:trHeight w:hRule="exact" w:val="40"/>
              </w:trPr>
              <w:tc>
                <w:tcPr>
                  <w:tcW w:w="2476"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5"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554"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67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c>
                <w:tcPr>
                  <w:tcW w:w="1180" w:type="dxa"/>
                  <w:tcBorders>
                    <w:top w:val="nil"/>
                    <w:left w:val="nil"/>
                    <w:bottom w:val="nil"/>
                    <w:right w:val="nil"/>
                  </w:tcBorders>
                  <w:vAlign w:val="bottom"/>
                </w:tcPr>
                <w:p w:rsidR="00973E78" w:rsidRPr="00C83B9B" w:rsidRDefault="00973E78" w:rsidP="004E5B2E">
                  <w:pPr>
                    <w:framePr w:hSpace="180" w:wrap="around" w:vAnchor="text" w:hAnchor="margin" w:y="304"/>
                    <w:autoSpaceDE w:val="0"/>
                    <w:autoSpaceDN w:val="0"/>
                    <w:adjustRightInd w:val="0"/>
                    <w:spacing w:after="0" w:line="360" w:lineRule="auto"/>
                    <w:jc w:val="both"/>
                    <w:rPr>
                      <w:rFonts w:ascii="Times New Roman" w:hAnsi="Times New Roman" w:cs="Times New Roman"/>
                      <w:color w:val="000000"/>
                      <w:sz w:val="24"/>
                      <w:szCs w:val="24"/>
                      <w:lang w:val="en-US"/>
                    </w:rPr>
                  </w:pPr>
                </w:p>
              </w:tc>
            </w:tr>
          </w:tbl>
          <w:p w:rsidR="00973E78" w:rsidRPr="00F25CF7" w:rsidRDefault="00973E78" w:rsidP="004E5B2E">
            <w:pPr>
              <w:spacing w:line="360" w:lineRule="auto"/>
              <w:jc w:val="both"/>
              <w:rPr>
                <w:rFonts w:ascii="Times New Roman" w:hAnsi="Times New Roman" w:cs="Times New Roman"/>
                <w:sz w:val="28"/>
                <w:szCs w:val="28"/>
                <w:lang w:val="en-US"/>
              </w:rPr>
            </w:pPr>
          </w:p>
          <w:p w:rsidR="00973E78" w:rsidRDefault="00973E78" w:rsidP="004E5B2E">
            <w:pPr>
              <w:spacing w:line="360" w:lineRule="auto"/>
              <w:jc w:val="both"/>
              <w:rPr>
                <w:rFonts w:ascii="Times New Roman" w:hAnsi="Times New Roman" w:cs="Times New Roman"/>
                <w:sz w:val="28"/>
                <w:szCs w:val="28"/>
                <w:lang w:val="en-US"/>
              </w:rPr>
            </w:pPr>
          </w:p>
          <w:p w:rsidR="00973E78" w:rsidRDefault="00973E78" w:rsidP="00973E78">
            <w:pPr>
              <w:rPr>
                <w:rFonts w:ascii="Times New Roman" w:hAnsi="Times New Roman" w:cs="Times New Roman"/>
                <w:b/>
                <w:bCs/>
                <w:sz w:val="28"/>
                <w:szCs w:val="28"/>
              </w:rPr>
            </w:pPr>
          </w:p>
          <w:p w:rsidR="00973E78" w:rsidRDefault="00973E78" w:rsidP="004E5B2E">
            <w:pPr>
              <w:jc w:val="center"/>
              <w:rPr>
                <w:rFonts w:ascii="Times New Roman" w:hAnsi="Times New Roman" w:cs="Times New Roman"/>
                <w:b/>
                <w:bCs/>
                <w:sz w:val="28"/>
                <w:szCs w:val="28"/>
              </w:rPr>
            </w:pPr>
            <w:r w:rsidRPr="00F25CF7">
              <w:rPr>
                <w:rFonts w:ascii="Times New Roman" w:hAnsi="Times New Roman" w:cs="Times New Roman"/>
                <w:b/>
                <w:bCs/>
                <w:sz w:val="28"/>
                <w:szCs w:val="28"/>
              </w:rPr>
              <w:lastRenderedPageBreak/>
              <w:t>REFERENCES</w:t>
            </w:r>
          </w:p>
          <w:p w:rsidR="00973E78" w:rsidRPr="005D3F8E" w:rsidRDefault="00973E78" w:rsidP="004E5B2E">
            <w:pPr>
              <w:jc w:val="center"/>
              <w:rPr>
                <w:rFonts w:ascii="Times New Roman" w:hAnsi="Times New Roman" w:cs="Times New Roman"/>
                <w:b/>
                <w:bCs/>
                <w:sz w:val="2"/>
                <w:szCs w:val="28"/>
              </w:rPr>
            </w:pPr>
          </w:p>
          <w:p w:rsidR="00973E78"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Aliyu</w:t>
            </w:r>
            <w:proofErr w:type="spellEnd"/>
            <w:r w:rsidRPr="00F25CF7">
              <w:rPr>
                <w:rFonts w:ascii="Times New Roman" w:hAnsi="Times New Roman" w:cs="Times New Roman"/>
                <w:bCs/>
                <w:sz w:val="28"/>
                <w:szCs w:val="28"/>
              </w:rPr>
              <w:t>(2011),The Impact Of Exchange Rate Fluctuation On Nigerian Economic Growth: An Empirical Investigation</w:t>
            </w:r>
            <w:r>
              <w:rPr>
                <w:rFonts w:ascii="Times New Roman" w:hAnsi="Times New Roman" w:cs="Times New Roman"/>
                <w:bCs/>
                <w:sz w:val="28"/>
                <w:szCs w:val="28"/>
              </w:rPr>
              <w:t xml:space="preserve"> </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Aniekwe</w:t>
            </w:r>
            <w:proofErr w:type="spellEnd"/>
            <w:r w:rsidRPr="00F25CF7">
              <w:rPr>
                <w:rFonts w:ascii="Times New Roman" w:hAnsi="Times New Roman" w:cs="Times New Roman"/>
                <w:bCs/>
                <w:sz w:val="28"/>
                <w:szCs w:val="28"/>
              </w:rPr>
              <w:t>, S</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2016), Determinants Of Exchange Rate In Nigeria.</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CBN (1998) Nigeria’s Exchange Rate Policy A CBN Research</w:t>
            </w:r>
            <w:r>
              <w:rPr>
                <w:rFonts w:ascii="Times New Roman" w:hAnsi="Times New Roman" w:cs="Times New Roman"/>
                <w:bCs/>
                <w:sz w:val="28"/>
                <w:szCs w:val="28"/>
              </w:rPr>
              <w:tab/>
              <w:t xml:space="preserve"> Department </w:t>
            </w:r>
            <w:r w:rsidRPr="00F25CF7">
              <w:rPr>
                <w:rFonts w:ascii="Times New Roman" w:hAnsi="Times New Roman" w:cs="Times New Roman"/>
                <w:bCs/>
                <w:sz w:val="28"/>
                <w:szCs w:val="28"/>
              </w:rPr>
              <w:t>Series.</w:t>
            </w:r>
          </w:p>
          <w:p w:rsidR="00973E78"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CBN (2016) Statistical Bulletin.</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Dornbusch</w:t>
            </w:r>
            <w:proofErr w:type="spellEnd"/>
            <w:r>
              <w:rPr>
                <w:rFonts w:ascii="Times New Roman" w:hAnsi="Times New Roman" w:cs="Times New Roman"/>
                <w:bCs/>
                <w:sz w:val="28"/>
                <w:szCs w:val="28"/>
              </w:rPr>
              <w:t xml:space="preserve"> And </w:t>
            </w:r>
            <w:r w:rsidRPr="00F25CF7">
              <w:rPr>
                <w:rFonts w:ascii="Times New Roman" w:hAnsi="Times New Roman" w:cs="Times New Roman"/>
                <w:bCs/>
                <w:sz w:val="28"/>
                <w:szCs w:val="28"/>
              </w:rPr>
              <w:t xml:space="preserve">Fischer (1987), Macroeconomics, </w:t>
            </w:r>
            <w:proofErr w:type="spellStart"/>
            <w:r w:rsidRPr="00F25CF7">
              <w:rPr>
                <w:rFonts w:ascii="Times New Roman" w:hAnsi="Times New Roman" w:cs="Times New Roman"/>
                <w:bCs/>
                <w:sz w:val="28"/>
                <w:szCs w:val="28"/>
              </w:rPr>
              <w:t>Mcgraw-Hill</w:t>
            </w:r>
            <w:proofErr w:type="spellEnd"/>
            <w:r>
              <w:rPr>
                <w:rFonts w:ascii="Times New Roman" w:hAnsi="Times New Roman" w:cs="Times New Roman"/>
                <w:bCs/>
                <w:sz w:val="28"/>
                <w:szCs w:val="28"/>
              </w:rPr>
              <w:t xml:space="preserve"> </w:t>
            </w:r>
            <w:r w:rsidRPr="00F25CF7">
              <w:rPr>
                <w:rFonts w:ascii="Times New Roman" w:hAnsi="Times New Roman" w:cs="Times New Roman"/>
                <w:bCs/>
                <w:sz w:val="28"/>
                <w:szCs w:val="28"/>
              </w:rPr>
              <w:t>Book</w:t>
            </w:r>
            <w:r>
              <w:rPr>
                <w:rFonts w:ascii="Times New Roman" w:hAnsi="Times New Roman" w:cs="Times New Roman"/>
                <w:bCs/>
                <w:sz w:val="28"/>
                <w:szCs w:val="28"/>
              </w:rPr>
              <w:t>,</w:t>
            </w:r>
            <w:r w:rsidRPr="00F25CF7">
              <w:rPr>
                <w:rFonts w:ascii="Times New Roman" w:hAnsi="Times New Roman" w:cs="Times New Roman"/>
                <w:bCs/>
                <w:sz w:val="28"/>
                <w:szCs w:val="28"/>
              </w:rPr>
              <w:t xml:space="preserve"> New York, USA.</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Dornbusch</w:t>
            </w:r>
            <w:proofErr w:type="spellEnd"/>
            <w:r w:rsidRPr="00F25CF7">
              <w:rPr>
                <w:rFonts w:ascii="Times New Roman" w:hAnsi="Times New Roman" w:cs="Times New Roman"/>
                <w:bCs/>
                <w:sz w:val="28"/>
                <w:szCs w:val="28"/>
              </w:rPr>
              <w:t xml:space="preserve">, R (2004) Expectation And Exchange Rate </w:t>
            </w:r>
            <w:r>
              <w:rPr>
                <w:rFonts w:ascii="Times New Roman" w:hAnsi="Times New Roman" w:cs="Times New Roman"/>
                <w:bCs/>
                <w:sz w:val="28"/>
                <w:szCs w:val="28"/>
              </w:rPr>
              <w:t xml:space="preserve">Dynamics, </w:t>
            </w:r>
            <w:r w:rsidRPr="005D3F8E">
              <w:rPr>
                <w:rFonts w:ascii="Times New Roman" w:hAnsi="Times New Roman" w:cs="Times New Roman"/>
                <w:bCs/>
                <w:i/>
                <w:sz w:val="28"/>
                <w:szCs w:val="28"/>
              </w:rPr>
              <w:t xml:space="preserve">Journal Of Political Economy </w:t>
            </w:r>
            <w:r>
              <w:rPr>
                <w:rFonts w:ascii="Times New Roman" w:hAnsi="Times New Roman" w:cs="Times New Roman"/>
                <w:bCs/>
                <w:sz w:val="28"/>
                <w:szCs w:val="28"/>
              </w:rPr>
              <w:t xml:space="preserve">Reprinted In </w:t>
            </w:r>
            <w:proofErr w:type="spellStart"/>
            <w:r w:rsidRPr="00F25CF7">
              <w:rPr>
                <w:rFonts w:ascii="Times New Roman" w:hAnsi="Times New Roman" w:cs="Times New Roman"/>
                <w:bCs/>
                <w:sz w:val="28"/>
                <w:szCs w:val="28"/>
              </w:rPr>
              <w:t>Dornbusch</w:t>
            </w:r>
            <w:proofErr w:type="spellEnd"/>
            <w:r>
              <w:rPr>
                <w:rFonts w:ascii="Times New Roman" w:hAnsi="Times New Roman" w:cs="Times New Roman"/>
                <w:bCs/>
                <w:sz w:val="28"/>
                <w:szCs w:val="28"/>
              </w:rPr>
              <w:t xml:space="preserve"> [1988] </w:t>
            </w:r>
            <w:r w:rsidRPr="00F25CF7">
              <w:rPr>
                <w:rFonts w:ascii="Times New Roman" w:hAnsi="Times New Roman" w:cs="Times New Roman"/>
                <w:bCs/>
                <w:sz w:val="28"/>
                <w:szCs w:val="28"/>
              </w:rPr>
              <w:t>Open Economy Macroeconomics NY: Basic Books Publisher.</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Dornbusch</w:t>
            </w:r>
            <w:proofErr w:type="spellEnd"/>
            <w:r w:rsidRPr="00F25CF7">
              <w:rPr>
                <w:rFonts w:ascii="Times New Roman" w:hAnsi="Times New Roman" w:cs="Times New Roman"/>
                <w:bCs/>
                <w:sz w:val="28"/>
                <w:szCs w:val="28"/>
              </w:rPr>
              <w:t>, R</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1988), Purchasing Power Parity In The New</w:t>
            </w:r>
            <w:r>
              <w:rPr>
                <w:rFonts w:ascii="Times New Roman" w:hAnsi="Times New Roman" w:cs="Times New Roman"/>
                <w:bCs/>
                <w:sz w:val="28"/>
                <w:szCs w:val="28"/>
              </w:rPr>
              <w:t xml:space="preserve"> </w:t>
            </w:r>
            <w:r w:rsidRPr="00F25CF7">
              <w:rPr>
                <w:rFonts w:ascii="Times New Roman" w:hAnsi="Times New Roman" w:cs="Times New Roman"/>
                <w:bCs/>
                <w:sz w:val="28"/>
                <w:szCs w:val="28"/>
              </w:rPr>
              <w:t>Palgrave:</w:t>
            </w:r>
            <w:r>
              <w:rPr>
                <w:rFonts w:ascii="Times New Roman" w:hAnsi="Times New Roman" w:cs="Times New Roman"/>
                <w:bCs/>
                <w:sz w:val="28"/>
                <w:szCs w:val="28"/>
              </w:rPr>
              <w:t xml:space="preserve"> A </w:t>
            </w:r>
            <w:r w:rsidRPr="00F25CF7">
              <w:rPr>
                <w:rFonts w:ascii="Times New Roman" w:hAnsi="Times New Roman" w:cs="Times New Roman"/>
                <w:bCs/>
                <w:sz w:val="28"/>
                <w:szCs w:val="28"/>
              </w:rPr>
              <w:t>Dictionary Of Economics New York</w:t>
            </w:r>
            <w:r>
              <w:rPr>
                <w:rFonts w:ascii="Times New Roman" w:hAnsi="Times New Roman" w:cs="Times New Roman"/>
                <w:bCs/>
                <w:sz w:val="28"/>
                <w:szCs w:val="28"/>
              </w:rPr>
              <w:t>:</w:t>
            </w:r>
            <w:r>
              <w:rPr>
                <w:rFonts w:ascii="Times New Roman" w:hAnsi="Times New Roman" w:cs="Times New Roman"/>
                <w:bCs/>
                <w:sz w:val="28"/>
                <w:szCs w:val="28"/>
              </w:rPr>
              <w:tab/>
            </w:r>
            <w:r w:rsidRPr="00F25CF7">
              <w:rPr>
                <w:rFonts w:ascii="Times New Roman" w:hAnsi="Times New Roman" w:cs="Times New Roman"/>
                <w:bCs/>
                <w:sz w:val="28"/>
                <w:szCs w:val="28"/>
              </w:rPr>
              <w:t>Stockton Press.</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Ezeonu</w:t>
            </w:r>
            <w:proofErr w:type="spellEnd"/>
            <w:r w:rsidRPr="00F25CF7">
              <w:rPr>
                <w:rFonts w:ascii="Times New Roman" w:hAnsi="Times New Roman" w:cs="Times New Roman"/>
                <w:bCs/>
                <w:sz w:val="28"/>
                <w:szCs w:val="28"/>
              </w:rPr>
              <w:t xml:space="preserve"> O.J.  (2015) Impact Of Exchange Rate On Nigerian Balance</w:t>
            </w:r>
            <w:r>
              <w:rPr>
                <w:rFonts w:ascii="Times New Roman" w:hAnsi="Times New Roman" w:cs="Times New Roman"/>
                <w:bCs/>
                <w:sz w:val="28"/>
                <w:szCs w:val="28"/>
              </w:rPr>
              <w:t xml:space="preserve"> Of </w:t>
            </w:r>
            <w:r w:rsidRPr="00F25CF7">
              <w:rPr>
                <w:rFonts w:ascii="Times New Roman" w:hAnsi="Times New Roman" w:cs="Times New Roman"/>
                <w:bCs/>
                <w:sz w:val="28"/>
                <w:szCs w:val="28"/>
              </w:rPr>
              <w:t>Payment.</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Frankel</w:t>
            </w:r>
            <w:proofErr w:type="gramStart"/>
            <w:r w:rsidRPr="00F25CF7">
              <w:rPr>
                <w:rFonts w:ascii="Times New Roman" w:hAnsi="Times New Roman" w:cs="Times New Roman"/>
                <w:bCs/>
                <w:sz w:val="28"/>
                <w:szCs w:val="28"/>
              </w:rPr>
              <w:t>,J.A</w:t>
            </w:r>
            <w:proofErr w:type="spellEnd"/>
            <w:proofErr w:type="gramEnd"/>
            <w:r w:rsidRPr="00F25CF7">
              <w:rPr>
                <w:rFonts w:ascii="Times New Roman" w:hAnsi="Times New Roman" w:cs="Times New Roman"/>
                <w:bCs/>
                <w:sz w:val="28"/>
                <w:szCs w:val="28"/>
              </w:rPr>
              <w:t xml:space="preserve">.(1978), A Theory Of Floating Exchange Rates Based </w:t>
            </w:r>
            <w:r>
              <w:rPr>
                <w:rFonts w:ascii="Times New Roman" w:hAnsi="Times New Roman" w:cs="Times New Roman"/>
                <w:bCs/>
                <w:sz w:val="28"/>
                <w:szCs w:val="28"/>
              </w:rPr>
              <w:t xml:space="preserve">On </w:t>
            </w:r>
            <w:r>
              <w:rPr>
                <w:rFonts w:ascii="Times New Roman" w:hAnsi="Times New Roman" w:cs="Times New Roman"/>
                <w:bCs/>
                <w:sz w:val="28"/>
                <w:szCs w:val="28"/>
              </w:rPr>
              <w:tab/>
              <w:t xml:space="preserve">Real </w:t>
            </w:r>
            <w:r w:rsidRPr="00F25CF7">
              <w:rPr>
                <w:rFonts w:ascii="Times New Roman" w:hAnsi="Times New Roman" w:cs="Times New Roman"/>
                <w:bCs/>
                <w:sz w:val="28"/>
                <w:szCs w:val="28"/>
              </w:rPr>
              <w:t>Interest Rate Differentials. American Economic Review.</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Gelbard</w:t>
            </w:r>
            <w:proofErr w:type="spellEnd"/>
            <w:r w:rsidRPr="00F25CF7">
              <w:rPr>
                <w:rFonts w:ascii="Times New Roman" w:hAnsi="Times New Roman" w:cs="Times New Roman"/>
                <w:bCs/>
                <w:sz w:val="28"/>
                <w:szCs w:val="28"/>
              </w:rPr>
              <w:t xml:space="preserve">, E. And </w:t>
            </w:r>
            <w:proofErr w:type="spellStart"/>
            <w:r w:rsidRPr="00F25CF7">
              <w:rPr>
                <w:rFonts w:ascii="Times New Roman" w:hAnsi="Times New Roman" w:cs="Times New Roman"/>
                <w:bCs/>
                <w:sz w:val="28"/>
                <w:szCs w:val="28"/>
              </w:rPr>
              <w:t>Nagayasu</w:t>
            </w:r>
            <w:proofErr w:type="spellEnd"/>
            <w:r w:rsidRPr="00F25CF7">
              <w:rPr>
                <w:rFonts w:ascii="Times New Roman" w:hAnsi="Times New Roman" w:cs="Times New Roman"/>
                <w:bCs/>
                <w:sz w:val="28"/>
                <w:szCs w:val="28"/>
              </w:rPr>
              <w:t xml:space="preserve">, J. (2004) Determinants Of Angola’s Real       Exchange Rate, 1992-2002. The Developing Economies, 42(3), 392-404 </w:t>
            </w:r>
          </w:p>
          <w:p w:rsidR="00973E78" w:rsidRPr="005D3F8E" w:rsidRDefault="00973E78" w:rsidP="004E5B2E">
            <w:pPr>
              <w:ind w:left="720" w:hanging="720"/>
              <w:jc w:val="both"/>
              <w:rPr>
                <w:rFonts w:ascii="Times New Roman" w:hAnsi="Times New Roman" w:cs="Times New Roman"/>
                <w:bCs/>
                <w:i/>
                <w:sz w:val="28"/>
                <w:szCs w:val="28"/>
              </w:rPr>
            </w:pPr>
            <w:proofErr w:type="spellStart"/>
            <w:r w:rsidRPr="00F25CF7">
              <w:rPr>
                <w:rFonts w:ascii="Times New Roman" w:hAnsi="Times New Roman" w:cs="Times New Roman"/>
                <w:bCs/>
                <w:sz w:val="28"/>
                <w:szCs w:val="28"/>
              </w:rPr>
              <w:t>Granger</w:t>
            </w:r>
            <w:proofErr w:type="gramStart"/>
            <w:r w:rsidRPr="00F25CF7">
              <w:rPr>
                <w:rFonts w:ascii="Times New Roman" w:hAnsi="Times New Roman" w:cs="Times New Roman"/>
                <w:bCs/>
                <w:sz w:val="28"/>
                <w:szCs w:val="28"/>
              </w:rPr>
              <w:t>,C</w:t>
            </w:r>
            <w:proofErr w:type="spellEnd"/>
            <w:proofErr w:type="gramEnd"/>
            <w:r w:rsidRPr="00F25CF7">
              <w:rPr>
                <w:rFonts w:ascii="Times New Roman" w:hAnsi="Times New Roman" w:cs="Times New Roman"/>
                <w:bCs/>
                <w:sz w:val="28"/>
                <w:szCs w:val="28"/>
              </w:rPr>
              <w:t>. And New</w:t>
            </w:r>
            <w:r>
              <w:rPr>
                <w:rFonts w:ascii="Times New Roman" w:hAnsi="Times New Roman" w:cs="Times New Roman"/>
                <w:bCs/>
                <w:sz w:val="28"/>
                <w:szCs w:val="28"/>
              </w:rPr>
              <w:t xml:space="preserve"> </w:t>
            </w:r>
            <w:r w:rsidRPr="00F25CF7">
              <w:rPr>
                <w:rFonts w:ascii="Times New Roman" w:hAnsi="Times New Roman" w:cs="Times New Roman"/>
                <w:bCs/>
                <w:sz w:val="28"/>
                <w:szCs w:val="28"/>
              </w:rPr>
              <w:t>bold</w:t>
            </w:r>
            <w:r>
              <w:rPr>
                <w:rFonts w:ascii="Times New Roman" w:hAnsi="Times New Roman" w:cs="Times New Roman"/>
                <w:bCs/>
                <w:sz w:val="28"/>
                <w:szCs w:val="28"/>
              </w:rPr>
              <w:t xml:space="preserve"> </w:t>
            </w:r>
            <w:r w:rsidRPr="00F25CF7">
              <w:rPr>
                <w:rFonts w:ascii="Times New Roman" w:hAnsi="Times New Roman" w:cs="Times New Roman"/>
                <w:bCs/>
                <w:sz w:val="28"/>
                <w:szCs w:val="28"/>
              </w:rPr>
              <w:t>(1974)</w:t>
            </w:r>
            <w:proofErr w:type="gramStart"/>
            <w:r w:rsidRPr="00F25CF7">
              <w:rPr>
                <w:rFonts w:ascii="Times New Roman" w:hAnsi="Times New Roman" w:cs="Times New Roman"/>
                <w:bCs/>
                <w:sz w:val="28"/>
                <w:szCs w:val="28"/>
              </w:rPr>
              <w:t>,Spurious</w:t>
            </w:r>
            <w:proofErr w:type="gramEnd"/>
            <w:r w:rsidRPr="00F25CF7">
              <w:rPr>
                <w:rFonts w:ascii="Times New Roman" w:hAnsi="Times New Roman" w:cs="Times New Roman"/>
                <w:bCs/>
                <w:sz w:val="28"/>
                <w:szCs w:val="28"/>
              </w:rPr>
              <w:t xml:space="preserve"> Regression </w:t>
            </w:r>
            <w:r>
              <w:rPr>
                <w:rFonts w:ascii="Times New Roman" w:hAnsi="Times New Roman" w:cs="Times New Roman"/>
                <w:bCs/>
                <w:sz w:val="28"/>
                <w:szCs w:val="28"/>
              </w:rPr>
              <w:t>In</w:t>
            </w:r>
            <w:r>
              <w:rPr>
                <w:rFonts w:ascii="Times New Roman" w:hAnsi="Times New Roman" w:cs="Times New Roman"/>
                <w:bCs/>
                <w:sz w:val="28"/>
                <w:szCs w:val="28"/>
              </w:rPr>
              <w:tab/>
              <w:t xml:space="preserve"> </w:t>
            </w:r>
            <w:r w:rsidRPr="00F25CF7">
              <w:rPr>
                <w:rFonts w:ascii="Times New Roman" w:hAnsi="Times New Roman" w:cs="Times New Roman"/>
                <w:bCs/>
                <w:sz w:val="28"/>
                <w:szCs w:val="28"/>
              </w:rPr>
              <w:t xml:space="preserve">Econometrics. </w:t>
            </w:r>
            <w:r w:rsidRPr="005D3F8E">
              <w:rPr>
                <w:rFonts w:ascii="Times New Roman" w:hAnsi="Times New Roman" w:cs="Times New Roman"/>
                <w:bCs/>
                <w:i/>
                <w:sz w:val="28"/>
                <w:szCs w:val="28"/>
              </w:rPr>
              <w:t>Journal Of Econometrics 2.</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 xml:space="preserve">Gujarati D. And </w:t>
            </w:r>
            <w:proofErr w:type="spellStart"/>
            <w:r w:rsidRPr="00F25CF7">
              <w:rPr>
                <w:rFonts w:ascii="Times New Roman" w:hAnsi="Times New Roman" w:cs="Times New Roman"/>
                <w:bCs/>
                <w:sz w:val="28"/>
                <w:szCs w:val="28"/>
              </w:rPr>
              <w:t>Sangeetha</w:t>
            </w:r>
            <w:proofErr w:type="spellEnd"/>
            <w:r w:rsidRPr="00F25CF7">
              <w:rPr>
                <w:rFonts w:ascii="Times New Roman" w:hAnsi="Times New Roman" w:cs="Times New Roman"/>
                <w:bCs/>
                <w:sz w:val="28"/>
                <w:szCs w:val="28"/>
              </w:rPr>
              <w:t xml:space="preserve"> N. (2007) Basic Econometrics. Fourth Edition, </w:t>
            </w:r>
            <w:proofErr w:type="spellStart"/>
            <w:r w:rsidRPr="00F25CF7">
              <w:rPr>
                <w:rFonts w:ascii="Times New Roman" w:hAnsi="Times New Roman" w:cs="Times New Roman"/>
                <w:bCs/>
                <w:sz w:val="28"/>
                <w:szCs w:val="28"/>
              </w:rPr>
              <w:t>Mcgraw-Hill</w:t>
            </w:r>
            <w:proofErr w:type="spellEnd"/>
            <w:r w:rsidRPr="00F25CF7">
              <w:rPr>
                <w:rFonts w:ascii="Times New Roman" w:hAnsi="Times New Roman" w:cs="Times New Roman"/>
                <w:bCs/>
                <w:sz w:val="28"/>
                <w:szCs w:val="28"/>
              </w:rPr>
              <w:t>, New Delhi.</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Gujarati D.(2004), Basic Econometrics</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Hoontrakul</w:t>
            </w:r>
            <w:proofErr w:type="spellEnd"/>
            <w:r w:rsidRPr="00F25CF7">
              <w:rPr>
                <w:rFonts w:ascii="Times New Roman" w:hAnsi="Times New Roman" w:cs="Times New Roman"/>
                <w:bCs/>
                <w:sz w:val="28"/>
                <w:szCs w:val="28"/>
              </w:rPr>
              <w:t xml:space="preserve"> P</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 xml:space="preserve">1999).Exchange  Rate Theory: A Review </w:t>
            </w:r>
            <w:proofErr w:type="spellStart"/>
            <w:r w:rsidRPr="00F25CF7">
              <w:rPr>
                <w:rFonts w:ascii="Times New Roman" w:hAnsi="Times New Roman" w:cs="Times New Roman"/>
                <w:bCs/>
                <w:sz w:val="28"/>
                <w:szCs w:val="28"/>
              </w:rPr>
              <w:t>Sasin</w:t>
            </w:r>
            <w:proofErr w:type="spellEnd"/>
            <w:r w:rsidRPr="00F25CF7">
              <w:rPr>
                <w:rFonts w:ascii="Times New Roman" w:hAnsi="Times New Roman" w:cs="Times New Roman"/>
                <w:bCs/>
                <w:sz w:val="28"/>
                <w:szCs w:val="28"/>
              </w:rPr>
              <w:t xml:space="preserve"> GIBA</w:t>
            </w:r>
            <w:r>
              <w:rPr>
                <w:rFonts w:ascii="Times New Roman" w:hAnsi="Times New Roman" w:cs="Times New Roman"/>
                <w:bCs/>
                <w:sz w:val="28"/>
                <w:szCs w:val="28"/>
              </w:rPr>
              <w:t xml:space="preserve">, </w:t>
            </w:r>
            <w:proofErr w:type="spellStart"/>
            <w:r w:rsidRPr="00F25CF7">
              <w:rPr>
                <w:rFonts w:ascii="Times New Roman" w:hAnsi="Times New Roman" w:cs="Times New Roman"/>
                <w:bCs/>
                <w:sz w:val="28"/>
                <w:szCs w:val="28"/>
              </w:rPr>
              <w:t>Chulalongkorn</w:t>
            </w:r>
            <w:proofErr w:type="spellEnd"/>
            <w:r w:rsidRPr="00F25CF7">
              <w:rPr>
                <w:rFonts w:ascii="Times New Roman" w:hAnsi="Times New Roman" w:cs="Times New Roman"/>
                <w:bCs/>
                <w:sz w:val="28"/>
                <w:szCs w:val="28"/>
              </w:rPr>
              <w:t xml:space="preserve"> University, Thailand.</w:t>
            </w:r>
          </w:p>
          <w:p w:rsidR="00973E78" w:rsidRPr="00DB461A" w:rsidRDefault="00973E78" w:rsidP="004E5B2E">
            <w:pPr>
              <w:tabs>
                <w:tab w:val="left" w:pos="6039"/>
              </w:tabs>
              <w:ind w:left="720" w:hanging="720"/>
              <w:jc w:val="both"/>
              <w:rPr>
                <w:rFonts w:ascii="Times New Roman" w:hAnsi="Times New Roman" w:cs="Times New Roman"/>
                <w:color w:val="000000" w:themeColor="text1"/>
                <w:sz w:val="28"/>
                <w:szCs w:val="28"/>
              </w:rPr>
            </w:pPr>
            <w:hyperlink w:history="1">
              <w:r w:rsidRPr="00DB461A">
                <w:rPr>
                  <w:rStyle w:val="Hyperlink"/>
                  <w:rFonts w:ascii="Times New Roman" w:hAnsi="Times New Roman" w:cs="Times New Roman"/>
                  <w:color w:val="000000" w:themeColor="text1"/>
                  <w:sz w:val="28"/>
                  <w:szCs w:val="28"/>
                  <w:u w:val="none"/>
                </w:rPr>
                <w:t>Https://Passnow.Com&gt;Classwork</w:t>
              </w:r>
            </w:hyperlink>
            <w:r w:rsidRPr="00DB461A">
              <w:rPr>
                <w:rFonts w:ascii="Times New Roman" w:hAnsi="Times New Roman" w:cs="Times New Roman"/>
                <w:color w:val="000000" w:themeColor="text1"/>
                <w:sz w:val="28"/>
                <w:szCs w:val="28"/>
              </w:rPr>
              <w:t>.</w:t>
            </w:r>
          </w:p>
          <w:p w:rsidR="00973E78" w:rsidRPr="00DB461A" w:rsidRDefault="00973E78" w:rsidP="004E5B2E">
            <w:pPr>
              <w:tabs>
                <w:tab w:val="left" w:pos="6039"/>
              </w:tabs>
              <w:ind w:left="720" w:hanging="720"/>
              <w:jc w:val="both"/>
              <w:rPr>
                <w:rFonts w:ascii="Times New Roman" w:hAnsi="Times New Roman" w:cs="Times New Roman"/>
                <w:color w:val="000000" w:themeColor="text1"/>
                <w:sz w:val="28"/>
                <w:szCs w:val="28"/>
              </w:rPr>
            </w:pPr>
            <w:hyperlink w:history="1">
              <w:r w:rsidRPr="00DB461A">
                <w:rPr>
                  <w:rStyle w:val="Hyperlink"/>
                  <w:rFonts w:ascii="Times New Roman" w:hAnsi="Times New Roman" w:cs="Times New Roman"/>
                  <w:color w:val="000000" w:themeColor="text1"/>
                  <w:sz w:val="28"/>
                  <w:szCs w:val="28"/>
                  <w:u w:val="none"/>
                </w:rPr>
                <w:t>Https://Thebalance.Com&gt;Foreign</w:t>
              </w:r>
            </w:hyperlink>
            <w:r w:rsidRPr="00DB461A">
              <w:rPr>
                <w:rFonts w:ascii="Times New Roman" w:hAnsi="Times New Roman" w:cs="Times New Roman"/>
                <w:color w:val="000000" w:themeColor="text1"/>
                <w:sz w:val="28"/>
                <w:szCs w:val="28"/>
              </w:rPr>
              <w:t xml:space="preserve"> Exchange.</w:t>
            </w:r>
            <w:r w:rsidRPr="00DB461A">
              <w:rPr>
                <w:rFonts w:ascii="Times New Roman" w:hAnsi="Times New Roman" w:cs="Times New Roman"/>
                <w:color w:val="000000" w:themeColor="text1"/>
                <w:sz w:val="28"/>
                <w:szCs w:val="28"/>
              </w:rPr>
              <w:tab/>
            </w:r>
          </w:p>
          <w:p w:rsidR="00973E78" w:rsidRPr="00F25CF7" w:rsidRDefault="00973E78" w:rsidP="004E5B2E">
            <w:pPr>
              <w:tabs>
                <w:tab w:val="left" w:pos="6039"/>
              </w:tabs>
              <w:ind w:left="720" w:hanging="720"/>
              <w:jc w:val="both"/>
              <w:rPr>
                <w:rFonts w:ascii="Times New Roman" w:hAnsi="Times New Roman" w:cs="Times New Roman"/>
                <w:sz w:val="28"/>
                <w:szCs w:val="28"/>
              </w:rPr>
            </w:pPr>
            <w:hyperlink r:id="rId8" w:history="1">
              <w:r w:rsidRPr="00DB461A">
                <w:rPr>
                  <w:rStyle w:val="Hyperlink"/>
                  <w:rFonts w:ascii="Times New Roman" w:hAnsi="Times New Roman" w:cs="Times New Roman"/>
                  <w:color w:val="000000" w:themeColor="text1"/>
                  <w:sz w:val="28"/>
                  <w:szCs w:val="28"/>
                  <w:u w:val="none"/>
                </w:rPr>
                <w:t>Https://Www.Investopedia</w:t>
              </w:r>
            </w:hyperlink>
            <w:r w:rsidRPr="00F25CF7">
              <w:rPr>
                <w:rFonts w:ascii="Times New Roman" w:hAnsi="Times New Roman" w:cs="Times New Roman"/>
                <w:sz w:val="28"/>
                <w:szCs w:val="28"/>
              </w:rPr>
              <w:t>. Com&gt;Terms.</w:t>
            </w:r>
            <w:r w:rsidRPr="00F25CF7">
              <w:rPr>
                <w:rFonts w:ascii="Times New Roman" w:hAnsi="Times New Roman" w:cs="Times New Roman"/>
                <w:sz w:val="28"/>
                <w:szCs w:val="28"/>
              </w:rPr>
              <w:tab/>
            </w:r>
          </w:p>
          <w:p w:rsidR="00973E78"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Jarque</w:t>
            </w:r>
            <w:proofErr w:type="gramStart"/>
            <w:r w:rsidRPr="00F25CF7">
              <w:rPr>
                <w:rFonts w:ascii="Times New Roman" w:hAnsi="Times New Roman" w:cs="Times New Roman"/>
                <w:bCs/>
                <w:sz w:val="28"/>
                <w:szCs w:val="28"/>
              </w:rPr>
              <w:t>,C.M</w:t>
            </w:r>
            <w:proofErr w:type="spellEnd"/>
            <w:proofErr w:type="gramEnd"/>
            <w:r w:rsidRPr="00F25CF7">
              <w:rPr>
                <w:rFonts w:ascii="Times New Roman" w:hAnsi="Times New Roman" w:cs="Times New Roman"/>
                <w:bCs/>
                <w:sz w:val="28"/>
                <w:szCs w:val="28"/>
              </w:rPr>
              <w:t xml:space="preserve">. And </w:t>
            </w:r>
            <w:proofErr w:type="spellStart"/>
            <w:r w:rsidRPr="00F25CF7">
              <w:rPr>
                <w:rFonts w:ascii="Times New Roman" w:hAnsi="Times New Roman" w:cs="Times New Roman"/>
                <w:bCs/>
                <w:sz w:val="28"/>
                <w:szCs w:val="28"/>
              </w:rPr>
              <w:t>Bera</w:t>
            </w:r>
            <w:proofErr w:type="spellEnd"/>
            <w:r w:rsidRPr="00F25CF7">
              <w:rPr>
                <w:rFonts w:ascii="Times New Roman" w:hAnsi="Times New Roman" w:cs="Times New Roman"/>
                <w:bCs/>
                <w:sz w:val="28"/>
                <w:szCs w:val="28"/>
              </w:rPr>
              <w:t>, A.K</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1987). A Test For Normality Of Observations And Regression Residuals.</w:t>
            </w:r>
            <w:r>
              <w:rPr>
                <w:rFonts w:ascii="Times New Roman" w:hAnsi="Times New Roman" w:cs="Times New Roman"/>
                <w:bCs/>
                <w:sz w:val="28"/>
                <w:szCs w:val="28"/>
              </w:rPr>
              <w:t xml:space="preserve"> </w:t>
            </w:r>
            <w:r w:rsidRPr="00F25CF7">
              <w:rPr>
                <w:rFonts w:ascii="Times New Roman" w:hAnsi="Times New Roman" w:cs="Times New Roman"/>
                <w:bCs/>
                <w:sz w:val="28"/>
                <w:szCs w:val="28"/>
              </w:rPr>
              <w:t>International Statistics Review,55,163-172</w:t>
            </w:r>
            <w:r>
              <w:rPr>
                <w:rFonts w:ascii="Times New Roman" w:hAnsi="Times New Roman" w:cs="Times New Roman"/>
                <w:bCs/>
                <w:sz w:val="28"/>
                <w:szCs w:val="28"/>
              </w:rPr>
              <w:t xml:space="preserve"> </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Jhingan</w:t>
            </w:r>
            <w:proofErr w:type="spellEnd"/>
            <w:r w:rsidRPr="00F25CF7">
              <w:rPr>
                <w:rFonts w:ascii="Times New Roman" w:hAnsi="Times New Roman" w:cs="Times New Roman"/>
                <w:bCs/>
                <w:sz w:val="28"/>
                <w:szCs w:val="28"/>
              </w:rPr>
              <w:t xml:space="preserve">, M.L. (2011), Money, Banking, International Trade </w:t>
            </w:r>
            <w:r>
              <w:rPr>
                <w:rFonts w:ascii="Times New Roman" w:hAnsi="Times New Roman" w:cs="Times New Roman"/>
                <w:bCs/>
                <w:sz w:val="28"/>
                <w:szCs w:val="28"/>
              </w:rPr>
              <w:t xml:space="preserve">And </w:t>
            </w:r>
            <w:r w:rsidRPr="00F25CF7">
              <w:rPr>
                <w:rFonts w:ascii="Times New Roman" w:hAnsi="Times New Roman" w:cs="Times New Roman"/>
                <w:bCs/>
                <w:sz w:val="28"/>
                <w:szCs w:val="28"/>
              </w:rPr>
              <w:t>Public Finance, 8</w:t>
            </w:r>
            <w:r w:rsidRPr="00F25CF7">
              <w:rPr>
                <w:rFonts w:ascii="Times New Roman" w:hAnsi="Times New Roman" w:cs="Times New Roman"/>
                <w:bCs/>
                <w:sz w:val="28"/>
                <w:szCs w:val="28"/>
                <w:vertAlign w:val="superscript"/>
              </w:rPr>
              <w:t>th</w:t>
            </w:r>
            <w:r w:rsidRPr="00F25CF7">
              <w:rPr>
                <w:rFonts w:ascii="Times New Roman" w:hAnsi="Times New Roman" w:cs="Times New Roman"/>
                <w:bCs/>
                <w:sz w:val="28"/>
                <w:szCs w:val="28"/>
              </w:rPr>
              <w:t xml:space="preserve">edition, </w:t>
            </w:r>
            <w:proofErr w:type="spellStart"/>
            <w:r w:rsidRPr="00F25CF7">
              <w:rPr>
                <w:rFonts w:ascii="Times New Roman" w:hAnsi="Times New Roman" w:cs="Times New Roman"/>
                <w:bCs/>
                <w:sz w:val="28"/>
                <w:szCs w:val="28"/>
              </w:rPr>
              <w:t>Vrinda</w:t>
            </w:r>
            <w:proofErr w:type="spellEnd"/>
            <w:r w:rsidRPr="00F25CF7">
              <w:rPr>
                <w:rFonts w:ascii="Times New Roman" w:hAnsi="Times New Roman" w:cs="Times New Roman"/>
                <w:bCs/>
                <w:sz w:val="28"/>
                <w:szCs w:val="28"/>
              </w:rPr>
              <w:t xml:space="preserve"> Publications Limited</w:t>
            </w:r>
            <w:r>
              <w:rPr>
                <w:rFonts w:ascii="Times New Roman" w:hAnsi="Times New Roman" w:cs="Times New Roman"/>
                <w:bCs/>
                <w:sz w:val="28"/>
                <w:szCs w:val="28"/>
              </w:rPr>
              <w:t xml:space="preserve"> </w:t>
            </w:r>
            <w:r w:rsidRPr="00F25CF7">
              <w:rPr>
                <w:rFonts w:ascii="Times New Roman" w:hAnsi="Times New Roman" w:cs="Times New Roman"/>
                <w:bCs/>
                <w:sz w:val="28"/>
                <w:szCs w:val="28"/>
              </w:rPr>
              <w:t>Delhi.</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Jhingan</w:t>
            </w:r>
            <w:proofErr w:type="spellEnd"/>
            <w:r w:rsidRPr="00F25CF7">
              <w:rPr>
                <w:rFonts w:ascii="Times New Roman" w:hAnsi="Times New Roman" w:cs="Times New Roman"/>
                <w:bCs/>
                <w:sz w:val="28"/>
                <w:szCs w:val="28"/>
              </w:rPr>
              <w:t>, M.L</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2005),International Economics , 5</w:t>
            </w:r>
            <w:r w:rsidRPr="00F25CF7">
              <w:rPr>
                <w:rFonts w:ascii="Times New Roman" w:hAnsi="Times New Roman" w:cs="Times New Roman"/>
                <w:bCs/>
                <w:sz w:val="28"/>
                <w:szCs w:val="28"/>
                <w:vertAlign w:val="superscript"/>
              </w:rPr>
              <w:t>th</w:t>
            </w:r>
            <w:r w:rsidRPr="00F25CF7">
              <w:rPr>
                <w:rFonts w:ascii="Times New Roman" w:hAnsi="Times New Roman" w:cs="Times New Roman"/>
                <w:bCs/>
                <w:sz w:val="28"/>
                <w:szCs w:val="28"/>
              </w:rPr>
              <w:t xml:space="preserve">Edition, </w:t>
            </w:r>
            <w:proofErr w:type="spellStart"/>
            <w:r w:rsidRPr="00F25CF7">
              <w:rPr>
                <w:rFonts w:ascii="Times New Roman" w:hAnsi="Times New Roman" w:cs="Times New Roman"/>
                <w:bCs/>
                <w:sz w:val="28"/>
                <w:szCs w:val="28"/>
              </w:rPr>
              <w:t>Vrinda</w:t>
            </w:r>
            <w:proofErr w:type="spellEnd"/>
            <w:r>
              <w:rPr>
                <w:rFonts w:ascii="Times New Roman" w:hAnsi="Times New Roman" w:cs="Times New Roman"/>
                <w:bCs/>
                <w:sz w:val="28"/>
                <w:szCs w:val="28"/>
              </w:rPr>
              <w:t xml:space="preserve"> </w:t>
            </w:r>
            <w:r w:rsidRPr="00F25CF7">
              <w:rPr>
                <w:rFonts w:ascii="Times New Roman" w:hAnsi="Times New Roman" w:cs="Times New Roman"/>
                <w:bCs/>
                <w:sz w:val="28"/>
                <w:szCs w:val="28"/>
              </w:rPr>
              <w:t>Publications Limited Delhi, India.</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Jhingan</w:t>
            </w:r>
            <w:proofErr w:type="spellEnd"/>
            <w:r w:rsidRPr="00F25CF7">
              <w:rPr>
                <w:rFonts w:ascii="Times New Roman" w:hAnsi="Times New Roman" w:cs="Times New Roman"/>
                <w:bCs/>
                <w:sz w:val="28"/>
                <w:szCs w:val="28"/>
              </w:rPr>
              <w:t>, M.L</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2009),International Economics,</w:t>
            </w:r>
            <w:r>
              <w:rPr>
                <w:rFonts w:ascii="Times New Roman" w:hAnsi="Times New Roman" w:cs="Times New Roman"/>
                <w:bCs/>
                <w:sz w:val="28"/>
                <w:szCs w:val="28"/>
              </w:rPr>
              <w:t xml:space="preserve"> </w:t>
            </w:r>
            <w:r w:rsidRPr="00F25CF7">
              <w:rPr>
                <w:rFonts w:ascii="Times New Roman" w:hAnsi="Times New Roman" w:cs="Times New Roman"/>
                <w:bCs/>
                <w:sz w:val="28"/>
                <w:szCs w:val="28"/>
              </w:rPr>
              <w:t>6</w:t>
            </w:r>
            <w:r w:rsidRPr="00F25CF7">
              <w:rPr>
                <w:rFonts w:ascii="Times New Roman" w:hAnsi="Times New Roman" w:cs="Times New Roman"/>
                <w:bCs/>
                <w:sz w:val="28"/>
                <w:szCs w:val="28"/>
                <w:vertAlign w:val="superscript"/>
              </w:rPr>
              <w:t>th</w:t>
            </w:r>
            <w:r w:rsidRPr="00F25CF7">
              <w:rPr>
                <w:rFonts w:ascii="Times New Roman" w:hAnsi="Times New Roman" w:cs="Times New Roman"/>
                <w:bCs/>
                <w:sz w:val="28"/>
                <w:szCs w:val="28"/>
              </w:rPr>
              <w:t>edition,Vrinda</w:t>
            </w:r>
            <w:r>
              <w:rPr>
                <w:rFonts w:ascii="Times New Roman" w:hAnsi="Times New Roman" w:cs="Times New Roman"/>
                <w:bCs/>
                <w:sz w:val="28"/>
                <w:szCs w:val="28"/>
              </w:rPr>
              <w:tab/>
              <w:t xml:space="preserve"> </w:t>
            </w:r>
            <w:r w:rsidRPr="00F25CF7">
              <w:rPr>
                <w:rFonts w:ascii="Times New Roman" w:hAnsi="Times New Roman" w:cs="Times New Roman"/>
                <w:bCs/>
                <w:sz w:val="28"/>
                <w:szCs w:val="28"/>
              </w:rPr>
              <w:t>Publications Limited Delhi, India.</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Kumar, R. (2008), International Economics, Excel Books, New Delhi.</w:t>
            </w:r>
            <w:r w:rsidRPr="00F25CF7">
              <w:rPr>
                <w:rFonts w:ascii="Times New Roman" w:hAnsi="Times New Roman" w:cs="Times New Roman"/>
                <w:bCs/>
                <w:sz w:val="28"/>
                <w:szCs w:val="28"/>
              </w:rPr>
              <w:tab/>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Macdonald And Taylor P</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1992) Exchange Rate Economics, Palgrave Macmillan Journal.</w:t>
            </w:r>
            <w:r w:rsidRPr="00F25CF7">
              <w:rPr>
                <w:rFonts w:ascii="Times New Roman" w:hAnsi="Times New Roman" w:cs="Times New Roman"/>
                <w:bCs/>
                <w:sz w:val="28"/>
                <w:szCs w:val="28"/>
              </w:rPr>
              <w:tab/>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Macdonald And Taylor P.M</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 xml:space="preserve">1994)The Monetary Model Of Exchange Rate: Long-Run Relationships, Short-Run Dynamics And How To Beat A Random Walk, </w:t>
            </w:r>
            <w:r w:rsidRPr="005D3F8E">
              <w:rPr>
                <w:rFonts w:ascii="Times New Roman" w:hAnsi="Times New Roman" w:cs="Times New Roman"/>
                <w:bCs/>
                <w:i/>
                <w:sz w:val="28"/>
                <w:szCs w:val="28"/>
              </w:rPr>
              <w:t>Journal Of  International Money And Finance</w:t>
            </w:r>
            <w:r w:rsidRPr="00F25CF7">
              <w:rPr>
                <w:rFonts w:ascii="Times New Roman" w:hAnsi="Times New Roman" w:cs="Times New Roman"/>
                <w:bCs/>
                <w:sz w:val="28"/>
                <w:szCs w:val="28"/>
              </w:rPr>
              <w:t>.</w:t>
            </w:r>
          </w:p>
          <w:p w:rsidR="00973E78" w:rsidRPr="00F25CF7" w:rsidRDefault="00973E78" w:rsidP="004E5B2E">
            <w:pPr>
              <w:ind w:left="720" w:hanging="720"/>
              <w:jc w:val="both"/>
              <w:rPr>
                <w:rFonts w:ascii="Times New Roman" w:hAnsi="Times New Roman" w:cs="Times New Roman"/>
                <w:bCs/>
                <w:sz w:val="28"/>
                <w:szCs w:val="28"/>
              </w:rPr>
            </w:pPr>
            <w:proofErr w:type="spellStart"/>
            <w:proofErr w:type="gramStart"/>
            <w:r w:rsidRPr="00F25CF7">
              <w:rPr>
                <w:rFonts w:ascii="Times New Roman" w:hAnsi="Times New Roman" w:cs="Times New Roman"/>
                <w:bCs/>
                <w:sz w:val="28"/>
                <w:szCs w:val="28"/>
              </w:rPr>
              <w:t>MamtaChowdry</w:t>
            </w:r>
            <w:proofErr w:type="spellEnd"/>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 xml:space="preserve">1999) Applied Economics And Finance Of International Trade And </w:t>
            </w:r>
            <w:proofErr w:type="spellStart"/>
            <w:r w:rsidRPr="00F25CF7">
              <w:rPr>
                <w:rFonts w:ascii="Times New Roman" w:hAnsi="Times New Roman" w:cs="Times New Roman"/>
                <w:bCs/>
                <w:sz w:val="28"/>
                <w:szCs w:val="28"/>
              </w:rPr>
              <w:t>Macroecomic</w:t>
            </w:r>
            <w:proofErr w:type="spellEnd"/>
            <w:r>
              <w:rPr>
                <w:rFonts w:ascii="Times New Roman" w:hAnsi="Times New Roman" w:cs="Times New Roman"/>
                <w:bCs/>
                <w:sz w:val="28"/>
                <w:szCs w:val="28"/>
              </w:rPr>
              <w:t xml:space="preserve"> </w:t>
            </w:r>
            <w:r w:rsidRPr="00F25CF7">
              <w:rPr>
                <w:rFonts w:ascii="Times New Roman" w:hAnsi="Times New Roman" w:cs="Times New Roman"/>
                <w:bCs/>
                <w:sz w:val="28"/>
                <w:szCs w:val="28"/>
              </w:rPr>
              <w:t>policy Management.</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Mankiw</w:t>
            </w:r>
            <w:proofErr w:type="spellEnd"/>
            <w:r w:rsidRPr="00F25CF7">
              <w:rPr>
                <w:rFonts w:ascii="Times New Roman" w:hAnsi="Times New Roman" w:cs="Times New Roman"/>
                <w:bCs/>
                <w:sz w:val="28"/>
                <w:szCs w:val="28"/>
              </w:rPr>
              <w:t>, M.G</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1997), Macroeconomics New York: Worth Publisher.</w:t>
            </w:r>
            <w:r w:rsidRPr="00F25CF7">
              <w:rPr>
                <w:rFonts w:ascii="Times New Roman" w:hAnsi="Times New Roman" w:cs="Times New Roman"/>
                <w:bCs/>
                <w:sz w:val="28"/>
                <w:szCs w:val="28"/>
              </w:rPr>
              <w:tab/>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Montiel</w:t>
            </w:r>
            <w:proofErr w:type="spellEnd"/>
            <w:r w:rsidRPr="00F25CF7">
              <w:rPr>
                <w:rFonts w:ascii="Times New Roman" w:hAnsi="Times New Roman" w:cs="Times New Roman"/>
                <w:bCs/>
                <w:sz w:val="28"/>
                <w:szCs w:val="28"/>
              </w:rPr>
              <w:t>, P.J</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2003) Macroeconomics In Emerging Market.</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Mungule</w:t>
            </w:r>
            <w:proofErr w:type="spellEnd"/>
            <w:r w:rsidRPr="00F25CF7">
              <w:rPr>
                <w:rFonts w:ascii="Times New Roman" w:hAnsi="Times New Roman" w:cs="Times New Roman"/>
                <w:bCs/>
                <w:sz w:val="28"/>
                <w:szCs w:val="28"/>
              </w:rPr>
              <w:t xml:space="preserve"> K.O. (2004) The Determinants Of The Real Exchange Rate In Zambia ‘African Economic Research Consortium Paper 146 Nairobi.</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 xml:space="preserve">Mustapha And </w:t>
            </w:r>
            <w:proofErr w:type="spellStart"/>
            <w:proofErr w:type="gramStart"/>
            <w:r w:rsidRPr="00F25CF7">
              <w:rPr>
                <w:rFonts w:ascii="Times New Roman" w:hAnsi="Times New Roman" w:cs="Times New Roman"/>
                <w:bCs/>
                <w:sz w:val="28"/>
                <w:szCs w:val="28"/>
              </w:rPr>
              <w:t>Ogbeide</w:t>
            </w:r>
            <w:proofErr w:type="spellEnd"/>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2016), Estimating The Determinants Of Nigeria’s Real Exchange Rate Dynamics.</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Obi Et Al (2006),</w:t>
            </w:r>
            <w:r>
              <w:rPr>
                <w:rFonts w:ascii="Times New Roman" w:hAnsi="Times New Roman" w:cs="Times New Roman"/>
                <w:bCs/>
                <w:sz w:val="28"/>
                <w:szCs w:val="28"/>
              </w:rPr>
              <w:t xml:space="preserve">determinants of exchange rate in Nigeria: </w:t>
            </w:r>
            <w:r w:rsidRPr="00F25CF7">
              <w:rPr>
                <w:rFonts w:ascii="Times New Roman" w:hAnsi="Times New Roman" w:cs="Times New Roman"/>
                <w:bCs/>
                <w:sz w:val="28"/>
                <w:szCs w:val="28"/>
              </w:rPr>
              <w:t>Indian Journal Of Economics And Business</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Obioma</w:t>
            </w:r>
            <w:proofErr w:type="spellEnd"/>
            <w:r w:rsidRPr="00F25CF7">
              <w:rPr>
                <w:rFonts w:ascii="Times New Roman" w:hAnsi="Times New Roman" w:cs="Times New Roman"/>
                <w:bCs/>
                <w:sz w:val="28"/>
                <w:szCs w:val="28"/>
              </w:rPr>
              <w:t>, N.E</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2000), Elements Of International Economics Lagos</w:t>
            </w:r>
            <w:r>
              <w:rPr>
                <w:rFonts w:ascii="Times New Roman" w:hAnsi="Times New Roman" w:cs="Times New Roman"/>
                <w:bCs/>
                <w:sz w:val="28"/>
                <w:szCs w:val="28"/>
              </w:rPr>
              <w:t xml:space="preserve">: </w:t>
            </w:r>
            <w:r w:rsidRPr="00F25CF7">
              <w:rPr>
                <w:rFonts w:ascii="Times New Roman" w:hAnsi="Times New Roman" w:cs="Times New Roman"/>
                <w:bCs/>
                <w:sz w:val="28"/>
                <w:szCs w:val="28"/>
              </w:rPr>
              <w:t>Impresses Publishers.</w:t>
            </w:r>
          </w:p>
          <w:p w:rsidR="00973E78" w:rsidRPr="005D3F8E" w:rsidRDefault="00973E78" w:rsidP="004E5B2E">
            <w:pPr>
              <w:ind w:left="720" w:hanging="720"/>
              <w:jc w:val="both"/>
              <w:rPr>
                <w:rFonts w:ascii="Times New Roman" w:hAnsi="Times New Roman" w:cs="Times New Roman"/>
                <w:bCs/>
                <w:i/>
                <w:sz w:val="28"/>
                <w:szCs w:val="28"/>
              </w:rPr>
            </w:pPr>
            <w:proofErr w:type="spellStart"/>
            <w:r w:rsidRPr="00F25CF7">
              <w:rPr>
                <w:rFonts w:ascii="Times New Roman" w:hAnsi="Times New Roman" w:cs="Times New Roman"/>
                <w:bCs/>
                <w:sz w:val="28"/>
                <w:szCs w:val="28"/>
              </w:rPr>
              <w:t>Ogun</w:t>
            </w:r>
            <w:proofErr w:type="spellEnd"/>
            <w:r>
              <w:rPr>
                <w:rFonts w:ascii="Times New Roman" w:hAnsi="Times New Roman" w:cs="Times New Roman"/>
                <w:bCs/>
                <w:sz w:val="28"/>
                <w:szCs w:val="28"/>
              </w:rPr>
              <w:t>,</w:t>
            </w:r>
            <w:r w:rsidRPr="00F25CF7">
              <w:rPr>
                <w:rFonts w:ascii="Times New Roman" w:hAnsi="Times New Roman" w:cs="Times New Roman"/>
                <w:bCs/>
                <w:sz w:val="28"/>
                <w:szCs w:val="28"/>
              </w:rPr>
              <w:t xml:space="preserve"> O. (2004). Real Exchange Rate Behaviour And Non-Oil Export Growth In Nigeria. </w:t>
            </w:r>
            <w:r w:rsidRPr="005D3F8E">
              <w:rPr>
                <w:rFonts w:ascii="Times New Roman" w:hAnsi="Times New Roman" w:cs="Times New Roman"/>
                <w:bCs/>
                <w:i/>
                <w:sz w:val="28"/>
                <w:szCs w:val="28"/>
              </w:rPr>
              <w:t>African Journal Of Economic Policy, 11(1) June.</w:t>
            </w:r>
          </w:p>
          <w:p w:rsidR="00973E78"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lastRenderedPageBreak/>
              <w:t>Oxford Dictionary Of Economics. Oxford: Oxford University Press. Review 69:610-22.</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Sanusi</w:t>
            </w:r>
            <w:proofErr w:type="gramStart"/>
            <w:r>
              <w:rPr>
                <w:rFonts w:ascii="Times New Roman" w:hAnsi="Times New Roman" w:cs="Times New Roman"/>
                <w:bCs/>
                <w:sz w:val="28"/>
                <w:szCs w:val="28"/>
              </w:rPr>
              <w:t>,</w:t>
            </w:r>
            <w:r w:rsidRPr="00F25CF7">
              <w:rPr>
                <w:rFonts w:ascii="Times New Roman" w:hAnsi="Times New Roman" w:cs="Times New Roman"/>
                <w:bCs/>
                <w:sz w:val="28"/>
                <w:szCs w:val="28"/>
              </w:rPr>
              <w:t>J.O</w:t>
            </w:r>
            <w:proofErr w:type="spellEnd"/>
            <w:proofErr w:type="gramEnd"/>
            <w:r>
              <w:rPr>
                <w:rFonts w:ascii="Times New Roman" w:hAnsi="Times New Roman" w:cs="Times New Roman"/>
                <w:bCs/>
                <w:sz w:val="28"/>
                <w:szCs w:val="28"/>
              </w:rPr>
              <w:t>.(2004),</w:t>
            </w:r>
            <w:r w:rsidRPr="00F25CF7">
              <w:rPr>
                <w:rFonts w:ascii="Times New Roman" w:hAnsi="Times New Roman" w:cs="Times New Roman"/>
                <w:bCs/>
                <w:sz w:val="28"/>
                <w:szCs w:val="28"/>
              </w:rPr>
              <w:t>Exchange Rate Mechanism: The Current</w:t>
            </w:r>
            <w:r>
              <w:rPr>
                <w:rFonts w:ascii="Times New Roman" w:hAnsi="Times New Roman" w:cs="Times New Roman"/>
                <w:bCs/>
                <w:sz w:val="28"/>
                <w:szCs w:val="28"/>
              </w:rPr>
              <w:t xml:space="preserve"> </w:t>
            </w:r>
            <w:r w:rsidRPr="00F25CF7">
              <w:rPr>
                <w:rFonts w:ascii="Times New Roman" w:hAnsi="Times New Roman" w:cs="Times New Roman"/>
                <w:bCs/>
                <w:sz w:val="28"/>
                <w:szCs w:val="28"/>
              </w:rPr>
              <w:t>Nigerian Experience, A Paper Presented At The Nigerian</w:t>
            </w:r>
            <w:r>
              <w:rPr>
                <w:rFonts w:ascii="Times New Roman" w:hAnsi="Times New Roman" w:cs="Times New Roman"/>
                <w:bCs/>
                <w:sz w:val="28"/>
                <w:szCs w:val="28"/>
              </w:rPr>
              <w:tab/>
              <w:t xml:space="preserve">British </w:t>
            </w:r>
            <w:r w:rsidRPr="00F25CF7">
              <w:rPr>
                <w:rFonts w:ascii="Times New Roman" w:hAnsi="Times New Roman" w:cs="Times New Roman"/>
                <w:bCs/>
                <w:sz w:val="28"/>
                <w:szCs w:val="28"/>
              </w:rPr>
              <w:t>chamber</w:t>
            </w:r>
            <w:r>
              <w:rPr>
                <w:rFonts w:ascii="Times New Roman" w:hAnsi="Times New Roman" w:cs="Times New Roman"/>
                <w:bCs/>
                <w:sz w:val="28"/>
                <w:szCs w:val="28"/>
              </w:rPr>
              <w:t xml:space="preserve"> Of </w:t>
            </w:r>
            <w:r w:rsidRPr="00F25CF7">
              <w:rPr>
                <w:rFonts w:ascii="Times New Roman" w:hAnsi="Times New Roman" w:cs="Times New Roman"/>
                <w:bCs/>
                <w:sz w:val="28"/>
                <w:szCs w:val="28"/>
              </w:rPr>
              <w:t xml:space="preserve"> Commerce.</w:t>
            </w:r>
          </w:p>
          <w:p w:rsidR="00973E78" w:rsidRPr="00F25CF7" w:rsidRDefault="00973E78" w:rsidP="004E5B2E">
            <w:pPr>
              <w:ind w:left="720" w:hanging="720"/>
              <w:jc w:val="both"/>
              <w:rPr>
                <w:rFonts w:ascii="Times New Roman" w:hAnsi="Times New Roman" w:cs="Times New Roman"/>
                <w:bCs/>
                <w:sz w:val="28"/>
                <w:szCs w:val="28"/>
              </w:rPr>
            </w:pPr>
            <w:proofErr w:type="spellStart"/>
            <w:r w:rsidRPr="00F25CF7">
              <w:rPr>
                <w:rFonts w:ascii="Times New Roman" w:hAnsi="Times New Roman" w:cs="Times New Roman"/>
                <w:bCs/>
                <w:sz w:val="28"/>
                <w:szCs w:val="28"/>
              </w:rPr>
              <w:t>Udousung</w:t>
            </w:r>
            <w:proofErr w:type="spellEnd"/>
            <w:r>
              <w:rPr>
                <w:rFonts w:ascii="Times New Roman" w:hAnsi="Times New Roman" w:cs="Times New Roman"/>
                <w:bCs/>
                <w:sz w:val="28"/>
                <w:szCs w:val="28"/>
              </w:rPr>
              <w:t xml:space="preserve"> </w:t>
            </w:r>
            <w:r w:rsidRPr="00F25CF7">
              <w:rPr>
                <w:rFonts w:ascii="Times New Roman" w:hAnsi="Times New Roman" w:cs="Times New Roman"/>
                <w:bCs/>
                <w:sz w:val="28"/>
                <w:szCs w:val="28"/>
              </w:rPr>
              <w:t xml:space="preserve">et Al (2012). Real Exchange Rate Determinants In Nigeria (1971-2000). </w:t>
            </w:r>
            <w:r w:rsidRPr="005D3F8E">
              <w:rPr>
                <w:rFonts w:ascii="Times New Roman" w:hAnsi="Times New Roman" w:cs="Times New Roman"/>
                <w:bCs/>
                <w:i/>
                <w:sz w:val="28"/>
                <w:szCs w:val="28"/>
              </w:rPr>
              <w:t>Global Journal Of Management And Business Research</w:t>
            </w:r>
            <w:r w:rsidRPr="00F25CF7">
              <w:rPr>
                <w:rFonts w:ascii="Times New Roman" w:hAnsi="Times New Roman" w:cs="Times New Roman"/>
                <w:bCs/>
                <w:sz w:val="28"/>
                <w:szCs w:val="28"/>
              </w:rPr>
              <w:t xml:space="preserve">, 12(20) </w:t>
            </w:r>
            <w:proofErr w:type="spellStart"/>
            <w:r w:rsidRPr="00F25CF7">
              <w:rPr>
                <w:rFonts w:ascii="Times New Roman" w:hAnsi="Times New Roman" w:cs="Times New Roman"/>
                <w:bCs/>
                <w:sz w:val="28"/>
                <w:szCs w:val="28"/>
              </w:rPr>
              <w:t>Udoye</w:t>
            </w:r>
            <w:proofErr w:type="spellEnd"/>
            <w:r w:rsidRPr="00F25CF7">
              <w:rPr>
                <w:rFonts w:ascii="Times New Roman" w:hAnsi="Times New Roman" w:cs="Times New Roman"/>
                <w:bCs/>
                <w:sz w:val="28"/>
                <w:szCs w:val="28"/>
              </w:rPr>
              <w:t xml:space="preserve">(2009) Determinants Of Exchange Rate In Nigeria </w:t>
            </w:r>
          </w:p>
          <w:p w:rsidR="00973E78" w:rsidRPr="00F25CF7" w:rsidRDefault="00973E78" w:rsidP="004E5B2E">
            <w:pPr>
              <w:ind w:left="720" w:hanging="720"/>
              <w:jc w:val="both"/>
              <w:rPr>
                <w:rFonts w:ascii="Times New Roman" w:hAnsi="Times New Roman" w:cs="Times New Roman"/>
                <w:bCs/>
                <w:sz w:val="28"/>
                <w:szCs w:val="28"/>
              </w:rPr>
            </w:pPr>
            <w:r w:rsidRPr="00F25CF7">
              <w:rPr>
                <w:rFonts w:ascii="Times New Roman" w:hAnsi="Times New Roman" w:cs="Times New Roman"/>
                <w:bCs/>
                <w:sz w:val="28"/>
                <w:szCs w:val="28"/>
              </w:rPr>
              <w:t>Victor E. And Dickson O</w:t>
            </w:r>
            <w:proofErr w:type="gramStart"/>
            <w:r w:rsidRPr="00F25CF7">
              <w:rPr>
                <w:rFonts w:ascii="Times New Roman" w:hAnsi="Times New Roman" w:cs="Times New Roman"/>
                <w:bCs/>
                <w:sz w:val="28"/>
                <w:szCs w:val="28"/>
              </w:rPr>
              <w:t>.(</w:t>
            </w:r>
            <w:proofErr w:type="gramEnd"/>
            <w:r w:rsidRPr="00F25CF7">
              <w:rPr>
                <w:rFonts w:ascii="Times New Roman" w:hAnsi="Times New Roman" w:cs="Times New Roman"/>
                <w:bCs/>
                <w:sz w:val="28"/>
                <w:szCs w:val="28"/>
              </w:rPr>
              <w:t xml:space="preserve">2012) The Determinants Of Real Exchange Rate In Nigeria.  </w:t>
            </w:r>
          </w:p>
          <w:p w:rsidR="00973E78" w:rsidRPr="00F25CF7" w:rsidRDefault="00973E78" w:rsidP="004E5B2E">
            <w:pPr>
              <w:spacing w:after="0" w:line="360" w:lineRule="auto"/>
              <w:ind w:left="720" w:hanging="720"/>
              <w:jc w:val="both"/>
              <w:rPr>
                <w:rFonts w:ascii="Times New Roman" w:hAnsi="Times New Roman" w:cs="Times New Roman"/>
                <w:bCs/>
                <w:sz w:val="28"/>
                <w:szCs w:val="28"/>
              </w:rPr>
            </w:pPr>
          </w:p>
          <w:p w:rsidR="00973E78" w:rsidRPr="00F25CF7" w:rsidRDefault="00973E78" w:rsidP="004E5B2E">
            <w:pPr>
              <w:spacing w:after="0" w:line="360" w:lineRule="auto"/>
              <w:ind w:left="720" w:hanging="720"/>
              <w:jc w:val="both"/>
              <w:rPr>
                <w:rFonts w:ascii="Times New Roman" w:hAnsi="Times New Roman" w:cs="Times New Roman"/>
                <w:bCs/>
                <w:sz w:val="28"/>
                <w:szCs w:val="28"/>
              </w:rPr>
            </w:pPr>
          </w:p>
          <w:p w:rsidR="00973E78" w:rsidRPr="00F25CF7" w:rsidRDefault="00973E78" w:rsidP="004E5B2E">
            <w:pPr>
              <w:spacing w:after="0" w:line="360" w:lineRule="auto"/>
              <w:ind w:left="720" w:hanging="720"/>
              <w:jc w:val="both"/>
              <w:rPr>
                <w:rFonts w:ascii="Times New Roman" w:hAnsi="Times New Roman" w:cs="Times New Roman"/>
                <w:bCs/>
                <w:sz w:val="28"/>
                <w:szCs w:val="28"/>
              </w:rPr>
            </w:pPr>
          </w:p>
          <w:p w:rsidR="00973E78" w:rsidRDefault="00973E78" w:rsidP="004E5B2E">
            <w:pPr>
              <w:spacing w:after="0" w:line="360" w:lineRule="auto"/>
              <w:ind w:left="720" w:hanging="720"/>
              <w:jc w:val="both"/>
              <w:rPr>
                <w:rFonts w:ascii="Times New Roman" w:hAnsi="Times New Roman" w:cs="Times New Roman"/>
                <w:bCs/>
                <w:sz w:val="28"/>
                <w:szCs w:val="28"/>
              </w:rPr>
            </w:pPr>
          </w:p>
          <w:p w:rsidR="00973E78" w:rsidRDefault="00973E78" w:rsidP="004E5B2E">
            <w:pPr>
              <w:spacing w:after="0" w:line="360" w:lineRule="auto"/>
              <w:ind w:left="720" w:hanging="720"/>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Default="00973E78" w:rsidP="004E5B2E">
            <w:pPr>
              <w:spacing w:after="0" w:line="360" w:lineRule="auto"/>
              <w:jc w:val="both"/>
              <w:rPr>
                <w:rFonts w:ascii="Times New Roman" w:hAnsi="Times New Roman" w:cs="Times New Roman"/>
                <w:bCs/>
                <w:sz w:val="28"/>
                <w:szCs w:val="28"/>
              </w:rPr>
            </w:pPr>
          </w:p>
          <w:p w:rsidR="00973E78" w:rsidRPr="00F25CF7" w:rsidRDefault="00973E78" w:rsidP="004E5B2E">
            <w:pPr>
              <w:spacing w:line="360" w:lineRule="auto"/>
              <w:jc w:val="both"/>
              <w:rPr>
                <w:rFonts w:ascii="Times New Roman" w:hAnsi="Times New Roman" w:cs="Times New Roman"/>
                <w:sz w:val="28"/>
                <w:szCs w:val="28"/>
              </w:rPr>
            </w:pPr>
          </w:p>
        </w:tc>
      </w:tr>
      <w:tr w:rsidR="00973E78" w:rsidRPr="00F25CF7" w:rsidTr="004E5B2E">
        <w:trPr>
          <w:trHeight w:val="781"/>
        </w:trPr>
        <w:tc>
          <w:tcPr>
            <w:tcW w:w="9468" w:type="dxa"/>
          </w:tcPr>
          <w:p w:rsidR="00973E78" w:rsidRPr="00F25CF7" w:rsidRDefault="00973E78" w:rsidP="004E5B2E">
            <w:pPr>
              <w:spacing w:line="360" w:lineRule="auto"/>
              <w:jc w:val="both"/>
              <w:rPr>
                <w:rFonts w:ascii="Times New Roman" w:hAnsi="Times New Roman" w:cs="Times New Roman"/>
                <w:sz w:val="28"/>
                <w:szCs w:val="28"/>
              </w:rPr>
            </w:pPr>
          </w:p>
        </w:tc>
      </w:tr>
    </w:tbl>
    <w:p w:rsidR="00973E78" w:rsidRPr="00F25CF7" w:rsidRDefault="00973E78" w:rsidP="00973E78">
      <w:pPr>
        <w:spacing w:line="360" w:lineRule="auto"/>
        <w:jc w:val="both"/>
        <w:rPr>
          <w:rFonts w:ascii="Times New Roman" w:hAnsi="Times New Roman" w:cs="Times New Roman"/>
          <w:sz w:val="28"/>
          <w:szCs w:val="28"/>
        </w:rPr>
      </w:pPr>
    </w:p>
    <w:p w:rsidR="002F1EB3" w:rsidRDefault="00973E78">
      <w:bookmarkStart w:id="0" w:name="_GoBack"/>
      <w:bookmarkEnd w:id="0"/>
    </w:p>
    <w:sectPr w:rsidR="002F1EB3" w:rsidSect="00410089">
      <w:headerReference w:type="default" r:id="rId9"/>
      <w:footerReference w:type="default" r:id="rId10"/>
      <w:pgSz w:w="11906" w:h="16838"/>
      <w:pgMar w:top="1440" w:right="1466"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8E" w:rsidRDefault="00973E78">
    <w:pPr>
      <w:pStyle w:val="Footer"/>
      <w:jc w:val="center"/>
    </w:pPr>
  </w:p>
  <w:p w:rsidR="005D3F8E" w:rsidRDefault="00973E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8E" w:rsidRDefault="00973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35"/>
    <w:multiLevelType w:val="multilevel"/>
    <w:tmpl w:val="789C7E3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913DE9"/>
    <w:multiLevelType w:val="hybridMultilevel"/>
    <w:tmpl w:val="54EC76E4"/>
    <w:lvl w:ilvl="0" w:tplc="4AFC12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59230B"/>
    <w:multiLevelType w:val="hybridMultilevel"/>
    <w:tmpl w:val="0CBE1F5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E215421"/>
    <w:multiLevelType w:val="hybridMultilevel"/>
    <w:tmpl w:val="3A983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95C3738"/>
    <w:multiLevelType w:val="hybridMultilevel"/>
    <w:tmpl w:val="A15E0858"/>
    <w:lvl w:ilvl="0" w:tplc="4BCAE144">
      <w:start w:val="1"/>
      <w:numFmt w:val="decimal"/>
      <w:lvlText w:val="%1."/>
      <w:lvlJc w:val="left"/>
      <w:pPr>
        <w:ind w:left="78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
    <w:nsid w:val="3CAE1AD0"/>
    <w:multiLevelType w:val="multilevel"/>
    <w:tmpl w:val="8EC6B6D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D9C428E"/>
    <w:multiLevelType w:val="hybridMultilevel"/>
    <w:tmpl w:val="0D7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51727"/>
    <w:multiLevelType w:val="hybridMultilevel"/>
    <w:tmpl w:val="BF0CD2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E7B26E2"/>
    <w:multiLevelType w:val="multilevel"/>
    <w:tmpl w:val="AC5E103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AA26162"/>
    <w:multiLevelType w:val="hybridMultilevel"/>
    <w:tmpl w:val="586A5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5E6CDD"/>
    <w:multiLevelType w:val="multilevel"/>
    <w:tmpl w:val="5C082CD2"/>
    <w:lvl w:ilvl="0">
      <w:start w:val="4"/>
      <w:numFmt w:val="decimal"/>
      <w:lvlText w:val="%1"/>
      <w:lvlJc w:val="left"/>
      <w:pPr>
        <w:ind w:left="840" w:hanging="840"/>
      </w:pPr>
      <w:rPr>
        <w:rFonts w:hint="default"/>
        <w:b/>
        <w:bCs/>
      </w:rPr>
    </w:lvl>
    <w:lvl w:ilvl="1">
      <w:start w:val="2"/>
      <w:numFmt w:val="decimal"/>
      <w:lvlText w:val="%1.%2"/>
      <w:lvlJc w:val="left"/>
      <w:pPr>
        <w:ind w:left="840" w:hanging="840"/>
      </w:pPr>
      <w:rPr>
        <w:rFonts w:hint="default"/>
        <w:b/>
        <w:bCs/>
      </w:rPr>
    </w:lvl>
    <w:lvl w:ilvl="2">
      <w:start w:val="3"/>
      <w:numFmt w:val="decimal"/>
      <w:lvlText w:val="%1.%2.%3"/>
      <w:lvlJc w:val="left"/>
      <w:pPr>
        <w:ind w:left="840" w:hanging="84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1">
    <w:nsid w:val="4F081ECC"/>
    <w:multiLevelType w:val="hybridMultilevel"/>
    <w:tmpl w:val="5CA6D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8477C5"/>
    <w:multiLevelType w:val="hybridMultilevel"/>
    <w:tmpl w:val="3768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4215C2"/>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37690"/>
    <w:multiLevelType w:val="hybridMultilevel"/>
    <w:tmpl w:val="97BA2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677649"/>
    <w:multiLevelType w:val="multilevel"/>
    <w:tmpl w:val="0B064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7E304C4"/>
    <w:multiLevelType w:val="hybridMultilevel"/>
    <w:tmpl w:val="25E07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E816B8F"/>
    <w:multiLevelType w:val="multilevel"/>
    <w:tmpl w:val="281E7964"/>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5"/>
  </w:num>
  <w:num w:numId="2">
    <w:abstractNumId w:val="4"/>
  </w:num>
  <w:num w:numId="3">
    <w:abstractNumId w:val="3"/>
  </w:num>
  <w:num w:numId="4">
    <w:abstractNumId w:val="12"/>
  </w:num>
  <w:num w:numId="5">
    <w:abstractNumId w:val="1"/>
  </w:num>
  <w:num w:numId="6">
    <w:abstractNumId w:val="10"/>
  </w:num>
  <w:num w:numId="7">
    <w:abstractNumId w:val="11"/>
  </w:num>
  <w:num w:numId="8">
    <w:abstractNumId w:val="7"/>
  </w:num>
  <w:num w:numId="9">
    <w:abstractNumId w:val="2"/>
  </w:num>
  <w:num w:numId="10">
    <w:abstractNumId w:val="9"/>
  </w:num>
  <w:num w:numId="11">
    <w:abstractNumId w:val="14"/>
  </w:num>
  <w:num w:numId="12">
    <w:abstractNumId w:val="16"/>
  </w:num>
  <w:num w:numId="13">
    <w:abstractNumId w:val="13"/>
  </w:num>
  <w:num w:numId="14">
    <w:abstractNumId w:val="6"/>
  </w:num>
  <w:num w:numId="15">
    <w:abstractNumId w:val="8"/>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78"/>
    <w:rsid w:val="00031AE2"/>
    <w:rsid w:val="000F0DAB"/>
    <w:rsid w:val="0097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7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78"/>
    <w:pPr>
      <w:ind w:left="720"/>
    </w:pPr>
  </w:style>
  <w:style w:type="paragraph" w:styleId="Header">
    <w:name w:val="header"/>
    <w:basedOn w:val="Normal"/>
    <w:link w:val="HeaderChar"/>
    <w:uiPriority w:val="99"/>
    <w:rsid w:val="0097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78"/>
    <w:rPr>
      <w:rFonts w:ascii="Calibri" w:eastAsia="Calibri" w:hAnsi="Calibri" w:cs="Calibri"/>
    </w:rPr>
  </w:style>
  <w:style w:type="paragraph" w:styleId="Footer">
    <w:name w:val="footer"/>
    <w:basedOn w:val="Normal"/>
    <w:link w:val="FooterChar"/>
    <w:uiPriority w:val="99"/>
    <w:rsid w:val="0097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78"/>
    <w:rPr>
      <w:rFonts w:ascii="Calibri" w:eastAsia="Calibri" w:hAnsi="Calibri" w:cs="Calibri"/>
    </w:rPr>
  </w:style>
  <w:style w:type="character" w:styleId="PlaceholderText">
    <w:name w:val="Placeholder Text"/>
    <w:basedOn w:val="DefaultParagraphFont"/>
    <w:uiPriority w:val="99"/>
    <w:semiHidden/>
    <w:rsid w:val="00973E78"/>
    <w:rPr>
      <w:color w:val="808080"/>
    </w:rPr>
  </w:style>
  <w:style w:type="paragraph" w:styleId="BalloonText">
    <w:name w:val="Balloon Text"/>
    <w:basedOn w:val="Normal"/>
    <w:link w:val="BalloonTextChar"/>
    <w:uiPriority w:val="99"/>
    <w:semiHidden/>
    <w:rsid w:val="0097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78"/>
    <w:rPr>
      <w:rFonts w:ascii="Tahoma" w:eastAsia="Calibri" w:hAnsi="Tahoma" w:cs="Tahoma"/>
      <w:sz w:val="16"/>
      <w:szCs w:val="16"/>
    </w:rPr>
  </w:style>
  <w:style w:type="table" w:styleId="TableGrid">
    <w:name w:val="Table Grid"/>
    <w:basedOn w:val="TableNormal"/>
    <w:uiPriority w:val="59"/>
    <w:rsid w:val="00973E78"/>
    <w:pPr>
      <w:spacing w:after="0" w:line="240" w:lineRule="auto"/>
      <w:jc w:val="both"/>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73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7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78"/>
    <w:pPr>
      <w:ind w:left="720"/>
    </w:pPr>
  </w:style>
  <w:style w:type="paragraph" w:styleId="Header">
    <w:name w:val="header"/>
    <w:basedOn w:val="Normal"/>
    <w:link w:val="HeaderChar"/>
    <w:uiPriority w:val="99"/>
    <w:rsid w:val="0097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78"/>
    <w:rPr>
      <w:rFonts w:ascii="Calibri" w:eastAsia="Calibri" w:hAnsi="Calibri" w:cs="Calibri"/>
    </w:rPr>
  </w:style>
  <w:style w:type="paragraph" w:styleId="Footer">
    <w:name w:val="footer"/>
    <w:basedOn w:val="Normal"/>
    <w:link w:val="FooterChar"/>
    <w:uiPriority w:val="99"/>
    <w:rsid w:val="0097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78"/>
    <w:rPr>
      <w:rFonts w:ascii="Calibri" w:eastAsia="Calibri" w:hAnsi="Calibri" w:cs="Calibri"/>
    </w:rPr>
  </w:style>
  <w:style w:type="character" w:styleId="PlaceholderText">
    <w:name w:val="Placeholder Text"/>
    <w:basedOn w:val="DefaultParagraphFont"/>
    <w:uiPriority w:val="99"/>
    <w:semiHidden/>
    <w:rsid w:val="00973E78"/>
    <w:rPr>
      <w:color w:val="808080"/>
    </w:rPr>
  </w:style>
  <w:style w:type="paragraph" w:styleId="BalloonText">
    <w:name w:val="Balloon Text"/>
    <w:basedOn w:val="Normal"/>
    <w:link w:val="BalloonTextChar"/>
    <w:uiPriority w:val="99"/>
    <w:semiHidden/>
    <w:rsid w:val="0097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78"/>
    <w:rPr>
      <w:rFonts w:ascii="Tahoma" w:eastAsia="Calibri" w:hAnsi="Tahoma" w:cs="Tahoma"/>
      <w:sz w:val="16"/>
      <w:szCs w:val="16"/>
    </w:rPr>
  </w:style>
  <w:style w:type="table" w:styleId="TableGrid">
    <w:name w:val="Table Grid"/>
    <w:basedOn w:val="TableNormal"/>
    <w:uiPriority w:val="59"/>
    <w:rsid w:val="00973E78"/>
    <w:pPr>
      <w:spacing w:after="0" w:line="240" w:lineRule="auto"/>
      <w:jc w:val="both"/>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73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11694</Words>
  <Characters>66659</Characters>
  <Application>Microsoft Office Word</Application>
  <DocSecurity>0</DocSecurity>
  <Lines>555</Lines>
  <Paragraphs>156</Paragraphs>
  <ScaleCrop>false</ScaleCrop>
  <Company>HP</Company>
  <LinksUpToDate>false</LinksUpToDate>
  <CharactersWithSpaces>78197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2018-08-02T06:29:00Z</dcterms:created>
  <dcterms:modified xsi:type="dcterms:W3CDTF">2018-08-02T06:37:00Z</dcterms:modified>
</cp:coreProperties>
</file>