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DESIGN AND IMPLEMENTAION OF A DIGITAL</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MUSEUM</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In partial</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A Project Report</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Submitted By</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Okoro</w:t>
      </w:r>
      <w:r>
        <w:rPr>
          <w:rFonts w:ascii="Times New Roman" w:cs="Times New Roman" w:hAnsi="Times New Roman"/>
          <w:b/>
          <w:sz w:val="28"/>
          <w:szCs w:val="28"/>
        </w:rPr>
        <w:t xml:space="preserve"> </w:t>
      </w:r>
      <w:r>
        <w:rPr>
          <w:rFonts w:ascii="Times New Roman" w:cs="Times New Roman" w:hAnsi="Times New Roman"/>
          <w:b/>
          <w:sz w:val="28"/>
          <w:szCs w:val="28"/>
        </w:rPr>
        <w:t>Chukwuebuka</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U14/NAS/CSC/089</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In partial fulfillment </w:t>
      </w:r>
      <w:r>
        <w:rPr>
          <w:rFonts w:ascii="Times New Roman" w:cs="Times New Roman" w:hAnsi="Times New Roman"/>
          <w:b/>
          <w:sz w:val="28"/>
          <w:szCs w:val="28"/>
        </w:rPr>
        <w:t>for ii e award of the degree of</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w:t>
      </w:r>
      <w:r>
        <w:rPr>
          <w:rFonts w:ascii="Times New Roman" w:cs="Times New Roman" w:hAnsi="Times New Roman"/>
          <w:b/>
          <w:sz w:val="28"/>
          <w:szCs w:val="28"/>
        </w:rPr>
        <w:t>B.Sc</w:t>
      </w:r>
      <w:r>
        <w:rPr>
          <w:rFonts w:ascii="Times New Roman" w:cs="Times New Roman" w:hAnsi="Times New Roman"/>
          <w:b/>
          <w:sz w:val="28"/>
          <w:szCs w:val="28"/>
        </w:rPr>
        <w:t>) in Computer Science</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Department of Computer Science</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GODFERY OKOYE UNIVERSITY</w:t>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Supervisor: Mr. Benson </w:t>
      </w:r>
      <w:r>
        <w:rPr>
          <w:rFonts w:ascii="Times New Roman" w:cs="Times New Roman" w:hAnsi="Times New Roman"/>
          <w:b/>
          <w:sz w:val="28"/>
          <w:szCs w:val="28"/>
        </w:rPr>
        <w:t>Ikenna</w:t>
      </w:r>
    </w:p>
    <w:p>
      <w:pPr>
        <w:pStyle w:val="style0"/>
        <w:spacing w:lineRule="auto" w:line="240"/>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noProof/>
          <w:sz w:val="28"/>
          <w:szCs w:val="28"/>
        </w:rPr>
        <w:drawing>
          <wp:inline distL="0" distT="0" distB="0" distR="0">
            <wp:extent cx="2850515" cy="2042795"/>
            <wp:effectExtent l="19050" t="0" r="698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850515" cy="204279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tabs>
          <w:tab w:val="left" w:leader="none" w:pos="4075"/>
        </w:tabs>
        <w:rPr>
          <w:rFonts w:ascii="Times New Roman" w:cs="Times New Roman" w:hAnsi="Times New Roman"/>
          <w:b/>
          <w:sz w:val="28"/>
          <w:szCs w:val="28"/>
        </w:rPr>
      </w:pPr>
      <w:r>
        <w:rPr>
          <w:rFonts w:ascii="Times New Roman" w:cs="Times New Roman" w:hAnsi="Times New Roman"/>
          <w:b/>
          <w:sz w:val="28"/>
          <w:szCs w:val="28"/>
        </w:rPr>
        <w:tab/>
      </w:r>
      <w:r>
        <w:rPr>
          <w:rFonts w:ascii="Times New Roman" w:cs="Times New Roman" w:hAnsi="Times New Roman"/>
          <w:b/>
          <w:sz w:val="28"/>
          <w:szCs w:val="28"/>
        </w:rPr>
        <w:t>July 2018</w:t>
      </w:r>
    </w:p>
    <w:p>
      <w:pPr>
        <w:pStyle w:val="style0"/>
        <w:tabs>
          <w:tab w:val="left" w:leader="none" w:pos="4075"/>
        </w:tabs>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b/>
          <w:sz w:val="28"/>
          <w:szCs w:val="28"/>
        </w:rPr>
      </w:pPr>
      <w:r>
        <w:rPr>
          <w:rFonts w:ascii="Times New Roman" w:cs="Times New Roman" w:hAnsi="Times New Roman"/>
          <w:b/>
          <w:sz w:val="28"/>
          <w:szCs w:val="28"/>
        </w:rPr>
        <w:t>CERTIFICATION</w:t>
      </w:r>
    </w:p>
    <w:p>
      <w:pPr>
        <w:pStyle w:val="style0"/>
        <w:tabs>
          <w:tab w:val="left" w:leader="none" w:pos="4075"/>
        </w:tabs>
        <w:jc w:val="both"/>
        <w:rPr>
          <w:rFonts w:ascii="Times New Roman" w:cs="Times New Roman" w:hAnsi="Times New Roman"/>
          <w:sz w:val="28"/>
          <w:szCs w:val="28"/>
        </w:rPr>
      </w:pPr>
      <w:r>
        <w:rPr>
          <w:rFonts w:ascii="Times New Roman" w:cs="Times New Roman" w:hAnsi="Times New Roman"/>
          <w:sz w:val="28"/>
          <w:szCs w:val="28"/>
        </w:rPr>
        <w:t>I hereby declare that the work presented herein was done by me and not by a third party. Should I he convinced of having cheated in this work, I shall accept the verdict of the university.</w:t>
      </w:r>
    </w:p>
    <w:p>
      <w:pPr>
        <w:pStyle w:val="style0"/>
        <w:tabs>
          <w:tab w:val="left" w:leader="none" w:pos="4075"/>
        </w:tabs>
        <w:jc w:val="both"/>
        <w:rPr>
          <w:rFonts w:ascii="Times New Roman" w:cs="Times New Roman" w:hAnsi="Times New Roman"/>
          <w:sz w:val="28"/>
          <w:szCs w:val="28"/>
        </w:rPr>
      </w:pPr>
    </w:p>
    <w:p>
      <w:pPr>
        <w:pStyle w:val="style0"/>
        <w:tabs>
          <w:tab w:val="left" w:leader="none" w:pos="4075"/>
        </w:tabs>
        <w:jc w:val="both"/>
        <w:rPr>
          <w:rFonts w:ascii="Times New Roman" w:cs="Times New Roman" w:hAnsi="Times New Roman"/>
          <w:sz w:val="28"/>
          <w:szCs w:val="28"/>
        </w:rPr>
      </w:pPr>
    </w:p>
    <w:p>
      <w:pPr>
        <w:pStyle w:val="style0"/>
        <w:tabs>
          <w:tab w:val="left" w:leader="none" w:pos="4075"/>
        </w:tabs>
        <w:jc w:val="both"/>
        <w:rPr>
          <w:rFonts w:ascii="Times New Roman" w:cs="Times New Roman" w:hAnsi="Times New Roman"/>
          <w:sz w:val="28"/>
          <w:szCs w:val="28"/>
        </w:rPr>
      </w:pPr>
    </w:p>
    <w:p>
      <w:pPr>
        <w:pStyle w:val="style0"/>
        <w:tabs>
          <w:tab w:val="left" w:leader="none" w:pos="4075"/>
        </w:tabs>
        <w:jc w:val="both"/>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
      </w:r>
      <w:r>
        <w:rPr>
          <w:rFonts w:ascii="Times New Roman" w:cs="Times New Roman" w:hAnsi="Times New Roman"/>
          <w:sz w:val="28"/>
          <w:szCs w:val="28"/>
        </w:rPr>
        <w:t>_____________________________________________________</w:t>
      </w:r>
    </w:p>
    <w:p>
      <w:pPr>
        <w:pStyle w:val="style0"/>
        <w:tabs>
          <w:tab w:val="left" w:leader="none" w:pos="4075"/>
        </w:tabs>
        <w:jc w:val="center"/>
        <w:rPr>
          <w:rFonts w:ascii="Times New Roman" w:cs="Times New Roman" w:hAnsi="Times New Roman"/>
          <w:sz w:val="28"/>
          <w:szCs w:val="28"/>
        </w:rPr>
      </w:pPr>
      <w:r>
        <w:rPr>
          <w:rFonts w:ascii="Times New Roman" w:cs="Times New Roman" w:hAnsi="Times New Roman"/>
          <w:sz w:val="28"/>
          <w:szCs w:val="28"/>
        </w:rPr>
        <w:t>Okoro</w:t>
      </w:r>
      <w:r>
        <w:rPr>
          <w:rFonts w:ascii="Times New Roman" w:cs="Times New Roman" w:hAnsi="Times New Roman"/>
          <w:sz w:val="28"/>
          <w:szCs w:val="28"/>
        </w:rPr>
        <w:t xml:space="preserve"> </w:t>
      </w:r>
      <w:r>
        <w:rPr>
          <w:rFonts w:ascii="Times New Roman" w:cs="Times New Roman" w:hAnsi="Times New Roman"/>
          <w:sz w:val="28"/>
          <w:szCs w:val="28"/>
        </w:rPr>
        <w:t>Chukwuebuka</w:t>
      </w:r>
      <w:r>
        <w:rPr>
          <w:rFonts w:ascii="Times New Roman" w:cs="Times New Roman" w:hAnsi="Times New Roman"/>
          <w:sz w:val="28"/>
          <w:szCs w:val="28"/>
        </w:rPr>
        <w:t xml:space="preserve"> UI 4/NAS/CSC/089</w:t>
      </w: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r>
        <w:rPr>
          <w:rFonts w:ascii="Times New Roman" w:cs="Times New Roman" w:hAnsi="Times New Roman"/>
          <w:sz w:val="28"/>
          <w:szCs w:val="28"/>
        </w:rPr>
        <w:t>APPROVAL</w:t>
      </w:r>
    </w:p>
    <w:p>
      <w:pPr>
        <w:pStyle w:val="style0"/>
        <w:tabs>
          <w:tab w:val="left" w:leader="none" w:pos="4075"/>
        </w:tabs>
        <w:jc w:val="both"/>
        <w:rPr>
          <w:rFonts w:ascii="Times New Roman" w:cs="Times New Roman" w:hAnsi="Times New Roman"/>
          <w:sz w:val="28"/>
          <w:szCs w:val="28"/>
        </w:rPr>
      </w:pPr>
      <w:r>
        <w:rPr>
          <w:rFonts w:ascii="Times New Roman" w:cs="Times New Roman" w:hAnsi="Times New Roman"/>
          <w:sz w:val="28"/>
          <w:szCs w:val="28"/>
        </w:rPr>
        <w:t xml:space="preserve">In partial fulfillment of the requirement for the award of Bachelors in Computer in the Department of Computer Science this project was presented by </w:t>
      </w:r>
      <w:r>
        <w:rPr>
          <w:rFonts w:ascii="Times New Roman" w:cs="Times New Roman" w:hAnsi="Times New Roman"/>
          <w:sz w:val="28"/>
          <w:szCs w:val="28"/>
        </w:rPr>
        <w:t>Okoro</w:t>
      </w:r>
      <w:r>
        <w:rPr>
          <w:rFonts w:ascii="Times New Roman" w:cs="Times New Roman" w:hAnsi="Times New Roman"/>
          <w:sz w:val="28"/>
          <w:szCs w:val="28"/>
        </w:rPr>
        <w:t xml:space="preserve"> </w:t>
      </w:r>
      <w:r>
        <w:rPr>
          <w:rFonts w:ascii="Times New Roman" w:cs="Times New Roman" w:hAnsi="Times New Roman"/>
          <w:sz w:val="28"/>
          <w:szCs w:val="28"/>
        </w:rPr>
        <w:t>chukwuehuka</w:t>
      </w:r>
      <w:r>
        <w:rPr>
          <w:rFonts w:ascii="Times New Roman" w:cs="Times New Roman" w:hAnsi="Times New Roman"/>
          <w:sz w:val="28"/>
          <w:szCs w:val="28"/>
        </w:rPr>
        <w:t xml:space="preserve"> With Registration Number U14/NAS/CSC/089 has been approved by</w:t>
      </w: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5409037"/>
            <wp:effectExtent l="19050" t="0" r="0"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943600" cy="5409037"/>
                    </a:xfrm>
                    <a:prstGeom prst="rect"/>
                    <a:ln>
                      <a:noFill/>
                    </a:ln>
                  </pic:spPr>
                </pic:pic>
              </a:graphicData>
            </a:graphic>
          </wp:inline>
        </w:drawing>
      </w:r>
    </w:p>
    <w:p>
      <w:pPr>
        <w:pStyle w:val="style0"/>
        <w:tabs>
          <w:tab w:val="left" w:leader="none" w:pos="4075"/>
        </w:tabs>
        <w:jc w:val="center"/>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b/>
          <w:sz w:val="28"/>
          <w:szCs w:val="28"/>
        </w:rPr>
      </w:pPr>
      <w:r>
        <w:rPr>
          <w:rFonts w:ascii="Times New Roman" w:cs="Times New Roman" w:hAnsi="Times New Roman"/>
          <w:b/>
          <w:sz w:val="28"/>
          <w:szCs w:val="28"/>
        </w:rPr>
        <w:t>DEDICATION</w:t>
      </w:r>
    </w:p>
    <w:p>
      <w:pPr>
        <w:pStyle w:val="style0"/>
        <w:tabs>
          <w:tab w:val="left" w:leader="none" w:pos="4075"/>
        </w:tabs>
        <w:jc w:val="both"/>
        <w:rPr>
          <w:rFonts w:ascii="Times New Roman" w:cs="Times New Roman" w:hAnsi="Times New Roman"/>
          <w:sz w:val="28"/>
          <w:szCs w:val="28"/>
        </w:rPr>
      </w:pPr>
      <w:r>
        <w:rPr>
          <w:rFonts w:ascii="Times New Roman" w:cs="Times New Roman" w:hAnsi="Times New Roman"/>
          <w:sz w:val="28"/>
          <w:szCs w:val="28"/>
        </w:rPr>
        <w:t xml:space="preserve">This project is dedicated to the Almighty God for his love, </w:t>
      </w:r>
      <w:r>
        <w:rPr>
          <w:rFonts w:ascii="Times New Roman" w:cs="Times New Roman" w:hAnsi="Times New Roman"/>
          <w:sz w:val="28"/>
          <w:szCs w:val="28"/>
        </w:rPr>
        <w:t>mercies</w:t>
      </w:r>
      <w:r>
        <w:rPr>
          <w:rFonts w:ascii="Times New Roman" w:cs="Times New Roman" w:hAnsi="Times New Roman"/>
          <w:sz w:val="28"/>
          <w:szCs w:val="28"/>
        </w:rPr>
        <w:t xml:space="preserve">, guidance and protection during and even after this work. To my lovely parents Mr. &amp; Mrs. </w:t>
      </w:r>
      <w:r>
        <w:rPr>
          <w:rFonts w:ascii="Times New Roman" w:cs="Times New Roman" w:hAnsi="Times New Roman"/>
          <w:sz w:val="28"/>
          <w:szCs w:val="28"/>
        </w:rPr>
        <w:t>Okoro</w:t>
      </w:r>
      <w:r>
        <w:rPr>
          <w:rFonts w:ascii="Times New Roman" w:cs="Times New Roman" w:hAnsi="Times New Roman"/>
          <w:sz w:val="28"/>
          <w:szCs w:val="28"/>
        </w:rPr>
        <w:t xml:space="preserve"> for their help and support financially and other wise to make this successful also to my brother </w:t>
      </w:r>
      <w:r>
        <w:rPr>
          <w:rFonts w:ascii="Times New Roman" w:cs="Times New Roman" w:hAnsi="Times New Roman"/>
          <w:sz w:val="28"/>
          <w:szCs w:val="28"/>
        </w:rPr>
        <w:t>Okoro</w:t>
      </w:r>
      <w:r>
        <w:rPr>
          <w:rFonts w:ascii="Times New Roman" w:cs="Times New Roman" w:hAnsi="Times New Roman"/>
          <w:sz w:val="28"/>
          <w:szCs w:val="28"/>
        </w:rPr>
        <w:t xml:space="preserve"> Benedict </w:t>
      </w:r>
      <w:r>
        <w:rPr>
          <w:rFonts w:ascii="Times New Roman" w:cs="Times New Roman" w:hAnsi="Times New Roman"/>
          <w:sz w:val="28"/>
          <w:szCs w:val="28"/>
        </w:rPr>
        <w:t>Chidiogor</w:t>
      </w:r>
      <w:r>
        <w:rPr>
          <w:rFonts w:ascii="Times New Roman" w:cs="Times New Roman" w:hAnsi="Times New Roman"/>
          <w:sz w:val="28"/>
          <w:szCs w:val="28"/>
        </w:rPr>
        <w:t>, friends, colleagues and course mates for being there for me throughout this journey.</w:t>
      </w: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rPr>
          <w:rFonts w:ascii="Times New Roman" w:cs="Times New Roman" w:hAnsi="Times New Roman"/>
          <w:sz w:val="28"/>
          <w:szCs w:val="28"/>
        </w:rPr>
      </w:pPr>
    </w:p>
    <w:p>
      <w:pPr>
        <w:pStyle w:val="style0"/>
        <w:tabs>
          <w:tab w:val="left" w:leader="none" w:pos="4075"/>
        </w:tabs>
        <w:jc w:val="center"/>
        <w:rPr>
          <w:rFonts w:ascii="Times New Roman" w:cs="Times New Roman" w:hAnsi="Times New Roman"/>
          <w:b/>
          <w:sz w:val="28"/>
          <w:szCs w:val="28"/>
        </w:rPr>
      </w:pPr>
      <w:r>
        <w:rPr>
          <w:rFonts w:ascii="Times New Roman" w:cs="Times New Roman" w:hAnsi="Times New Roman"/>
          <w:b/>
          <w:sz w:val="28"/>
          <w:szCs w:val="28"/>
        </w:rPr>
        <w:t>ACKNOWLEDGEMENTS</w:t>
      </w:r>
    </w:p>
    <w:p>
      <w:pPr>
        <w:pStyle w:val="style0"/>
        <w:tabs>
          <w:tab w:val="left" w:leader="none" w:pos="4075"/>
        </w:tabs>
        <w:jc w:val="both"/>
        <w:rPr>
          <w:rFonts w:ascii="Times New Roman" w:cs="Times New Roman" w:hAnsi="Times New Roman"/>
          <w:sz w:val="28"/>
          <w:szCs w:val="28"/>
        </w:rPr>
      </w:pPr>
      <w:r>
        <w:rPr>
          <w:rFonts w:ascii="Times New Roman" w:cs="Times New Roman" w:hAnsi="Times New Roman"/>
          <w:sz w:val="28"/>
          <w:szCs w:val="28"/>
        </w:rPr>
        <w:t>My gratitude goes to God Almighty for his grace, kindness and love upon m5’ 1ifi.</w:t>
      </w:r>
      <w:r>
        <w:rPr>
          <w:rFonts w:ascii="Times New Roman" w:cs="Times New Roman" w:hAnsi="Times New Roman"/>
          <w:sz w:val="28"/>
          <w:szCs w:val="28"/>
        </w:rPr>
        <w:t xml:space="preserve"> </w:t>
      </w:r>
      <w:r>
        <w:rPr>
          <w:rFonts w:ascii="Times New Roman" w:cs="Times New Roman" w:hAnsi="Times New Roman"/>
          <w:sz w:val="28"/>
          <w:szCs w:val="28"/>
        </w:rPr>
        <w:t>My project supervisor and the Head of my department for their understanding and guidance.</w:t>
      </w:r>
    </w:p>
    <w:p>
      <w:pPr>
        <w:pStyle w:val="style0"/>
        <w:tabs>
          <w:tab w:val="left" w:leader="none" w:pos="4075"/>
        </w:tabs>
        <w:jc w:val="both"/>
        <w:rPr>
          <w:rFonts w:ascii="Times New Roman" w:cs="Times New Roman" w:hAnsi="Times New Roman"/>
          <w:sz w:val="28"/>
          <w:szCs w:val="28"/>
        </w:rPr>
      </w:pPr>
      <w:r>
        <w:rPr>
          <w:rFonts w:ascii="Times New Roman" w:cs="Times New Roman" w:hAnsi="Times New Roman"/>
          <w:sz w:val="28"/>
          <w:szCs w:val="28"/>
        </w:rPr>
        <w:t xml:space="preserve">I am also using this medium to say a big thank you to my loving parents Mr. &amp; Mrs. OKORO for their support towards my pursuit for academic excellence. </w:t>
      </w:r>
      <w:r>
        <w:rPr>
          <w:rFonts w:ascii="Times New Roman" w:cs="Times New Roman" w:hAnsi="Times New Roman"/>
          <w:sz w:val="28"/>
          <w:szCs w:val="28"/>
        </w:rPr>
        <w:t>To my brothers and sisters for their encouragement and prayers.</w:t>
      </w:r>
      <w:r>
        <w:rPr>
          <w:rFonts w:ascii="Times New Roman" w:cs="Times New Roman" w:hAnsi="Times New Roman"/>
          <w:sz w:val="28"/>
          <w:szCs w:val="28"/>
        </w:rPr>
        <w:t xml:space="preserve"> My sincere appreciation also goes to my course mates who directly or indirectly affected my life in the progress of this work.</w:t>
      </w:r>
    </w:p>
    <w:p>
      <w:pPr>
        <w:pStyle w:val="style0"/>
        <w:tabs>
          <w:tab w:val="left" w:leader="none" w:pos="4075"/>
        </w:tabs>
        <w:jc w:val="center"/>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r>
        <w:rPr>
          <w:rFonts w:ascii="Times New Roman" w:cs="Times New Roman" w:hAnsi="Times New Roman"/>
          <w:sz w:val="28"/>
          <w:szCs w:val="28"/>
        </w:rPr>
        <w:tab/>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ABSTRACT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Digit1 museums appeared on the internet many years ago since first emerging in 4 1991. The term Digital museum was first coined by</w:t>
      </w:r>
      <w:r>
        <w:rPr>
          <w:rFonts w:ascii="Times New Roman" w:cs="Times New Roman" w:hAnsi="Times New Roman"/>
          <w:sz w:val="28"/>
          <w:szCs w:val="28"/>
        </w:rPr>
        <w:t xml:space="preserve"> </w:t>
      </w:r>
      <w:r>
        <w:rPr>
          <w:rFonts w:ascii="Times New Roman" w:cs="Times New Roman" w:hAnsi="Times New Roman"/>
          <w:sz w:val="28"/>
          <w:szCs w:val="28"/>
        </w:rPr>
        <w:t>Tsichritzis</w:t>
      </w:r>
      <w:r>
        <w:rPr>
          <w:rFonts w:ascii="Times New Roman" w:cs="Times New Roman" w:hAnsi="Times New Roman"/>
          <w:sz w:val="28"/>
          <w:szCs w:val="28"/>
        </w:rPr>
        <w:t xml:space="preserve"> and Gibbs in their </w:t>
      </w:r>
      <w:r>
        <w:rPr>
          <w:rFonts w:ascii="Times New Roman" w:cs="Times New Roman" w:hAnsi="Times New Roman"/>
          <w:sz w:val="28"/>
          <w:szCs w:val="28"/>
        </w:rPr>
        <w:t xml:space="preserve">article Digital museums and digital realities referring to a museum constructed for a digital landscape and functioning as a service rather than a location. However, despite the identity and quality of exhibitions their exhibits are comparable with traditional art museum pib1ication albums, catalogues and books, while the internet can create a qualitatively new display, where previously impossible or inconsistent methods of display of historical and artistic heritage have been set up. The objective of this project is to make remote and distant nausea contents accessible to all. Increase historical and cultural awareness in the general populace. Reduce the cost of preservation of historical heritage by adopting online archiving and story of historical detail. In order to achieve the above objectives, a method has to be used which is SSADM (structured system analysis and design method) which is system approach to the analysis and design of information systems. This methodology has a relationship to waterfall model because it has stages that helped me create my web site. This project was done using Html (hypertext markup language), </w:t>
      </w:r>
      <w:r>
        <w:rPr>
          <w:rFonts w:ascii="Times New Roman" w:cs="Times New Roman" w:hAnsi="Times New Roman"/>
          <w:sz w:val="28"/>
          <w:szCs w:val="28"/>
        </w:rPr>
        <w:t>Css</w:t>
      </w:r>
      <w:r>
        <w:rPr>
          <w:rFonts w:ascii="Times New Roman" w:cs="Times New Roman" w:hAnsi="Times New Roman"/>
          <w:sz w:val="28"/>
          <w:szCs w:val="28"/>
        </w:rPr>
        <w:t xml:space="preserve"> (cascading style sheet), JavaScript, </w:t>
      </w:r>
      <w:r>
        <w:rPr>
          <w:rFonts w:ascii="Times New Roman" w:cs="Times New Roman" w:hAnsi="Times New Roman"/>
          <w:sz w:val="28"/>
          <w:szCs w:val="28"/>
        </w:rPr>
        <w:t>php</w:t>
      </w:r>
      <w:r>
        <w:rPr>
          <w:rFonts w:ascii="Times New Roman" w:cs="Times New Roman" w:hAnsi="Times New Roman"/>
          <w:sz w:val="28"/>
          <w:szCs w:val="28"/>
        </w:rPr>
        <w:t xml:space="preserve"> for server scripting and </w:t>
      </w:r>
      <w:r>
        <w:rPr>
          <w:rFonts w:ascii="Times New Roman" w:cs="Times New Roman" w:hAnsi="Times New Roman"/>
          <w:sz w:val="28"/>
          <w:szCs w:val="28"/>
        </w:rPr>
        <w:t>Myself</w:t>
      </w:r>
      <w:r>
        <w:rPr>
          <w:rFonts w:ascii="Times New Roman" w:cs="Times New Roman" w:hAnsi="Times New Roman"/>
          <w:sz w:val="28"/>
          <w:szCs w:val="28"/>
        </w:rPr>
        <w:t xml:space="preserve"> database. They are the technologies used in designing the website. The technologies mentioned enabled me achieve a result in designing a digital or online museum.</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p>
    <w:p>
      <w:pPr>
        <w:pStyle w:val="style0"/>
        <w:tabs>
          <w:tab w:val="left" w:leader="none" w:pos="6281"/>
        </w:tabs>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713422"/>
            <wp:effectExtent l="19050" t="0" r="0" b="0"/>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713422"/>
            <wp:effectExtent l="19050" t="0" r="0" b="0"/>
            <wp:docPr id="1029"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713422"/>
            <wp:effectExtent l="19050" t="0" r="0" b="0"/>
            <wp:docPr id="1030"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6"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rPr>
          <w:rFonts w:ascii="Times New Roman" w:cs="Times New Roman" w:hAnsi="Times New Roman"/>
          <w:sz w:val="28"/>
          <w:szCs w:val="28"/>
        </w:rPr>
      </w:pPr>
      <w:r>
        <w:rPr>
          <w:rFonts w:ascii="Times New Roman" w:cs="Times New Roman" w:hAnsi="Times New Roman"/>
          <w:noProof/>
          <w:sz w:val="28"/>
          <w:szCs w:val="28"/>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5944005" cy="7714034"/>
            <wp:effectExtent l="19050" t="0" r="0" b="0"/>
            <wp:wrapSquare wrapText="bothSides"/>
            <wp:docPr id="1031"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7" cstate="print"/>
                    <a:srcRect l="0" t="0" r="0" b="0"/>
                    <a:stretch/>
                  </pic:blipFill>
                  <pic:spPr>
                    <a:xfrm rot="0">
                      <a:off x="0" y="0"/>
                      <a:ext cx="5944005" cy="7714034"/>
                    </a:xfrm>
                    <a:prstGeom prst="rect"/>
                    <a:ln>
                      <a:noFill/>
                    </a:ln>
                  </pic:spPr>
                </pic:pic>
              </a:graphicData>
            </a:graphic>
          </wp:anchor>
        </w:drawing>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CHAPTER 1</w:t>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INTRODUCTION</w:t>
      </w:r>
    </w:p>
    <w:p>
      <w:pPr>
        <w:pStyle w:val="style0"/>
        <w:tabs>
          <w:tab w:val="left" w:leader="none" w:pos="6281"/>
        </w:tabs>
        <w:jc w:val="center"/>
        <w:rPr>
          <w:rFonts w:ascii="Times New Roman" w:cs="Times New Roman" w:hAnsi="Times New Roman"/>
          <w:b/>
          <w:sz w:val="28"/>
          <w:szCs w:val="28"/>
        </w:rPr>
      </w:pPr>
    </w:p>
    <w:p>
      <w:pPr>
        <w:pStyle w:val="style0"/>
        <w:tabs>
          <w:tab w:val="left" w:leader="none" w:pos="6281"/>
        </w:tabs>
        <w:rPr>
          <w:rFonts w:ascii="Times New Roman" w:cs="Times New Roman" w:hAnsi="Times New Roman"/>
          <w:b/>
          <w:sz w:val="28"/>
          <w:szCs w:val="28"/>
        </w:rPr>
      </w:pPr>
      <w:r>
        <w:rPr>
          <w:rFonts w:ascii="Times New Roman" w:cs="Times New Roman" w:hAnsi="Times New Roman"/>
          <w:b/>
          <w:sz w:val="28"/>
          <w:szCs w:val="28"/>
        </w:rPr>
        <w:t>1.0 BACKGROUND OF THE STUDY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DiJtal</w:t>
      </w:r>
      <w:r>
        <w:rPr>
          <w:rFonts w:ascii="Times New Roman" w:cs="Times New Roman" w:hAnsi="Times New Roman"/>
          <w:sz w:val="28"/>
          <w:szCs w:val="28"/>
        </w:rPr>
        <w:t xml:space="preserve"> museums appeared in the Internet many years ago. First digital museums have emerged since 199 1. However, despite the identity and quality of exhibitions their exhibits are comparable with traditional art museum publications albums, catalogues and hooks, </w:t>
      </w:r>
      <w:r>
        <w:rPr>
          <w:rFonts w:ascii="Times New Roman" w:cs="Times New Roman" w:hAnsi="Times New Roman"/>
          <w:sz w:val="28"/>
          <w:szCs w:val="28"/>
        </w:rPr>
        <w:t>vhile</w:t>
      </w:r>
      <w:r>
        <w:rPr>
          <w:rFonts w:ascii="Times New Roman" w:cs="Times New Roman" w:hAnsi="Times New Roman"/>
          <w:sz w:val="28"/>
          <w:szCs w:val="28"/>
        </w:rPr>
        <w:t xml:space="preserve"> the </w:t>
      </w:r>
      <w:r>
        <w:rPr>
          <w:rFonts w:ascii="Times New Roman" w:cs="Times New Roman" w:hAnsi="Times New Roman"/>
          <w:sz w:val="28"/>
          <w:szCs w:val="28"/>
        </w:rPr>
        <w:t>Interneç</w:t>
      </w:r>
      <w:r>
        <w:rPr>
          <w:rFonts w:ascii="Times New Roman" w:cs="Times New Roman" w:hAnsi="Times New Roman"/>
          <w:sz w:val="28"/>
          <w:szCs w:val="28"/>
        </w:rPr>
        <w:t xml:space="preserve"> can create a qualitatively new displays, where previously impossible or inconsistent methods of display historical and artistic heritage have been set up. What is the identity of the museum, in which you enter? The main feature is that here are collections, which actually stored in different museums in different countries or even on divergent continents or does not exist at </w:t>
      </w:r>
      <w:r>
        <w:rPr>
          <w:rFonts w:ascii="Times New Roman" w:cs="Times New Roman" w:hAnsi="Times New Roman"/>
          <w:sz w:val="28"/>
          <w:szCs w:val="28"/>
        </w:rPr>
        <w:t>all.The</w:t>
      </w:r>
      <w:r>
        <w:rPr>
          <w:rFonts w:ascii="Times New Roman" w:cs="Times New Roman" w:hAnsi="Times New Roman"/>
          <w:sz w:val="28"/>
          <w:szCs w:val="28"/>
        </w:rPr>
        <w:t xml:space="preserve"> first definition of what a digital museum is, was simply the website of a physical museum. A concept of a museum “without walls” had, however, been introduced as early as 1953 by </w:t>
      </w:r>
      <w:r>
        <w:rPr>
          <w:rFonts w:ascii="Times New Roman" w:cs="Times New Roman" w:hAnsi="Times New Roman"/>
          <w:sz w:val="28"/>
          <w:szCs w:val="28"/>
        </w:rPr>
        <w:t>Mairaux</w:t>
      </w:r>
      <w:r>
        <w:rPr>
          <w:rFonts w:ascii="Times New Roman" w:cs="Times New Roman" w:hAnsi="Times New Roman"/>
          <w:sz w:val="28"/>
          <w:szCs w:val="28"/>
        </w:rPr>
        <w:t xml:space="preserve">, who imagined 1 being an environment for the presentation of mainly photography and art. The term Digital museum was first coined by </w:t>
      </w:r>
      <w:r>
        <w:rPr>
          <w:rFonts w:ascii="Times New Roman" w:cs="Times New Roman" w:hAnsi="Times New Roman"/>
          <w:sz w:val="28"/>
          <w:szCs w:val="28"/>
        </w:rPr>
        <w:t>Tsichritzis</w:t>
      </w:r>
      <w:r>
        <w:rPr>
          <w:rFonts w:ascii="Times New Roman" w:cs="Times New Roman" w:hAnsi="Times New Roman"/>
          <w:sz w:val="28"/>
          <w:szCs w:val="28"/>
        </w:rPr>
        <w:t xml:space="preserve"> and Gibbs in their article Digital museums and digital realities referring to a museum constructed for a digital landscape and functioning as a service rather then a location.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Another early idea of the digital museum was the VR digital museum that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was</w:t>
      </w:r>
      <w:r>
        <w:rPr>
          <w:rFonts w:ascii="Times New Roman" w:cs="Times New Roman" w:hAnsi="Times New Roman"/>
          <w:sz w:val="28"/>
          <w:szCs w:val="28"/>
        </w:rPr>
        <w:t xml:space="preserve"> a copy </w:t>
      </w:r>
      <w:r>
        <w:rPr>
          <w:rFonts w:ascii="Times New Roman" w:cs="Times New Roman" w:hAnsi="Times New Roman"/>
          <w:sz w:val="28"/>
          <w:szCs w:val="28"/>
        </w:rPr>
        <w:t>ol</w:t>
      </w:r>
      <w:r>
        <w:rPr>
          <w:rFonts w:ascii="Times New Roman" w:cs="Times New Roman" w:hAnsi="Times New Roman"/>
          <w:sz w:val="28"/>
          <w:szCs w:val="28"/>
        </w:rPr>
        <w:t xml:space="preserve">’ the physical museum in its architecture, and it generally contained 2D and 31) images of items from the museum’s collections. The digital museum later evolved to </w:t>
      </w:r>
      <w:r>
        <w:rPr>
          <w:rFonts w:ascii="Times New Roman" w:cs="Times New Roman" w:hAnsi="Times New Roman"/>
          <w:sz w:val="28"/>
          <w:szCs w:val="28"/>
        </w:rPr>
        <w:t>relbi</w:t>
      </w:r>
      <w:r>
        <w:rPr>
          <w:rFonts w:ascii="Times New Roman" w:cs="Times New Roman" w:hAnsi="Times New Roman"/>
          <w:sz w:val="28"/>
          <w:szCs w:val="28"/>
        </w:rPr>
        <w:t xml:space="preserve"> to web sites of museums that contained different types of media (multimedia) to present information, such as images, text, sound etc.22 </w:t>
      </w:r>
      <w:r>
        <w:rPr>
          <w:rFonts w:ascii="Times New Roman" w:cs="Times New Roman" w:hAnsi="Times New Roman"/>
          <w:sz w:val="28"/>
          <w:szCs w:val="28"/>
        </w:rPr>
        <w:t>This</w:t>
      </w:r>
      <w:r>
        <w:rPr>
          <w:rFonts w:ascii="Times New Roman" w:cs="Times New Roman" w:hAnsi="Times New Roman"/>
          <w:sz w:val="28"/>
          <w:szCs w:val="28"/>
        </w:rPr>
        <w:t xml:space="preserve"> is still partly the case, but a digital museum is today considered to hold a larger complexity then just different types of </w:t>
      </w:r>
      <w:r>
        <w:rPr>
          <w:rFonts w:ascii="Times New Roman" w:cs="Times New Roman" w:hAnsi="Times New Roman"/>
          <w:sz w:val="28"/>
          <w:szCs w:val="28"/>
        </w:rPr>
        <w:t>mediapresented</w:t>
      </w:r>
      <w:r>
        <w:rPr>
          <w:rFonts w:ascii="Times New Roman" w:cs="Times New Roman" w:hAnsi="Times New Roman"/>
          <w:sz w:val="28"/>
          <w:szCs w:val="28"/>
        </w:rPr>
        <w:t xml:space="preserve"> information on a site. The digital museums have become a matter of </w:t>
      </w:r>
      <w:r>
        <w:rPr>
          <w:rFonts w:ascii="Times New Roman" w:cs="Times New Roman" w:hAnsi="Times New Roman"/>
          <w:sz w:val="28"/>
          <w:szCs w:val="28"/>
        </w:rPr>
        <w:t>not )</w:t>
      </w:r>
      <w:r>
        <w:rPr>
          <w:rFonts w:ascii="Times New Roman" w:cs="Times New Roman" w:hAnsi="Times New Roman"/>
          <w:sz w:val="28"/>
          <w:szCs w:val="28"/>
        </w:rPr>
        <w:t>ust</w:t>
      </w:r>
      <w:r>
        <w:rPr>
          <w:rFonts w:ascii="Times New Roman" w:cs="Times New Roman" w:hAnsi="Times New Roman"/>
          <w:sz w:val="28"/>
          <w:szCs w:val="28"/>
        </w:rPr>
        <w:t xml:space="preserve"> basic information, but also of how the information is being presented to the</w:t>
      </w:r>
      <w:r>
        <w:rPr>
          <w:rFonts w:ascii="Times New Roman" w:cs="Times New Roman" w:hAnsi="Times New Roman"/>
          <w:sz w:val="28"/>
          <w:szCs w:val="28"/>
        </w:rPr>
        <w:t xml:space="preserve"> users.</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1.1 STATEMENT OF PROBLEM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Museums are physical locations which cannot be accessed without a visit to these physical locations.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Museums contain artifacts of cultural heritage and history which people need to have access to reinforce a sense of history and cultural identity.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Inability of People to have access to museums hundreds of kilometers from them.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physical</w:t>
      </w:r>
      <w:r>
        <w:rPr>
          <w:rFonts w:ascii="Times New Roman" w:cs="Times New Roman" w:hAnsi="Times New Roman"/>
          <w:sz w:val="28"/>
          <w:szCs w:val="28"/>
        </w:rPr>
        <w:t xml:space="preserve"> museums even when they are close, are normally so fully booked That people cannot have access to them unless they book months in advance.</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1.2 OBJECTIVES OF THE STUDY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This project has the following objectives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1. Make artifacts of cultural and colonial history available to all thorough the internet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and</w:t>
      </w:r>
      <w:r>
        <w:rPr>
          <w:rFonts w:ascii="Times New Roman" w:cs="Times New Roman" w:hAnsi="Times New Roman"/>
          <w:sz w:val="28"/>
          <w:szCs w:val="28"/>
        </w:rPr>
        <w:t xml:space="preserve"> world wide web as a medium.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 Increase historical and cultural awareness in the general populace.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3. Make remote and distant museum contents accessible to all.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 Reduce the cost of perspiration of historical heritage by adopting online archiving and story of historical detail.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 This digital museum is going to help us in our interactions with each other and one another.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People from distant countries will be able to visit the digital museum to learn more about culture of a place.</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CHAPTER 2</w:t>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LITERATURE REVIEW</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2.0 INTRODUCTION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system is developed using PHP, MYSQL, JavaScript and </w:t>
      </w:r>
      <w:r>
        <w:rPr>
          <w:rFonts w:ascii="Times New Roman" w:cs="Times New Roman" w:hAnsi="Times New Roman"/>
          <w:sz w:val="28"/>
          <w:szCs w:val="28"/>
        </w:rPr>
        <w:t>Codeigniter</w:t>
      </w:r>
      <w:r>
        <w:rPr>
          <w:rFonts w:ascii="Times New Roman" w:cs="Times New Roman" w:hAnsi="Times New Roman"/>
          <w:sz w:val="28"/>
          <w:szCs w:val="28"/>
        </w:rPr>
        <w:t>. The theoretical background covered the various technologies used in this system and the related work on this project.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2.1 Theoretical Background</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Technologies used in this work are listed below</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 Hypertext pre-processor (PHP)</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ii. JavaScript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iii. MYSQL database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iv</w:t>
      </w:r>
      <w:r>
        <w:rPr>
          <w:rFonts w:ascii="Times New Roman" w:cs="Times New Roman" w:hAnsi="Times New Roman"/>
          <w:sz w:val="28"/>
          <w:szCs w:val="28"/>
        </w:rPr>
        <w:t>. Cascade Style Sheet (CSS)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PHP</w:t>
      </w:r>
      <w:r>
        <w:rPr>
          <w:rFonts w:ascii="Times New Roman" w:cs="Times New Roman" w:hAnsi="Times New Roman"/>
          <w:sz w:val="28"/>
          <w:szCs w:val="28"/>
        </w:rPr>
        <w:t>:PHP</w:t>
      </w:r>
      <w:r>
        <w:rPr>
          <w:rFonts w:ascii="Times New Roman" w:cs="Times New Roman" w:hAnsi="Times New Roman"/>
          <w:sz w:val="28"/>
          <w:szCs w:val="28"/>
        </w:rPr>
        <w:t xml:space="preserve"> is a scripting language, and a tool for making dynamic and interactive Web pages. It can be embedded into the HTML (hypertext mark-up language).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JAVASCRIPT: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JavaScript is a client-side script, used to control a web page and buttons of the client. It’s also used to make webpage’s interactive. It supports event-driven, functional, and imperative programming style.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Cascade Style Sheet (CSS)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Cascading style sheets are used to format the layout of Web pages. They can be used to define text styles, table sizes, and other aspects of Web pages that previously could only be defined in a page’s HTML.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CSS helps Web developers create a uniform look across several pages of a Web site. Instead of defining the style of each table and each block of text within a page’s HTML,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commonly</w:t>
      </w:r>
      <w:r>
        <w:rPr>
          <w:rFonts w:ascii="Times New Roman" w:cs="Times New Roman" w:hAnsi="Times New Roman"/>
          <w:sz w:val="28"/>
          <w:szCs w:val="28"/>
        </w:rPr>
        <w:t xml:space="preserve"> used styles need to be defined only once in a CSS document. Once the style is defined in cascading style sheet, it can be used by any page that references the CSS file. Plus, CSS makes it easy to change styles across several pages at once. For example, a Web developer may want to increase the default text size from </w:t>
      </w:r>
      <w:r>
        <w:rPr>
          <w:rFonts w:ascii="Times New Roman" w:cs="Times New Roman" w:hAnsi="Times New Roman"/>
          <w:sz w:val="28"/>
          <w:szCs w:val="28"/>
        </w:rPr>
        <w:t>lop</w:t>
      </w:r>
      <w:r>
        <w:rPr>
          <w:rFonts w:ascii="Times New Roman" w:cs="Times New Roman" w:hAnsi="Times New Roman"/>
          <w:sz w:val="28"/>
          <w:szCs w:val="28"/>
        </w:rPr>
        <w:t xml:space="preserve"> to l2pt for fifty pages of a Web site. If the pages all reference the same style sheet, the text size only needs to be changed on the style sheet and all the pages will show the larger text.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While CSS is great for creating text styles, it is helpful for formatting other aspects of Web page layout as well. For example, CSS can be used to define the cell padding of table cells, the style, thickness, and color of a </w:t>
      </w:r>
      <w:r>
        <w:rPr>
          <w:rFonts w:ascii="Times New Roman" w:cs="Times New Roman" w:hAnsi="Times New Roman"/>
          <w:sz w:val="28"/>
          <w:szCs w:val="28"/>
        </w:rPr>
        <w:t>tables</w:t>
      </w:r>
      <w:r>
        <w:rPr>
          <w:rFonts w:ascii="Times New Roman" w:cs="Times New Roman" w:hAnsi="Times New Roman"/>
          <w:sz w:val="28"/>
          <w:szCs w:val="28"/>
        </w:rPr>
        <w:t xml:space="preserve"> border, and the padding around images or other objects. CSS gives Web developers more exact control over how Web pages will look than HTML does. This is why most Web pages today incorporate cascading style sheet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Use Larger Font Sizes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use of font size that is Readable on smaller screens, such as mobile devices.</w:t>
      </w:r>
      <w:r>
        <w:rPr>
          <w:rFonts w:ascii="Times New Roman" w:cs="Times New Roman" w:hAnsi="Times New Roman"/>
          <w:sz w:val="28"/>
          <w:szCs w:val="28"/>
        </w:rPr>
        <w:t xml:space="preserve"> Incorporating larger font sizes in the designs, such as a minimum font size of 18 points for body text, where it makes sense. This includes any text place in header images or even the text on a homepage when using a large, hero image to make sure a web- friendly typeface that scales well is achieve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Phase Out Sidebars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Sidebars create clutter. They were meant to improve the usability of a site by displaying additional navigational elements, such as links to recent posts and popular content. While in theory sidebars containing links and other useful content </w:t>
      </w:r>
      <w:r>
        <w:rPr>
          <w:rFonts w:ascii="Times New Roman" w:cs="Times New Roman" w:hAnsi="Times New Roman"/>
          <w:sz w:val="28"/>
          <w:szCs w:val="28"/>
        </w:rPr>
        <w:t>that enhance</w:t>
      </w:r>
      <w:r>
        <w:rPr>
          <w:rFonts w:ascii="Times New Roman" w:cs="Times New Roman" w:hAnsi="Times New Roman"/>
          <w:sz w:val="28"/>
          <w:szCs w:val="28"/>
        </w:rPr>
        <w:t xml:space="preserve"> the user experience, in reality, full-width content, alongside more traditional layouts that feature an accompanying sidebar.</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Mobile Optimization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Mobile device usage continues to grow, especially when it comes to accessing websites. This means that it is more important to ensure your websites are mobile-friendly. </w:t>
      </w:r>
      <w:r>
        <w:rPr>
          <w:rFonts w:ascii="Times New Roman" w:cs="Times New Roman" w:hAnsi="Times New Roman"/>
          <w:sz w:val="28"/>
          <w:szCs w:val="28"/>
        </w:rPr>
        <w:t>So one key web design tip is to fully commit to responsive design.</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Google’s Material Design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core concepts of this is to design framework include using layers to create elegant shadows alongside the edges of elements, helping to add some much-needed style and depth to the minimal flat design trend.</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MYSQL: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MySQL</w:t>
      </w:r>
      <w:r>
        <w:rPr>
          <w:rFonts w:ascii="Times New Roman" w:cs="Times New Roman" w:hAnsi="Times New Roman"/>
          <w:sz w:val="28"/>
          <w:szCs w:val="28"/>
        </w:rPr>
        <w:t xml:space="preserve"> is a popular choice of database for use in web applications, and is a central component of the widely used LAMP open source web application software stack LAMP is an acronym for “Linux, Apache, </w:t>
      </w:r>
      <w:r>
        <w:rPr>
          <w:rFonts w:ascii="Times New Roman" w:cs="Times New Roman" w:hAnsi="Times New Roman"/>
          <w:sz w:val="28"/>
          <w:szCs w:val="28"/>
        </w:rPr>
        <w:t>MySQL</w:t>
      </w:r>
      <w:r>
        <w:rPr>
          <w:rFonts w:ascii="Times New Roman" w:cs="Times New Roman" w:hAnsi="Times New Roman"/>
          <w:sz w:val="28"/>
          <w:szCs w:val="28"/>
        </w:rPr>
        <w:t xml:space="preserve">, </w:t>
      </w:r>
      <w:r>
        <w:rPr>
          <w:rFonts w:ascii="Times New Roman" w:cs="Times New Roman" w:hAnsi="Times New Roman"/>
          <w:sz w:val="28"/>
          <w:szCs w:val="28"/>
        </w:rPr>
        <w:t>Perl</w:t>
      </w:r>
      <w:r>
        <w:rPr>
          <w:rFonts w:ascii="Times New Roman" w:cs="Times New Roman" w:hAnsi="Times New Roman"/>
          <w:sz w:val="28"/>
          <w:szCs w:val="28"/>
        </w:rPr>
        <w:t xml:space="preserve">/PHP/Python”. The </w:t>
      </w:r>
      <w:r>
        <w:rPr>
          <w:rFonts w:ascii="Times New Roman" w:cs="Times New Roman" w:hAnsi="Times New Roman"/>
          <w:sz w:val="28"/>
          <w:szCs w:val="28"/>
        </w:rPr>
        <w:t>MySQL</w:t>
      </w:r>
      <w:r>
        <w:rPr>
          <w:rFonts w:ascii="Times New Roman" w:cs="Times New Roman" w:hAnsi="Times New Roman"/>
          <w:sz w:val="28"/>
          <w:szCs w:val="28"/>
        </w:rPr>
        <w:t xml:space="preserve"> Database powers the most demanding Web, E-commerce and Online Transaction Processing (OLTP) applications. It is a fully integrated transaction-safe, ACID compliant database with full commit, rollback, </w:t>
      </w:r>
      <w:r>
        <w:rPr>
          <w:rFonts w:ascii="Times New Roman" w:cs="Times New Roman" w:hAnsi="Times New Roman"/>
          <w:sz w:val="28"/>
          <w:szCs w:val="28"/>
        </w:rPr>
        <w:t>crash</w:t>
      </w:r>
      <w:r>
        <w:rPr>
          <w:rFonts w:ascii="Times New Roman" w:cs="Times New Roman" w:hAnsi="Times New Roman"/>
          <w:sz w:val="28"/>
          <w:szCs w:val="28"/>
        </w:rPr>
        <w:t xml:space="preserve"> recovery and row level locking capabilities. </w:t>
      </w:r>
      <w:r>
        <w:rPr>
          <w:rFonts w:ascii="Times New Roman" w:cs="Times New Roman" w:hAnsi="Times New Roman"/>
          <w:sz w:val="28"/>
          <w:szCs w:val="28"/>
        </w:rPr>
        <w:t>MySQL</w:t>
      </w:r>
      <w:r>
        <w:rPr>
          <w:rFonts w:ascii="Times New Roman" w:cs="Times New Roman" w:hAnsi="Times New Roman"/>
          <w:sz w:val="28"/>
          <w:szCs w:val="28"/>
        </w:rPr>
        <w:t xml:space="preserve"> delivers the ease of use, scalability, and performance that has made </w:t>
      </w:r>
      <w:r>
        <w:rPr>
          <w:rFonts w:ascii="Times New Roman" w:cs="Times New Roman" w:hAnsi="Times New Roman"/>
          <w:sz w:val="28"/>
          <w:szCs w:val="28"/>
        </w:rPr>
        <w:t>MySQL</w:t>
      </w:r>
      <w:r>
        <w:rPr>
          <w:rFonts w:ascii="Times New Roman" w:cs="Times New Roman" w:hAnsi="Times New Roman"/>
          <w:sz w:val="28"/>
          <w:szCs w:val="28"/>
        </w:rPr>
        <w:t xml:space="preserve"> the world’s most popular open source database.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MySQL</w:t>
      </w:r>
      <w:r>
        <w:rPr>
          <w:rFonts w:ascii="Times New Roman" w:cs="Times New Roman" w:hAnsi="Times New Roman"/>
          <w:sz w:val="28"/>
          <w:szCs w:val="28"/>
        </w:rPr>
        <w:t xml:space="preserve"> is the database construct that enables PHP and Apache to work together to access and display data in a readable format to a browser. It is a Structured Query Language server designed for heavy loads and processing of complex queries. As a relational database system, </w:t>
      </w:r>
      <w:r>
        <w:rPr>
          <w:rFonts w:ascii="Times New Roman" w:cs="Times New Roman" w:hAnsi="Times New Roman"/>
          <w:sz w:val="28"/>
          <w:szCs w:val="28"/>
        </w:rPr>
        <w:t>MySQL</w:t>
      </w:r>
      <w:r>
        <w:rPr>
          <w:rFonts w:ascii="Times New Roman" w:cs="Times New Roman" w:hAnsi="Times New Roman"/>
          <w:sz w:val="28"/>
          <w:szCs w:val="28"/>
        </w:rPr>
        <w:t xml:space="preserve"> allows many different tables to be joined together for maximum efficiency and speed.</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commonly</w:t>
      </w:r>
      <w:r>
        <w:rPr>
          <w:rFonts w:ascii="Times New Roman" w:cs="Times New Roman" w:hAnsi="Times New Roman"/>
          <w:sz w:val="28"/>
          <w:szCs w:val="28"/>
        </w:rPr>
        <w:t xml:space="preserve"> used styles need to be defined only once in a CSS document. Once the style is defined in cascading style sheet, it can be used by any page that references the CSS file. Plus, CSS makes it easy to change styles across several pages at once. For example, a Web developer may want to increase the default text size from </w:t>
      </w:r>
      <w:r>
        <w:rPr>
          <w:rFonts w:ascii="Times New Roman" w:cs="Times New Roman" w:hAnsi="Times New Roman"/>
          <w:sz w:val="28"/>
          <w:szCs w:val="28"/>
        </w:rPr>
        <w:t>lOpt</w:t>
      </w:r>
      <w:r>
        <w:rPr>
          <w:rFonts w:ascii="Times New Roman" w:cs="Times New Roman" w:hAnsi="Times New Roman"/>
          <w:sz w:val="28"/>
          <w:szCs w:val="28"/>
        </w:rPr>
        <w:t xml:space="preserve"> to l2pt for fifty pages of a Web site. If the pages all reference the same style sheet, the text size only needs to be changed on the style sheet and all the pages will show the larger text.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While CSS is great for creating text styles, it is helpful for formatting other aspects of Web page layout as well. For example, CSS can be used to define the cell padding of table cells, the style, thickness, and color of a table’s border, and the padding around images or other objects. CSS gives Web developers more exact control over how Web pages will look than HTML does. This is why most Web pages today incorporate cascading style sheet</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Use Larger Font Sizes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use of font size that is Readable on smaller screens, such as mobile </w:t>
      </w:r>
      <w:r>
        <w:rPr>
          <w:rFonts w:ascii="Times New Roman" w:cs="Times New Roman" w:hAnsi="Times New Roman"/>
          <w:sz w:val="28"/>
          <w:szCs w:val="28"/>
        </w:rPr>
        <w:t>devices.incorporating</w:t>
      </w:r>
      <w:r>
        <w:rPr>
          <w:rFonts w:ascii="Times New Roman" w:cs="Times New Roman" w:hAnsi="Times New Roman"/>
          <w:sz w:val="28"/>
          <w:szCs w:val="28"/>
        </w:rPr>
        <w:t xml:space="preserve"> larger font sizes in the designs, such as a minimum font size of 1 </w:t>
      </w:r>
      <w:r>
        <w:rPr>
          <w:rFonts w:ascii="Times New Roman" w:cs="Times New Roman" w:hAnsi="Times New Roman"/>
          <w:sz w:val="28"/>
          <w:szCs w:val="28"/>
        </w:rPr>
        <w:t>points</w:t>
      </w:r>
      <w:r>
        <w:rPr>
          <w:rFonts w:ascii="Times New Roman" w:cs="Times New Roman" w:hAnsi="Times New Roman"/>
          <w:sz w:val="28"/>
          <w:szCs w:val="28"/>
        </w:rPr>
        <w:t xml:space="preserve"> for body text, where it makes sense. This includes any text place in header images or even the text on a homepage when using a large, hero image to make sure a web- friendly </w:t>
      </w:r>
      <w:r>
        <w:rPr>
          <w:rFonts w:ascii="Times New Roman" w:cs="Times New Roman" w:hAnsi="Times New Roman"/>
          <w:sz w:val="28"/>
          <w:szCs w:val="28"/>
        </w:rPr>
        <w:t>typefacethat</w:t>
      </w:r>
      <w:r>
        <w:rPr>
          <w:rFonts w:ascii="Times New Roman" w:cs="Times New Roman" w:hAnsi="Times New Roman"/>
          <w:sz w:val="28"/>
          <w:szCs w:val="28"/>
        </w:rPr>
        <w:t xml:space="preserve"> scales well is achieve</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Phase Out Sidebars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Sidebars create clutter. They were meant to improve the usability of a site by displaying additional navigational elements, such as links to recent posts and popular </w:t>
      </w:r>
      <w:r>
        <w:rPr>
          <w:rFonts w:ascii="Times New Roman" w:cs="Times New Roman" w:hAnsi="Times New Roman"/>
          <w:sz w:val="28"/>
          <w:szCs w:val="28"/>
        </w:rPr>
        <w:t>content.While</w:t>
      </w:r>
      <w:r>
        <w:rPr>
          <w:rFonts w:ascii="Times New Roman" w:cs="Times New Roman" w:hAnsi="Times New Roman"/>
          <w:sz w:val="28"/>
          <w:szCs w:val="28"/>
        </w:rPr>
        <w:t xml:space="preserve"> in theory sidebars containing. links and other useful content that enhance the user experience, in reality, full-width content, alongside more traditional layouts that feature an accompanying sidebar.</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2.2 Review 01 Relevant Literature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There is only little research available on how museums use the World Wide </w:t>
      </w:r>
      <w:r>
        <w:rPr>
          <w:rFonts w:ascii="Times New Roman" w:cs="Times New Roman" w:hAnsi="Times New Roman"/>
          <w:sz w:val="28"/>
          <w:szCs w:val="28"/>
        </w:rPr>
        <w:t>Web[</w:t>
      </w:r>
      <w:r>
        <w:rPr>
          <w:rFonts w:ascii="Times New Roman" w:cs="Times New Roman" w:hAnsi="Times New Roman"/>
          <w:sz w:val="28"/>
          <w:szCs w:val="28"/>
        </w:rPr>
        <w:t xml:space="preserve">1]. Some examples are the reports of Lynne </w:t>
      </w:r>
      <w:r>
        <w:rPr>
          <w:rFonts w:ascii="Times New Roman" w:cs="Times New Roman" w:hAnsi="Times New Roman"/>
          <w:sz w:val="28"/>
          <w:szCs w:val="28"/>
        </w:rPr>
        <w:t>Teather</w:t>
      </w:r>
      <w:r>
        <w:rPr>
          <w:rFonts w:ascii="Times New Roman" w:cs="Times New Roman" w:hAnsi="Times New Roman"/>
          <w:sz w:val="28"/>
          <w:szCs w:val="28"/>
        </w:rPr>
        <w:t xml:space="preserve"> (2014) and Christopher </w:t>
      </w:r>
      <w:r>
        <w:rPr>
          <w:rFonts w:ascii="Times New Roman" w:cs="Times New Roman" w:hAnsi="Times New Roman"/>
          <w:sz w:val="28"/>
          <w:szCs w:val="28"/>
        </w:rPr>
        <w:t>Dolgos</w:t>
      </w:r>
      <w:r>
        <w:rPr>
          <w:rFonts w:ascii="Times New Roman" w:cs="Times New Roman" w:hAnsi="Times New Roman"/>
          <w:sz w:val="28"/>
          <w:szCs w:val="28"/>
        </w:rPr>
        <w:t xml:space="preserve"> (2013) for the North America and of </w:t>
      </w:r>
      <w:r>
        <w:rPr>
          <w:rFonts w:ascii="Times New Roman" w:cs="Times New Roman" w:hAnsi="Times New Roman"/>
          <w:sz w:val="28"/>
          <w:szCs w:val="28"/>
        </w:rPr>
        <w:t>GemotWersig</w:t>
      </w:r>
      <w:r>
        <w:rPr>
          <w:rFonts w:ascii="Times New Roman" w:cs="Times New Roman" w:hAnsi="Times New Roman"/>
          <w:sz w:val="28"/>
          <w:szCs w:val="28"/>
        </w:rPr>
        <w:t xml:space="preserve"> and Petra </w:t>
      </w:r>
      <w:r>
        <w:rPr>
          <w:rFonts w:ascii="Times New Roman" w:cs="Times New Roman" w:hAnsi="Times New Roman"/>
          <w:sz w:val="28"/>
          <w:szCs w:val="28"/>
        </w:rPr>
        <w:t>Schuck-Wersig</w:t>
      </w:r>
      <w:r>
        <w:rPr>
          <w:rFonts w:ascii="Times New Roman" w:cs="Times New Roman" w:hAnsi="Times New Roman"/>
          <w:sz w:val="28"/>
          <w:szCs w:val="28"/>
        </w:rPr>
        <w:t xml:space="preserve"> (201 1) for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Germany[</w:t>
      </w:r>
      <w:r>
        <w:rPr>
          <w:rFonts w:ascii="Times New Roman" w:cs="Times New Roman" w:hAnsi="Times New Roman"/>
          <w:sz w:val="28"/>
          <w:szCs w:val="28"/>
        </w:rPr>
        <w:t>2j.</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Teather</w:t>
      </w:r>
      <w:r>
        <w:rPr>
          <w:rFonts w:ascii="Times New Roman" w:cs="Times New Roman" w:hAnsi="Times New Roman"/>
          <w:sz w:val="28"/>
          <w:szCs w:val="28"/>
        </w:rPr>
        <w:t xml:space="preserve"> (2009) distinguishes three types of museums</w:t>
      </w:r>
      <w:r>
        <w:rPr>
          <w:rFonts w:ascii="Times New Roman" w:cs="Times New Roman" w:hAnsi="Times New Roman"/>
          <w:sz w:val="28"/>
          <w:szCs w:val="28"/>
        </w:rPr>
        <w:t xml:space="preserve"> on Web pages, </w:t>
      </w:r>
      <w:r>
        <w:rPr>
          <w:rFonts w:ascii="Times New Roman" w:cs="Times New Roman" w:hAnsi="Times New Roman"/>
          <w:sz w:val="28"/>
          <w:szCs w:val="28"/>
        </w:rPr>
        <w:t>refernng</w:t>
      </w:r>
      <w:r>
        <w:rPr>
          <w:rFonts w:ascii="Times New Roman" w:cs="Times New Roman" w:hAnsi="Times New Roman"/>
          <w:sz w:val="28"/>
          <w:szCs w:val="28"/>
        </w:rPr>
        <w:t xml:space="preserve"> to a MA </w:t>
      </w:r>
      <w:r>
        <w:rPr>
          <w:rFonts w:ascii="Times New Roman" w:cs="Times New Roman" w:hAnsi="Times New Roman"/>
          <w:sz w:val="28"/>
          <w:szCs w:val="28"/>
        </w:rPr>
        <w:t xml:space="preserve">research paper of Maria </w:t>
      </w:r>
      <w:r>
        <w:rPr>
          <w:rFonts w:ascii="Times New Roman" w:cs="Times New Roman" w:hAnsi="Times New Roman"/>
          <w:sz w:val="28"/>
          <w:szCs w:val="28"/>
        </w:rPr>
        <w:t>Piacente</w:t>
      </w:r>
      <w:r>
        <w:rPr>
          <w:rFonts w:ascii="Times New Roman" w:cs="Times New Roman" w:hAnsi="Times New Roman"/>
          <w:sz w:val="28"/>
          <w:szCs w:val="28"/>
        </w:rPr>
        <w:t xml:space="preserve">, one of her museum studies </w:t>
      </w:r>
      <w:r>
        <w:rPr>
          <w:rFonts w:ascii="Times New Roman" w:cs="Times New Roman" w:hAnsi="Times New Roman"/>
          <w:sz w:val="28"/>
          <w:szCs w:val="28"/>
        </w:rPr>
        <w:t>students[</w:t>
      </w:r>
      <w:r>
        <w:rPr>
          <w:rFonts w:ascii="Times New Roman" w:cs="Times New Roman" w:hAnsi="Times New Roman"/>
          <w:sz w:val="28"/>
          <w:szCs w:val="28"/>
        </w:rPr>
        <w:t xml:space="preserve">3]. </w:t>
      </w:r>
      <w:r>
        <w:rPr>
          <w:rFonts w:ascii="Times New Roman" w:cs="Times New Roman" w:hAnsi="Times New Roman"/>
          <w:sz w:val="28"/>
          <w:szCs w:val="28"/>
        </w:rPr>
        <w:t>Piacente</w:t>
      </w:r>
      <w:r>
        <w:rPr>
          <w:rFonts w:ascii="Times New Roman" w:cs="Times New Roman" w:hAnsi="Times New Roman"/>
          <w:sz w:val="28"/>
          <w:szCs w:val="28"/>
        </w:rPr>
        <w:t xml:space="preserve"> has set up a typology based on an evaluation of existing museum Web </w:t>
      </w:r>
      <w:r>
        <w:rPr>
          <w:rFonts w:ascii="Times New Roman" w:cs="Times New Roman" w:hAnsi="Times New Roman"/>
          <w:sz w:val="28"/>
          <w:szCs w:val="28"/>
        </w:rPr>
        <w:t>pages[</w:t>
      </w:r>
      <w:r>
        <w:rPr>
          <w:rFonts w:ascii="Times New Roman" w:cs="Times New Roman" w:hAnsi="Times New Roman"/>
          <w:sz w:val="28"/>
          <w:szCs w:val="28"/>
        </w:rPr>
        <w:t xml:space="preserve">4]. According to </w:t>
      </w:r>
      <w:r>
        <w:rPr>
          <w:rFonts w:ascii="Times New Roman" w:cs="Times New Roman" w:hAnsi="Times New Roman"/>
          <w:sz w:val="28"/>
          <w:szCs w:val="28"/>
        </w:rPr>
        <w:t>Piacente</w:t>
      </w:r>
      <w:r>
        <w:rPr>
          <w:rFonts w:ascii="Times New Roman" w:cs="Times New Roman" w:hAnsi="Times New Roman"/>
          <w:sz w:val="28"/>
          <w:szCs w:val="28"/>
        </w:rPr>
        <w:t xml:space="preserve"> the types are: “Electronic Brochure”, “The Museum in the Digital World”, and</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True </w:t>
      </w:r>
      <w:r>
        <w:rPr>
          <w:rFonts w:ascii="Times New Roman" w:cs="Times New Roman" w:hAnsi="Times New Roman"/>
          <w:sz w:val="28"/>
          <w:szCs w:val="28"/>
        </w:rPr>
        <w:t>Interactives</w:t>
      </w:r>
      <w:r>
        <w:rPr>
          <w:rFonts w:ascii="Times New Roman" w:cs="Times New Roman" w:hAnsi="Times New Roman"/>
          <w:sz w:val="28"/>
          <w:szCs w:val="28"/>
        </w:rPr>
        <w:t>”.</w:t>
      </w:r>
      <w:r>
        <w:rPr>
          <w:rFonts w:ascii="Times New Roman" w:cs="Times New Roman" w:hAnsi="Times New Roman"/>
          <w:sz w:val="28"/>
          <w:szCs w:val="28"/>
        </w:rPr>
        <w:t xml:space="preserve"> The “Electronic Brochure” is “essentially an advertising sheet format like the brochure or handout used at sites or to get visitors to come to the sites” (</w:t>
      </w:r>
      <w:r>
        <w:rPr>
          <w:rFonts w:ascii="Times New Roman" w:cs="Times New Roman" w:hAnsi="Times New Roman"/>
          <w:sz w:val="28"/>
          <w:szCs w:val="28"/>
        </w:rPr>
        <w:t>Teather</w:t>
      </w:r>
      <w:r>
        <w:rPr>
          <w:rFonts w:ascii="Times New Roman" w:cs="Times New Roman" w:hAnsi="Times New Roman"/>
          <w:sz w:val="28"/>
          <w:szCs w:val="28"/>
        </w:rPr>
        <w:t xml:space="preserve"> 2014, p. 27</w:t>
      </w:r>
      <w:r>
        <w:rPr>
          <w:rFonts w:ascii="Times New Roman" w:cs="Times New Roman" w:hAnsi="Times New Roman"/>
          <w:sz w:val="28"/>
          <w:szCs w:val="28"/>
        </w:rPr>
        <w:t>)[</w:t>
      </w:r>
      <w:r>
        <w:rPr>
          <w:rFonts w:ascii="Times New Roman" w:cs="Times New Roman" w:hAnsi="Times New Roman"/>
          <w:sz w:val="28"/>
          <w:szCs w:val="28"/>
        </w:rPr>
        <w:t xml:space="preserve">5]. The second category is “The Museum in the Digital World” and means that “the actual museum was projected onto the web by means of maps, </w:t>
      </w:r>
      <w:r>
        <w:rPr>
          <w:rFonts w:ascii="Times New Roman" w:cs="Times New Roman" w:hAnsi="Times New Roman"/>
          <w:sz w:val="28"/>
          <w:szCs w:val="28"/>
        </w:rPr>
        <w:t>floorplans</w:t>
      </w:r>
      <w:r>
        <w:rPr>
          <w:rFonts w:ascii="Times New Roman" w:cs="Times New Roman" w:hAnsi="Times New Roman"/>
          <w:sz w:val="28"/>
          <w:szCs w:val="28"/>
        </w:rPr>
        <w:t xml:space="preserve">, images, online collections or exhibits, both real </w:t>
      </w:r>
      <w:r>
        <w:rPr>
          <w:rFonts w:ascii="Times New Roman" w:cs="Times New Roman" w:hAnsi="Times New Roman"/>
          <w:sz w:val="28"/>
          <w:szCs w:val="28"/>
        </w:rPr>
        <w:t>anddigital</w:t>
      </w:r>
      <w:r>
        <w:rPr>
          <w:rFonts w:ascii="Times New Roman" w:cs="Times New Roman" w:hAnsi="Times New Roman"/>
          <w:sz w:val="28"/>
          <w:szCs w:val="28"/>
        </w:rPr>
        <w:t>[</w:t>
      </w:r>
      <w:r>
        <w:rPr>
          <w:rFonts w:ascii="Times New Roman" w:cs="Times New Roman" w:hAnsi="Times New Roman"/>
          <w:sz w:val="28"/>
          <w:szCs w:val="28"/>
        </w:rPr>
        <w:t>6]. Here, the real- life museum is recreated online.” (p. 27</w:t>
      </w:r>
      <w:r>
        <w:rPr>
          <w:rFonts w:ascii="Times New Roman" w:cs="Times New Roman" w:hAnsi="Times New Roman"/>
          <w:sz w:val="28"/>
          <w:szCs w:val="28"/>
        </w:rPr>
        <w:t>)[</w:t>
      </w:r>
      <w:r>
        <w:rPr>
          <w:rFonts w:ascii="Times New Roman" w:cs="Times New Roman" w:hAnsi="Times New Roman"/>
          <w:sz w:val="28"/>
          <w:szCs w:val="28"/>
        </w:rPr>
        <w:t>7]. The types can vary considerably, some museums use the Web as an archive for former exhibitions, others establish searchable databases for collections information access (p. 28</w:t>
      </w:r>
      <w:r>
        <w:rPr>
          <w:rFonts w:ascii="Times New Roman" w:cs="Times New Roman" w:hAnsi="Times New Roman"/>
          <w:sz w:val="28"/>
          <w:szCs w:val="28"/>
        </w:rPr>
        <w:t>)[</w:t>
      </w:r>
      <w:r>
        <w:rPr>
          <w:rFonts w:ascii="Times New Roman" w:cs="Times New Roman" w:hAnsi="Times New Roman"/>
          <w:sz w:val="28"/>
          <w:szCs w:val="28"/>
        </w:rPr>
        <w:t xml:space="preserve">8]. The third </w:t>
      </w:r>
      <w:r>
        <w:rPr>
          <w:rFonts w:ascii="Times New Roman" w:cs="Times New Roman" w:hAnsi="Times New Roman"/>
          <w:sz w:val="28"/>
          <w:szCs w:val="28"/>
        </w:rPr>
        <w:t>type are</w:t>
      </w:r>
      <w:r>
        <w:rPr>
          <w:rFonts w:ascii="Times New Roman" w:cs="Times New Roman" w:hAnsi="Times New Roman"/>
          <w:sz w:val="28"/>
          <w:szCs w:val="28"/>
        </w:rPr>
        <w:t xml:space="preserve"> “The True </w:t>
      </w:r>
      <w:r>
        <w:rPr>
          <w:rFonts w:ascii="Times New Roman" w:cs="Times New Roman" w:hAnsi="Times New Roman"/>
          <w:sz w:val="28"/>
          <w:szCs w:val="28"/>
        </w:rPr>
        <w:t>Interactives</w:t>
      </w:r>
      <w:r>
        <w:rPr>
          <w:rFonts w:ascii="Times New Roman" w:cs="Times New Roman" w:hAnsi="Times New Roman"/>
          <w:sz w:val="28"/>
          <w:szCs w:val="28"/>
        </w:rPr>
        <w:t xml:space="preserve">” where “the pages may have some relation to real museum [sic!] </w:t>
      </w:r>
      <w:r>
        <w:rPr>
          <w:rFonts w:ascii="Times New Roman" w:cs="Times New Roman" w:hAnsi="Times New Roman"/>
          <w:sz w:val="28"/>
          <w:szCs w:val="28"/>
        </w:rPr>
        <w:t>but</w:t>
      </w:r>
      <w:r>
        <w:rPr>
          <w:rFonts w:ascii="Times New Roman" w:cs="Times New Roman" w:hAnsi="Times New Roman"/>
          <w:sz w:val="28"/>
          <w:szCs w:val="28"/>
        </w:rPr>
        <w:t xml:space="preserve"> they also add or reinvent the museum and even invite the audience to do so” (p. 28)[9]. Whereas </w:t>
      </w:r>
      <w:r>
        <w:rPr>
          <w:rFonts w:ascii="Times New Roman" w:cs="Times New Roman" w:hAnsi="Times New Roman"/>
          <w:sz w:val="28"/>
          <w:szCs w:val="28"/>
        </w:rPr>
        <w:t>Piacente</w:t>
      </w:r>
      <w:r>
        <w:rPr>
          <w:rFonts w:ascii="Times New Roman" w:cs="Times New Roman" w:hAnsi="Times New Roman"/>
          <w:sz w:val="28"/>
          <w:szCs w:val="28"/>
        </w:rPr>
        <w:t xml:space="preserve"> suggests three types of Web </w:t>
      </w:r>
      <w:r>
        <w:rPr>
          <w:rFonts w:ascii="Times New Roman" w:cs="Times New Roman" w:hAnsi="Times New Roman"/>
          <w:sz w:val="28"/>
          <w:szCs w:val="28"/>
        </w:rPr>
        <w:t>museums[</w:t>
      </w:r>
      <w:r>
        <w:rPr>
          <w:rFonts w:ascii="Times New Roman" w:cs="Times New Roman" w:hAnsi="Times New Roman"/>
          <w:sz w:val="28"/>
          <w:szCs w:val="28"/>
        </w:rPr>
        <w:t xml:space="preserve">10], </w:t>
      </w:r>
      <w:r>
        <w:rPr>
          <w:rFonts w:ascii="Times New Roman" w:cs="Times New Roman" w:hAnsi="Times New Roman"/>
          <w:sz w:val="28"/>
          <w:szCs w:val="28"/>
        </w:rPr>
        <w:t>Dolgos</w:t>
      </w:r>
      <w:r>
        <w:rPr>
          <w:rFonts w:ascii="Times New Roman" w:cs="Times New Roman" w:hAnsi="Times New Roman"/>
          <w:sz w:val="28"/>
          <w:szCs w:val="28"/>
        </w:rPr>
        <w:t xml:space="preserve"> (2013, p. 30 </w:t>
      </w:r>
      <w:r>
        <w:rPr>
          <w:rFonts w:ascii="Times New Roman" w:cs="Times New Roman" w:hAnsi="Times New Roman"/>
          <w:sz w:val="28"/>
          <w:szCs w:val="28"/>
        </w:rPr>
        <w:t>distinguishs</w:t>
      </w:r>
      <w:r>
        <w:rPr>
          <w:rFonts w:ascii="Times New Roman" w:cs="Times New Roman" w:hAnsi="Times New Roman"/>
          <w:sz w:val="28"/>
          <w:szCs w:val="28"/>
        </w:rPr>
        <w:t xml:space="preserve"> between two types of museum Web pages[1 </w:t>
      </w:r>
      <w:r>
        <w:rPr>
          <w:rFonts w:ascii="Times New Roman" w:cs="Times New Roman" w:hAnsi="Times New Roman"/>
          <w:sz w:val="28"/>
          <w:szCs w:val="28"/>
        </w:rPr>
        <w:t>1</w:t>
      </w:r>
      <w:r>
        <w:rPr>
          <w:rFonts w:ascii="Times New Roman" w:cs="Times New Roman" w:hAnsi="Times New Roman"/>
          <w:sz w:val="28"/>
          <w:szCs w:val="28"/>
        </w:rPr>
        <w:t xml:space="preserve">]. The first type is the online brochure which provides information about the museum, opening hours, collections and sometimes floor </w:t>
      </w:r>
      <w:r>
        <w:rPr>
          <w:rFonts w:ascii="Times New Roman" w:cs="Times New Roman" w:hAnsi="Times New Roman"/>
          <w:sz w:val="28"/>
          <w:szCs w:val="28"/>
        </w:rPr>
        <w:t>plans[</w:t>
      </w:r>
      <w:r>
        <w:rPr>
          <w:rFonts w:ascii="Times New Roman" w:cs="Times New Roman" w:hAnsi="Times New Roman"/>
          <w:sz w:val="28"/>
          <w:szCs w:val="28"/>
        </w:rPr>
        <w:t>12].</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second type is a Web museum that brings up a selection of the physical museum on the Web and “relies on providing information about a topic as it related to the institution’s mission, whether it be a science-based exploration[13], and art history lesson, or a ‘</w:t>
      </w:r>
      <w:r>
        <w:rPr>
          <w:rFonts w:ascii="Times New Roman" w:cs="Times New Roman" w:hAnsi="Times New Roman"/>
          <w:sz w:val="28"/>
          <w:szCs w:val="28"/>
        </w:rPr>
        <w:t>digitaF</w:t>
      </w:r>
      <w:r>
        <w:rPr>
          <w:rFonts w:ascii="Times New Roman" w:cs="Times New Roman" w:hAnsi="Times New Roman"/>
          <w:sz w:val="28"/>
          <w:szCs w:val="28"/>
        </w:rPr>
        <w:t xml:space="preserve"> exhibit” (</w:t>
      </w:r>
      <w:r>
        <w:rPr>
          <w:rFonts w:ascii="Times New Roman" w:cs="Times New Roman" w:hAnsi="Times New Roman"/>
          <w:sz w:val="28"/>
          <w:szCs w:val="28"/>
        </w:rPr>
        <w:t>Dolgos</w:t>
      </w:r>
      <w:r>
        <w:rPr>
          <w:rFonts w:ascii="Times New Roman" w:cs="Times New Roman" w:hAnsi="Times New Roman"/>
          <w:sz w:val="28"/>
          <w:szCs w:val="28"/>
        </w:rPr>
        <w:t xml:space="preserve"> 2015, p. 3f)[14].</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w:t>
      </w:r>
      <w:r>
        <w:rPr>
          <w:rFonts w:ascii="Times New Roman" w:cs="Times New Roman" w:hAnsi="Times New Roman"/>
          <w:sz w:val="28"/>
          <w:szCs w:val="28"/>
        </w:rPr>
        <w:t xml:space="preserve">he findings of </w:t>
      </w:r>
      <w:r>
        <w:rPr>
          <w:rFonts w:ascii="Times New Roman" w:cs="Times New Roman" w:hAnsi="Times New Roman"/>
          <w:sz w:val="28"/>
          <w:szCs w:val="28"/>
        </w:rPr>
        <w:t>Dolgos</w:t>
      </w:r>
      <w:r>
        <w:rPr>
          <w:rFonts w:ascii="Times New Roman" w:cs="Times New Roman" w:hAnsi="Times New Roman"/>
          <w:sz w:val="28"/>
          <w:szCs w:val="28"/>
        </w:rPr>
        <w:t xml:space="preserve"> and </w:t>
      </w:r>
      <w:r>
        <w:rPr>
          <w:rFonts w:ascii="Times New Roman" w:cs="Times New Roman" w:hAnsi="Times New Roman"/>
          <w:sz w:val="28"/>
          <w:szCs w:val="28"/>
        </w:rPr>
        <w:t>Teather</w:t>
      </w:r>
      <w:r>
        <w:rPr>
          <w:rFonts w:ascii="Times New Roman" w:cs="Times New Roman" w:hAnsi="Times New Roman"/>
          <w:sz w:val="28"/>
          <w:szCs w:val="28"/>
        </w:rPr>
        <w:t xml:space="preserve"> respectively </w:t>
      </w:r>
      <w:r>
        <w:rPr>
          <w:rFonts w:ascii="Times New Roman" w:cs="Times New Roman" w:hAnsi="Times New Roman"/>
          <w:sz w:val="28"/>
          <w:szCs w:val="28"/>
        </w:rPr>
        <w:t>Piacente</w:t>
      </w:r>
      <w:r>
        <w:rPr>
          <w:rFonts w:ascii="Times New Roman" w:cs="Times New Roman" w:hAnsi="Times New Roman"/>
          <w:sz w:val="28"/>
          <w:szCs w:val="28"/>
        </w:rPr>
        <w:t xml:space="preserve"> correspond roughly with the findings of an explorative study by </w:t>
      </w:r>
      <w:r>
        <w:rPr>
          <w:rFonts w:ascii="Times New Roman" w:cs="Times New Roman" w:hAnsi="Times New Roman"/>
          <w:sz w:val="28"/>
          <w:szCs w:val="28"/>
        </w:rPr>
        <w:t>Wersig</w:t>
      </w:r>
      <w:r>
        <w:rPr>
          <w:rFonts w:ascii="Times New Roman" w:cs="Times New Roman" w:hAnsi="Times New Roman"/>
          <w:sz w:val="28"/>
          <w:szCs w:val="28"/>
        </w:rPr>
        <w:t xml:space="preserve"> and </w:t>
      </w:r>
      <w:r>
        <w:rPr>
          <w:rFonts w:ascii="Times New Roman" w:cs="Times New Roman" w:hAnsi="Times New Roman"/>
          <w:sz w:val="28"/>
          <w:szCs w:val="28"/>
        </w:rPr>
        <w:t>Schuck-Wersig</w:t>
      </w:r>
      <w:r>
        <w:rPr>
          <w:rFonts w:ascii="Times New Roman" w:cs="Times New Roman" w:hAnsi="Times New Roman"/>
          <w:sz w:val="28"/>
          <w:szCs w:val="28"/>
        </w:rPr>
        <w:t xml:space="preserve"> (2011, WWW</w:t>
      </w:r>
      <w:r>
        <w:rPr>
          <w:rFonts w:ascii="Times New Roman" w:cs="Times New Roman" w:hAnsi="Times New Roman"/>
          <w:sz w:val="28"/>
          <w:szCs w:val="28"/>
        </w:rPr>
        <w:t>)[</w:t>
      </w:r>
      <w:r>
        <w:rPr>
          <w:rFonts w:ascii="Times New Roman" w:cs="Times New Roman" w:hAnsi="Times New Roman"/>
          <w:sz w:val="28"/>
          <w:szCs w:val="28"/>
        </w:rPr>
        <w:t xml:space="preserve">15]. This study classifies museum Web pages in four categories: a minimal Web presence which consists </w:t>
      </w:r>
      <w:r>
        <w:rPr>
          <w:rFonts w:ascii="Times New Roman" w:cs="Times New Roman" w:hAnsi="Times New Roman"/>
          <w:sz w:val="28"/>
          <w:szCs w:val="28"/>
        </w:rPr>
        <w:t>ofname</w:t>
      </w:r>
      <w:r>
        <w:rPr>
          <w:rFonts w:ascii="Times New Roman" w:cs="Times New Roman" w:hAnsi="Times New Roman"/>
          <w:sz w:val="28"/>
          <w:szCs w:val="28"/>
        </w:rPr>
        <w:t>{16j, address and opening hours of the museum as basic information only; a basic Web presence which includes the basic information and a short description of the museum and its collections[17]; a basic Web presence with additional information that adds information on permanent and special exhibitions to the basic information; and finally an extended Web presence with a home page of its own that contains information on the museum’s organization and collections including marketing and interactive[18].</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These classifications describe how museums use the Web at the </w:t>
      </w:r>
      <w:r>
        <w:rPr>
          <w:rFonts w:ascii="Times New Roman" w:cs="Times New Roman" w:hAnsi="Times New Roman"/>
          <w:sz w:val="28"/>
          <w:szCs w:val="28"/>
        </w:rPr>
        <w:t>moment[</w:t>
      </w:r>
      <w:r>
        <w:rPr>
          <w:rFonts w:ascii="Times New Roman" w:cs="Times New Roman" w:hAnsi="Times New Roman"/>
          <w:sz w:val="28"/>
          <w:szCs w:val="28"/>
        </w:rPr>
        <w:t xml:space="preserve">19]. They indicate that currently the use of Web pages is more focused on the use for advertising and marketing purposes than on educational </w:t>
      </w:r>
      <w:r>
        <w:rPr>
          <w:rFonts w:ascii="Times New Roman" w:cs="Times New Roman" w:hAnsi="Times New Roman"/>
          <w:sz w:val="28"/>
          <w:szCs w:val="28"/>
        </w:rPr>
        <w:t>purposes[</w:t>
      </w:r>
      <w:r>
        <w:rPr>
          <w:rFonts w:ascii="Times New Roman" w:cs="Times New Roman" w:hAnsi="Times New Roman"/>
          <w:sz w:val="28"/>
          <w:szCs w:val="28"/>
        </w:rPr>
        <w:t>20].</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2.3 Summary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Museums are changing to institutions involved in lifelong learning, using information technology to reach out to the public. Currently there are problems like financial limitations (e.g. for collection management systems and digitization), technical restrictions (e.g. bandwidth and image resolution) and concerns about intellectual property rights. As soon as these problems are solved museum will be able to open up their digitized collections to the public and start educational projects that will provide value-added cultural information for lifelong learning.</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CHAPTER THREE</w:t>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SYSTEM ANALYSIS AND DESIGN</w:t>
      </w:r>
    </w:p>
    <w:p>
      <w:pPr>
        <w:pStyle w:val="style0"/>
        <w:tabs>
          <w:tab w:val="left" w:leader="none" w:pos="6281"/>
        </w:tabs>
        <w:jc w:val="center"/>
        <w:rPr>
          <w:rFonts w:ascii="Times New Roman" w:cs="Times New Roman" w:hAnsi="Times New Roman"/>
          <w:b/>
          <w:sz w:val="28"/>
          <w:szCs w:val="28"/>
        </w:rPr>
      </w:pP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3.0 INTRODUCTION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Methodology </w:t>
      </w:r>
      <w:r>
        <w:rPr>
          <w:rFonts w:ascii="Times New Roman" w:cs="Times New Roman" w:hAnsi="Times New Roman"/>
          <w:sz w:val="28"/>
          <w:szCs w:val="28"/>
        </w:rPr>
        <w:t>inbolves</w:t>
      </w:r>
      <w:r>
        <w:rPr>
          <w:rFonts w:ascii="Times New Roman" w:cs="Times New Roman" w:hAnsi="Times New Roman"/>
          <w:sz w:val="28"/>
          <w:szCs w:val="28"/>
        </w:rPr>
        <w:t xml:space="preserve"> a process whereby the existing or current system is studied to identify the information requirements.</w:t>
      </w:r>
      <w:r>
        <w:rPr>
          <w:rFonts w:ascii="Times New Roman" w:cs="Times New Roman" w:hAnsi="Times New Roman"/>
          <w:sz w:val="28"/>
          <w:szCs w:val="28"/>
        </w:rPr>
        <w:t xml:space="preserve"> It is used to refer to a specific series of steps or </w:t>
      </w:r>
      <w:r>
        <w:rPr>
          <w:rFonts w:ascii="Times New Roman" w:cs="Times New Roman" w:hAnsi="Times New Roman"/>
          <w:sz w:val="28"/>
          <w:szCs w:val="28"/>
        </w:rPr>
        <w:t>rocedures</w:t>
      </w:r>
      <w:r>
        <w:rPr>
          <w:rFonts w:ascii="Times New Roman" w:cs="Times New Roman" w:hAnsi="Times New Roman"/>
          <w:sz w:val="28"/>
          <w:szCs w:val="28"/>
        </w:rPr>
        <w:t xml:space="preserve"> which governs a particular project. I t also includes the techniques and methods which are used to collect and analyze information. To achieve all these stated above, an internationally accepted software engineering model was used which is structured system.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Analysis and Design methodology (SSADM) is a system approach to the analysis and design of information systems.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SSADM method involves the application of a sequence of analysis documentation and design tasks conceded with analysis of the current system, logical data design, logical process design etc.</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950537"/>
            <wp:effectExtent l="19050" t="0" r="0" b="0"/>
            <wp:docPr id="1032"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8" cstate="print"/>
                    <a:srcRect l="0" t="0" r="0" b="0"/>
                    <a:stretch/>
                  </pic:blipFill>
                  <pic:spPr>
                    <a:xfrm rot="0">
                      <a:off x="0" y="0"/>
                      <a:ext cx="5943600" cy="3950537"/>
                    </a:xfrm>
                    <a:prstGeom prst="rect"/>
                    <a:ln>
                      <a:noFill/>
                    </a:ln>
                  </pic:spPr>
                </pic:pic>
              </a:graphicData>
            </a:graphic>
          </wp:inline>
        </w:drawing>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3.1 DESCRIPTION OF THE EXISTING SYSTEM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existing system in a physical museum one have to travel or transport to the location of the museum in other for he or she to access the museum, during the visit on can book for accommodation of where he or she will stay. In the existing system one have to be physical present to make payment in other to view the museum after the payment one is allow into the museum.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3.2ANALYSIS OF THE PROPOSED SYSTEM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new system is digital Museum that can be accessed from anywhere at any time at ones convenient. In this type of Museum one doesn’t need not to travel from his or her location in other to access the museum because it’s cost effective compared to the existing system , customer / user can make payment online at their pace without stress. A customer could request a quote or request a post buy in case a particular item is not available in the Museum at the moment. Here the customers/users have to register in order to access the paid platform of the museum </w:t>
      </w:r>
      <w:r>
        <w:rPr>
          <w:rFonts w:ascii="Times New Roman" w:cs="Times New Roman" w:hAnsi="Times New Roman"/>
          <w:sz w:val="28"/>
          <w:szCs w:val="28"/>
        </w:rPr>
        <w:t>and need approval by the admin before they can login into their panel to access the Museum items. The customer manages their Profile through their interface.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administrator controls and manages the different users / Customers, verifies them before allowing them to access the website thereby giving the Customer a sense of security. </w:t>
      </w:r>
      <w:r>
        <w:rPr>
          <w:rFonts w:ascii="Times New Roman" w:cs="Times New Roman" w:hAnsi="Times New Roman"/>
          <w:sz w:val="28"/>
          <w:szCs w:val="28"/>
        </w:rPr>
        <w:t>:&amp;</w:t>
      </w:r>
      <w:r>
        <w:rPr>
          <w:rFonts w:ascii="Times New Roman" w:cs="Times New Roman" w:hAnsi="Times New Roman"/>
          <w:sz w:val="28"/>
          <w:szCs w:val="28"/>
        </w:rPr>
        <w:t>i.so</w:t>
      </w:r>
      <w:r>
        <w:rPr>
          <w:rFonts w:ascii="Times New Roman" w:cs="Times New Roman" w:hAnsi="Times New Roman"/>
          <w:sz w:val="28"/>
          <w:szCs w:val="28"/>
        </w:rPr>
        <w:t xml:space="preserve"> the administrator can create sub-</w:t>
      </w:r>
      <w:r>
        <w:rPr>
          <w:rFonts w:ascii="Times New Roman" w:cs="Times New Roman" w:hAnsi="Times New Roman"/>
          <w:sz w:val="28"/>
          <w:szCs w:val="28"/>
        </w:rPr>
        <w:t>aditih</w:t>
      </w:r>
      <w:r>
        <w:rPr>
          <w:rFonts w:ascii="Times New Roman" w:cs="Times New Roman" w:hAnsi="Times New Roman"/>
          <w:sz w:val="28"/>
          <w:szCs w:val="28"/>
        </w:rPr>
        <w:t xml:space="preserve"> </w:t>
      </w:r>
      <w:r>
        <w:rPr>
          <w:rFonts w:ascii="Times New Roman" w:cs="Times New Roman" w:hAnsi="Times New Roman"/>
          <w:sz w:val="28"/>
          <w:szCs w:val="28"/>
        </w:rPr>
        <w:t>ahd</w:t>
      </w:r>
      <w:r>
        <w:rPr>
          <w:rFonts w:ascii="Times New Roman" w:cs="Times New Roman" w:hAnsi="Times New Roman"/>
          <w:sz w:val="28"/>
          <w:szCs w:val="28"/>
        </w:rPr>
        <w:t xml:space="preserve"> assign privileges to them.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administrator controls the entire site and can block a user! </w:t>
      </w:r>
      <w:r>
        <w:rPr>
          <w:rFonts w:ascii="Times New Roman" w:cs="Times New Roman" w:hAnsi="Times New Roman"/>
          <w:sz w:val="28"/>
          <w:szCs w:val="28"/>
        </w:rPr>
        <w:t>customer</w:t>
      </w:r>
      <w:r>
        <w:rPr>
          <w:rFonts w:ascii="Times New Roman" w:cs="Times New Roman" w:hAnsi="Times New Roman"/>
          <w:sz w:val="28"/>
          <w:szCs w:val="28"/>
        </w:rPr>
        <w:t xml:space="preserve"> that defaulted to the rule of the system or suspected of any irregularities.</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3.3 DESIGN OF THE PROPOSED SYSTEM</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Database Design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In this section, the basic structure of the tables composing the database for the project are shown along with information about primary and foreign keys.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Customer</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974194"/>
            <wp:effectExtent l="19050" t="0" r="0" b="0"/>
            <wp:docPr id="1033"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9" cstate="print"/>
                    <a:srcRect l="0" t="0" r="0" b="0"/>
                    <a:stretch/>
                  </pic:blipFill>
                  <pic:spPr>
                    <a:xfrm rot="0">
                      <a:off x="0" y="0"/>
                      <a:ext cx="5943600" cy="4974194"/>
                    </a:xfrm>
                    <a:prstGeom prst="rect"/>
                    <a:ln>
                      <a:noFill/>
                    </a:ln>
                  </pic:spPr>
                </pic:pic>
              </a:graphicData>
            </a:graphic>
          </wp:inline>
        </w:drawing>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713422"/>
            <wp:effectExtent l="19050" t="0" r="0" b="0"/>
            <wp:docPr id="1034"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10"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Credit Card Details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S/NO NAME DATA TYPE DESCRIPTION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1 Credit Username </w:t>
      </w:r>
      <w:r>
        <w:rPr>
          <w:rFonts w:ascii="Times New Roman" w:cs="Times New Roman" w:hAnsi="Times New Roman"/>
          <w:sz w:val="28"/>
          <w:szCs w:val="28"/>
        </w:rPr>
        <w:t>Varchar</w:t>
      </w:r>
      <w:r>
        <w:rPr>
          <w:rFonts w:ascii="Times New Roman" w:cs="Times New Roman" w:hAnsi="Times New Roman"/>
          <w:sz w:val="28"/>
          <w:szCs w:val="28"/>
        </w:rPr>
        <w:t xml:space="preserve"> Primary key for Customer Identification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2 Credit Card </w:t>
      </w:r>
      <w:r>
        <w:rPr>
          <w:rFonts w:ascii="Times New Roman" w:cs="Times New Roman" w:hAnsi="Times New Roman"/>
          <w:sz w:val="28"/>
          <w:szCs w:val="28"/>
        </w:rPr>
        <w:t>Varchar</w:t>
      </w:r>
      <w:r>
        <w:rPr>
          <w:rFonts w:ascii="Times New Roman" w:cs="Times New Roman" w:hAnsi="Times New Roman"/>
          <w:sz w:val="28"/>
          <w:szCs w:val="28"/>
        </w:rPr>
        <w:t xml:space="preserve"> Number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3 Card Type </w:t>
      </w:r>
      <w:r>
        <w:rPr>
          <w:rFonts w:ascii="Times New Roman" w:cs="Times New Roman" w:hAnsi="Times New Roman"/>
          <w:sz w:val="28"/>
          <w:szCs w:val="28"/>
        </w:rPr>
        <w:t>Varchar</w:t>
      </w:r>
      <w:r>
        <w:rPr>
          <w:rFonts w:ascii="Times New Roman" w:cs="Times New Roman" w:hAnsi="Times New Roman"/>
          <w:sz w:val="28"/>
          <w:szCs w:val="28"/>
        </w:rPr>
        <w:t xml:space="preserve"> Master Card, Visa, Discover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 CVV Number Integer Number present on the back of the card for extra security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5 Expiry Date </w:t>
      </w:r>
      <w:r>
        <w:rPr>
          <w:rFonts w:ascii="Times New Roman" w:cs="Times New Roman" w:hAnsi="Times New Roman"/>
          <w:sz w:val="28"/>
          <w:szCs w:val="28"/>
        </w:rPr>
        <w:t>Date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6 </w:t>
      </w:r>
      <w:r>
        <w:rPr>
          <w:rFonts w:ascii="Times New Roman" w:cs="Times New Roman" w:hAnsi="Times New Roman"/>
          <w:sz w:val="28"/>
          <w:szCs w:val="28"/>
        </w:rPr>
        <w:t>UseriD</w:t>
      </w:r>
      <w:r>
        <w:rPr>
          <w:rFonts w:ascii="Times New Roman" w:cs="Times New Roman" w:hAnsi="Times New Roman"/>
          <w:sz w:val="28"/>
          <w:szCs w:val="28"/>
        </w:rPr>
        <w:t xml:space="preserve"> </w:t>
      </w:r>
      <w:r>
        <w:rPr>
          <w:rFonts w:ascii="Times New Roman" w:cs="Times New Roman" w:hAnsi="Times New Roman"/>
          <w:sz w:val="28"/>
          <w:szCs w:val="28"/>
        </w:rPr>
        <w:t>Varchar</w:t>
      </w:r>
      <w:r>
        <w:rPr>
          <w:rFonts w:ascii="Times New Roman" w:cs="Times New Roman" w:hAnsi="Times New Roman"/>
          <w:sz w:val="28"/>
          <w:szCs w:val="28"/>
        </w:rPr>
        <w:t xml:space="preserve"> Foreign key to Customer</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CHAPTER 4</w:t>
      </w: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SYSTEM IMPLEMENTATION</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4.0 INTRODUCTION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System implementation is a collection of inter-dependent physical devices together with their programming which provides the functionality and performance for which the system was designed. It covers all the activities necessary to set the system that has been analyzed and designed to be fully functional to the users.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4.1 Choice of Development Environment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development tools are the necessary requirement tools used during the design to enable us achieve the system design. The listed packages were used because of their features, accessibility and also because it is more effective.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1. </w:t>
      </w:r>
      <w:r>
        <w:rPr>
          <w:rFonts w:ascii="Times New Roman" w:cs="Times New Roman" w:hAnsi="Times New Roman"/>
          <w:sz w:val="28"/>
          <w:szCs w:val="28"/>
        </w:rPr>
        <w:t>MySQL</w:t>
      </w:r>
      <w:r>
        <w:rPr>
          <w:rFonts w:ascii="Times New Roman" w:cs="Times New Roman" w:hAnsi="Times New Roman"/>
          <w:sz w:val="28"/>
          <w:szCs w:val="28"/>
        </w:rPr>
        <w:t xml:space="preserve"> database application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 PHP scripting Language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3. HTML language and JavaScript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 Notepad plus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5. Code Igniter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MySQL</w:t>
      </w:r>
      <w:r>
        <w:rPr>
          <w:rFonts w:ascii="Times New Roman" w:cs="Times New Roman" w:hAnsi="Times New Roman"/>
          <w:sz w:val="28"/>
          <w:szCs w:val="28"/>
        </w:rPr>
        <w:t xml:space="preserve"> Database Server: </w:t>
      </w:r>
      <w:r>
        <w:rPr>
          <w:rFonts w:ascii="Times New Roman" w:cs="Times New Roman" w:hAnsi="Times New Roman"/>
          <w:sz w:val="28"/>
          <w:szCs w:val="28"/>
        </w:rPr>
        <w:t>MySQL</w:t>
      </w:r>
      <w:r>
        <w:rPr>
          <w:rFonts w:ascii="Times New Roman" w:cs="Times New Roman" w:hAnsi="Times New Roman"/>
          <w:sz w:val="28"/>
          <w:szCs w:val="28"/>
        </w:rPr>
        <w:t xml:space="preserve"> is a popular choice of database for use in web applications, and is a central component of the widely used LAMP open source web application software stack—LAMP is an acronym for “Linux, Apache, </w:t>
      </w:r>
      <w:r>
        <w:rPr>
          <w:rFonts w:ascii="Times New Roman" w:cs="Times New Roman" w:hAnsi="Times New Roman"/>
          <w:sz w:val="28"/>
          <w:szCs w:val="28"/>
        </w:rPr>
        <w:t>MySQL</w:t>
      </w:r>
      <w:r>
        <w:rPr>
          <w:rFonts w:ascii="Times New Roman" w:cs="Times New Roman" w:hAnsi="Times New Roman"/>
          <w:sz w:val="28"/>
          <w:szCs w:val="28"/>
        </w:rPr>
        <w:t>, Perl/PHP/</w:t>
      </w:r>
      <w:r>
        <w:rPr>
          <w:rFonts w:ascii="Times New Roman" w:cs="Times New Roman" w:hAnsi="Times New Roman"/>
          <w:sz w:val="28"/>
          <w:szCs w:val="28"/>
        </w:rPr>
        <w:t>PythonIJSP</w:t>
      </w:r>
      <w:r>
        <w:rPr>
          <w:rFonts w:ascii="Times New Roman" w:cs="Times New Roman" w:hAnsi="Times New Roman"/>
          <w:sz w:val="28"/>
          <w:szCs w:val="28"/>
        </w:rPr>
        <w:t xml:space="preserve">”. The </w:t>
      </w:r>
      <w:r>
        <w:rPr>
          <w:rFonts w:ascii="Times New Roman" w:cs="Times New Roman" w:hAnsi="Times New Roman"/>
          <w:sz w:val="28"/>
          <w:szCs w:val="28"/>
        </w:rPr>
        <w:t>MySQL</w:t>
      </w:r>
      <w:r>
        <w:rPr>
          <w:rFonts w:ascii="Times New Roman" w:cs="Times New Roman" w:hAnsi="Times New Roman"/>
          <w:sz w:val="28"/>
          <w:szCs w:val="28"/>
        </w:rPr>
        <w:t xml:space="preserve"> Database powers the most demanding Web, Ecommerce and Online Transaction Processing (OLTP) applications. It is a fully integrated transaction-safe, ACID compliant database with full commit, rollback, </w:t>
      </w:r>
      <w:r>
        <w:rPr>
          <w:rFonts w:ascii="Times New Roman" w:cs="Times New Roman" w:hAnsi="Times New Roman"/>
          <w:sz w:val="28"/>
          <w:szCs w:val="28"/>
        </w:rPr>
        <w:t>crash</w:t>
      </w:r>
      <w:r>
        <w:rPr>
          <w:rFonts w:ascii="Times New Roman" w:cs="Times New Roman" w:hAnsi="Times New Roman"/>
          <w:sz w:val="28"/>
          <w:szCs w:val="28"/>
        </w:rPr>
        <w:t xml:space="preserve"> recovery and row level locking capabilities. </w:t>
      </w:r>
      <w:r>
        <w:rPr>
          <w:rFonts w:ascii="Times New Roman" w:cs="Times New Roman" w:hAnsi="Times New Roman"/>
          <w:sz w:val="28"/>
          <w:szCs w:val="28"/>
        </w:rPr>
        <w:t>MySQL</w:t>
      </w:r>
      <w:r>
        <w:rPr>
          <w:rFonts w:ascii="Times New Roman" w:cs="Times New Roman" w:hAnsi="Times New Roman"/>
          <w:sz w:val="28"/>
          <w:szCs w:val="28"/>
        </w:rPr>
        <w:t xml:space="preserve"> delivers the ease of use, scalability, and performance that has made </w:t>
      </w:r>
      <w:r>
        <w:rPr>
          <w:rFonts w:ascii="Times New Roman" w:cs="Times New Roman" w:hAnsi="Times New Roman"/>
          <w:sz w:val="28"/>
          <w:szCs w:val="28"/>
        </w:rPr>
        <w:t>MySQL</w:t>
      </w:r>
      <w:r>
        <w:rPr>
          <w:rFonts w:ascii="Times New Roman" w:cs="Times New Roman" w:hAnsi="Times New Roman"/>
          <w:sz w:val="28"/>
          <w:szCs w:val="28"/>
        </w:rPr>
        <w:t xml:space="preserve"> the world’s most popular open source database.</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PHP: PHP is a server-side scripting language that allows your Web site to be truly dynamic. PHP stands for PHP: Hypertext Preprocessor Its flexibility and relatively small learning curve (especially for programmers who have a background in C, Java, or Perl) makes it one of the most popular scripting languages around. PHP’s popularity continues to increase as businesses, and individuals everywhere </w:t>
      </w:r>
      <w:r>
        <w:rPr>
          <w:rFonts w:ascii="Times New Roman" w:cs="Times New Roman" w:hAnsi="Times New Roman"/>
          <w:sz w:val="28"/>
          <w:szCs w:val="28"/>
        </w:rPr>
        <w:t xml:space="preserve">embrace it as an alternative to </w:t>
      </w:r>
      <w:r>
        <w:rPr>
          <w:rFonts w:ascii="Times New Roman" w:cs="Times New Roman" w:hAnsi="Times New Roman"/>
          <w:sz w:val="28"/>
          <w:szCs w:val="28"/>
        </w:rPr>
        <w:t>Microsoft’s ASP language and realize that PHP’s benefits most certainly outweigh the</w:t>
      </w:r>
      <w:r>
        <w:rPr>
          <w:rFonts w:ascii="Times New Roman" w:cs="Times New Roman" w:hAnsi="Times New Roman"/>
          <w:sz w:val="28"/>
          <w:szCs w:val="28"/>
        </w:rPr>
        <w:t xml:space="preserve"> costs.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HTML Language: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Hypertext Mark-up Language (HTML), the standard text-formatting language for documents on the interconnected computing network known as the World Wide Web. HTML documents are text files that contain two parts: content that is meant to be rendered on a computer screen; and mark-</w:t>
      </w:r>
      <w:r>
        <w:rPr>
          <w:rFonts w:ascii="Times New Roman" w:cs="Times New Roman" w:hAnsi="Times New Roman"/>
          <w:sz w:val="28"/>
          <w:szCs w:val="28"/>
        </w:rPr>
        <w:t>upor</w:t>
      </w:r>
      <w:r>
        <w:rPr>
          <w:rFonts w:ascii="Times New Roman" w:cs="Times New Roman" w:hAnsi="Times New Roman"/>
          <w:sz w:val="28"/>
          <w:szCs w:val="28"/>
        </w:rPr>
        <w:t xml:space="preserve"> tags, encoded information that directs the text format on the screen and is generally hidden from the user.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JavaScript is a programming language that adds interactivity to your website for example: games, responses when buttons are pressed or data entered in forms, dynamic styling, animation etc.</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4.2 IMPLEMENTATION ARCHITECTURE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Block diagram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Functional Decomposition Diagram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A decomposition diagram shows a top-down functional decomposition of a system and exposes the system’s structure. The objective of the Functional Decomposition is to break down a system step by step, beginning with the main function of a system and continuing with the interim levels down to the level of elementary functions </w:t>
      </w:r>
      <w:r>
        <w:rPr>
          <w:rFonts w:ascii="Times New Roman" w:cs="Times New Roman" w:hAnsi="Times New Roman"/>
          <w:sz w:val="28"/>
          <w:szCs w:val="28"/>
        </w:rPr>
        <w:t>The</w:t>
      </w:r>
      <w:r>
        <w:rPr>
          <w:rFonts w:ascii="Times New Roman" w:cs="Times New Roman" w:hAnsi="Times New Roman"/>
          <w:sz w:val="28"/>
          <w:szCs w:val="28"/>
        </w:rPr>
        <w:t xml:space="preserve"> diagram is the starting point for more detailed process diagrams, such as data flow diagrams (DFD). Figure 2 shows the Functional Decomposition Diagram for this project.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972379"/>
            <wp:effectExtent l="19050" t="0" r="0" b="0"/>
            <wp:docPr id="1035"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11" cstate="print"/>
                    <a:srcRect l="0" t="0" r="0" b="0"/>
                    <a:stretch/>
                  </pic:blipFill>
                  <pic:spPr>
                    <a:xfrm rot="0">
                      <a:off x="0" y="0"/>
                      <a:ext cx="5943600" cy="4972379"/>
                    </a:xfrm>
                    <a:prstGeom prst="rect"/>
                    <a:ln>
                      <a:noFill/>
                    </a:ln>
                  </pic:spPr>
                </pic:pic>
              </a:graphicData>
            </a:graphic>
          </wp:inline>
        </w:drawing>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939342"/>
            <wp:effectExtent l="19050" t="0" r="0" b="0"/>
            <wp:docPr id="1036"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1"/>
                    <pic:cNvPicPr/>
                  </pic:nvPicPr>
                  <pic:blipFill>
                    <a:blip r:embed="rId12" cstate="print"/>
                    <a:srcRect l="0" t="0" r="0" b="0"/>
                    <a:stretch/>
                  </pic:blipFill>
                  <pic:spPr>
                    <a:xfrm rot="0">
                      <a:off x="0" y="0"/>
                      <a:ext cx="5943600" cy="7939342"/>
                    </a:xfrm>
                    <a:prstGeom prst="rect"/>
                    <a:ln>
                      <a:noFill/>
                    </a:ln>
                  </pic:spPr>
                </pic:pic>
              </a:graphicData>
            </a:graphic>
          </wp:inline>
        </w:drawing>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Data Flow Diagram (DFD)</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Data Flow Diagrams show the flow of data from external entities into the system, and from one process to another within the system. There are four symbols for drawing a DFD:</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1. Rectangles representing external entities, which are sources or destinations of data.</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2. Ellipses representing processes, which take data as input, validate and process it and output it.</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3. Arrows representing the data flows, which can either, be electronic data or physical items.</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4. Open-ended rectangles or a Disk symbol representing data stores, including electronic stores such as databases or XML files and physical stores such as filing cabinets or stacks of paper.</w:t>
      </w:r>
    </w:p>
    <w:p>
      <w:pPr>
        <w:pStyle w:val="style0"/>
        <w:tabs>
          <w:tab w:val="left" w:leader="none" w:pos="6281"/>
        </w:tabs>
        <w:jc w:val="both"/>
        <w:rPr>
          <w:rFonts w:ascii="Times New Roman" w:cs="Times New Roman" w:hAnsi="Times New Roman"/>
          <w:sz w:val="24"/>
          <w:szCs w:val="24"/>
        </w:rPr>
      </w:pPr>
      <w:r>
        <w:rPr>
          <w:rFonts w:ascii="Times New Roman" w:cs="Times New Roman" w:hAnsi="Times New Roman"/>
          <w:sz w:val="24"/>
          <w:szCs w:val="24"/>
        </w:rPr>
        <w:t>Figures 1- 2 are the Data Flow Diagrams for the current system. Each process within the system is first shown as a Context Level DFD and later as a Detailed DFD. The Context Level DFD provides a conceptual view of the process ad its surrounding input, output and data stores. The Detailed DFD provides a more detailed and comprehensive view of the interaction among the sub -processes within the system.</w:t>
      </w:r>
    </w:p>
    <w:p>
      <w:pPr>
        <w:pStyle w:val="style0"/>
        <w:tabs>
          <w:tab w:val="left" w:leader="none" w:pos="6281"/>
        </w:tabs>
        <w:jc w:val="both"/>
        <w:rPr>
          <w:rFonts w:ascii="Times New Roman" w:cs="Times New Roman" w:hAnsi="Times New Roman"/>
          <w:sz w:val="24"/>
          <w:szCs w:val="24"/>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073930"/>
            <wp:effectExtent l="19050" t="0" r="0" b="0"/>
            <wp:docPr id="1037"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4"/>
                    <pic:cNvPicPr/>
                  </pic:nvPicPr>
                  <pic:blipFill>
                    <a:blip r:embed="rId13" cstate="print"/>
                    <a:srcRect l="0" t="0" r="0" b="0"/>
                    <a:stretch/>
                  </pic:blipFill>
                  <pic:spPr>
                    <a:xfrm rot="0">
                      <a:off x="0" y="0"/>
                      <a:ext cx="5943600" cy="4073930"/>
                    </a:xfrm>
                    <a:prstGeom prst="rect"/>
                    <a:ln>
                      <a:noFill/>
                    </a:ln>
                  </pic:spPr>
                </pic:pic>
              </a:graphicData>
            </a:graphic>
          </wp:inline>
        </w:drawing>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7713422"/>
            <wp:effectExtent l="19050" t="0" r="0" b="0"/>
            <wp:docPr id="1038"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7"/>
                    <pic:cNvPicPr/>
                  </pic:nvPicPr>
                  <pic:blipFill>
                    <a:blip r:embed="rId14"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Fig 4.3 System Testing Process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Unit Test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Each unit of the new system was tested (test run) individually alongside with the old system in other to identify areas of further enhancement and development.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System Test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The entire system was as well tested (test run) in general alongside with the old system in other to </w:t>
      </w:r>
      <w:r>
        <w:rPr>
          <w:rFonts w:ascii="Times New Roman" w:cs="Times New Roman" w:hAnsi="Times New Roman"/>
          <w:sz w:val="28"/>
          <w:szCs w:val="28"/>
        </w:rPr>
        <w:t>identifi</w:t>
      </w:r>
      <w:r>
        <w:rPr>
          <w:rFonts w:ascii="Times New Roman" w:cs="Times New Roman" w:hAnsi="Times New Roman"/>
          <w:sz w:val="28"/>
          <w:szCs w:val="28"/>
        </w:rPr>
        <w:t xml:space="preserve"> areas of further enhancement and development.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4.4 Documentation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Since the program is made of mark-up tags i.e. mark-up languages, the following steps must be adhered to before the program can run: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 Boot the computer and make sure that Windows Operating System is installed in the system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ii. Click on the </w:t>
      </w:r>
      <w:r>
        <w:rPr>
          <w:rFonts w:ascii="Times New Roman" w:cs="Times New Roman" w:hAnsi="Times New Roman"/>
          <w:sz w:val="28"/>
          <w:szCs w:val="28"/>
        </w:rPr>
        <w:t>wampserver</w:t>
      </w:r>
      <w:r>
        <w:rPr>
          <w:rFonts w:ascii="Times New Roman" w:cs="Times New Roman" w:hAnsi="Times New Roman"/>
          <w:sz w:val="28"/>
          <w:szCs w:val="28"/>
        </w:rPr>
        <w:t xml:space="preserve"> icon on the desktop.</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iii. Click on </w:t>
      </w:r>
      <w:r>
        <w:rPr>
          <w:rFonts w:ascii="Times New Roman" w:cs="Times New Roman" w:hAnsi="Times New Roman"/>
          <w:sz w:val="28"/>
          <w:szCs w:val="28"/>
        </w:rPr>
        <w:t>wampserver</w:t>
      </w:r>
      <w:r>
        <w:rPr>
          <w:rFonts w:ascii="Times New Roman" w:cs="Times New Roman" w:hAnsi="Times New Roman"/>
          <w:sz w:val="28"/>
          <w:szCs w:val="28"/>
        </w:rPr>
        <w:t xml:space="preserve"> tray on the task bar and select www root directory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iv. Upload your web files into the directory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v. Open any browser on your system (Microsoft internet Explorer, Mozilla Firefox, Netscape Navigator, Opera, Flock, Safari etc.)</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vi. Type http://127.O.O.1/digitalmuseums on the address bar and press the return key or enter key.</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vii. Then the website will come up</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4.4.1 User Manual</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steps to use the proposed system are as follows: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 On the address bar of any browser type http://127.O.O.1/digitalmuseums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ii. After which you can view the museum</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iii</w:t>
      </w:r>
      <w:r>
        <w:rPr>
          <w:rFonts w:ascii="Times New Roman" w:cs="Times New Roman" w:hAnsi="Times New Roman"/>
          <w:sz w:val="28"/>
          <w:szCs w:val="28"/>
        </w:rPr>
        <w:t xml:space="preserve"> .To view the paid platform of the digital museums the user have to register and make payment online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iv.</w:t>
      </w:r>
      <w:r>
        <w:rPr>
          <w:rFonts w:ascii="Times New Roman" w:cs="Times New Roman" w:hAnsi="Times New Roman"/>
          <w:sz w:val="28"/>
          <w:szCs w:val="28"/>
        </w:rPr>
        <w:t xml:space="preserve"> </w:t>
      </w:r>
      <w:r>
        <w:rPr>
          <w:rFonts w:ascii="Times New Roman" w:cs="Times New Roman" w:hAnsi="Times New Roman"/>
          <w:sz w:val="28"/>
          <w:szCs w:val="28"/>
        </w:rPr>
        <w:t>After which the user can view the digital museum and adding to the cart at checkout.</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center"/>
        <w:rPr>
          <w:rFonts w:ascii="Times New Roman" w:cs="Times New Roman" w:hAnsi="Times New Roman"/>
          <w:b/>
          <w:sz w:val="28"/>
          <w:szCs w:val="28"/>
        </w:rPr>
      </w:pPr>
      <w:r>
        <w:rPr>
          <w:rFonts w:ascii="Times New Roman" w:cs="Times New Roman" w:hAnsi="Times New Roman"/>
          <w:b/>
          <w:sz w:val="28"/>
          <w:szCs w:val="28"/>
        </w:rPr>
        <w:t>CHAPTER FIVE SUMMARY, CONCLUSION AND RECOMMENDATION</w:t>
      </w:r>
    </w:p>
    <w:p>
      <w:pPr>
        <w:pStyle w:val="style0"/>
        <w:tabs>
          <w:tab w:val="left" w:leader="none" w:pos="6281"/>
        </w:tabs>
        <w:rPr>
          <w:rFonts w:ascii="Times New Roman" w:cs="Times New Roman" w:hAnsi="Times New Roman"/>
          <w:b/>
          <w:sz w:val="28"/>
          <w:szCs w:val="28"/>
        </w:rPr>
      </w:pPr>
      <w:r>
        <w:rPr>
          <w:rFonts w:ascii="Times New Roman" w:cs="Times New Roman" w:hAnsi="Times New Roman"/>
          <w:b/>
          <w:sz w:val="28"/>
          <w:szCs w:val="28"/>
        </w:rPr>
        <w:t>5.1 SUMMARY</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Every organization has one thing in mind; have we fared well without a website so far, why would we need one now? The answer is simple, for advertising and wider broadcasting of information. Advertising is the chief success tool of every organization; your target audience needs to know that you are out there.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A website has become an effective tool of running obtaining information. Internet today is used 24/7 and is accessible from anybody anywhere. People these days depend on the internet for everything, including pin or paper. Today you can obtain anything just by the click of a mouse button.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question is</w:t>
      </w:r>
      <w:r>
        <w:rPr>
          <w:rFonts w:ascii="Times New Roman" w:cs="Times New Roman" w:hAnsi="Times New Roman"/>
          <w:sz w:val="28"/>
          <w:szCs w:val="28"/>
        </w:rPr>
        <w:t>,</w:t>
      </w:r>
      <w:r>
        <w:rPr>
          <w:rFonts w:ascii="Times New Roman" w:cs="Times New Roman" w:hAnsi="Times New Roman"/>
          <w:sz w:val="28"/>
          <w:szCs w:val="28"/>
        </w:rPr>
        <w:t xml:space="preserve"> are you willing to foot the bills of obtaining one for your organization? The answer will take you a long way, if yes then you are ready to operate globally. With a website for your organization, members all over the world can effectively communicate together at a low cost. Newsletter can also be periodically posted on their e-mail box to remind them of an important date or event.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Also a news section will go a long way in keeping members abreast of recent happenings within and outside the organization.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Finally web development is expanding and changing in style, requiring the webmaster to periodically update.</w:t>
      </w:r>
    </w:p>
    <w:p>
      <w:pPr>
        <w:pStyle w:val="style0"/>
        <w:tabs>
          <w:tab w:val="left" w:leader="none" w:pos="6281"/>
        </w:tabs>
        <w:jc w:val="both"/>
        <w:rPr>
          <w:rFonts w:ascii="Times New Roman" w:cs="Times New Roman" w:hAnsi="Times New Roman"/>
          <w:b/>
          <w:sz w:val="28"/>
          <w:szCs w:val="28"/>
        </w:rPr>
      </w:pPr>
      <w:r>
        <w:rPr>
          <w:rFonts w:ascii="Times New Roman" w:cs="Times New Roman" w:hAnsi="Times New Roman"/>
          <w:b/>
          <w:sz w:val="28"/>
          <w:szCs w:val="28"/>
        </w:rPr>
        <w:t>5.2 CONCLUSION</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Based on the result of the survey, it is pertinent to make the following conclusions.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1. Far more cheaper than print Advertising</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internet is extremely different from print advertising in that space is cheap, your</w:t>
      </w:r>
      <w:r>
        <w:rPr>
          <w:rFonts w:ascii="Times New Roman" w:cs="Times New Roman" w:hAnsi="Times New Roman"/>
          <w:sz w:val="28"/>
          <w:szCs w:val="28"/>
        </w:rPr>
        <w:t xml:space="preserve"> </w:t>
      </w:r>
      <w:r>
        <w:rPr>
          <w:rFonts w:ascii="Times New Roman" w:cs="Times New Roman" w:hAnsi="Times New Roman"/>
          <w:sz w:val="28"/>
          <w:szCs w:val="28"/>
        </w:rPr>
        <w:t xml:space="preserve">advertisement is accessible for a longer period of time, </w:t>
      </w:r>
      <w:r>
        <w:rPr>
          <w:rFonts w:ascii="Times New Roman" w:cs="Times New Roman" w:hAnsi="Times New Roman"/>
          <w:sz w:val="28"/>
          <w:szCs w:val="28"/>
        </w:rPr>
        <w:t>the</w:t>
      </w:r>
      <w:r>
        <w:rPr>
          <w:rFonts w:ascii="Times New Roman" w:cs="Times New Roman" w:hAnsi="Times New Roman"/>
          <w:sz w:val="28"/>
          <w:szCs w:val="28"/>
        </w:rPr>
        <w:t xml:space="preserve"> content can be changed</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without</w:t>
      </w:r>
      <w:r>
        <w:rPr>
          <w:rFonts w:ascii="Times New Roman" w:cs="Times New Roman" w:hAnsi="Times New Roman"/>
          <w:sz w:val="28"/>
          <w:szCs w:val="28"/>
        </w:rPr>
        <w:t xml:space="preserve"> having to ask someone to do it for you (if you use a content management system), you can reach a wider audience.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2. 24 Hours a Day, 7 Days a Week, 365 days a Year</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The information included in the site will be available anytime, anyplace. No power failure, no hook. The internet is there to serve you every time. Even on public holidays or any other day of obligation, the internet is there to serve. No transmission failure.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Growth/Opportunity 4</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Internet can help the organization to grow stronger and increase its members faster; also</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opportunities</w:t>
      </w:r>
      <w:r>
        <w:rPr>
          <w:rFonts w:ascii="Times New Roman" w:cs="Times New Roman" w:hAnsi="Times New Roman"/>
          <w:sz w:val="28"/>
          <w:szCs w:val="28"/>
        </w:rPr>
        <w:t xml:space="preserve"> provided by organizations can be </w:t>
      </w:r>
      <w:r>
        <w:rPr>
          <w:rFonts w:ascii="Times New Roman" w:cs="Times New Roman" w:hAnsi="Times New Roman"/>
          <w:sz w:val="28"/>
          <w:szCs w:val="28"/>
        </w:rPr>
        <w:t>savoured</w:t>
      </w:r>
      <w:r>
        <w:rPr>
          <w:rFonts w:ascii="Times New Roman" w:cs="Times New Roman" w:hAnsi="Times New Roman"/>
          <w:sz w:val="28"/>
          <w:szCs w:val="28"/>
        </w:rPr>
        <w:t xml:space="preserve"> by the intended audience.</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5.3 RECOMMENDATIONS</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In order to remedy problems encountered in server-side scripting, web masters should incorporate server-side scripting technologies such as PHP Hypertext Preprocessor (PHP), Active Server Pages (ASP.NET). This new innovation would help create login controls, member’s portal where members and officials can create and modify their account.</w:t>
      </w:r>
    </w:p>
    <w:p>
      <w:pPr>
        <w:pStyle w:val="style0"/>
        <w:tabs>
          <w:tab w:val="left" w:leader="none" w:pos="6281"/>
        </w:tabs>
        <w:jc w:val="both"/>
        <w:rPr>
          <w:rFonts w:ascii="Times New Roman" w:cs="Times New Roman" w:hAnsi="Times New Roman"/>
          <w:sz w:val="28"/>
          <w:szCs w:val="28"/>
        </w:rPr>
      </w:pPr>
      <w:r>
        <w:rPr>
          <w:rFonts w:ascii="Times New Roman" w:cs="Times New Roman" w:hAnsi="Times New Roman"/>
          <w:sz w:val="28"/>
          <w:szCs w:val="28"/>
        </w:rPr>
        <w:t xml:space="preserve">However, this log in controls and student portals would enable online registration for both students and staff; thereby eliminating the rigors of manual or paper registration. Search Engine Optimization (SEO) should be employed in </w:t>
      </w:r>
      <w:r>
        <w:rPr>
          <w:rFonts w:ascii="Times New Roman" w:cs="Times New Roman" w:hAnsi="Times New Roman"/>
          <w:sz w:val="28"/>
          <w:szCs w:val="28"/>
        </w:rPr>
        <w:t>Webpages</w:t>
      </w:r>
      <w:r>
        <w:rPr>
          <w:rFonts w:ascii="Times New Roman" w:cs="Times New Roman" w:hAnsi="Times New Roman"/>
          <w:sz w:val="28"/>
          <w:szCs w:val="28"/>
        </w:rPr>
        <w:t xml:space="preserve">. With Search Engine Optimization (SEO), keywords or digitally every word could be searched or accessed or sought after in the </w:t>
      </w:r>
      <w:r>
        <w:rPr>
          <w:rFonts w:ascii="Times New Roman" w:cs="Times New Roman" w:hAnsi="Times New Roman"/>
          <w:sz w:val="28"/>
          <w:szCs w:val="28"/>
        </w:rPr>
        <w:t>Webpages</w:t>
      </w:r>
      <w:r>
        <w:rPr>
          <w:rFonts w:ascii="Times New Roman" w:cs="Times New Roman" w:hAnsi="Times New Roman"/>
          <w:sz w:val="28"/>
          <w:szCs w:val="28"/>
        </w:rPr>
        <w:t>. For instance webmasters should incorporate access to search engines such as Google, Yahoo, Mama, and MSN etc. Webmasters should learn to control a page with CSS (Cascading Style Sheet) as it is the ultimate styling sheet and occupies less space.</w:t>
      </w: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8"/>
          <w:szCs w:val="28"/>
        </w:rPr>
      </w:pPr>
    </w:p>
    <w:p>
      <w:pPr>
        <w:pStyle w:val="style0"/>
        <w:tabs>
          <w:tab w:val="left" w:leader="none" w:pos="6281"/>
        </w:tabs>
        <w:jc w:val="both"/>
        <w:rPr>
          <w:rFonts w:ascii="Times New Roman" w:cs="Times New Roman" w:hAnsi="Times New Roman"/>
          <w:sz w:val="26"/>
          <w:szCs w:val="26"/>
        </w:rPr>
      </w:pPr>
    </w:p>
    <w:p>
      <w:pPr>
        <w:pStyle w:val="style0"/>
        <w:tabs>
          <w:tab w:val="left" w:leader="none" w:pos="6281"/>
        </w:tabs>
        <w:jc w:val="center"/>
        <w:rPr>
          <w:rFonts w:ascii="Times New Roman" w:cs="Times New Roman" w:hAnsi="Times New Roman"/>
          <w:b/>
          <w:sz w:val="26"/>
          <w:szCs w:val="26"/>
        </w:rPr>
      </w:pPr>
      <w:r>
        <w:rPr>
          <w:rFonts w:ascii="Times New Roman" w:cs="Times New Roman" w:hAnsi="Times New Roman"/>
          <w:b/>
          <w:sz w:val="26"/>
          <w:szCs w:val="26"/>
        </w:rPr>
        <w:t>References</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 </w:t>
      </w:r>
      <w:r>
        <w:rPr>
          <w:rFonts w:ascii="Times New Roman" w:cs="Times New Roman" w:hAnsi="Times New Roman"/>
          <w:sz w:val="26"/>
          <w:szCs w:val="26"/>
        </w:rPr>
        <w:t>Ballas</w:t>
      </w:r>
      <w:r>
        <w:rPr>
          <w:rFonts w:ascii="Times New Roman" w:cs="Times New Roman" w:hAnsi="Times New Roman"/>
          <w:sz w:val="26"/>
          <w:szCs w:val="26"/>
        </w:rPr>
        <w:t xml:space="preserve">, J. A. (2014). </w:t>
      </w:r>
      <w:r>
        <w:rPr>
          <w:rFonts w:ascii="Times New Roman" w:cs="Times New Roman" w:hAnsi="Times New Roman"/>
          <w:sz w:val="26"/>
          <w:szCs w:val="26"/>
        </w:rPr>
        <w:t>Delivery of Information through Sound.</w:t>
      </w:r>
      <w:r>
        <w:rPr>
          <w:rFonts w:ascii="Times New Roman" w:cs="Times New Roman" w:hAnsi="Times New Roman"/>
          <w:sz w:val="26"/>
          <w:szCs w:val="26"/>
        </w:rPr>
        <w:t xml:space="preserve"> Belmont, </w:t>
      </w:r>
      <w:r>
        <w:rPr>
          <w:rFonts w:ascii="Times New Roman" w:cs="Times New Roman" w:hAnsi="Times New Roman"/>
          <w:sz w:val="26"/>
          <w:szCs w:val="26"/>
        </w:rPr>
        <w:t>Califonia</w:t>
      </w:r>
      <w:r>
        <w:rPr>
          <w:rFonts w:ascii="Times New Roman" w:cs="Times New Roman" w:hAnsi="Times New Roman"/>
          <w:sz w:val="26"/>
          <w:szCs w:val="26"/>
        </w:rPr>
        <w:t>:</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Thomson Wadsworth.</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[2] Britton, D. R., &amp; Arthur, A. R. (2015). </w:t>
      </w:r>
      <w:r>
        <w:rPr>
          <w:rFonts w:ascii="Times New Roman" w:cs="Times New Roman" w:hAnsi="Times New Roman"/>
          <w:sz w:val="26"/>
          <w:szCs w:val="26"/>
        </w:rPr>
        <w:t>Discovering Usability Improvements for Mosaic: Application of the Contextual Inquiry Technique with an Expert User.</w:t>
      </w:r>
      <w:r>
        <w:rPr>
          <w:rFonts w:ascii="Times New Roman" w:cs="Times New Roman" w:hAnsi="Times New Roman"/>
          <w:sz w:val="26"/>
          <w:szCs w:val="26"/>
        </w:rPr>
        <w:t xml:space="preserve"> Boston:</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Pearson </w:t>
      </w:r>
      <w:r>
        <w:rPr>
          <w:rFonts w:ascii="Times New Roman" w:cs="Times New Roman" w:hAnsi="Times New Roman"/>
          <w:sz w:val="26"/>
          <w:szCs w:val="26"/>
        </w:rPr>
        <w:t>Allyn</w:t>
      </w:r>
      <w:r>
        <w:rPr>
          <w:rFonts w:ascii="Times New Roman" w:cs="Times New Roman" w:hAnsi="Times New Roman"/>
          <w:sz w:val="26"/>
          <w:szCs w:val="26"/>
        </w:rPr>
        <w:t xml:space="preserve"> &amp; Bacon.</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[3] </w:t>
      </w:r>
      <w:r>
        <w:rPr>
          <w:rFonts w:ascii="Times New Roman" w:cs="Times New Roman" w:hAnsi="Times New Roman"/>
          <w:sz w:val="26"/>
          <w:szCs w:val="26"/>
        </w:rPr>
        <w:t>Bronette</w:t>
      </w:r>
      <w:r>
        <w:rPr>
          <w:rFonts w:ascii="Times New Roman" w:cs="Times New Roman" w:hAnsi="Times New Roman"/>
          <w:sz w:val="26"/>
          <w:szCs w:val="26"/>
        </w:rPr>
        <w:t>, A. A., &amp; Sarah, W. C. (2013). Usability Expertise Centre, Digital Equipment Corp. Listening to Users about Internet Browsers: A Usability Study. New York: Prentice Hall.</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[4] Cannon-Brookes, P. (2010). The Nature of Museum Collections: Manual of Curatorship, (2nd Ed.). London: Butterworth Press.</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[5] </w:t>
      </w:r>
      <w:r>
        <w:rPr>
          <w:rFonts w:ascii="Times New Roman" w:cs="Times New Roman" w:hAnsi="Times New Roman"/>
          <w:sz w:val="26"/>
          <w:szCs w:val="26"/>
        </w:rPr>
        <w:t>FaIk</w:t>
      </w:r>
      <w:r>
        <w:rPr>
          <w:rFonts w:ascii="Times New Roman" w:cs="Times New Roman" w:hAnsi="Times New Roman"/>
          <w:sz w:val="26"/>
          <w:szCs w:val="26"/>
        </w:rPr>
        <w:t xml:space="preserve">, J., </w:t>
      </w:r>
      <w:r>
        <w:rPr>
          <w:rFonts w:ascii="Times New Roman" w:cs="Times New Roman" w:hAnsi="Times New Roman"/>
          <w:sz w:val="26"/>
          <w:szCs w:val="26"/>
        </w:rPr>
        <w:t>Dierking</w:t>
      </w:r>
      <w:r>
        <w:rPr>
          <w:rFonts w:ascii="Times New Roman" w:cs="Times New Roman" w:hAnsi="Times New Roman"/>
          <w:sz w:val="26"/>
          <w:szCs w:val="26"/>
        </w:rPr>
        <w:t xml:space="preserve">, H., &amp; Lynn, D. (2013). </w:t>
      </w:r>
      <w:r>
        <w:rPr>
          <w:rFonts w:ascii="Times New Roman" w:cs="Times New Roman" w:hAnsi="Times New Roman"/>
          <w:sz w:val="26"/>
          <w:szCs w:val="26"/>
        </w:rPr>
        <w:t>The Museum Experience.</w:t>
      </w:r>
      <w:r>
        <w:rPr>
          <w:rFonts w:ascii="Times New Roman" w:cs="Times New Roman" w:hAnsi="Times New Roman"/>
          <w:sz w:val="26"/>
          <w:szCs w:val="26"/>
        </w:rPr>
        <w:t xml:space="preserve"> Washington, D.C: </w:t>
      </w:r>
      <w:r>
        <w:rPr>
          <w:rFonts w:ascii="Times New Roman" w:cs="Times New Roman" w:hAnsi="Times New Roman"/>
          <w:sz w:val="26"/>
          <w:szCs w:val="26"/>
        </w:rPr>
        <w:t>Whalesback</w:t>
      </w:r>
      <w:r>
        <w:rPr>
          <w:rFonts w:ascii="Times New Roman" w:cs="Times New Roman" w:hAnsi="Times New Roman"/>
          <w:sz w:val="26"/>
          <w:szCs w:val="26"/>
        </w:rPr>
        <w:t xml:space="preserve"> Books.</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[6] James, S. (2015).Museum </w:t>
      </w:r>
      <w:r>
        <w:rPr>
          <w:rFonts w:ascii="Times New Roman" w:cs="Times New Roman" w:hAnsi="Times New Roman"/>
          <w:sz w:val="26"/>
          <w:szCs w:val="26"/>
        </w:rPr>
        <w:t>WebPage</w:t>
      </w:r>
      <w:r>
        <w:rPr>
          <w:rFonts w:ascii="Times New Roman" w:cs="Times New Roman" w:hAnsi="Times New Roman"/>
          <w:sz w:val="26"/>
          <w:szCs w:val="26"/>
        </w:rPr>
        <w:t xml:space="preserve"> Survey Results. Internet </w:t>
      </w:r>
      <w:r>
        <w:rPr>
          <w:rFonts w:ascii="Times New Roman" w:cs="Times New Roman" w:hAnsi="Times New Roman"/>
          <w:sz w:val="26"/>
          <w:szCs w:val="26"/>
        </w:rPr>
        <w:t>URLhttp</w:t>
      </w:r>
      <w:r>
        <w:rPr>
          <w:rFonts w:ascii="Times New Roman" w:cs="Times New Roman" w:hAnsi="Times New Roman"/>
          <w:sz w:val="26"/>
          <w:szCs w:val="26"/>
        </w:rPr>
        <w:t xml:space="preserve"> :/</w:t>
      </w:r>
      <w:r>
        <w:rPr>
          <w:rFonts w:ascii="Times New Roman" w:cs="Times New Roman" w:hAnsi="Times New Roman"/>
          <w:sz w:val="26"/>
          <w:szCs w:val="26"/>
        </w:rPr>
        <w:t xml:space="preserve">/www. </w:t>
      </w:r>
      <w:r>
        <w:rPr>
          <w:rFonts w:ascii="Times New Roman" w:cs="Times New Roman" w:hAnsi="Times New Roman"/>
          <w:sz w:val="26"/>
          <w:szCs w:val="26"/>
        </w:rPr>
        <w:t>chass</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utoronto</w:t>
      </w:r>
      <w:r>
        <w:rPr>
          <w:rFonts w:ascii="Times New Roman" w:cs="Times New Roman" w:hAnsi="Times New Roman"/>
          <w:sz w:val="26"/>
          <w:szCs w:val="26"/>
        </w:rPr>
        <w:t xml:space="preserve"> .ca/</w:t>
      </w:r>
      <w:r>
        <w:rPr>
          <w:rFonts w:ascii="Times New Roman" w:cs="Times New Roman" w:hAnsi="Times New Roman"/>
          <w:sz w:val="26"/>
          <w:szCs w:val="26"/>
        </w:rPr>
        <w:t>sj</w:t>
      </w:r>
      <w:r>
        <w:rPr>
          <w:rFonts w:ascii="Times New Roman" w:cs="Times New Roman" w:hAnsi="Times New Roman"/>
          <w:sz w:val="26"/>
          <w:szCs w:val="26"/>
        </w:rPr>
        <w:t xml:space="preserve"> </w:t>
      </w:r>
      <w:r>
        <w:rPr>
          <w:rFonts w:ascii="Times New Roman" w:cs="Times New Roman" w:hAnsi="Times New Roman"/>
          <w:sz w:val="26"/>
          <w:szCs w:val="26"/>
        </w:rPr>
        <w:t>ames</w:t>
      </w:r>
      <w:r>
        <w:rPr>
          <w:rFonts w:ascii="Times New Roman" w:cs="Times New Roman" w:hAnsi="Times New Roman"/>
          <w:sz w:val="26"/>
          <w:szCs w:val="26"/>
        </w:rPr>
        <w:t xml:space="preserve">/museum/survey. </w:t>
      </w:r>
      <w:r>
        <w:rPr>
          <w:rFonts w:ascii="Times New Roman" w:cs="Times New Roman" w:hAnsi="Times New Roman"/>
          <w:sz w:val="26"/>
          <w:szCs w:val="26"/>
        </w:rPr>
        <w:t>htm</w:t>
      </w:r>
      <w:r>
        <w:rPr>
          <w:rFonts w:ascii="Times New Roman" w:cs="Times New Roman" w:hAnsi="Times New Roman"/>
          <w:sz w:val="26"/>
          <w:szCs w:val="26"/>
        </w:rPr>
        <w:t>.</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[7] Jerry, H. A. (2011). Benefits and Barriers: People with Disabilities and the National Information Infrastructure. Boston: Little, Brown and Company.</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[8] Kramer, G. E. (2014). </w:t>
      </w:r>
      <w:r>
        <w:rPr>
          <w:rFonts w:ascii="Times New Roman" w:cs="Times New Roman" w:hAnsi="Times New Roman"/>
          <w:sz w:val="26"/>
          <w:szCs w:val="26"/>
        </w:rPr>
        <w:t>An Introduction to Auditory Display.</w:t>
      </w:r>
      <w:r>
        <w:rPr>
          <w:rFonts w:ascii="Times New Roman" w:cs="Times New Roman" w:hAnsi="Times New Roman"/>
          <w:sz w:val="26"/>
          <w:szCs w:val="26"/>
        </w:rPr>
        <w:t xml:space="preserve"> Boston: Pearson </w:t>
      </w:r>
      <w:r>
        <w:rPr>
          <w:rFonts w:ascii="Times New Roman" w:cs="Times New Roman" w:hAnsi="Times New Roman"/>
          <w:sz w:val="26"/>
          <w:szCs w:val="26"/>
        </w:rPr>
        <w:t>Allyn</w:t>
      </w:r>
      <w:r>
        <w:rPr>
          <w:rFonts w:ascii="Times New Roman" w:cs="Times New Roman" w:hAnsi="Times New Roman"/>
          <w:sz w:val="26"/>
          <w:szCs w:val="26"/>
        </w:rPr>
        <w:t xml:space="preserve"> &amp; Bacon.</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[9] MacDonald, G., &amp; </w:t>
      </w:r>
      <w:r>
        <w:rPr>
          <w:rFonts w:ascii="Times New Roman" w:cs="Times New Roman" w:hAnsi="Times New Roman"/>
          <w:sz w:val="26"/>
          <w:szCs w:val="26"/>
        </w:rPr>
        <w:t>Aisford</w:t>
      </w:r>
      <w:r>
        <w:rPr>
          <w:rFonts w:ascii="Times New Roman" w:cs="Times New Roman" w:hAnsi="Times New Roman"/>
          <w:sz w:val="26"/>
          <w:szCs w:val="26"/>
        </w:rPr>
        <w:t>, S. (2012). Toward the Mew-Museum: The Wired Museum. London: Emerging Technology and Changing Paradigms.</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[10] O’Connell, J. F., &amp; Perkins, G. M. (2013). </w:t>
      </w:r>
      <w:r>
        <w:rPr>
          <w:rFonts w:ascii="Times New Roman" w:cs="Times New Roman" w:hAnsi="Times New Roman"/>
          <w:sz w:val="26"/>
          <w:szCs w:val="26"/>
        </w:rPr>
        <w:t>Microsoft Windows Guidelines for Accessible Software Design.</w:t>
      </w:r>
      <w:r>
        <w:rPr>
          <w:rFonts w:ascii="Times New Roman" w:cs="Times New Roman" w:hAnsi="Times New Roman"/>
          <w:sz w:val="26"/>
          <w:szCs w:val="26"/>
        </w:rPr>
        <w:t xml:space="preserve"> White Paper, 76(3), 499-514.</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[11] Pearce, S. M. (2010). Thinking about Things: Approaches to the Study of </w:t>
      </w:r>
      <w:r>
        <w:rPr>
          <w:rFonts w:ascii="Times New Roman" w:cs="Times New Roman" w:hAnsi="Times New Roman"/>
          <w:sz w:val="26"/>
          <w:szCs w:val="26"/>
        </w:rPr>
        <w:t>Artefacts</w:t>
      </w:r>
      <w:r>
        <w:rPr>
          <w:rFonts w:ascii="Times New Roman" w:cs="Times New Roman" w:hAnsi="Times New Roman"/>
          <w:sz w:val="26"/>
          <w:szCs w:val="26"/>
        </w:rPr>
        <w:t xml:space="preserve">. Museum Journal, </w:t>
      </w:r>
      <w:r>
        <w:rPr>
          <w:rFonts w:ascii="Times New Roman" w:cs="Times New Roman" w:hAnsi="Times New Roman"/>
          <w:sz w:val="26"/>
          <w:szCs w:val="26"/>
        </w:rPr>
        <w:t>Vol</w:t>
      </w:r>
      <w:r>
        <w:rPr>
          <w:rFonts w:ascii="Times New Roman" w:cs="Times New Roman" w:hAnsi="Times New Roman"/>
          <w:sz w:val="26"/>
          <w:szCs w:val="26"/>
        </w:rPr>
        <w:t xml:space="preserve"> 2, Pg 23-24.</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[12] </w:t>
      </w:r>
      <w:r>
        <w:rPr>
          <w:rFonts w:ascii="Times New Roman" w:cs="Times New Roman" w:hAnsi="Times New Roman"/>
          <w:sz w:val="26"/>
          <w:szCs w:val="26"/>
        </w:rPr>
        <w:t>Rivanus</w:t>
      </w:r>
      <w:r>
        <w:rPr>
          <w:rFonts w:ascii="Times New Roman" w:cs="Times New Roman" w:hAnsi="Times New Roman"/>
          <w:sz w:val="26"/>
          <w:szCs w:val="26"/>
        </w:rPr>
        <w:t>, 0. 0. (2011). Review of Usability Study Information Collected at</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1999 CSUN.</w:t>
      </w:r>
      <w:r>
        <w:rPr>
          <w:rFonts w:ascii="Times New Roman" w:cs="Times New Roman" w:hAnsi="Times New Roman"/>
          <w:sz w:val="26"/>
          <w:szCs w:val="26"/>
        </w:rPr>
        <w:t xml:space="preserve"> Boston: Pearson </w:t>
      </w:r>
      <w:r>
        <w:rPr>
          <w:rFonts w:ascii="Times New Roman" w:cs="Times New Roman" w:hAnsi="Times New Roman"/>
          <w:sz w:val="26"/>
          <w:szCs w:val="26"/>
        </w:rPr>
        <w:t>Allyn</w:t>
      </w:r>
      <w:r>
        <w:rPr>
          <w:rFonts w:ascii="Times New Roman" w:cs="Times New Roman" w:hAnsi="Times New Roman"/>
          <w:sz w:val="26"/>
          <w:szCs w:val="26"/>
        </w:rPr>
        <w:t xml:space="preserve"> &amp; Bacon.</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[13] </w:t>
      </w:r>
      <w:r>
        <w:rPr>
          <w:rFonts w:ascii="Times New Roman" w:cs="Times New Roman" w:hAnsi="Times New Roman"/>
          <w:sz w:val="26"/>
          <w:szCs w:val="26"/>
        </w:rPr>
        <w:t>Shumila</w:t>
      </w:r>
      <w:r>
        <w:rPr>
          <w:rFonts w:ascii="Times New Roman" w:cs="Times New Roman" w:hAnsi="Times New Roman"/>
          <w:sz w:val="26"/>
          <w:szCs w:val="26"/>
        </w:rPr>
        <w:t>, D. S. (2009). Suggested Blind Access Features. Wilmington, M.A:</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Great Source Education Group.</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[14] </w:t>
      </w:r>
      <w:r>
        <w:rPr>
          <w:rFonts w:ascii="Times New Roman" w:cs="Times New Roman" w:hAnsi="Times New Roman"/>
          <w:sz w:val="26"/>
          <w:szCs w:val="26"/>
        </w:rPr>
        <w:t>Stam</w:t>
      </w:r>
      <w:r>
        <w:rPr>
          <w:rFonts w:ascii="Times New Roman" w:cs="Times New Roman" w:hAnsi="Times New Roman"/>
          <w:sz w:val="26"/>
          <w:szCs w:val="26"/>
        </w:rPr>
        <w:t xml:space="preserve">, D. C. (2017). </w:t>
      </w:r>
      <w:r>
        <w:rPr>
          <w:rFonts w:ascii="Times New Roman" w:cs="Times New Roman" w:hAnsi="Times New Roman"/>
          <w:sz w:val="26"/>
          <w:szCs w:val="26"/>
        </w:rPr>
        <w:t>Spiders across the Stars, A Web-based Model for Providing Access to Multi-institutional Museum Information.</w:t>
      </w:r>
      <w:r>
        <w:rPr>
          <w:rFonts w:ascii="Times New Roman" w:cs="Times New Roman" w:hAnsi="Times New Roman"/>
          <w:sz w:val="26"/>
          <w:szCs w:val="26"/>
        </w:rPr>
        <w:t xml:space="preserve"> </w:t>
      </w:r>
      <w:r>
        <w:rPr>
          <w:rFonts w:ascii="Times New Roman" w:cs="Times New Roman" w:hAnsi="Times New Roman"/>
          <w:sz w:val="26"/>
          <w:szCs w:val="26"/>
        </w:rPr>
        <w:t>Archives and Museum Inform attics, p-p-2, 3.</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[15] Campbell, D.J. (2014) Task complexity: A review and analysis. </w:t>
      </w:r>
      <w:r>
        <w:rPr>
          <w:rFonts w:ascii="Times New Roman" w:cs="Times New Roman" w:hAnsi="Times New Roman"/>
          <w:sz w:val="26"/>
          <w:szCs w:val="26"/>
        </w:rPr>
        <w:t>Academy of Management Review, 13(1), 40—52.</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[16] Jump up </w:t>
      </w:r>
      <w:r>
        <w:rPr>
          <w:rFonts w:ascii="Times New Roman" w:cs="Times New Roman" w:hAnsi="Times New Roman"/>
          <w:sz w:val="26"/>
          <w:szCs w:val="26"/>
        </w:rPr>
        <w:t>to</w:t>
      </w:r>
      <w:r>
        <w:rPr>
          <w:rFonts w:ascii="Times New Roman" w:cs="Times New Roman" w:hAnsi="Times New Roman"/>
          <w:sz w:val="26"/>
          <w:szCs w:val="26"/>
        </w:rPr>
        <w:t>:a</w:t>
      </w:r>
      <w:r>
        <w:rPr>
          <w:rFonts w:ascii="Times New Roman" w:cs="Times New Roman" w:hAnsi="Times New Roman"/>
          <w:sz w:val="26"/>
          <w:szCs w:val="26"/>
        </w:rPr>
        <w:t xml:space="preserve"> b C Falk, Louis K.; </w:t>
      </w:r>
      <w:r>
        <w:rPr>
          <w:rFonts w:ascii="Times New Roman" w:cs="Times New Roman" w:hAnsi="Times New Roman"/>
          <w:sz w:val="26"/>
          <w:szCs w:val="26"/>
        </w:rPr>
        <w:t>Sockel</w:t>
      </w:r>
      <w:r>
        <w:rPr>
          <w:rFonts w:ascii="Times New Roman" w:cs="Times New Roman" w:hAnsi="Times New Roman"/>
          <w:sz w:val="26"/>
          <w:szCs w:val="26"/>
        </w:rPr>
        <w:t xml:space="preserve">, </w:t>
      </w:r>
      <w:r>
        <w:rPr>
          <w:rFonts w:ascii="Times New Roman" w:cs="Times New Roman" w:hAnsi="Times New Roman"/>
          <w:sz w:val="26"/>
          <w:szCs w:val="26"/>
        </w:rPr>
        <w:t>Hy</w:t>
      </w:r>
      <w:r>
        <w:rPr>
          <w:rFonts w:ascii="Times New Roman" w:cs="Times New Roman" w:hAnsi="Times New Roman"/>
          <w:sz w:val="26"/>
          <w:szCs w:val="26"/>
        </w:rPr>
        <w:t xml:space="preserve">; Chen, </w:t>
      </w:r>
      <w:r>
        <w:rPr>
          <w:rFonts w:ascii="Times New Roman" w:cs="Times New Roman" w:hAnsi="Times New Roman"/>
          <w:sz w:val="26"/>
          <w:szCs w:val="26"/>
        </w:rPr>
        <w:t>Kuanchin</w:t>
      </w:r>
      <w:r>
        <w:rPr>
          <w:rFonts w:ascii="Times New Roman" w:cs="Times New Roman" w:hAnsi="Times New Roman"/>
          <w:sz w:val="26"/>
          <w:szCs w:val="26"/>
        </w:rPr>
        <w:t>. (2015) “Ecommerce and Consumer’s Expectations: What Makes a Website Work.” Journal of Website Promotion, 1(1) (65—75)</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[17] Ram L. Kumar et al., “User interface features influencing overall ease of use and personalization”, Information &amp; Management 41(2014): 289—302</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[18] Steve Elliot and Sue </w:t>
      </w:r>
      <w:r>
        <w:rPr>
          <w:rFonts w:ascii="Times New Roman" w:cs="Times New Roman" w:hAnsi="Times New Roman"/>
          <w:sz w:val="26"/>
          <w:szCs w:val="26"/>
        </w:rPr>
        <w:t>Fowell</w:t>
      </w:r>
      <w:r>
        <w:rPr>
          <w:rFonts w:ascii="Times New Roman" w:cs="Times New Roman" w:hAnsi="Times New Roman"/>
          <w:sz w:val="26"/>
          <w:szCs w:val="26"/>
        </w:rPr>
        <w:t>, “Expectations versus reality: a snapshot of consumer experiences with Internet retailing”, International Journal of Information Management</w:t>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t>20 (2010): 323—336</w:t>
      </w: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39"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0"/>
                    <pic:cNvPicPr/>
                  </pic:nvPicPr>
                  <pic:blipFill>
                    <a:blip r:embed="rId15"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0"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3"/>
                    <pic:cNvPicPr/>
                  </pic:nvPicPr>
                  <pic:blipFill>
                    <a:blip r:embed="rId16"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1"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46"/>
                    <pic:cNvPicPr/>
                  </pic:nvPicPr>
                  <pic:blipFill>
                    <a:blip r:embed="rId17"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2"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49"/>
                    <pic:cNvPicPr/>
                  </pic:nvPicPr>
                  <pic:blipFill>
                    <a:blip r:embed="rId18"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3"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52"/>
                    <pic:cNvPicPr/>
                  </pic:nvPicPr>
                  <pic:blipFill>
                    <a:blip r:embed="rId19"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4" name="Picture 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55"/>
                    <pic:cNvPicPr/>
                  </pic:nvPicPr>
                  <pic:blipFill>
                    <a:blip r:embed="rId20"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5" name="Pictur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58"/>
                    <pic:cNvPicPr/>
                  </pic:nvPicPr>
                  <pic:blipFill>
                    <a:blip r:embed="rId21"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6" name="Picture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61"/>
                    <pic:cNvPicPr/>
                  </pic:nvPicPr>
                  <pic:blipFill>
                    <a:blip r:embed="rId22"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7" name="Picture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64"/>
                    <pic:cNvPicPr/>
                  </pic:nvPicPr>
                  <pic:blipFill>
                    <a:blip r:embed="rId23"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8"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67"/>
                    <pic:cNvPicPr/>
                  </pic:nvPicPr>
                  <pic:blipFill>
                    <a:blip r:embed="rId24"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49"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70"/>
                    <pic:cNvPicPr/>
                  </pic:nvPicPr>
                  <pic:blipFill>
                    <a:blip r:embed="rId25"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0"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79"/>
                    <pic:cNvPicPr/>
                  </pic:nvPicPr>
                  <pic:blipFill>
                    <a:blip r:embed="rId26"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1" name="Picture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82"/>
                    <pic:cNvPicPr/>
                  </pic:nvPicPr>
                  <pic:blipFill>
                    <a:blip r:embed="rId27"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2"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85"/>
                    <pic:cNvPicPr/>
                  </pic:nvPicPr>
                  <pic:blipFill>
                    <a:blip r:embed="rId28"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3" name="Picture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88"/>
                    <pic:cNvPicPr/>
                  </pic:nvPicPr>
                  <pic:blipFill>
                    <a:blip r:embed="rId29"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4" name="Picture 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91"/>
                    <pic:cNvPicPr/>
                  </pic:nvPicPr>
                  <pic:blipFill>
                    <a:blip r:embed="rId30"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8337753"/>
            <wp:effectExtent l="19050" t="0" r="0" b="0"/>
            <wp:docPr id="105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4"/>
                    <pic:cNvPicPr/>
                  </pic:nvPicPr>
                  <pic:blipFill>
                    <a:blip r:embed="rId31" cstate="print"/>
                    <a:srcRect l="0" t="0" r="0" b="0"/>
                    <a:stretch/>
                  </pic:blipFill>
                  <pic:spPr>
                    <a:xfrm rot="0">
                      <a:off x="0" y="0"/>
                      <a:ext cx="5943600" cy="8337753"/>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1"/>
                    <pic:cNvPicPr/>
                  </pic:nvPicPr>
                  <pic:blipFill>
                    <a:blip r:embed="rId32"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8261815"/>
            <wp:effectExtent l="19050" t="0" r="0" b="0"/>
            <wp:docPr id="105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7"/>
                    <pic:cNvPicPr/>
                  </pic:nvPicPr>
                  <pic:blipFill>
                    <a:blip r:embed="rId33" cstate="print"/>
                    <a:srcRect l="0" t="0" r="0" b="0"/>
                    <a:stretch/>
                  </pic:blipFill>
                  <pic:spPr>
                    <a:xfrm rot="0">
                      <a:off x="0" y="0"/>
                      <a:ext cx="5943600" cy="8261815"/>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974402"/>
            <wp:effectExtent l="19050" t="0" r="0" b="0"/>
            <wp:docPr id="1058"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r:embed="rId34" cstate="print"/>
                    <a:srcRect l="0" t="0" r="0" b="0"/>
                    <a:stretch/>
                  </pic:blipFill>
                  <pic:spPr>
                    <a:xfrm rot="0">
                      <a:off x="0" y="0"/>
                      <a:ext cx="5943600" cy="797440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5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13"/>
                    <pic:cNvPicPr/>
                  </pic:nvPicPr>
                  <pic:blipFill>
                    <a:blip r:embed="rId35"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0"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16"/>
                    <pic:cNvPicPr/>
                  </pic:nvPicPr>
                  <pic:blipFill>
                    <a:blip r:embed="rId36"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1"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19"/>
                    <pic:cNvPicPr/>
                  </pic:nvPicPr>
                  <pic:blipFill>
                    <a:blip r:embed="rId37"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22"/>
                    <pic:cNvPicPr/>
                  </pic:nvPicPr>
                  <pic:blipFill>
                    <a:blip r:embed="rId38"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3"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25"/>
                    <pic:cNvPicPr/>
                  </pic:nvPicPr>
                  <pic:blipFill>
                    <a:blip r:embed="rId39"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4"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28"/>
                    <pic:cNvPicPr/>
                  </pic:nvPicPr>
                  <pic:blipFill>
                    <a:blip r:embed="rId40"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5"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31"/>
                    <pic:cNvPicPr/>
                  </pic:nvPicPr>
                  <pic:blipFill>
                    <a:blip r:embed="rId41"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6"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34"/>
                    <pic:cNvPicPr/>
                  </pic:nvPicPr>
                  <pic:blipFill>
                    <a:blip r:embed="rId42"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7"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37"/>
                    <pic:cNvPicPr/>
                  </pic:nvPicPr>
                  <pic:blipFill>
                    <a:blip r:embed="rId43"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8"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40"/>
                    <pic:cNvPicPr/>
                  </pic:nvPicPr>
                  <pic:blipFill>
                    <a:blip r:embed="rId44"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69"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70"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46"/>
                    <pic:cNvPicPr/>
                  </pic:nvPicPr>
                  <pic:blipFill>
                    <a:blip r:embed="rId46"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71"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49"/>
                    <pic:cNvPicPr/>
                  </pic:nvPicPr>
                  <pic:blipFill>
                    <a:blip r:embed="rId47"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72"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52"/>
                    <pic:cNvPicPr/>
                  </pic:nvPicPr>
                  <pic:blipFill>
                    <a:blip r:embed="rId48"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 This template variable can be defined in theme.php of respective theme.</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 This is done here for simplicity.</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Stemplate album adn-iin nopic edit menu = &lt;&lt;&lt;EOT &lt;div class “buttonlist align right”&gt;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&lt;ul&gt;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&lt;li&gt;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&lt;a</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href- “delete.php?id={ALBUM ID]&amp;amp,what—album&amp;amp,forin token —(FORMTOKENJ&amp;amp;timestamp {TIIvIESTAMF}” onclick= “return confirm(’{C ONFIRM DELETE) 9;,,&gt; &lt;span&gt; ‘DELETEJ &lt;/span&gt; &lt;/a&gt;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&lt;Ii&gt;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&lt;a href “nodalb.php?albuni = {ALB UM JDJ “&gt; &lt;span&gt; {MODIFYJ &lt;/span&gt; &lt;/a&gt;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&lt;/div&gt;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&lt;div class= “clearer”&gt;&lt;/div&gt;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EOT;</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static Steniplate</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q(Stemplate == ‘91</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lisI(Stimestamp, $forni token) = getForn2Token(’,)</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Sparams = array(</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‘(CONFIRM DELETE)’ =&gt; Slang_album _admin_mnenu[’confirmn_delete’],</w:t>
      </w:r>
    </w:p>
    <w:p>
      <w:pPr>
        <w:pStyle w:val="style0"/>
        <w:tabs>
          <w:tab w:val="left" w:leader="none" w:pos="6281"/>
        </w:tabs>
        <w:spacing w:lineRule="auto" w:line="240"/>
        <w:jc w:val="both"/>
        <w:rPr>
          <w:rFonts w:ascii="Times New Roman" w:cs="Times New Roman" w:hAnsi="Times New Roman"/>
          <w:noProof/>
          <w:sz w:val="26"/>
          <w:szCs w:val="26"/>
        </w:rPr>
      </w:pPr>
      <w:r>
        <w:rPr>
          <w:rFonts w:ascii="Times New Roman" w:cs="Times New Roman" w:hAnsi="Times New Roman"/>
          <w:noProof/>
          <w:sz w:val="26"/>
          <w:szCs w:val="26"/>
        </w:rPr>
        <w:t>‘I DELETE)’ =&gt; cpgjetch_icon (‘delete’, 1). $lang_albuni_adniin_menu[’delete 7,</w:t>
      </w:r>
    </w:p>
    <w:p>
      <w:pPr>
        <w:pStyle w:val="style0"/>
        <w:tabs>
          <w:tab w:val="left" w:leader="none" w:pos="6281"/>
        </w:tabs>
        <w:spacing w:lineRule="auto" w:line="240"/>
        <w:jc w:val="both"/>
        <w:rPr>
          <w:rFonts w:ascii="Times New Roman" w:cs="Times New Roman" w:hAnsi="Times New Roman"/>
          <w:noProof/>
          <w:sz w:val="26"/>
          <w:szCs w:val="26"/>
        </w:rPr>
      </w:pPr>
    </w:p>
    <w:p>
      <w:pPr>
        <w:pStyle w:val="style0"/>
        <w:tabs>
          <w:tab w:val="left" w:leader="none" w:pos="6281"/>
        </w:tabs>
        <w:spacing w:lineRule="auto" w:line="240"/>
        <w:jc w:val="both"/>
        <w:rPr>
          <w:rFonts w:ascii="Times New Roman" w:cs="Times New Roman" w:hAnsi="Times New Roman"/>
          <w:noProof/>
          <w:sz w:val="26"/>
          <w:szCs w:val="26"/>
        </w:rPr>
      </w:pPr>
    </w:p>
    <w:p>
      <w:pPr>
        <w:pStyle w:val="style0"/>
        <w:tabs>
          <w:tab w:val="left" w:leader="none" w:pos="6281"/>
        </w:tabs>
        <w:spacing w:lineRule="auto" w:line="240"/>
        <w:jc w:val="both"/>
        <w:rPr>
          <w:rFonts w:ascii="Times New Roman" w:cs="Times New Roman" w:hAnsi="Times New Roman"/>
          <w:noProof/>
          <w:sz w:val="26"/>
          <w:szCs w:val="26"/>
        </w:rPr>
      </w:pPr>
    </w:p>
    <w:p>
      <w:pPr>
        <w:pStyle w:val="style0"/>
        <w:tabs>
          <w:tab w:val="left" w:leader="none" w:pos="6281"/>
        </w:tabs>
        <w:spacing w:lineRule="auto" w:line="240"/>
        <w:jc w:val="both"/>
        <w:rPr>
          <w:rFonts w:ascii="Times New Roman" w:cs="Times New Roman" w:hAnsi="Times New Roman"/>
          <w:noProof/>
          <w:sz w:val="26"/>
          <w:szCs w:val="26"/>
        </w:rPr>
      </w:pPr>
    </w:p>
    <w:p>
      <w:pPr>
        <w:pStyle w:val="style0"/>
        <w:tabs>
          <w:tab w:val="left" w:leader="none" w:pos="6281"/>
        </w:tabs>
        <w:spacing w:lineRule="auto" w:line="240"/>
        <w:jc w:val="both"/>
        <w:rPr>
          <w:rFonts w:ascii="Times New Roman" w:cs="Times New Roman" w:hAnsi="Times New Roman"/>
          <w:noProof/>
          <w:sz w:val="26"/>
          <w:szCs w:val="26"/>
        </w:rPr>
      </w:pP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73" name="Pictur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58"/>
                    <pic:cNvPicPr/>
                  </pic:nvPicPr>
                  <pic:blipFill>
                    <a:blip r:embed="rId49"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74" name="Picture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61"/>
                    <pic:cNvPicPr/>
                  </pic:nvPicPr>
                  <pic:blipFill>
                    <a:blip r:embed="rId50" cstate="print"/>
                    <a:srcRect l="0" t="0" r="0" b="0"/>
                    <a:stretch/>
                  </pic:blipFill>
                  <pic:spPr>
                    <a:xfrm rot="0">
                      <a:off x="0" y="0"/>
                      <a:ext cx="5943600" cy="7713422"/>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935766"/>
            <wp:effectExtent l="19050" t="0" r="0" b="0"/>
            <wp:docPr id="1075" name="Picture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64"/>
                    <pic:cNvPicPr/>
                  </pic:nvPicPr>
                  <pic:blipFill>
                    <a:blip r:embed="rId51" cstate="print"/>
                    <a:srcRect l="0" t="0" r="0" b="0"/>
                    <a:stretch/>
                  </pic:blipFill>
                  <pic:spPr>
                    <a:xfrm rot="0">
                      <a:off x="0" y="0"/>
                      <a:ext cx="5943600" cy="7935766"/>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8632481"/>
            <wp:effectExtent l="19050" t="0" r="0" b="0"/>
            <wp:docPr id="1076"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Picture 67"/>
                    <pic:cNvPicPr/>
                  </pic:nvPicPr>
                  <pic:blipFill>
                    <a:blip r:embed="rId52" cstate="print"/>
                    <a:srcRect l="0" t="0" r="0" b="0"/>
                    <a:stretch/>
                  </pic:blipFill>
                  <pic:spPr>
                    <a:xfrm rot="0">
                      <a:off x="0" y="0"/>
                      <a:ext cx="5943600" cy="8632481"/>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653063"/>
            <wp:effectExtent l="19050" t="0" r="0" b="0"/>
            <wp:docPr id="1077"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Picture 70"/>
                    <pic:cNvPicPr/>
                  </pic:nvPicPr>
                  <pic:blipFill>
                    <a:blip r:embed="rId53" cstate="print"/>
                    <a:srcRect l="0" t="0" r="0" b="0"/>
                    <a:stretch/>
                  </pic:blipFill>
                  <pic:spPr>
                    <a:xfrm rot="0">
                      <a:off x="0" y="0"/>
                      <a:ext cx="5943600" cy="7653063"/>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641975" cy="9163685"/>
            <wp:effectExtent l="19050" t="0" r="0" b="0"/>
            <wp:docPr id="1078"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Picture 76"/>
                    <pic:cNvPicPr/>
                  </pic:nvPicPr>
                  <pic:blipFill>
                    <a:blip r:embed="rId54" cstate="print"/>
                    <a:srcRect l="0" t="0" r="0" b="0"/>
                    <a:stretch/>
                  </pic:blipFill>
                  <pic:spPr>
                    <a:xfrm rot="0">
                      <a:off x="0" y="0"/>
                      <a:ext cx="5641975" cy="9163685"/>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sz w:val="26"/>
          <w:szCs w:val="26"/>
        </w:rPr>
        <w:drawing>
          <wp:inline distL="0" distT="0" distB="0" distR="0">
            <wp:extent cx="5943600" cy="7546483"/>
            <wp:effectExtent l="19050" t="0" r="0" b="0"/>
            <wp:docPr id="1079"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Picture 73"/>
                    <pic:cNvPicPr/>
                  </pic:nvPicPr>
                  <pic:blipFill>
                    <a:blip r:embed="rId55" cstate="print"/>
                    <a:srcRect l="0" t="0" r="0" b="0"/>
                    <a:stretch/>
                  </pic:blipFill>
                  <pic:spPr>
                    <a:xfrm rot="0">
                      <a:off x="0" y="0"/>
                      <a:ext cx="5943600" cy="7546483"/>
                    </a:xfrm>
                    <a:prstGeom prst="rect"/>
                    <a:ln>
                      <a:noFill/>
                    </a:ln>
                  </pic:spPr>
                </pic:pic>
              </a:graphicData>
            </a:graphic>
          </wp:inline>
        </w:drawing>
      </w:r>
    </w:p>
    <w:p>
      <w:pPr>
        <w:pStyle w:val="style0"/>
        <w:tabs>
          <w:tab w:val="left" w:leader="none" w:pos="6281"/>
        </w:tabs>
        <w:spacing w:lineRule="auto" w:line="240"/>
        <w:jc w:val="both"/>
        <w:rPr>
          <w:rFonts w:ascii="Times New Roman" w:cs="Times New Roman" w:hAnsi="Times New Roman"/>
          <w:sz w:val="26"/>
          <w:szCs w:val="26"/>
        </w:rPr>
      </w:pPr>
    </w:p>
    <w:p>
      <w:pPr>
        <w:pStyle w:val="style0"/>
        <w:tabs>
          <w:tab w:val="left" w:leader="none" w:pos="6281"/>
        </w:tabs>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43600" cy="7713422"/>
            <wp:effectExtent l="19050" t="0" r="0" b="0"/>
            <wp:docPr id="1080"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Picture 79"/>
                    <pic:cNvPicPr/>
                  </pic:nvPicPr>
                  <pic:blipFill>
                    <a:blip r:embed="rId56" cstate="print"/>
                    <a:srcRect l="0" t="0" r="0" b="0"/>
                    <a:stretch/>
                  </pic:blipFill>
                  <pic:spPr>
                    <a:xfrm rot="0">
                      <a:off x="0" y="0"/>
                      <a:ext cx="5943600" cy="7713422"/>
                    </a:xfrm>
                    <a:prstGeom prst="rect"/>
                    <a:ln>
                      <a:noFill/>
                    </a:ln>
                  </pic:spPr>
                </pic:pic>
              </a:graphicData>
            </a:graphic>
          </wp:inline>
        </w:drawing>
      </w:r>
    </w:p>
    <w:sectPr>
      <w:footerReference w:type="default" r:id="rId5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A00002EF" w:usb1="4000207B" w:usb2="00000000" w:usb3="00000000" w:csb0="0000009F" w:csb1="00000000"/>
  </w:font>
  <w:font w:name="Times New Roman">
    <w:altName w:val="Times New Roman"/>
    <w:panose1 w:val="02020603050004020304"/>
    <w:charset w:val="00"/>
    <w:family w:val="roman"/>
    <w:pitch w:val="variable"/>
    <w:sig w:usb0="20002A87" w:usb1="80000000" w:usb2="00000008"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A00002EF" w:usb1="4000004B"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rPr/>
    </w:pPr>
  </w:p>
  <w:p>
    <w:pPr>
      <w:pStyle w:val="style32"/>
      <w:rPr/>
    </w:pP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b89f6da1-1794-447c-82e1-5069f9db65d7"/>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44095567-92ab-4b0d-90fb-577376e2678f"/>
    <w:basedOn w:val="style65"/>
    <w:next w:val="style4099"/>
    <w:link w:val="style32"/>
    <w:uiPriority w:val="99"/>
  </w:style>
</w:styles>
</file>

<file path=word/_rels/document.xml.rels><?xml version="1.0" encoding="UTF-8"?>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41.png"/><Relationship Id="rId41" Type="http://schemas.openxmlformats.org/officeDocument/2006/relationships/image" Target="media/image40.png"/><Relationship Id="rId44" Type="http://schemas.openxmlformats.org/officeDocument/2006/relationships/image" Target="media/image43.png"/><Relationship Id="rId43" Type="http://schemas.openxmlformats.org/officeDocument/2006/relationships/image" Target="media/image42.png"/><Relationship Id="rId46" Type="http://schemas.openxmlformats.org/officeDocument/2006/relationships/image" Target="media/image45.png"/><Relationship Id="rId45"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48" Type="http://schemas.openxmlformats.org/officeDocument/2006/relationships/image" Target="media/image47.png"/><Relationship Id="rId47" Type="http://schemas.openxmlformats.org/officeDocument/2006/relationships/image" Target="media/image46.png"/><Relationship Id="rId49" Type="http://schemas.openxmlformats.org/officeDocument/2006/relationships/image" Target="media/image48.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image" Target="media/image30.png"/><Relationship Id="rId30" Type="http://schemas.openxmlformats.org/officeDocument/2006/relationships/image" Target="media/image29.png"/><Relationship Id="rId33" Type="http://schemas.openxmlformats.org/officeDocument/2006/relationships/image" Target="media/image32.png"/><Relationship Id="rId32" Type="http://schemas.openxmlformats.org/officeDocument/2006/relationships/image" Target="media/image31.png"/><Relationship Id="rId35" Type="http://schemas.openxmlformats.org/officeDocument/2006/relationships/image" Target="media/image34.png"/><Relationship Id="rId34" Type="http://schemas.openxmlformats.org/officeDocument/2006/relationships/image" Target="media/image33.png"/><Relationship Id="rId37" Type="http://schemas.openxmlformats.org/officeDocument/2006/relationships/image" Target="media/image36.png"/><Relationship Id="rId36" Type="http://schemas.openxmlformats.org/officeDocument/2006/relationships/image" Target="media/image35.png"/><Relationship Id="rId39" Type="http://schemas.openxmlformats.org/officeDocument/2006/relationships/image" Target="media/image38.png"/><Relationship Id="rId38" Type="http://schemas.openxmlformats.org/officeDocument/2006/relationships/image" Target="media/image37.png"/><Relationship Id="rId61" Type="http://schemas.openxmlformats.org/officeDocument/2006/relationships/theme" Target="theme/theme1.xml"/><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60" Type="http://schemas.openxmlformats.org/officeDocument/2006/relationships/settings" Target="settings.xml"/><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27.png"/><Relationship Id="rId27" Type="http://schemas.openxmlformats.org/officeDocument/2006/relationships/image" Target="media/image26.png"/><Relationship Id="rId29" Type="http://schemas.openxmlformats.org/officeDocument/2006/relationships/image" Target="media/image28.png"/><Relationship Id="rId51" Type="http://schemas.openxmlformats.org/officeDocument/2006/relationships/image" Target="media/image50.png"/><Relationship Id="rId50" Type="http://schemas.openxmlformats.org/officeDocument/2006/relationships/image" Target="media/image49.png"/><Relationship Id="rId53" Type="http://schemas.openxmlformats.org/officeDocument/2006/relationships/image" Target="media/image52.png"/><Relationship Id="rId52" Type="http://schemas.openxmlformats.org/officeDocument/2006/relationships/image" Target="media/image51.png"/><Relationship Id="rId11" Type="http://schemas.openxmlformats.org/officeDocument/2006/relationships/image" Target="media/image10.png"/><Relationship Id="rId55" Type="http://schemas.openxmlformats.org/officeDocument/2006/relationships/image" Target="media/image54.png"/><Relationship Id="rId10" Type="http://schemas.openxmlformats.org/officeDocument/2006/relationships/image" Target="media/image9.png"/><Relationship Id="rId54" Type="http://schemas.openxmlformats.org/officeDocument/2006/relationships/image" Target="media/image53.png"/><Relationship Id="rId13" Type="http://schemas.openxmlformats.org/officeDocument/2006/relationships/image" Target="media/image12.png"/><Relationship Id="rId57" Type="http://schemas.openxmlformats.org/officeDocument/2006/relationships/footer" Target="footer1.xml"/><Relationship Id="rId12" Type="http://schemas.openxmlformats.org/officeDocument/2006/relationships/image" Target="media/image11.png"/><Relationship Id="rId56" Type="http://schemas.openxmlformats.org/officeDocument/2006/relationships/image" Target="media/image55.png"/><Relationship Id="rId15" Type="http://schemas.openxmlformats.org/officeDocument/2006/relationships/image" Target="media/image14.png"/><Relationship Id="rId59" Type="http://schemas.openxmlformats.org/officeDocument/2006/relationships/fontTable" Target="fontTable.xml"/><Relationship Id="rId14" Type="http://schemas.openxmlformats.org/officeDocument/2006/relationships/image" Target="media/image13.png"/><Relationship Id="rId58" Type="http://schemas.openxmlformats.org/officeDocument/2006/relationships/styles" Target="styles.xml"/><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4981</Words>
  <Pages>80</Pages>
  <Characters>26286</Characters>
  <Application>WPS Office</Application>
  <DocSecurity>0</DocSecurity>
  <Paragraphs>463</Paragraphs>
  <ScaleCrop>false</ScaleCrop>
  <LinksUpToDate>false</LinksUpToDate>
  <CharactersWithSpaces>31043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2019-06-03T13:30:30Z</dcterms:created>
  <dc:creator>UGO</dc:creator>
  <lastModifiedBy>TECNO KA7O</lastModifiedBy>
  <dcterms:modified xsi:type="dcterms:W3CDTF">2019-06-03T13:30:30Z</dcterms:modified>
  <revision>2</revision>
</coreProperties>
</file>

<file path=docProps/custom.xml><?xml version="1.0" encoding="utf-8"?>
<Properties xmlns="http://schemas.openxmlformats.org/officeDocument/2006/custom-properties" xmlns:vt="http://schemas.openxmlformats.org/officeDocument/2006/docPropsVTypes"/>
</file>