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52" w:rsidRPr="00A93605" w:rsidRDefault="001C345D" w:rsidP="005A0496">
      <w:pPr>
        <w:pStyle w:val="NoSpacing"/>
        <w:spacing w:line="360" w:lineRule="auto"/>
        <w:jc w:val="both"/>
        <w:rPr>
          <w:rFonts w:ascii="Times New Roman" w:hAnsi="Times New Roman" w:cs="Times New Roman"/>
          <w:b/>
          <w:sz w:val="24"/>
          <w:szCs w:val="24"/>
        </w:rPr>
      </w:pPr>
      <w:bookmarkStart w:id="0" w:name="_GoBack"/>
      <w:r w:rsidRPr="00A93605">
        <w:rPr>
          <w:rFonts w:ascii="Times New Roman" w:hAnsi="Times New Roman" w:cs="Times New Roman"/>
          <w:b/>
          <w:sz w:val="24"/>
          <w:szCs w:val="24"/>
        </w:rPr>
        <w:t>TAX POLICY AND P</w:t>
      </w:r>
      <w:r w:rsidR="00C05758">
        <w:rPr>
          <w:rFonts w:ascii="Times New Roman" w:hAnsi="Times New Roman" w:cs="Times New Roman"/>
          <w:b/>
          <w:sz w:val="24"/>
          <w:szCs w:val="24"/>
        </w:rPr>
        <w:t>LANNING: LESSONS FROM DEVELOPED</w:t>
      </w:r>
      <w:r w:rsidRPr="00A93605">
        <w:rPr>
          <w:rFonts w:ascii="Times New Roman" w:hAnsi="Times New Roman" w:cs="Times New Roman"/>
          <w:b/>
          <w:sz w:val="24"/>
          <w:szCs w:val="24"/>
        </w:rPr>
        <w:t xml:space="preserve"> COUNTRIES </w:t>
      </w:r>
    </w:p>
    <w:p w:rsidR="00C57D17" w:rsidRPr="00A93605" w:rsidRDefault="00C57D17" w:rsidP="005A0496">
      <w:pPr>
        <w:pStyle w:val="NoSpacing"/>
        <w:spacing w:line="360" w:lineRule="auto"/>
        <w:jc w:val="both"/>
        <w:rPr>
          <w:rFonts w:ascii="Times New Roman" w:hAnsi="Times New Roman" w:cs="Times New Roman"/>
          <w:b/>
          <w:sz w:val="24"/>
          <w:szCs w:val="24"/>
          <w:vertAlign w:val="superscript"/>
        </w:rPr>
      </w:pPr>
      <w:r w:rsidRPr="00A93605">
        <w:rPr>
          <w:rFonts w:ascii="Times New Roman" w:hAnsi="Times New Roman" w:cs="Times New Roman"/>
          <w:b/>
          <w:sz w:val="24"/>
          <w:szCs w:val="24"/>
        </w:rPr>
        <w:t xml:space="preserve">Elias </w:t>
      </w:r>
      <w:proofErr w:type="spellStart"/>
      <w:r w:rsidRPr="00A93605">
        <w:rPr>
          <w:rFonts w:ascii="Times New Roman" w:hAnsi="Times New Roman" w:cs="Times New Roman"/>
          <w:b/>
          <w:sz w:val="24"/>
          <w:szCs w:val="24"/>
        </w:rPr>
        <w:t>Igwebuike</w:t>
      </w:r>
      <w:proofErr w:type="spellEnd"/>
      <w:r w:rsidRPr="00A93605">
        <w:rPr>
          <w:rFonts w:ascii="Times New Roman" w:hAnsi="Times New Roman" w:cs="Times New Roman"/>
          <w:b/>
          <w:sz w:val="24"/>
          <w:szCs w:val="24"/>
        </w:rPr>
        <w:t xml:space="preserve"> Agbo</w:t>
      </w:r>
      <w:r w:rsidRPr="00A93605">
        <w:rPr>
          <w:rFonts w:ascii="Times New Roman" w:hAnsi="Times New Roman" w:cs="Times New Roman"/>
          <w:b/>
          <w:sz w:val="24"/>
          <w:szCs w:val="24"/>
          <w:vertAlign w:val="superscript"/>
        </w:rPr>
        <w:t>1</w:t>
      </w:r>
      <w:r w:rsidR="008969F8" w:rsidRPr="00A93605">
        <w:rPr>
          <w:rFonts w:ascii="Times New Roman" w:hAnsi="Times New Roman" w:cs="Times New Roman"/>
          <w:b/>
          <w:sz w:val="24"/>
          <w:szCs w:val="24"/>
        </w:rPr>
        <w:t xml:space="preserve"> &amp;</w:t>
      </w:r>
      <w:r w:rsidRPr="00A93605">
        <w:rPr>
          <w:rFonts w:ascii="Times New Roman" w:hAnsi="Times New Roman" w:cs="Times New Roman"/>
          <w:b/>
          <w:sz w:val="24"/>
          <w:szCs w:val="24"/>
        </w:rPr>
        <w:t xml:space="preserve"> </w:t>
      </w:r>
      <w:proofErr w:type="spellStart"/>
      <w:r w:rsidRPr="00A93605">
        <w:rPr>
          <w:rFonts w:ascii="Times New Roman" w:hAnsi="Times New Roman" w:cs="Times New Roman"/>
          <w:b/>
          <w:sz w:val="24"/>
          <w:szCs w:val="24"/>
        </w:rPr>
        <w:t>Sergius</w:t>
      </w:r>
      <w:proofErr w:type="spellEnd"/>
      <w:r w:rsidR="004319C6">
        <w:rPr>
          <w:rFonts w:ascii="Times New Roman" w:hAnsi="Times New Roman" w:cs="Times New Roman"/>
          <w:b/>
          <w:sz w:val="24"/>
          <w:szCs w:val="24"/>
        </w:rPr>
        <w:t xml:space="preserve"> </w:t>
      </w:r>
      <w:proofErr w:type="spellStart"/>
      <w:r w:rsidR="004319C6">
        <w:rPr>
          <w:rFonts w:ascii="Times New Roman" w:hAnsi="Times New Roman" w:cs="Times New Roman"/>
          <w:b/>
          <w:sz w:val="24"/>
          <w:szCs w:val="24"/>
        </w:rPr>
        <w:t>Nwannebuike</w:t>
      </w:r>
      <w:proofErr w:type="spellEnd"/>
      <w:r w:rsidRPr="00A93605">
        <w:rPr>
          <w:rFonts w:ascii="Times New Roman" w:hAnsi="Times New Roman" w:cs="Times New Roman"/>
          <w:b/>
          <w:sz w:val="24"/>
          <w:szCs w:val="24"/>
        </w:rPr>
        <w:t xml:space="preserve"> Udeh</w:t>
      </w:r>
      <w:r w:rsidRPr="00A93605">
        <w:rPr>
          <w:rFonts w:ascii="Times New Roman" w:hAnsi="Times New Roman" w:cs="Times New Roman"/>
          <w:b/>
          <w:sz w:val="24"/>
          <w:szCs w:val="24"/>
          <w:vertAlign w:val="superscript"/>
        </w:rPr>
        <w:t>2</w:t>
      </w:r>
    </w:p>
    <w:p w:rsidR="008969F8" w:rsidRPr="00A93605" w:rsidRDefault="00A93605" w:rsidP="005A0496">
      <w:pPr>
        <w:pStyle w:val="NoSpacing"/>
        <w:spacing w:line="360" w:lineRule="auto"/>
        <w:jc w:val="both"/>
        <w:rPr>
          <w:rFonts w:ascii="Times New Roman" w:hAnsi="Times New Roman" w:cs="Times New Roman"/>
          <w:b/>
          <w:sz w:val="24"/>
          <w:szCs w:val="24"/>
          <w:vertAlign w:val="superscript"/>
        </w:rPr>
      </w:pPr>
      <w:r w:rsidRPr="00A93605">
        <w:rPr>
          <w:rFonts w:ascii="Times New Roman" w:hAnsi="Times New Roman" w:cs="Times New Roman"/>
          <w:b/>
          <w:sz w:val="24"/>
          <w:szCs w:val="24"/>
          <w:vertAlign w:val="superscript"/>
        </w:rPr>
        <w:t xml:space="preserve"> Department of Accounting and Finance</w:t>
      </w:r>
    </w:p>
    <w:p w:rsidR="00C57D17" w:rsidRPr="00A93605" w:rsidRDefault="00C57D17" w:rsidP="005A0496">
      <w:pPr>
        <w:pStyle w:val="NoSpacing"/>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 xml:space="preserve">Godfrey Okoye University, </w:t>
      </w:r>
      <w:proofErr w:type="spellStart"/>
      <w:r w:rsidRPr="00A93605">
        <w:rPr>
          <w:rFonts w:ascii="Times New Roman" w:hAnsi="Times New Roman" w:cs="Times New Roman"/>
          <w:b/>
          <w:sz w:val="24"/>
          <w:szCs w:val="24"/>
        </w:rPr>
        <w:t>Ugwuomu</w:t>
      </w:r>
      <w:proofErr w:type="spellEnd"/>
      <w:r w:rsidRPr="00A93605">
        <w:rPr>
          <w:rFonts w:ascii="Times New Roman" w:hAnsi="Times New Roman" w:cs="Times New Roman"/>
          <w:b/>
          <w:sz w:val="24"/>
          <w:szCs w:val="24"/>
        </w:rPr>
        <w:t>-Nike, Enugu, Nigeria</w:t>
      </w:r>
    </w:p>
    <w:p w:rsidR="008969F8" w:rsidRPr="00A93605" w:rsidRDefault="008969F8" w:rsidP="005A0496">
      <w:pPr>
        <w:pStyle w:val="NoSpacing"/>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Email:eliasagbo@yahoo.com and sergius.udeh@yahoo.com</w:t>
      </w:r>
    </w:p>
    <w:p w:rsidR="00FB4569" w:rsidRPr="00A93605" w:rsidRDefault="008969F8" w:rsidP="005A0496">
      <w:pPr>
        <w:pStyle w:val="NoSpacing"/>
        <w:spacing w:line="360" w:lineRule="auto"/>
        <w:jc w:val="both"/>
        <w:rPr>
          <w:rFonts w:ascii="Times New Roman" w:hAnsi="Times New Roman" w:cs="Times New Roman"/>
          <w:b/>
          <w:sz w:val="24"/>
          <w:szCs w:val="24"/>
          <w:lang w:val="yo-NG"/>
        </w:rPr>
      </w:pPr>
      <w:r w:rsidRPr="00A93605">
        <w:rPr>
          <w:rFonts w:ascii="Times New Roman" w:hAnsi="Times New Roman" w:cs="Times New Roman"/>
          <w:b/>
          <w:sz w:val="24"/>
          <w:szCs w:val="24"/>
        </w:rPr>
        <w:t>Phone:</w:t>
      </w:r>
      <w:r w:rsidR="00C57D17" w:rsidRPr="00A93605">
        <w:rPr>
          <w:rFonts w:ascii="Times New Roman" w:hAnsi="Times New Roman" w:cs="Times New Roman"/>
          <w:b/>
          <w:sz w:val="24"/>
          <w:szCs w:val="24"/>
        </w:rPr>
        <w:t xml:space="preserve"> 08038972753</w:t>
      </w:r>
      <w:r w:rsidRPr="00A93605">
        <w:rPr>
          <w:rFonts w:ascii="Times New Roman" w:hAnsi="Times New Roman" w:cs="Times New Roman"/>
          <w:b/>
          <w:sz w:val="24"/>
          <w:szCs w:val="24"/>
        </w:rPr>
        <w:t xml:space="preserve"> and</w:t>
      </w:r>
      <w:r w:rsidR="00156B91" w:rsidRPr="00A93605">
        <w:rPr>
          <w:rFonts w:ascii="Times New Roman" w:hAnsi="Times New Roman" w:cs="Times New Roman"/>
          <w:b/>
          <w:sz w:val="24"/>
          <w:szCs w:val="24"/>
          <w:lang w:val="yo-NG"/>
        </w:rPr>
        <w:t xml:space="preserve"> 08033554066.</w:t>
      </w:r>
    </w:p>
    <w:p w:rsidR="00E078CB" w:rsidRPr="00A93605" w:rsidRDefault="00E078CB" w:rsidP="005A0496">
      <w:pPr>
        <w:pStyle w:val="NoSpacing"/>
        <w:spacing w:line="360" w:lineRule="auto"/>
        <w:jc w:val="both"/>
        <w:rPr>
          <w:rFonts w:ascii="Times New Roman" w:hAnsi="Times New Roman" w:cs="Times New Roman"/>
          <w:b/>
          <w:sz w:val="24"/>
          <w:szCs w:val="24"/>
        </w:rPr>
      </w:pPr>
    </w:p>
    <w:p w:rsidR="000E69BC" w:rsidRPr="00A93605" w:rsidRDefault="000E69BC" w:rsidP="000E69BC">
      <w:pPr>
        <w:pStyle w:val="NoSpacing"/>
        <w:jc w:val="both"/>
        <w:rPr>
          <w:rFonts w:ascii="Times New Roman" w:hAnsi="Times New Roman" w:cs="Times New Roman"/>
          <w:b/>
          <w:sz w:val="24"/>
          <w:szCs w:val="24"/>
        </w:rPr>
      </w:pPr>
      <w:r w:rsidRPr="00A93605">
        <w:rPr>
          <w:rFonts w:ascii="Times New Roman" w:hAnsi="Times New Roman" w:cs="Times New Roman"/>
          <w:b/>
          <w:sz w:val="24"/>
          <w:szCs w:val="24"/>
        </w:rPr>
        <w:t>Abstract</w:t>
      </w:r>
    </w:p>
    <w:p w:rsidR="000E69BC" w:rsidRDefault="000E69BC" w:rsidP="000E69BC">
      <w:pPr>
        <w:pStyle w:val="NoSpacing"/>
        <w:jc w:val="both"/>
        <w:rPr>
          <w:rFonts w:ascii="Times New Roman" w:hAnsi="Times New Roman" w:cs="Times New Roman"/>
          <w:i/>
          <w:sz w:val="24"/>
          <w:szCs w:val="24"/>
        </w:rPr>
      </w:pPr>
      <w:r w:rsidRPr="00A93605">
        <w:rPr>
          <w:rFonts w:ascii="Times New Roman" w:hAnsi="Times New Roman" w:cs="Times New Roman"/>
          <w:i/>
          <w:sz w:val="24"/>
          <w:szCs w:val="24"/>
        </w:rPr>
        <w:t>One of the fundame</w:t>
      </w:r>
      <w:r w:rsidR="004319C6">
        <w:rPr>
          <w:rFonts w:ascii="Times New Roman" w:hAnsi="Times New Roman" w:cs="Times New Roman"/>
          <w:i/>
          <w:sz w:val="24"/>
          <w:szCs w:val="24"/>
        </w:rPr>
        <w:t>ntal issues in developing countries is how to evolve tax policies that can</w:t>
      </w:r>
      <w:r w:rsidRPr="00A93605">
        <w:rPr>
          <w:rFonts w:ascii="Times New Roman" w:hAnsi="Times New Roman" w:cs="Times New Roman"/>
          <w:i/>
          <w:sz w:val="24"/>
          <w:szCs w:val="24"/>
        </w:rPr>
        <w:t xml:space="preserve"> generate sufficient revenue for government</w:t>
      </w:r>
      <w:r w:rsidR="004319C6">
        <w:rPr>
          <w:rFonts w:ascii="Times New Roman" w:hAnsi="Times New Roman" w:cs="Times New Roman"/>
          <w:i/>
          <w:sz w:val="24"/>
          <w:szCs w:val="24"/>
        </w:rPr>
        <w:t xml:space="preserve"> activities</w:t>
      </w:r>
      <w:r w:rsidRPr="00A93605">
        <w:rPr>
          <w:rFonts w:ascii="Times New Roman" w:hAnsi="Times New Roman" w:cs="Times New Roman"/>
          <w:i/>
          <w:sz w:val="24"/>
          <w:szCs w:val="24"/>
        </w:rPr>
        <w:t xml:space="preserve">. </w:t>
      </w:r>
      <w:r w:rsidR="004319C6">
        <w:rPr>
          <w:rFonts w:ascii="Times New Roman" w:hAnsi="Times New Roman" w:cs="Times New Roman"/>
          <w:i/>
          <w:sz w:val="24"/>
          <w:szCs w:val="24"/>
        </w:rPr>
        <w:t>Consequent upon the above, this study examined tax policies and p</w:t>
      </w:r>
      <w:r w:rsidR="000E724B">
        <w:rPr>
          <w:rFonts w:ascii="Times New Roman" w:hAnsi="Times New Roman" w:cs="Times New Roman"/>
          <w:i/>
          <w:sz w:val="24"/>
          <w:szCs w:val="24"/>
        </w:rPr>
        <w:t>lanning in developing sub-Saharan African countries. It adopted table content analysis and descriptive statistics in its methodology.</w:t>
      </w:r>
      <w:r w:rsidR="006D3D4E">
        <w:rPr>
          <w:rFonts w:ascii="Times New Roman" w:hAnsi="Times New Roman" w:cs="Times New Roman"/>
          <w:i/>
          <w:sz w:val="24"/>
          <w:szCs w:val="24"/>
        </w:rPr>
        <w:t xml:space="preserve"> The study observed that aggres</w:t>
      </w:r>
      <w:r w:rsidR="00207102">
        <w:rPr>
          <w:rFonts w:ascii="Times New Roman" w:hAnsi="Times New Roman" w:cs="Times New Roman"/>
          <w:i/>
          <w:sz w:val="24"/>
          <w:szCs w:val="24"/>
        </w:rPr>
        <w:t>sive tax planning which the Multi-National Corporations</w:t>
      </w:r>
      <w:r w:rsidR="006D3D4E">
        <w:rPr>
          <w:rFonts w:ascii="Times New Roman" w:hAnsi="Times New Roman" w:cs="Times New Roman"/>
          <w:i/>
          <w:sz w:val="24"/>
          <w:szCs w:val="24"/>
        </w:rPr>
        <w:t xml:space="preserve"> execute through royalty payment, interest payment, strategic t</w:t>
      </w:r>
      <w:r w:rsidR="00207102">
        <w:rPr>
          <w:rFonts w:ascii="Times New Roman" w:hAnsi="Times New Roman" w:cs="Times New Roman"/>
          <w:i/>
          <w:sz w:val="24"/>
          <w:szCs w:val="24"/>
        </w:rPr>
        <w:t>ransfer pricing and treaty shopping</w:t>
      </w:r>
      <w:r w:rsidR="006D3D4E">
        <w:rPr>
          <w:rFonts w:ascii="Times New Roman" w:hAnsi="Times New Roman" w:cs="Times New Roman"/>
          <w:i/>
          <w:sz w:val="24"/>
          <w:szCs w:val="24"/>
        </w:rPr>
        <w:t xml:space="preserve">, among others, has caused countries </w:t>
      </w:r>
      <w:r w:rsidR="008C3975">
        <w:rPr>
          <w:rFonts w:ascii="Times New Roman" w:hAnsi="Times New Roman" w:cs="Times New Roman"/>
          <w:i/>
          <w:sz w:val="24"/>
          <w:szCs w:val="24"/>
        </w:rPr>
        <w:t>around the globe huge revenue losses annually and has become a matter of serious concern to both the developed and developing economies</w:t>
      </w:r>
      <w:r w:rsidR="00A24550">
        <w:rPr>
          <w:rFonts w:ascii="Times New Roman" w:hAnsi="Times New Roman" w:cs="Times New Roman"/>
          <w:i/>
          <w:sz w:val="24"/>
          <w:szCs w:val="24"/>
        </w:rPr>
        <w:t>.</w:t>
      </w:r>
      <w:r w:rsidRPr="00A93605">
        <w:rPr>
          <w:rFonts w:ascii="Times New Roman" w:hAnsi="Times New Roman" w:cs="Times New Roman"/>
          <w:i/>
          <w:sz w:val="24"/>
          <w:szCs w:val="24"/>
        </w:rPr>
        <w:t xml:space="preserve"> </w:t>
      </w:r>
      <w:r w:rsidR="00C04DAB">
        <w:rPr>
          <w:rFonts w:ascii="Times New Roman" w:hAnsi="Times New Roman" w:cs="Times New Roman"/>
          <w:i/>
          <w:sz w:val="24"/>
          <w:szCs w:val="24"/>
        </w:rPr>
        <w:t xml:space="preserve">The implication of this is that achievement of objectives of tax policies and their reforms will remain a mirage in sub-Saharan African countries. </w:t>
      </w:r>
      <w:r w:rsidR="00A47D7E">
        <w:rPr>
          <w:rFonts w:ascii="Times New Roman" w:hAnsi="Times New Roman" w:cs="Times New Roman"/>
          <w:i/>
          <w:sz w:val="24"/>
          <w:szCs w:val="24"/>
        </w:rPr>
        <w:t xml:space="preserve">The study concluded that the prevalence of illicit financial outflows in the form of tax evasion and avoidance in the guise of aggressive tax planning by multinational corporations, however, makes Africa’s tax policies worse. </w:t>
      </w:r>
      <w:r w:rsidR="0040017E">
        <w:rPr>
          <w:rFonts w:ascii="Times New Roman" w:hAnsi="Times New Roman" w:cs="Times New Roman"/>
          <w:i/>
          <w:sz w:val="24"/>
          <w:szCs w:val="24"/>
        </w:rPr>
        <w:t>I</w:t>
      </w:r>
      <w:r w:rsidR="00207102">
        <w:rPr>
          <w:rFonts w:ascii="Times New Roman" w:hAnsi="Times New Roman" w:cs="Times New Roman"/>
          <w:i/>
          <w:sz w:val="24"/>
          <w:szCs w:val="24"/>
        </w:rPr>
        <w:t xml:space="preserve">t was recommended that the Organization for Economic Corporation and Development, </w:t>
      </w:r>
      <w:r w:rsidR="0040017E">
        <w:rPr>
          <w:rFonts w:ascii="Times New Roman" w:hAnsi="Times New Roman" w:cs="Times New Roman"/>
          <w:i/>
          <w:sz w:val="24"/>
          <w:szCs w:val="24"/>
        </w:rPr>
        <w:t xml:space="preserve">and </w:t>
      </w:r>
      <w:r w:rsidR="00207102">
        <w:rPr>
          <w:rFonts w:ascii="Times New Roman" w:hAnsi="Times New Roman" w:cs="Times New Roman"/>
          <w:i/>
          <w:sz w:val="24"/>
          <w:szCs w:val="24"/>
        </w:rPr>
        <w:t xml:space="preserve">the </w:t>
      </w:r>
      <w:r w:rsidR="0040017E">
        <w:rPr>
          <w:rFonts w:ascii="Times New Roman" w:hAnsi="Times New Roman" w:cs="Times New Roman"/>
          <w:i/>
          <w:sz w:val="24"/>
          <w:szCs w:val="24"/>
        </w:rPr>
        <w:t xml:space="preserve">G-20 should involve </w:t>
      </w:r>
      <w:proofErr w:type="gramStart"/>
      <w:r w:rsidR="0040017E">
        <w:rPr>
          <w:rFonts w:ascii="Times New Roman" w:hAnsi="Times New Roman" w:cs="Times New Roman"/>
          <w:i/>
          <w:sz w:val="24"/>
          <w:szCs w:val="24"/>
        </w:rPr>
        <w:t>d</w:t>
      </w:r>
      <w:r w:rsidR="00207102">
        <w:rPr>
          <w:rFonts w:ascii="Times New Roman" w:hAnsi="Times New Roman" w:cs="Times New Roman"/>
          <w:i/>
          <w:sz w:val="24"/>
          <w:szCs w:val="24"/>
        </w:rPr>
        <w:t>eveloping</w:t>
      </w:r>
      <w:proofErr w:type="gramEnd"/>
      <w:r w:rsidR="00207102">
        <w:rPr>
          <w:rFonts w:ascii="Times New Roman" w:hAnsi="Times New Roman" w:cs="Times New Roman"/>
          <w:i/>
          <w:sz w:val="24"/>
          <w:szCs w:val="24"/>
        </w:rPr>
        <w:t xml:space="preserve"> countries in the Base Erosion and Profit Shifting </w:t>
      </w:r>
      <w:r w:rsidR="0040017E">
        <w:rPr>
          <w:rFonts w:ascii="Times New Roman" w:hAnsi="Times New Roman" w:cs="Times New Roman"/>
          <w:i/>
          <w:sz w:val="24"/>
          <w:szCs w:val="24"/>
        </w:rPr>
        <w:t>project as they a</w:t>
      </w:r>
      <w:r w:rsidR="0060006B">
        <w:rPr>
          <w:rFonts w:ascii="Times New Roman" w:hAnsi="Times New Roman" w:cs="Times New Roman"/>
          <w:i/>
          <w:sz w:val="24"/>
          <w:szCs w:val="24"/>
        </w:rPr>
        <w:t xml:space="preserve">re the worst victims of these </w:t>
      </w:r>
      <w:r w:rsidR="0040017E">
        <w:rPr>
          <w:rFonts w:ascii="Times New Roman" w:hAnsi="Times New Roman" w:cs="Times New Roman"/>
          <w:i/>
          <w:sz w:val="24"/>
          <w:szCs w:val="24"/>
        </w:rPr>
        <w:t xml:space="preserve">activities. </w:t>
      </w:r>
    </w:p>
    <w:p w:rsidR="009B28DA" w:rsidRPr="00A93605" w:rsidRDefault="009B28DA" w:rsidP="000E69BC">
      <w:pPr>
        <w:pStyle w:val="NoSpacing"/>
        <w:jc w:val="both"/>
        <w:rPr>
          <w:rFonts w:ascii="Times New Roman" w:hAnsi="Times New Roman" w:cs="Times New Roman"/>
          <w:i/>
          <w:sz w:val="24"/>
          <w:szCs w:val="24"/>
        </w:rPr>
      </w:pPr>
    </w:p>
    <w:p w:rsidR="000E69BC" w:rsidRDefault="000E69BC" w:rsidP="000E69BC">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Keywords:  Tax Policy, Aggressive Tax Planning, Developing countries, Africa. </w:t>
      </w:r>
    </w:p>
    <w:p w:rsidR="009B28DA" w:rsidRDefault="009B28DA" w:rsidP="000E69BC">
      <w:pPr>
        <w:pStyle w:val="NoSpacing"/>
        <w:spacing w:line="360" w:lineRule="auto"/>
        <w:jc w:val="both"/>
        <w:rPr>
          <w:rFonts w:ascii="Times New Roman" w:hAnsi="Times New Roman" w:cs="Times New Roman"/>
          <w:sz w:val="24"/>
          <w:szCs w:val="24"/>
        </w:rPr>
      </w:pPr>
    </w:p>
    <w:p w:rsidR="009B28DA" w:rsidRPr="009B28DA" w:rsidRDefault="009B28DA" w:rsidP="000E69BC">
      <w:pPr>
        <w:pStyle w:val="NoSpacing"/>
        <w:spacing w:line="360" w:lineRule="auto"/>
        <w:jc w:val="both"/>
        <w:rPr>
          <w:rFonts w:ascii="Times New Roman" w:hAnsi="Times New Roman" w:cs="Times New Roman"/>
          <w:b/>
          <w:sz w:val="24"/>
          <w:szCs w:val="24"/>
        </w:rPr>
      </w:pPr>
      <w:r w:rsidRPr="009B28DA">
        <w:rPr>
          <w:rFonts w:ascii="Times New Roman" w:hAnsi="Times New Roman" w:cs="Times New Roman"/>
          <w:b/>
          <w:sz w:val="24"/>
          <w:szCs w:val="24"/>
        </w:rPr>
        <w:t>1.0 Introduction</w:t>
      </w:r>
    </w:p>
    <w:p w:rsidR="000E69BC" w:rsidRPr="00A93605" w:rsidRDefault="000E69BC" w:rsidP="000E69BC">
      <w:pPr>
        <w:pStyle w:val="NoSpacing"/>
        <w:spacing w:line="360" w:lineRule="auto"/>
        <w:jc w:val="both"/>
        <w:rPr>
          <w:rFonts w:ascii="Times New Roman" w:hAnsi="Times New Roman" w:cs="Times New Roman"/>
          <w:sz w:val="24"/>
          <w:szCs w:val="24"/>
          <w:lang w:val="yo-NG"/>
        </w:rPr>
      </w:pPr>
    </w:p>
    <w:p w:rsidR="00E078CB" w:rsidRPr="00A93605" w:rsidRDefault="00E078CB" w:rsidP="005A0496">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The international tax laws </w:t>
      </w:r>
      <w:r w:rsidR="00D0607D" w:rsidRPr="00A93605">
        <w:rPr>
          <w:rFonts w:ascii="Times New Roman" w:hAnsi="Times New Roman" w:cs="Times New Roman"/>
          <w:sz w:val="24"/>
          <w:szCs w:val="24"/>
          <w:lang w:val="yo-NG"/>
        </w:rPr>
        <w:t>have failed to</w:t>
      </w:r>
      <w:r w:rsidR="00D0607D" w:rsidRPr="00A93605">
        <w:rPr>
          <w:rFonts w:ascii="Times New Roman" w:hAnsi="Times New Roman" w:cs="Times New Roman"/>
          <w:sz w:val="24"/>
          <w:szCs w:val="24"/>
        </w:rPr>
        <w:t xml:space="preserve"> k</w:t>
      </w:r>
      <w:r w:rsidR="00D0607D" w:rsidRPr="00A93605">
        <w:rPr>
          <w:rFonts w:ascii="Times New Roman" w:hAnsi="Times New Roman" w:cs="Times New Roman"/>
          <w:sz w:val="24"/>
          <w:szCs w:val="24"/>
          <w:lang w:val="yo-NG"/>
        </w:rPr>
        <w:t>eep</w:t>
      </w:r>
      <w:r w:rsidRPr="00A93605">
        <w:rPr>
          <w:rFonts w:ascii="Times New Roman" w:hAnsi="Times New Roman" w:cs="Times New Roman"/>
          <w:sz w:val="24"/>
          <w:szCs w:val="24"/>
        </w:rPr>
        <w:t xml:space="preserve"> pace with the changes in the global business </w:t>
      </w:r>
      <w:r w:rsidR="0003142A" w:rsidRPr="00A93605">
        <w:rPr>
          <w:rFonts w:ascii="Times New Roman" w:hAnsi="Times New Roman" w:cs="Times New Roman"/>
          <w:sz w:val="24"/>
          <w:szCs w:val="24"/>
        </w:rPr>
        <w:t>environment.</w:t>
      </w:r>
      <w:r w:rsidR="00D0607D" w:rsidRPr="00A93605">
        <w:rPr>
          <w:rFonts w:ascii="Times New Roman" w:hAnsi="Times New Roman" w:cs="Times New Roman"/>
          <w:sz w:val="24"/>
          <w:szCs w:val="24"/>
        </w:rPr>
        <w:t xml:space="preserve"> </w:t>
      </w:r>
      <w:r w:rsidR="00D0607D" w:rsidRPr="00A93605">
        <w:rPr>
          <w:rFonts w:ascii="Times New Roman" w:hAnsi="Times New Roman" w:cs="Times New Roman"/>
          <w:sz w:val="24"/>
          <w:szCs w:val="24"/>
          <w:lang w:val="yo-NG"/>
        </w:rPr>
        <w:t>This shortcoming paves way for</w:t>
      </w:r>
      <w:r w:rsidRPr="00A93605">
        <w:rPr>
          <w:rFonts w:ascii="Times New Roman" w:hAnsi="Times New Roman" w:cs="Times New Roman"/>
          <w:sz w:val="24"/>
          <w:szCs w:val="24"/>
        </w:rPr>
        <w:t xml:space="preserve"> the </w:t>
      </w:r>
      <w:r w:rsidR="00D0607D" w:rsidRPr="00A93605">
        <w:rPr>
          <w:rFonts w:ascii="Times New Roman" w:hAnsi="Times New Roman" w:cs="Times New Roman"/>
          <w:sz w:val="24"/>
          <w:szCs w:val="24"/>
        </w:rPr>
        <w:t>multinational corporations (MNC</w:t>
      </w:r>
      <w:r w:rsidR="00D0607D" w:rsidRPr="00A93605">
        <w:rPr>
          <w:rFonts w:ascii="Times New Roman" w:hAnsi="Times New Roman" w:cs="Times New Roman"/>
          <w:sz w:val="24"/>
          <w:szCs w:val="24"/>
          <w:lang w:val="yo-NG"/>
        </w:rPr>
        <w:t>s</w:t>
      </w:r>
      <w:r w:rsidR="00D0607D" w:rsidRPr="00A93605">
        <w:rPr>
          <w:rFonts w:ascii="Times New Roman" w:hAnsi="Times New Roman" w:cs="Times New Roman"/>
          <w:sz w:val="24"/>
          <w:szCs w:val="24"/>
        </w:rPr>
        <w:t xml:space="preserve">) </w:t>
      </w:r>
      <w:r w:rsidR="00D0607D" w:rsidRPr="00A93605">
        <w:rPr>
          <w:rFonts w:ascii="Times New Roman" w:hAnsi="Times New Roman" w:cs="Times New Roman"/>
          <w:sz w:val="24"/>
          <w:szCs w:val="24"/>
          <w:lang w:val="yo-NG"/>
        </w:rPr>
        <w:t>to be</w:t>
      </w:r>
      <w:r w:rsidR="00D0607D" w:rsidRPr="00A93605">
        <w:rPr>
          <w:rFonts w:ascii="Times New Roman" w:hAnsi="Times New Roman" w:cs="Times New Roman"/>
          <w:sz w:val="24"/>
          <w:szCs w:val="24"/>
        </w:rPr>
        <w:t xml:space="preserve"> taxed inappropriately</w:t>
      </w:r>
      <w:r w:rsidR="009B28DA">
        <w:rPr>
          <w:rFonts w:ascii="Times New Roman" w:hAnsi="Times New Roman" w:cs="Times New Roman"/>
          <w:sz w:val="24"/>
          <w:szCs w:val="24"/>
          <w:lang w:val="yo-NG"/>
        </w:rPr>
        <w:t xml:space="preserve"> throughout the </w:t>
      </w:r>
      <w:r w:rsidR="009B28DA">
        <w:rPr>
          <w:rFonts w:ascii="Times New Roman" w:hAnsi="Times New Roman" w:cs="Times New Roman"/>
          <w:sz w:val="24"/>
          <w:szCs w:val="24"/>
        </w:rPr>
        <w:t>g</w:t>
      </w:r>
      <w:r w:rsidR="00D0607D" w:rsidRPr="00A93605">
        <w:rPr>
          <w:rFonts w:ascii="Times New Roman" w:hAnsi="Times New Roman" w:cs="Times New Roman"/>
          <w:sz w:val="24"/>
          <w:szCs w:val="24"/>
          <w:lang w:val="yo-NG"/>
        </w:rPr>
        <w:t>lobe</w:t>
      </w:r>
      <w:r w:rsidR="00D0607D" w:rsidRPr="00A93605">
        <w:rPr>
          <w:rFonts w:ascii="Times New Roman" w:hAnsi="Times New Roman" w:cs="Times New Roman"/>
          <w:sz w:val="24"/>
          <w:szCs w:val="24"/>
        </w:rPr>
        <w:t xml:space="preserve"> </w:t>
      </w:r>
      <w:r w:rsidRPr="00A93605">
        <w:rPr>
          <w:rFonts w:ascii="Times New Roman" w:hAnsi="Times New Roman" w:cs="Times New Roman"/>
          <w:sz w:val="24"/>
          <w:szCs w:val="24"/>
        </w:rPr>
        <w:t>(</w:t>
      </w:r>
      <w:proofErr w:type="spellStart"/>
      <w:r w:rsidRPr="00A93605">
        <w:rPr>
          <w:rFonts w:ascii="Times New Roman" w:hAnsi="Times New Roman" w:cs="Times New Roman"/>
          <w:sz w:val="24"/>
          <w:szCs w:val="24"/>
        </w:rPr>
        <w:t>Fu</w:t>
      </w:r>
      <w:r w:rsidR="00D0607D" w:rsidRPr="00A93605">
        <w:rPr>
          <w:rFonts w:ascii="Times New Roman" w:hAnsi="Times New Roman" w:cs="Times New Roman"/>
          <w:sz w:val="24"/>
          <w:szCs w:val="24"/>
        </w:rPr>
        <w:t>ndira</w:t>
      </w:r>
      <w:proofErr w:type="spellEnd"/>
      <w:r w:rsidR="00D0607D" w:rsidRPr="00A93605">
        <w:rPr>
          <w:rFonts w:ascii="Times New Roman" w:hAnsi="Times New Roman" w:cs="Times New Roman"/>
          <w:sz w:val="24"/>
          <w:szCs w:val="24"/>
        </w:rPr>
        <w:t xml:space="preserve">, 2015).  </w:t>
      </w:r>
      <w:r w:rsidR="00D0607D" w:rsidRPr="00A93605">
        <w:rPr>
          <w:rFonts w:ascii="Times New Roman" w:hAnsi="Times New Roman" w:cs="Times New Roman"/>
          <w:sz w:val="24"/>
          <w:szCs w:val="24"/>
          <w:lang w:val="yo-NG"/>
        </w:rPr>
        <w:t>Presently</w:t>
      </w:r>
      <w:r w:rsidRPr="00A93605">
        <w:rPr>
          <w:rFonts w:ascii="Times New Roman" w:hAnsi="Times New Roman" w:cs="Times New Roman"/>
          <w:sz w:val="24"/>
          <w:szCs w:val="24"/>
        </w:rPr>
        <w:t xml:space="preserve">, the </w:t>
      </w:r>
      <w:proofErr w:type="spellStart"/>
      <w:r w:rsidRPr="00A93605">
        <w:rPr>
          <w:rFonts w:ascii="Times New Roman" w:hAnsi="Times New Roman" w:cs="Times New Roman"/>
          <w:sz w:val="24"/>
          <w:szCs w:val="24"/>
        </w:rPr>
        <w:t>huzzle</w:t>
      </w:r>
      <w:proofErr w:type="spellEnd"/>
      <w:r w:rsidRPr="00A93605">
        <w:rPr>
          <w:rFonts w:ascii="Times New Roman" w:hAnsi="Times New Roman" w:cs="Times New Roman"/>
          <w:sz w:val="24"/>
          <w:szCs w:val="24"/>
        </w:rPr>
        <w:t xml:space="preserve"> for revenue mobilization in developing countries is provoking a lot of concern in public debates.  The rationale for this</w:t>
      </w:r>
      <w:r w:rsidR="00D0607D" w:rsidRPr="00A93605">
        <w:rPr>
          <w:rFonts w:ascii="Times New Roman" w:hAnsi="Times New Roman" w:cs="Times New Roman"/>
          <w:sz w:val="24"/>
          <w:szCs w:val="24"/>
          <w:lang w:val="yo-NG"/>
        </w:rPr>
        <w:t xml:space="preserve"> rush</w:t>
      </w:r>
      <w:r w:rsidRPr="00A93605">
        <w:rPr>
          <w:rFonts w:ascii="Times New Roman" w:hAnsi="Times New Roman" w:cs="Times New Roman"/>
          <w:sz w:val="24"/>
          <w:szCs w:val="24"/>
        </w:rPr>
        <w:t xml:space="preserve"> is</w:t>
      </w:r>
      <w:r w:rsidR="00D0607D" w:rsidRPr="00A93605">
        <w:rPr>
          <w:rFonts w:ascii="Times New Roman" w:hAnsi="Times New Roman" w:cs="Times New Roman"/>
          <w:sz w:val="24"/>
          <w:szCs w:val="24"/>
          <w:lang w:val="yo-NG"/>
        </w:rPr>
        <w:t xml:space="preserve"> predicated on</w:t>
      </w:r>
      <w:r w:rsidRPr="00A93605">
        <w:rPr>
          <w:rFonts w:ascii="Times New Roman" w:hAnsi="Times New Roman" w:cs="Times New Roman"/>
          <w:sz w:val="24"/>
          <w:szCs w:val="24"/>
        </w:rPr>
        <w:t xml:space="preserve"> the potential </w:t>
      </w:r>
      <w:r w:rsidR="00BC31E1" w:rsidRPr="00A93605">
        <w:rPr>
          <w:rFonts w:ascii="Times New Roman" w:hAnsi="Times New Roman" w:cs="Times New Roman"/>
          <w:sz w:val="24"/>
          <w:szCs w:val="24"/>
        </w:rPr>
        <w:t>benefits</w:t>
      </w:r>
      <w:r w:rsidRPr="00A93605">
        <w:rPr>
          <w:rFonts w:ascii="Times New Roman" w:hAnsi="Times New Roman" w:cs="Times New Roman"/>
          <w:sz w:val="24"/>
          <w:szCs w:val="24"/>
        </w:rPr>
        <w:t xml:space="preserve"> </w:t>
      </w:r>
      <w:r w:rsidR="00BC31E1" w:rsidRPr="00A93605">
        <w:rPr>
          <w:rFonts w:ascii="Times New Roman" w:hAnsi="Times New Roman" w:cs="Times New Roman"/>
          <w:sz w:val="24"/>
          <w:szCs w:val="24"/>
        </w:rPr>
        <w:t>of</w:t>
      </w:r>
      <w:r w:rsidRPr="00A93605">
        <w:rPr>
          <w:rFonts w:ascii="Times New Roman" w:hAnsi="Times New Roman" w:cs="Times New Roman"/>
          <w:sz w:val="24"/>
          <w:szCs w:val="24"/>
        </w:rPr>
        <w:t xml:space="preserve"> taxation with respect to state</w:t>
      </w:r>
      <w:r w:rsidR="00D0607D"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building, the independence from foreign </w:t>
      </w:r>
      <w:r w:rsidR="00E508FF" w:rsidRPr="00A93605">
        <w:rPr>
          <w:rFonts w:ascii="Times New Roman" w:hAnsi="Times New Roman" w:cs="Times New Roman"/>
          <w:sz w:val="24"/>
          <w:szCs w:val="24"/>
          <w:lang w:val="yo-NG"/>
        </w:rPr>
        <w:t>assistance</w:t>
      </w:r>
      <w:r w:rsidR="00AF68EA" w:rsidRPr="00A93605">
        <w:rPr>
          <w:rFonts w:ascii="Times New Roman" w:hAnsi="Times New Roman" w:cs="Times New Roman"/>
          <w:sz w:val="24"/>
          <w:szCs w:val="24"/>
        </w:rPr>
        <w:t xml:space="preserve"> over a long-term </w:t>
      </w:r>
      <w:r w:rsidR="00E508FF" w:rsidRPr="00A93605">
        <w:rPr>
          <w:rFonts w:ascii="Times New Roman" w:hAnsi="Times New Roman" w:cs="Times New Roman"/>
          <w:sz w:val="24"/>
          <w:szCs w:val="24"/>
        </w:rPr>
        <w:t>and the issue of shifting aid.</w:t>
      </w:r>
      <w:r w:rsidR="00E508FF" w:rsidRPr="00A93605">
        <w:rPr>
          <w:rFonts w:ascii="Times New Roman" w:hAnsi="Times New Roman" w:cs="Times New Roman"/>
          <w:sz w:val="24"/>
          <w:szCs w:val="24"/>
          <w:lang w:val="yo-NG"/>
        </w:rPr>
        <w:t xml:space="preserve"> </w:t>
      </w:r>
      <w:r w:rsidR="00E508FF" w:rsidRPr="00A93605">
        <w:rPr>
          <w:rFonts w:ascii="Times New Roman" w:hAnsi="Times New Roman" w:cs="Times New Roman"/>
          <w:sz w:val="24"/>
          <w:szCs w:val="24"/>
        </w:rPr>
        <w:t xml:space="preserve">Taxation </w:t>
      </w:r>
      <w:r w:rsidR="00E508FF" w:rsidRPr="00A93605">
        <w:rPr>
          <w:rFonts w:ascii="Times New Roman" w:hAnsi="Times New Roman" w:cs="Times New Roman"/>
          <w:sz w:val="24"/>
          <w:szCs w:val="24"/>
          <w:lang w:val="yo-NG"/>
        </w:rPr>
        <w:t>is</w:t>
      </w:r>
      <w:r w:rsidR="00AF68EA" w:rsidRPr="00A93605">
        <w:rPr>
          <w:rFonts w:ascii="Times New Roman" w:hAnsi="Times New Roman" w:cs="Times New Roman"/>
          <w:sz w:val="24"/>
          <w:szCs w:val="24"/>
        </w:rPr>
        <w:t xml:space="preserve"> recognized generally as an essential instr</w:t>
      </w:r>
      <w:r w:rsidR="009B28DA">
        <w:rPr>
          <w:rFonts w:ascii="Times New Roman" w:hAnsi="Times New Roman" w:cs="Times New Roman"/>
          <w:sz w:val="24"/>
          <w:szCs w:val="24"/>
        </w:rPr>
        <w:t>ument for national development.</w:t>
      </w:r>
      <w:r w:rsidR="00E508FF" w:rsidRPr="00A93605">
        <w:rPr>
          <w:rFonts w:ascii="Times New Roman" w:hAnsi="Times New Roman" w:cs="Times New Roman"/>
          <w:sz w:val="24"/>
          <w:szCs w:val="24"/>
        </w:rPr>
        <w:t xml:space="preserve"> The</w:t>
      </w:r>
      <w:r w:rsidR="00E508FF" w:rsidRPr="00A93605">
        <w:rPr>
          <w:rFonts w:ascii="Times New Roman" w:hAnsi="Times New Roman" w:cs="Times New Roman"/>
          <w:sz w:val="24"/>
          <w:szCs w:val="24"/>
          <w:lang w:val="yo-NG"/>
        </w:rPr>
        <w:t xml:space="preserve"> general</w:t>
      </w:r>
      <w:r w:rsidR="00AF68EA" w:rsidRPr="00A93605">
        <w:rPr>
          <w:rFonts w:ascii="Times New Roman" w:hAnsi="Times New Roman" w:cs="Times New Roman"/>
          <w:sz w:val="24"/>
          <w:szCs w:val="24"/>
        </w:rPr>
        <w:t xml:space="preserve"> renewed interest and focus on</w:t>
      </w:r>
      <w:r w:rsidR="004E5F63" w:rsidRPr="00A93605">
        <w:rPr>
          <w:rFonts w:ascii="Times New Roman" w:hAnsi="Times New Roman" w:cs="Times New Roman"/>
          <w:sz w:val="24"/>
          <w:szCs w:val="24"/>
        </w:rPr>
        <w:t xml:space="preserve"> reforming and improving the tax </w:t>
      </w:r>
      <w:r w:rsidR="00EA6346" w:rsidRPr="00A93605">
        <w:rPr>
          <w:rFonts w:ascii="Times New Roman" w:hAnsi="Times New Roman" w:cs="Times New Roman"/>
          <w:sz w:val="24"/>
          <w:szCs w:val="24"/>
        </w:rPr>
        <w:t>laws</w:t>
      </w:r>
      <w:r w:rsidR="004E5F63" w:rsidRPr="00A93605">
        <w:rPr>
          <w:rFonts w:ascii="Times New Roman" w:hAnsi="Times New Roman" w:cs="Times New Roman"/>
          <w:sz w:val="24"/>
          <w:szCs w:val="24"/>
        </w:rPr>
        <w:t xml:space="preserve"> and practice</w:t>
      </w:r>
      <w:r w:rsidR="00E508FF" w:rsidRPr="00A93605">
        <w:rPr>
          <w:rFonts w:ascii="Times New Roman" w:hAnsi="Times New Roman" w:cs="Times New Roman"/>
          <w:sz w:val="24"/>
          <w:szCs w:val="24"/>
          <w:lang w:val="yo-NG"/>
        </w:rPr>
        <w:t xml:space="preserve"> is, therefore, not unexpected</w:t>
      </w:r>
      <w:r w:rsidR="004E5F63" w:rsidRPr="00A93605">
        <w:rPr>
          <w:rFonts w:ascii="Times New Roman" w:hAnsi="Times New Roman" w:cs="Times New Roman"/>
          <w:sz w:val="24"/>
          <w:szCs w:val="24"/>
        </w:rPr>
        <w:t>.  The intention for engaging in such exercise</w:t>
      </w:r>
      <w:r w:rsidR="00E508FF" w:rsidRPr="00A93605">
        <w:rPr>
          <w:rFonts w:ascii="Times New Roman" w:hAnsi="Times New Roman" w:cs="Times New Roman"/>
          <w:sz w:val="24"/>
          <w:szCs w:val="24"/>
          <w:lang w:val="yo-NG"/>
        </w:rPr>
        <w:t>,</w:t>
      </w:r>
      <w:r w:rsidR="004C0C7C" w:rsidRPr="00A93605">
        <w:rPr>
          <w:rFonts w:ascii="Times New Roman" w:hAnsi="Times New Roman" w:cs="Times New Roman"/>
          <w:sz w:val="24"/>
          <w:szCs w:val="24"/>
          <w:lang w:val="yo-NG"/>
        </w:rPr>
        <w:t xml:space="preserve"> </w:t>
      </w:r>
      <w:r w:rsidR="00E508FF" w:rsidRPr="00A93605">
        <w:rPr>
          <w:rFonts w:ascii="Times New Roman" w:hAnsi="Times New Roman" w:cs="Times New Roman"/>
          <w:sz w:val="24"/>
          <w:szCs w:val="24"/>
          <w:lang w:val="yo-NG"/>
        </w:rPr>
        <w:t xml:space="preserve">especially in developing </w:t>
      </w:r>
      <w:r w:rsidR="00E508FF" w:rsidRPr="00A93605">
        <w:rPr>
          <w:rFonts w:ascii="Times New Roman" w:hAnsi="Times New Roman" w:cs="Times New Roman"/>
          <w:sz w:val="24"/>
          <w:szCs w:val="24"/>
          <w:lang w:val="yo-NG"/>
        </w:rPr>
        <w:lastRenderedPageBreak/>
        <w:t>countries,</w:t>
      </w:r>
      <w:r w:rsidR="004E5F63" w:rsidRPr="00A93605">
        <w:rPr>
          <w:rFonts w:ascii="Times New Roman" w:hAnsi="Times New Roman" w:cs="Times New Roman"/>
          <w:sz w:val="24"/>
          <w:szCs w:val="24"/>
        </w:rPr>
        <w:t xml:space="preserve"> is to expand the tax base, improve on the process of tax collection and administration as well as meet the terms required for the </w:t>
      </w:r>
      <w:r w:rsidR="00EA6346" w:rsidRPr="00A93605">
        <w:rPr>
          <w:rFonts w:ascii="Times New Roman" w:hAnsi="Times New Roman" w:cs="Times New Roman"/>
          <w:sz w:val="24"/>
          <w:szCs w:val="24"/>
        </w:rPr>
        <w:t>easy</w:t>
      </w:r>
      <w:r w:rsidR="004E5F63" w:rsidRPr="00A93605">
        <w:rPr>
          <w:rFonts w:ascii="Times New Roman" w:hAnsi="Times New Roman" w:cs="Times New Roman"/>
          <w:sz w:val="24"/>
          <w:szCs w:val="24"/>
        </w:rPr>
        <w:t xml:space="preserve"> of doing business</w:t>
      </w:r>
      <w:r w:rsidR="00E508FF" w:rsidRPr="00A93605">
        <w:rPr>
          <w:rFonts w:ascii="Times New Roman" w:hAnsi="Times New Roman" w:cs="Times New Roman"/>
          <w:sz w:val="24"/>
          <w:szCs w:val="24"/>
        </w:rPr>
        <w:t xml:space="preserve">.  </w:t>
      </w:r>
      <w:r w:rsidR="00E508FF" w:rsidRPr="00A93605">
        <w:rPr>
          <w:rFonts w:ascii="Times New Roman" w:hAnsi="Times New Roman" w:cs="Times New Roman"/>
          <w:sz w:val="24"/>
          <w:szCs w:val="24"/>
          <w:lang w:val="yo-NG"/>
        </w:rPr>
        <w:t>Apart from this</w:t>
      </w:r>
      <w:r w:rsidR="008562CD" w:rsidRPr="00A93605">
        <w:rPr>
          <w:rFonts w:ascii="Times New Roman" w:hAnsi="Times New Roman" w:cs="Times New Roman"/>
          <w:sz w:val="24"/>
          <w:szCs w:val="24"/>
        </w:rPr>
        <w:t>,</w:t>
      </w:r>
      <w:r w:rsidR="00E508FF" w:rsidRPr="00A93605">
        <w:rPr>
          <w:rFonts w:ascii="Times New Roman" w:hAnsi="Times New Roman" w:cs="Times New Roman"/>
          <w:sz w:val="24"/>
          <w:szCs w:val="24"/>
          <w:lang w:val="yo-NG"/>
        </w:rPr>
        <w:t xml:space="preserve"> many</w:t>
      </w:r>
      <w:r w:rsidR="00E508FF" w:rsidRPr="00A93605">
        <w:rPr>
          <w:rFonts w:ascii="Times New Roman" w:hAnsi="Times New Roman" w:cs="Times New Roman"/>
          <w:sz w:val="24"/>
          <w:szCs w:val="24"/>
        </w:rPr>
        <w:t xml:space="preserve"> </w:t>
      </w:r>
      <w:proofErr w:type="spellStart"/>
      <w:r w:rsidR="00E508FF" w:rsidRPr="00A93605">
        <w:rPr>
          <w:rFonts w:ascii="Times New Roman" w:hAnsi="Times New Roman" w:cs="Times New Roman"/>
          <w:sz w:val="24"/>
          <w:szCs w:val="24"/>
        </w:rPr>
        <w:t>economi</w:t>
      </w:r>
      <w:proofErr w:type="spellEnd"/>
      <w:r w:rsidR="00E508FF" w:rsidRPr="00A93605">
        <w:rPr>
          <w:rFonts w:ascii="Times New Roman" w:hAnsi="Times New Roman" w:cs="Times New Roman"/>
          <w:sz w:val="24"/>
          <w:szCs w:val="24"/>
          <w:lang w:val="yo-NG"/>
        </w:rPr>
        <w:t>e</w:t>
      </w:r>
      <w:r w:rsidR="008562CD" w:rsidRPr="00A93605">
        <w:rPr>
          <w:rFonts w:ascii="Times New Roman" w:hAnsi="Times New Roman" w:cs="Times New Roman"/>
          <w:sz w:val="24"/>
          <w:szCs w:val="24"/>
        </w:rPr>
        <w:t xml:space="preserve">s </w:t>
      </w:r>
      <w:r w:rsidR="00E508FF" w:rsidRPr="00A93605">
        <w:rPr>
          <w:rFonts w:ascii="Times New Roman" w:hAnsi="Times New Roman" w:cs="Times New Roman"/>
          <w:sz w:val="24"/>
          <w:szCs w:val="24"/>
        </w:rPr>
        <w:t>regard</w:t>
      </w:r>
      <w:r w:rsidR="008562CD" w:rsidRPr="00A93605">
        <w:rPr>
          <w:rFonts w:ascii="Times New Roman" w:hAnsi="Times New Roman" w:cs="Times New Roman"/>
          <w:sz w:val="24"/>
          <w:szCs w:val="24"/>
        </w:rPr>
        <w:t xml:space="preserve"> taxation as necessary for economic development because it provides a stable and regular flow of </w:t>
      </w:r>
      <w:r w:rsidR="00780E9E" w:rsidRPr="00A93605">
        <w:rPr>
          <w:rFonts w:ascii="Times New Roman" w:hAnsi="Times New Roman" w:cs="Times New Roman"/>
          <w:sz w:val="24"/>
          <w:szCs w:val="24"/>
        </w:rPr>
        <w:t>revenue</w:t>
      </w:r>
      <w:r w:rsidR="00E508FF" w:rsidRPr="00A93605">
        <w:rPr>
          <w:rFonts w:ascii="Times New Roman" w:hAnsi="Times New Roman" w:cs="Times New Roman"/>
          <w:sz w:val="24"/>
          <w:szCs w:val="24"/>
        </w:rPr>
        <w:t xml:space="preserve"> used to finance development. </w:t>
      </w:r>
      <w:proofErr w:type="spellStart"/>
      <w:proofErr w:type="gramStart"/>
      <w:r w:rsidR="00E508FF" w:rsidRPr="00A93605">
        <w:rPr>
          <w:rFonts w:ascii="Times New Roman" w:hAnsi="Times New Roman" w:cs="Times New Roman"/>
          <w:sz w:val="24"/>
          <w:szCs w:val="24"/>
        </w:rPr>
        <w:t>Pfister</w:t>
      </w:r>
      <w:proofErr w:type="spellEnd"/>
      <w:r w:rsidR="008562CD" w:rsidRPr="00A93605">
        <w:rPr>
          <w:rFonts w:ascii="Times New Roman" w:hAnsi="Times New Roman" w:cs="Times New Roman"/>
          <w:sz w:val="24"/>
          <w:szCs w:val="24"/>
        </w:rPr>
        <w:t>(</w:t>
      </w:r>
      <w:proofErr w:type="gramEnd"/>
      <w:r w:rsidR="008562CD" w:rsidRPr="00A93605">
        <w:rPr>
          <w:rFonts w:ascii="Times New Roman" w:hAnsi="Times New Roman" w:cs="Times New Roman"/>
          <w:sz w:val="24"/>
          <w:szCs w:val="24"/>
        </w:rPr>
        <w:t>2009) claims that tax is interwoven with many policy areas such as good governance, economy formalization and growth enhancement.</w:t>
      </w:r>
    </w:p>
    <w:p w:rsidR="004F5988" w:rsidRDefault="00780E9E" w:rsidP="005A0496">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Tax policies set broad parameters which are linked with taxation.  They com</w:t>
      </w:r>
      <w:r w:rsidR="00532308" w:rsidRPr="00A93605">
        <w:rPr>
          <w:rFonts w:ascii="Times New Roman" w:hAnsi="Times New Roman" w:cs="Times New Roman"/>
          <w:sz w:val="24"/>
          <w:szCs w:val="24"/>
        </w:rPr>
        <w:t>prise a set of guidelines</w:t>
      </w:r>
      <w:r w:rsidR="00532308" w:rsidRPr="00A93605">
        <w:rPr>
          <w:rFonts w:ascii="Times New Roman" w:hAnsi="Times New Roman" w:cs="Times New Roman"/>
          <w:sz w:val="24"/>
          <w:szCs w:val="24"/>
          <w:lang w:val="yo-NG"/>
        </w:rPr>
        <w:t>,</w:t>
      </w:r>
      <w:r w:rsidR="00532308" w:rsidRPr="00A93605">
        <w:rPr>
          <w:rFonts w:ascii="Times New Roman" w:hAnsi="Times New Roman" w:cs="Times New Roman"/>
          <w:sz w:val="24"/>
          <w:szCs w:val="24"/>
        </w:rPr>
        <w:t xml:space="preserve"> </w:t>
      </w:r>
      <w:r w:rsidR="00532308" w:rsidRPr="00A93605">
        <w:rPr>
          <w:rFonts w:ascii="Times New Roman" w:hAnsi="Times New Roman" w:cs="Times New Roman"/>
          <w:sz w:val="24"/>
          <w:szCs w:val="24"/>
          <w:lang w:val="yo-NG"/>
        </w:rPr>
        <w:t>rules</w:t>
      </w:r>
      <w:r w:rsidRPr="00A93605">
        <w:rPr>
          <w:rFonts w:ascii="Times New Roman" w:hAnsi="Times New Roman" w:cs="Times New Roman"/>
          <w:sz w:val="24"/>
          <w:szCs w:val="24"/>
        </w:rPr>
        <w:t xml:space="preserve"> and modus operandi for regulating</w:t>
      </w:r>
      <w:r w:rsidR="00532308" w:rsidRPr="00A93605">
        <w:rPr>
          <w:rFonts w:ascii="Times New Roman" w:hAnsi="Times New Roman" w:cs="Times New Roman"/>
          <w:sz w:val="24"/>
          <w:szCs w:val="24"/>
        </w:rPr>
        <w:t xml:space="preserve"> taxation.  Their importance </w:t>
      </w:r>
      <w:r w:rsidR="00532308" w:rsidRPr="00A93605">
        <w:rPr>
          <w:rFonts w:ascii="Times New Roman" w:hAnsi="Times New Roman" w:cs="Times New Roman"/>
          <w:sz w:val="24"/>
          <w:szCs w:val="24"/>
          <w:lang w:val="yo-NG"/>
        </w:rPr>
        <w:t>lies</w:t>
      </w:r>
      <w:r w:rsidRPr="00A93605">
        <w:rPr>
          <w:rFonts w:ascii="Times New Roman" w:hAnsi="Times New Roman" w:cs="Times New Roman"/>
          <w:sz w:val="24"/>
          <w:szCs w:val="24"/>
        </w:rPr>
        <w:t xml:space="preserve"> on the fact that they clarify the taxes to levy</w:t>
      </w:r>
      <w:r w:rsidR="00532308"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in which amounts and by whom in an economy, apart from creating an </w:t>
      </w:r>
      <w:r w:rsidR="003153B0" w:rsidRPr="00A93605">
        <w:rPr>
          <w:rFonts w:ascii="Times New Roman" w:hAnsi="Times New Roman" w:cs="Times New Roman"/>
          <w:sz w:val="24"/>
          <w:szCs w:val="24"/>
        </w:rPr>
        <w:t>environment</w:t>
      </w:r>
      <w:r w:rsidRPr="00A93605">
        <w:rPr>
          <w:rFonts w:ascii="Times New Roman" w:hAnsi="Times New Roman" w:cs="Times New Roman"/>
          <w:sz w:val="24"/>
          <w:szCs w:val="24"/>
        </w:rPr>
        <w:t xml:space="preserve"> conducive enough for international trade and </w:t>
      </w:r>
      <w:r w:rsidR="003153B0" w:rsidRPr="00A93605">
        <w:rPr>
          <w:rFonts w:ascii="Times New Roman" w:hAnsi="Times New Roman" w:cs="Times New Roman"/>
          <w:sz w:val="24"/>
          <w:szCs w:val="24"/>
        </w:rPr>
        <w:t>investment</w:t>
      </w:r>
      <w:r w:rsidRPr="00A93605">
        <w:rPr>
          <w:rFonts w:ascii="Times New Roman" w:hAnsi="Times New Roman" w:cs="Times New Roman"/>
          <w:sz w:val="24"/>
          <w:szCs w:val="24"/>
        </w:rPr>
        <w:t xml:space="preserve"> to thrive.   Countries all over </w:t>
      </w:r>
      <w:r w:rsidR="003153B0" w:rsidRPr="00A93605">
        <w:rPr>
          <w:rFonts w:ascii="Times New Roman" w:hAnsi="Times New Roman" w:cs="Times New Roman"/>
          <w:sz w:val="24"/>
          <w:szCs w:val="24"/>
        </w:rPr>
        <w:t>the world</w:t>
      </w:r>
      <w:r w:rsidRPr="00A93605">
        <w:rPr>
          <w:rFonts w:ascii="Times New Roman" w:hAnsi="Times New Roman" w:cs="Times New Roman"/>
          <w:sz w:val="24"/>
          <w:szCs w:val="24"/>
        </w:rPr>
        <w:t xml:space="preserve"> usually employ </w:t>
      </w:r>
      <w:r w:rsidR="003153B0" w:rsidRPr="00A93605">
        <w:rPr>
          <w:rFonts w:ascii="Times New Roman" w:hAnsi="Times New Roman" w:cs="Times New Roman"/>
          <w:sz w:val="24"/>
          <w:szCs w:val="24"/>
        </w:rPr>
        <w:t>tax policies</w:t>
      </w:r>
      <w:r w:rsidR="005454E5">
        <w:rPr>
          <w:rFonts w:ascii="Times New Roman" w:hAnsi="Times New Roman" w:cs="Times New Roman"/>
          <w:sz w:val="24"/>
          <w:szCs w:val="24"/>
        </w:rPr>
        <w:t xml:space="preserve"> as a means of</w:t>
      </w:r>
      <w:r w:rsidRPr="00A93605">
        <w:rPr>
          <w:rFonts w:ascii="Times New Roman" w:hAnsi="Times New Roman" w:cs="Times New Roman"/>
          <w:sz w:val="24"/>
          <w:szCs w:val="24"/>
        </w:rPr>
        <w:t xml:space="preserve"> regulating their tax system</w:t>
      </w:r>
      <w:r w:rsidR="00532308"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However, in designing tax policies, the major </w:t>
      </w:r>
      <w:r w:rsidR="003153B0" w:rsidRPr="00A93605">
        <w:rPr>
          <w:rFonts w:ascii="Times New Roman" w:hAnsi="Times New Roman" w:cs="Times New Roman"/>
          <w:sz w:val="24"/>
          <w:szCs w:val="24"/>
        </w:rPr>
        <w:t>challenge</w:t>
      </w:r>
      <w:r w:rsidRPr="00A93605">
        <w:rPr>
          <w:rFonts w:ascii="Times New Roman" w:hAnsi="Times New Roman" w:cs="Times New Roman"/>
          <w:sz w:val="24"/>
          <w:szCs w:val="24"/>
        </w:rPr>
        <w:t xml:space="preserve"> faced by developing countries quite often is striking an</w:t>
      </w:r>
      <w:r w:rsidR="00EF6460" w:rsidRPr="00A93605">
        <w:rPr>
          <w:rFonts w:ascii="Times New Roman" w:hAnsi="Times New Roman" w:cs="Times New Roman"/>
          <w:sz w:val="24"/>
          <w:szCs w:val="24"/>
        </w:rPr>
        <w:t xml:space="preserve"> optimal balance between installing a tax reg</w:t>
      </w:r>
      <w:r w:rsidR="00B20907" w:rsidRPr="00A93605">
        <w:rPr>
          <w:rFonts w:ascii="Times New Roman" w:hAnsi="Times New Roman" w:cs="Times New Roman"/>
          <w:sz w:val="24"/>
          <w:szCs w:val="24"/>
        </w:rPr>
        <w:t>ime that is business and investment</w:t>
      </w:r>
      <w:r w:rsidR="00EF6460" w:rsidRPr="00A93605">
        <w:rPr>
          <w:rFonts w:ascii="Times New Roman" w:hAnsi="Times New Roman" w:cs="Times New Roman"/>
          <w:sz w:val="24"/>
          <w:szCs w:val="24"/>
        </w:rPr>
        <w:t xml:space="preserve"> friendly and one </w:t>
      </w:r>
      <w:r w:rsidR="00B20907" w:rsidRPr="00A93605">
        <w:rPr>
          <w:rFonts w:ascii="Times New Roman" w:hAnsi="Times New Roman" w:cs="Times New Roman"/>
          <w:sz w:val="24"/>
          <w:szCs w:val="24"/>
        </w:rPr>
        <w:t>that</w:t>
      </w:r>
      <w:r w:rsidR="00EF6460" w:rsidRPr="00A93605">
        <w:rPr>
          <w:rFonts w:ascii="Times New Roman" w:hAnsi="Times New Roman" w:cs="Times New Roman"/>
          <w:sz w:val="24"/>
          <w:szCs w:val="24"/>
        </w:rPr>
        <w:t xml:space="preserve"> mobilize</w:t>
      </w:r>
      <w:r w:rsidR="00532308" w:rsidRPr="00A93605">
        <w:rPr>
          <w:rFonts w:ascii="Times New Roman" w:hAnsi="Times New Roman" w:cs="Times New Roman"/>
          <w:sz w:val="24"/>
          <w:szCs w:val="24"/>
          <w:lang w:val="yo-NG"/>
        </w:rPr>
        <w:t>s</w:t>
      </w:r>
      <w:r w:rsidR="00EF6460" w:rsidRPr="00A93605">
        <w:rPr>
          <w:rFonts w:ascii="Times New Roman" w:hAnsi="Times New Roman" w:cs="Times New Roman"/>
          <w:sz w:val="24"/>
          <w:szCs w:val="24"/>
        </w:rPr>
        <w:t xml:space="preserve"> sufficient revenue which </w:t>
      </w:r>
      <w:proofErr w:type="spellStart"/>
      <w:r w:rsidR="00532308" w:rsidRPr="00A93605">
        <w:rPr>
          <w:rFonts w:ascii="Times New Roman" w:hAnsi="Times New Roman" w:cs="Times New Roman"/>
          <w:sz w:val="24"/>
          <w:szCs w:val="24"/>
        </w:rPr>
        <w:t>maximiz</w:t>
      </w:r>
      <w:proofErr w:type="spellEnd"/>
      <w:r w:rsidR="00532308" w:rsidRPr="00A93605">
        <w:rPr>
          <w:rFonts w:ascii="Times New Roman" w:hAnsi="Times New Roman" w:cs="Times New Roman"/>
          <w:sz w:val="24"/>
          <w:szCs w:val="24"/>
          <w:lang w:val="yo-NG"/>
        </w:rPr>
        <w:t>es</w:t>
      </w:r>
      <w:r w:rsidR="00EF6460" w:rsidRPr="00A93605">
        <w:rPr>
          <w:rFonts w:ascii="Times New Roman" w:hAnsi="Times New Roman" w:cs="Times New Roman"/>
          <w:sz w:val="24"/>
          <w:szCs w:val="24"/>
        </w:rPr>
        <w:t xml:space="preserve"> the attractiveness o</w:t>
      </w:r>
      <w:r w:rsidR="005454E5">
        <w:rPr>
          <w:rFonts w:ascii="Times New Roman" w:hAnsi="Times New Roman" w:cs="Times New Roman"/>
          <w:sz w:val="24"/>
          <w:szCs w:val="24"/>
        </w:rPr>
        <w:t>f the economy. D</w:t>
      </w:r>
      <w:r w:rsidR="004C0C7C" w:rsidRPr="00A93605">
        <w:rPr>
          <w:rFonts w:ascii="Times New Roman" w:hAnsi="Times New Roman" w:cs="Times New Roman"/>
          <w:sz w:val="24"/>
          <w:szCs w:val="24"/>
        </w:rPr>
        <w:t xml:space="preserve">eveloping countries, especially </w:t>
      </w:r>
      <w:r w:rsidR="004C0C7C" w:rsidRPr="00A93605">
        <w:rPr>
          <w:rFonts w:ascii="Times New Roman" w:hAnsi="Times New Roman" w:cs="Times New Roman"/>
          <w:sz w:val="24"/>
          <w:szCs w:val="24"/>
          <w:lang w:val="yo-NG"/>
        </w:rPr>
        <w:t>those in</w:t>
      </w:r>
      <w:r w:rsidR="004C0C7C" w:rsidRPr="00A93605">
        <w:rPr>
          <w:rFonts w:ascii="Times New Roman" w:hAnsi="Times New Roman" w:cs="Times New Roman"/>
          <w:sz w:val="24"/>
          <w:szCs w:val="24"/>
        </w:rPr>
        <w:t xml:space="preserve"> Africa</w:t>
      </w:r>
      <w:r w:rsidR="005454E5">
        <w:rPr>
          <w:rFonts w:ascii="Times New Roman" w:hAnsi="Times New Roman" w:cs="Times New Roman"/>
          <w:sz w:val="24"/>
          <w:szCs w:val="24"/>
        </w:rPr>
        <w:t>,</w:t>
      </w:r>
      <w:r w:rsidR="00EF6460" w:rsidRPr="00A93605">
        <w:rPr>
          <w:rFonts w:ascii="Times New Roman" w:hAnsi="Times New Roman" w:cs="Times New Roman"/>
          <w:sz w:val="24"/>
          <w:szCs w:val="24"/>
        </w:rPr>
        <w:t xml:space="preserve"> usually collect revenues </w:t>
      </w:r>
      <w:r w:rsidR="00BB2DEF" w:rsidRPr="00A93605">
        <w:rPr>
          <w:rFonts w:ascii="Times New Roman" w:hAnsi="Times New Roman" w:cs="Times New Roman"/>
          <w:sz w:val="24"/>
          <w:szCs w:val="24"/>
        </w:rPr>
        <w:t>that</w:t>
      </w:r>
      <w:r w:rsidR="00EF6460" w:rsidRPr="00A93605">
        <w:rPr>
          <w:rFonts w:ascii="Times New Roman" w:hAnsi="Times New Roman" w:cs="Times New Roman"/>
          <w:sz w:val="24"/>
          <w:szCs w:val="24"/>
        </w:rPr>
        <w:t xml:space="preserve"> have much lower proportion</w:t>
      </w:r>
      <w:r w:rsidR="004C0C7C" w:rsidRPr="00A93605">
        <w:rPr>
          <w:rFonts w:ascii="Times New Roman" w:hAnsi="Times New Roman" w:cs="Times New Roman"/>
          <w:sz w:val="24"/>
          <w:szCs w:val="24"/>
        </w:rPr>
        <w:t xml:space="preserve">s of their </w:t>
      </w:r>
      <w:r w:rsidR="004C0C7C" w:rsidRPr="00A93605">
        <w:rPr>
          <w:rFonts w:ascii="Times New Roman" w:hAnsi="Times New Roman" w:cs="Times New Roman"/>
          <w:sz w:val="24"/>
          <w:szCs w:val="24"/>
          <w:lang w:val="yo-NG"/>
        </w:rPr>
        <w:t>G</w:t>
      </w:r>
      <w:r w:rsidR="004C0C7C" w:rsidRPr="00A93605">
        <w:rPr>
          <w:rFonts w:ascii="Times New Roman" w:hAnsi="Times New Roman" w:cs="Times New Roman"/>
          <w:sz w:val="24"/>
          <w:szCs w:val="24"/>
        </w:rPr>
        <w:t>r</w:t>
      </w:r>
      <w:r w:rsidR="004C0C7C" w:rsidRPr="00A93605">
        <w:rPr>
          <w:rFonts w:ascii="Times New Roman" w:hAnsi="Times New Roman" w:cs="Times New Roman"/>
          <w:sz w:val="24"/>
          <w:szCs w:val="24"/>
          <w:lang w:val="yo-NG"/>
        </w:rPr>
        <w:t>oss</w:t>
      </w:r>
      <w:r w:rsidR="00800E98" w:rsidRPr="00A93605">
        <w:rPr>
          <w:rFonts w:ascii="Times New Roman" w:hAnsi="Times New Roman" w:cs="Times New Roman"/>
          <w:sz w:val="24"/>
          <w:szCs w:val="24"/>
        </w:rPr>
        <w:t xml:space="preserve"> National Products (GNPs</w:t>
      </w:r>
      <w:r w:rsidR="00BB2DEF" w:rsidRPr="00A93605">
        <w:rPr>
          <w:rFonts w:ascii="Times New Roman" w:hAnsi="Times New Roman" w:cs="Times New Roman"/>
          <w:sz w:val="24"/>
          <w:szCs w:val="24"/>
        </w:rPr>
        <w:t>)</w:t>
      </w:r>
      <w:r w:rsidR="00DD745D" w:rsidRPr="00A93605">
        <w:rPr>
          <w:rFonts w:ascii="Times New Roman" w:hAnsi="Times New Roman" w:cs="Times New Roman"/>
          <w:sz w:val="24"/>
          <w:szCs w:val="24"/>
        </w:rPr>
        <w:t xml:space="preserve"> than expected</w:t>
      </w:r>
      <w:r w:rsidR="00BB2DEF" w:rsidRPr="00A93605">
        <w:rPr>
          <w:rFonts w:ascii="Times New Roman" w:hAnsi="Times New Roman" w:cs="Times New Roman"/>
          <w:sz w:val="24"/>
          <w:szCs w:val="24"/>
        </w:rPr>
        <w:t xml:space="preserve"> </w:t>
      </w:r>
      <w:r w:rsidR="004C0C7C" w:rsidRPr="00A93605">
        <w:rPr>
          <w:rFonts w:ascii="Times New Roman" w:hAnsi="Times New Roman" w:cs="Times New Roman"/>
          <w:sz w:val="24"/>
          <w:szCs w:val="24"/>
        </w:rPr>
        <w:t>(</w:t>
      </w:r>
      <w:r w:rsidR="00DD745D" w:rsidRPr="00A93605">
        <w:rPr>
          <w:rFonts w:ascii="Times New Roman" w:hAnsi="Times New Roman" w:cs="Times New Roman"/>
          <w:sz w:val="24"/>
          <w:szCs w:val="24"/>
          <w:lang w:val="yo-NG"/>
        </w:rPr>
        <w:t>Valderrama,</w:t>
      </w:r>
      <w:r w:rsidR="005454E5">
        <w:rPr>
          <w:rFonts w:ascii="Times New Roman" w:hAnsi="Times New Roman" w:cs="Times New Roman"/>
          <w:sz w:val="24"/>
          <w:szCs w:val="24"/>
        </w:rPr>
        <w:t xml:space="preserve"> </w:t>
      </w:r>
      <w:r w:rsidR="00DD745D" w:rsidRPr="00A93605">
        <w:rPr>
          <w:rFonts w:ascii="Times New Roman" w:hAnsi="Times New Roman" w:cs="Times New Roman"/>
          <w:sz w:val="24"/>
          <w:szCs w:val="24"/>
          <w:lang w:val="yo-NG"/>
        </w:rPr>
        <w:t>Akunobera,</w:t>
      </w:r>
      <w:r w:rsidR="005454E5">
        <w:rPr>
          <w:rFonts w:ascii="Times New Roman" w:hAnsi="Times New Roman" w:cs="Times New Roman"/>
          <w:sz w:val="24"/>
          <w:szCs w:val="24"/>
        </w:rPr>
        <w:t xml:space="preserve"> </w:t>
      </w:r>
      <w:r w:rsidR="00DD745D" w:rsidRPr="00A93605">
        <w:rPr>
          <w:rFonts w:ascii="Times New Roman" w:hAnsi="Times New Roman" w:cs="Times New Roman"/>
          <w:sz w:val="24"/>
          <w:szCs w:val="24"/>
          <w:lang w:val="yo-NG"/>
        </w:rPr>
        <w:t>Muzz,</w:t>
      </w:r>
      <w:r w:rsidR="005454E5">
        <w:rPr>
          <w:rFonts w:ascii="Times New Roman" w:hAnsi="Times New Roman" w:cs="Times New Roman"/>
          <w:sz w:val="24"/>
          <w:szCs w:val="24"/>
        </w:rPr>
        <w:t xml:space="preserve"> </w:t>
      </w:r>
      <w:r w:rsidR="00DD745D" w:rsidRPr="00A93605">
        <w:rPr>
          <w:rFonts w:ascii="Times New Roman" w:hAnsi="Times New Roman" w:cs="Times New Roman"/>
          <w:sz w:val="24"/>
          <w:szCs w:val="24"/>
          <w:lang w:val="yo-NG"/>
        </w:rPr>
        <w:t>Cruz,</w:t>
      </w:r>
      <w:r w:rsidR="005454E5">
        <w:rPr>
          <w:rFonts w:ascii="Times New Roman" w:hAnsi="Times New Roman" w:cs="Times New Roman"/>
          <w:sz w:val="24"/>
          <w:szCs w:val="24"/>
        </w:rPr>
        <w:t xml:space="preserve"> </w:t>
      </w:r>
      <w:r w:rsidR="005454E5">
        <w:rPr>
          <w:rFonts w:ascii="Times New Roman" w:hAnsi="Times New Roman" w:cs="Times New Roman"/>
          <w:sz w:val="24"/>
          <w:szCs w:val="24"/>
          <w:lang w:val="yo-NG"/>
        </w:rPr>
        <w:t>Schoueri</w:t>
      </w:r>
      <w:r w:rsidR="005454E5">
        <w:rPr>
          <w:rFonts w:ascii="Times New Roman" w:hAnsi="Times New Roman" w:cs="Times New Roman"/>
          <w:sz w:val="24"/>
          <w:szCs w:val="24"/>
        </w:rPr>
        <w:t xml:space="preserve">, </w:t>
      </w:r>
      <w:r w:rsidR="004C0C7C" w:rsidRPr="00A93605">
        <w:rPr>
          <w:rFonts w:ascii="Times New Roman" w:hAnsi="Times New Roman" w:cs="Times New Roman"/>
          <w:sz w:val="24"/>
          <w:szCs w:val="24"/>
          <w:lang w:val="yo-NG"/>
        </w:rPr>
        <w:t>Roeleveld,</w:t>
      </w:r>
      <w:r w:rsidR="005454E5">
        <w:rPr>
          <w:rFonts w:ascii="Times New Roman" w:hAnsi="Times New Roman" w:cs="Times New Roman"/>
          <w:sz w:val="24"/>
          <w:szCs w:val="24"/>
        </w:rPr>
        <w:t xml:space="preserve"> </w:t>
      </w:r>
      <w:r w:rsidR="00DD745D" w:rsidRPr="00A93605">
        <w:rPr>
          <w:rFonts w:ascii="Times New Roman" w:hAnsi="Times New Roman" w:cs="Times New Roman"/>
          <w:sz w:val="24"/>
          <w:szCs w:val="24"/>
          <w:lang w:val="yo-NG"/>
        </w:rPr>
        <w:t>West,</w:t>
      </w:r>
      <w:r w:rsidR="005454E5">
        <w:rPr>
          <w:rFonts w:ascii="Times New Roman" w:hAnsi="Times New Roman" w:cs="Times New Roman"/>
          <w:sz w:val="24"/>
          <w:szCs w:val="24"/>
        </w:rPr>
        <w:t xml:space="preserve"> </w:t>
      </w:r>
      <w:r w:rsidR="00DD745D" w:rsidRPr="00A93605">
        <w:rPr>
          <w:rFonts w:ascii="Times New Roman" w:hAnsi="Times New Roman" w:cs="Times New Roman"/>
          <w:sz w:val="24"/>
          <w:szCs w:val="24"/>
          <w:lang w:val="yo-NG"/>
        </w:rPr>
        <w:t xml:space="preserve">Pistone </w:t>
      </w:r>
      <w:r w:rsidR="004C0C7C" w:rsidRPr="00A93605">
        <w:rPr>
          <w:rFonts w:ascii="Times New Roman" w:hAnsi="Times New Roman" w:cs="Times New Roman"/>
          <w:sz w:val="24"/>
          <w:szCs w:val="24"/>
          <w:lang w:val="yo-NG"/>
        </w:rPr>
        <w:t>&amp; Zimmer</w:t>
      </w:r>
      <w:r w:rsidR="00DD745D" w:rsidRPr="00A93605">
        <w:rPr>
          <w:rFonts w:ascii="Times New Roman" w:hAnsi="Times New Roman" w:cs="Times New Roman"/>
          <w:sz w:val="24"/>
          <w:szCs w:val="24"/>
          <w:lang w:val="yo-NG"/>
        </w:rPr>
        <w:t>,</w:t>
      </w:r>
      <w:r w:rsidR="005454E5">
        <w:rPr>
          <w:rFonts w:ascii="Times New Roman" w:hAnsi="Times New Roman" w:cs="Times New Roman"/>
          <w:sz w:val="24"/>
          <w:szCs w:val="24"/>
        </w:rPr>
        <w:t xml:space="preserve"> </w:t>
      </w:r>
      <w:r w:rsidR="00BA2945" w:rsidRPr="00A93605">
        <w:rPr>
          <w:rFonts w:ascii="Times New Roman" w:hAnsi="Times New Roman" w:cs="Times New Roman"/>
          <w:sz w:val="24"/>
          <w:szCs w:val="24"/>
        </w:rPr>
        <w:t>2014)</w:t>
      </w:r>
      <w:r w:rsidR="00DD745D" w:rsidRPr="00A93605">
        <w:rPr>
          <w:rFonts w:ascii="Times New Roman" w:hAnsi="Times New Roman" w:cs="Times New Roman"/>
          <w:sz w:val="24"/>
          <w:szCs w:val="24"/>
          <w:lang w:val="yo-NG"/>
        </w:rPr>
        <w:t>. Valderrama</w:t>
      </w:r>
      <w:r w:rsidR="005454E5">
        <w:rPr>
          <w:rFonts w:ascii="Times New Roman" w:hAnsi="Times New Roman" w:cs="Times New Roman"/>
          <w:sz w:val="24"/>
          <w:szCs w:val="24"/>
        </w:rPr>
        <w:t>,</w:t>
      </w:r>
      <w:r w:rsidR="00CB6741" w:rsidRPr="00A93605">
        <w:rPr>
          <w:rFonts w:ascii="Times New Roman" w:hAnsi="Times New Roman" w:cs="Times New Roman"/>
          <w:sz w:val="24"/>
          <w:szCs w:val="24"/>
        </w:rPr>
        <w:t xml:space="preserve"> </w:t>
      </w:r>
      <w:r w:rsidR="00DD745D" w:rsidRPr="00A93605">
        <w:rPr>
          <w:rFonts w:ascii="Times New Roman" w:hAnsi="Times New Roman" w:cs="Times New Roman"/>
          <w:sz w:val="24"/>
          <w:szCs w:val="24"/>
        </w:rPr>
        <w:t xml:space="preserve"> et a</w:t>
      </w:r>
      <w:r w:rsidR="00DD745D" w:rsidRPr="00A93605">
        <w:rPr>
          <w:rFonts w:ascii="Times New Roman" w:hAnsi="Times New Roman" w:cs="Times New Roman"/>
          <w:sz w:val="24"/>
          <w:szCs w:val="24"/>
          <w:lang w:val="yo-NG"/>
        </w:rPr>
        <w:t>l</w:t>
      </w:r>
      <w:r w:rsidR="00DD745D" w:rsidRPr="00A93605">
        <w:rPr>
          <w:rFonts w:ascii="Times New Roman" w:hAnsi="Times New Roman" w:cs="Times New Roman"/>
          <w:sz w:val="24"/>
          <w:szCs w:val="24"/>
        </w:rPr>
        <w:t xml:space="preserve"> ass</w:t>
      </w:r>
      <w:r w:rsidR="00DD745D" w:rsidRPr="00A93605">
        <w:rPr>
          <w:rFonts w:ascii="Times New Roman" w:hAnsi="Times New Roman" w:cs="Times New Roman"/>
          <w:sz w:val="24"/>
          <w:szCs w:val="24"/>
          <w:lang w:val="yo-NG"/>
        </w:rPr>
        <w:t>ert</w:t>
      </w:r>
      <w:r w:rsidR="00F23506" w:rsidRPr="00A93605">
        <w:rPr>
          <w:rFonts w:ascii="Times New Roman" w:hAnsi="Times New Roman" w:cs="Times New Roman"/>
          <w:sz w:val="24"/>
          <w:szCs w:val="24"/>
        </w:rPr>
        <w:t xml:space="preserve"> that developing countries collect between 15% and 20% of their GDP as against</w:t>
      </w:r>
      <w:r w:rsidR="00191C15" w:rsidRPr="00A93605">
        <w:rPr>
          <w:rFonts w:ascii="Times New Roman" w:hAnsi="Times New Roman" w:cs="Times New Roman"/>
          <w:sz w:val="24"/>
          <w:szCs w:val="24"/>
        </w:rPr>
        <w:t xml:space="preserve"> between 30% and 40% which the </w:t>
      </w:r>
      <w:r w:rsidR="00191C15" w:rsidRPr="00A93605">
        <w:rPr>
          <w:rFonts w:ascii="Times New Roman" w:hAnsi="Times New Roman" w:cs="Times New Roman"/>
          <w:sz w:val="24"/>
          <w:szCs w:val="24"/>
          <w:lang w:val="yo-NG"/>
        </w:rPr>
        <w:t>O</w:t>
      </w:r>
      <w:proofErr w:type="spellStart"/>
      <w:r w:rsidR="00F23506" w:rsidRPr="00A93605">
        <w:rPr>
          <w:rFonts w:ascii="Times New Roman" w:hAnsi="Times New Roman" w:cs="Times New Roman"/>
          <w:sz w:val="24"/>
          <w:szCs w:val="24"/>
        </w:rPr>
        <w:t>rganization</w:t>
      </w:r>
      <w:proofErr w:type="spellEnd"/>
      <w:r w:rsidR="00F23506" w:rsidRPr="00A93605">
        <w:rPr>
          <w:rFonts w:ascii="Times New Roman" w:hAnsi="Times New Roman" w:cs="Times New Roman"/>
          <w:sz w:val="24"/>
          <w:szCs w:val="24"/>
        </w:rPr>
        <w:t xml:space="preserve"> for Economic </w:t>
      </w:r>
      <w:r w:rsidR="00191C15" w:rsidRPr="00A93605">
        <w:rPr>
          <w:rFonts w:ascii="Times New Roman" w:hAnsi="Times New Roman" w:cs="Times New Roman"/>
          <w:sz w:val="24"/>
          <w:szCs w:val="24"/>
          <w:lang w:val="yo-NG"/>
        </w:rPr>
        <w:t>C</w:t>
      </w:r>
      <w:r w:rsidR="00191C15" w:rsidRPr="00A93605">
        <w:rPr>
          <w:rFonts w:ascii="Times New Roman" w:hAnsi="Times New Roman" w:cs="Times New Roman"/>
          <w:sz w:val="24"/>
          <w:szCs w:val="24"/>
        </w:rPr>
        <w:t>o</w:t>
      </w:r>
      <w:r w:rsidR="00191C15" w:rsidRPr="00A93605">
        <w:rPr>
          <w:rFonts w:ascii="Times New Roman" w:hAnsi="Times New Roman" w:cs="Times New Roman"/>
          <w:sz w:val="24"/>
          <w:szCs w:val="24"/>
          <w:lang w:val="yo-NG"/>
        </w:rPr>
        <w:t>-o</w:t>
      </w:r>
      <w:r w:rsidR="00191C15" w:rsidRPr="00A93605">
        <w:rPr>
          <w:rFonts w:ascii="Times New Roman" w:hAnsi="Times New Roman" w:cs="Times New Roman"/>
          <w:sz w:val="24"/>
          <w:szCs w:val="24"/>
        </w:rPr>
        <w:t>p</w:t>
      </w:r>
      <w:r w:rsidR="00191C15" w:rsidRPr="00A93605">
        <w:rPr>
          <w:rFonts w:ascii="Times New Roman" w:hAnsi="Times New Roman" w:cs="Times New Roman"/>
          <w:sz w:val="24"/>
          <w:szCs w:val="24"/>
          <w:lang w:val="yo-NG"/>
        </w:rPr>
        <w:t>e</w:t>
      </w:r>
      <w:r w:rsidR="00BB2DEF" w:rsidRPr="00A93605">
        <w:rPr>
          <w:rFonts w:ascii="Times New Roman" w:hAnsi="Times New Roman" w:cs="Times New Roman"/>
          <w:sz w:val="24"/>
          <w:szCs w:val="24"/>
        </w:rPr>
        <w:t>ration</w:t>
      </w:r>
      <w:r w:rsidR="00F23506" w:rsidRPr="00A93605">
        <w:rPr>
          <w:rFonts w:ascii="Times New Roman" w:hAnsi="Times New Roman" w:cs="Times New Roman"/>
          <w:sz w:val="24"/>
          <w:szCs w:val="24"/>
        </w:rPr>
        <w:t xml:space="preserve"> and Development (OECD) countries collect.  The</w:t>
      </w:r>
      <w:r w:rsidR="00191C15" w:rsidRPr="00A93605">
        <w:rPr>
          <w:rFonts w:ascii="Times New Roman" w:hAnsi="Times New Roman" w:cs="Times New Roman"/>
          <w:sz w:val="24"/>
          <w:szCs w:val="24"/>
          <w:lang w:val="yo-NG"/>
        </w:rPr>
        <w:t xml:space="preserve"> indices of</w:t>
      </w:r>
      <w:r w:rsidR="00191C15" w:rsidRPr="00A93605">
        <w:rPr>
          <w:rFonts w:ascii="Times New Roman" w:hAnsi="Times New Roman" w:cs="Times New Roman"/>
          <w:sz w:val="24"/>
          <w:szCs w:val="24"/>
        </w:rPr>
        <w:t xml:space="preserve"> tax efforts</w:t>
      </w:r>
      <w:r w:rsidR="00F23506" w:rsidRPr="00A93605">
        <w:rPr>
          <w:rFonts w:ascii="Times New Roman" w:hAnsi="Times New Roman" w:cs="Times New Roman"/>
          <w:sz w:val="24"/>
          <w:szCs w:val="24"/>
        </w:rPr>
        <w:t xml:space="preserve"> of developing countries are also reported to be lower </w:t>
      </w:r>
      <w:r w:rsidR="009927EA" w:rsidRPr="00A93605">
        <w:rPr>
          <w:rFonts w:ascii="Times New Roman" w:hAnsi="Times New Roman" w:cs="Times New Roman"/>
          <w:sz w:val="24"/>
          <w:szCs w:val="24"/>
        </w:rPr>
        <w:t>than those</w:t>
      </w:r>
      <w:r w:rsidR="00383E75" w:rsidRPr="00A93605">
        <w:rPr>
          <w:rFonts w:ascii="Times New Roman" w:hAnsi="Times New Roman" w:cs="Times New Roman"/>
          <w:sz w:val="24"/>
          <w:szCs w:val="24"/>
        </w:rPr>
        <w:t xml:space="preserve"> of their OECD counterparts.  One reason for </w:t>
      </w:r>
      <w:r w:rsidR="009927EA" w:rsidRPr="00A93605">
        <w:rPr>
          <w:rFonts w:ascii="Times New Roman" w:hAnsi="Times New Roman" w:cs="Times New Roman"/>
          <w:sz w:val="24"/>
          <w:szCs w:val="24"/>
        </w:rPr>
        <w:t>this</w:t>
      </w:r>
      <w:r w:rsidR="00383E75" w:rsidRPr="00A93605">
        <w:rPr>
          <w:rFonts w:ascii="Times New Roman" w:hAnsi="Times New Roman" w:cs="Times New Roman"/>
          <w:sz w:val="24"/>
          <w:szCs w:val="24"/>
        </w:rPr>
        <w:t xml:space="preserve"> tax gap is that, for</w:t>
      </w:r>
      <w:r w:rsidR="009927EA" w:rsidRPr="00A93605">
        <w:rPr>
          <w:rFonts w:ascii="Times New Roman" w:hAnsi="Times New Roman" w:cs="Times New Roman"/>
          <w:sz w:val="24"/>
          <w:szCs w:val="24"/>
        </w:rPr>
        <w:t xml:space="preserve"> </w:t>
      </w:r>
      <w:r w:rsidR="00442A77" w:rsidRPr="00A93605">
        <w:rPr>
          <w:rFonts w:ascii="Times New Roman" w:hAnsi="Times New Roman" w:cs="Times New Roman"/>
          <w:sz w:val="24"/>
          <w:szCs w:val="24"/>
        </w:rPr>
        <w:t xml:space="preserve">developing countries, a significant </w:t>
      </w:r>
      <w:r w:rsidR="00DD2AC6" w:rsidRPr="00A93605">
        <w:rPr>
          <w:rFonts w:ascii="Times New Roman" w:hAnsi="Times New Roman" w:cs="Times New Roman"/>
          <w:sz w:val="24"/>
          <w:szCs w:val="24"/>
        </w:rPr>
        <w:t>proportion of their tax revenue</w:t>
      </w:r>
      <w:r w:rsidR="00442A77" w:rsidRPr="00A93605">
        <w:rPr>
          <w:rFonts w:ascii="Times New Roman" w:hAnsi="Times New Roman" w:cs="Times New Roman"/>
          <w:sz w:val="24"/>
          <w:szCs w:val="24"/>
        </w:rPr>
        <w:t xml:space="preserve"> growth emanates from taxes on natural resources.  Apart from the problem</w:t>
      </w:r>
      <w:r w:rsidR="00DD2AC6" w:rsidRPr="00A93605">
        <w:rPr>
          <w:rFonts w:ascii="Times New Roman" w:hAnsi="Times New Roman" w:cs="Times New Roman"/>
          <w:sz w:val="24"/>
          <w:szCs w:val="24"/>
          <w:lang w:val="yo-NG"/>
        </w:rPr>
        <w:t>s</w:t>
      </w:r>
      <w:r w:rsidR="00442A77" w:rsidRPr="00A93605">
        <w:rPr>
          <w:rFonts w:ascii="Times New Roman" w:hAnsi="Times New Roman" w:cs="Times New Roman"/>
          <w:sz w:val="24"/>
          <w:szCs w:val="24"/>
        </w:rPr>
        <w:t xml:space="preserve"> of balancing the mobilization of domestic resources and </w:t>
      </w:r>
      <w:proofErr w:type="spellStart"/>
      <w:r w:rsidR="00442A77" w:rsidRPr="00A93605">
        <w:rPr>
          <w:rFonts w:ascii="Times New Roman" w:hAnsi="Times New Roman" w:cs="Times New Roman"/>
          <w:sz w:val="24"/>
          <w:szCs w:val="24"/>
        </w:rPr>
        <w:t>bro</w:t>
      </w:r>
      <w:r w:rsidR="00DD2AC6" w:rsidRPr="00A93605">
        <w:rPr>
          <w:rFonts w:ascii="Times New Roman" w:hAnsi="Times New Roman" w:cs="Times New Roman"/>
          <w:sz w:val="24"/>
          <w:szCs w:val="24"/>
        </w:rPr>
        <w:t>adenin</w:t>
      </w:r>
      <w:proofErr w:type="spellEnd"/>
      <w:r w:rsidR="00DD2AC6" w:rsidRPr="00A93605">
        <w:rPr>
          <w:rFonts w:ascii="Times New Roman" w:hAnsi="Times New Roman" w:cs="Times New Roman"/>
          <w:sz w:val="24"/>
          <w:szCs w:val="24"/>
          <w:lang w:val="yo-NG"/>
        </w:rPr>
        <w:t>g</w:t>
      </w:r>
      <w:r w:rsidR="00DC267A" w:rsidRPr="00A93605">
        <w:rPr>
          <w:rFonts w:ascii="Times New Roman" w:hAnsi="Times New Roman" w:cs="Times New Roman"/>
          <w:sz w:val="24"/>
          <w:szCs w:val="24"/>
        </w:rPr>
        <w:t xml:space="preserve"> tax base, </w:t>
      </w:r>
      <w:r w:rsidR="00DC267A" w:rsidRPr="00A93605">
        <w:rPr>
          <w:rFonts w:ascii="Times New Roman" w:hAnsi="Times New Roman" w:cs="Times New Roman"/>
          <w:sz w:val="24"/>
          <w:szCs w:val="24"/>
          <w:lang w:val="yo-NG"/>
        </w:rPr>
        <w:t>the</w:t>
      </w:r>
      <w:r w:rsidR="00DD2AC6" w:rsidRPr="00A93605">
        <w:rPr>
          <w:rFonts w:ascii="Times New Roman" w:hAnsi="Times New Roman" w:cs="Times New Roman"/>
          <w:sz w:val="24"/>
          <w:szCs w:val="24"/>
        </w:rPr>
        <w:t xml:space="preserve"> major</w:t>
      </w:r>
      <w:r w:rsidR="00DD2AC6" w:rsidRPr="00A93605">
        <w:rPr>
          <w:rFonts w:ascii="Times New Roman" w:hAnsi="Times New Roman" w:cs="Times New Roman"/>
          <w:sz w:val="24"/>
          <w:szCs w:val="24"/>
          <w:lang w:val="yo-NG"/>
        </w:rPr>
        <w:t xml:space="preserve"> </w:t>
      </w:r>
      <w:r w:rsidR="00DD2AC6" w:rsidRPr="00A93605">
        <w:rPr>
          <w:rFonts w:ascii="Times New Roman" w:hAnsi="Times New Roman" w:cs="Times New Roman"/>
          <w:sz w:val="24"/>
          <w:szCs w:val="24"/>
        </w:rPr>
        <w:t>challenge</w:t>
      </w:r>
      <w:r w:rsidR="00DC267A" w:rsidRPr="00A93605">
        <w:rPr>
          <w:rFonts w:ascii="Times New Roman" w:hAnsi="Times New Roman" w:cs="Times New Roman"/>
          <w:sz w:val="24"/>
          <w:szCs w:val="24"/>
          <w:lang w:val="yo-NG"/>
        </w:rPr>
        <w:t>s</w:t>
      </w:r>
      <w:r w:rsidR="00442A77" w:rsidRPr="00A93605">
        <w:rPr>
          <w:rFonts w:ascii="Times New Roman" w:hAnsi="Times New Roman" w:cs="Times New Roman"/>
          <w:sz w:val="24"/>
          <w:szCs w:val="24"/>
        </w:rPr>
        <w:t xml:space="preserve"> </w:t>
      </w:r>
      <w:r w:rsidR="00DD2AC6" w:rsidRPr="00A93605">
        <w:rPr>
          <w:rFonts w:ascii="Times New Roman" w:hAnsi="Times New Roman" w:cs="Times New Roman"/>
          <w:sz w:val="24"/>
          <w:szCs w:val="24"/>
          <w:lang w:val="yo-NG"/>
        </w:rPr>
        <w:t xml:space="preserve">confronting </w:t>
      </w:r>
      <w:r w:rsidR="00442A77" w:rsidRPr="00A93605">
        <w:rPr>
          <w:rFonts w:ascii="Times New Roman" w:hAnsi="Times New Roman" w:cs="Times New Roman"/>
          <w:sz w:val="24"/>
          <w:szCs w:val="24"/>
        </w:rPr>
        <w:t>developing</w:t>
      </w:r>
      <w:r w:rsidR="00121CA9" w:rsidRPr="00A93605">
        <w:rPr>
          <w:rFonts w:ascii="Times New Roman" w:hAnsi="Times New Roman" w:cs="Times New Roman"/>
          <w:sz w:val="24"/>
          <w:szCs w:val="24"/>
        </w:rPr>
        <w:t xml:space="preserve"> countries in Africa</w:t>
      </w:r>
      <w:r w:rsidR="00787C92" w:rsidRPr="00A93605">
        <w:rPr>
          <w:rFonts w:ascii="Times New Roman" w:hAnsi="Times New Roman" w:cs="Times New Roman"/>
          <w:sz w:val="24"/>
          <w:szCs w:val="24"/>
        </w:rPr>
        <w:t xml:space="preserve"> and </w:t>
      </w:r>
      <w:r w:rsidR="00787C92" w:rsidRPr="00A93605">
        <w:rPr>
          <w:rFonts w:ascii="Times New Roman" w:hAnsi="Times New Roman" w:cs="Times New Roman"/>
          <w:sz w:val="24"/>
          <w:szCs w:val="24"/>
          <w:lang w:val="yo-NG"/>
        </w:rPr>
        <w:t>many others</w:t>
      </w:r>
      <w:r w:rsidR="00DC267A" w:rsidRPr="00A93605">
        <w:rPr>
          <w:rFonts w:ascii="Times New Roman" w:hAnsi="Times New Roman" w:cs="Times New Roman"/>
          <w:sz w:val="24"/>
          <w:szCs w:val="24"/>
        </w:rPr>
        <w:t xml:space="preserve"> </w:t>
      </w:r>
      <w:r w:rsidR="00DC267A" w:rsidRPr="00A93605">
        <w:rPr>
          <w:rFonts w:ascii="Times New Roman" w:hAnsi="Times New Roman" w:cs="Times New Roman"/>
          <w:sz w:val="24"/>
          <w:szCs w:val="24"/>
          <w:lang w:val="yo-NG"/>
        </w:rPr>
        <w:t>are</w:t>
      </w:r>
      <w:r w:rsidR="0003142A" w:rsidRPr="00A93605">
        <w:rPr>
          <w:rFonts w:ascii="Times New Roman" w:hAnsi="Times New Roman" w:cs="Times New Roman"/>
          <w:sz w:val="24"/>
          <w:szCs w:val="24"/>
        </w:rPr>
        <w:t xml:space="preserve"> tax</w:t>
      </w:r>
      <w:r w:rsidR="00121CA9" w:rsidRPr="00A93605">
        <w:rPr>
          <w:rFonts w:ascii="Times New Roman" w:hAnsi="Times New Roman" w:cs="Times New Roman"/>
          <w:sz w:val="24"/>
          <w:szCs w:val="24"/>
        </w:rPr>
        <w:t xml:space="preserve"> ev</w:t>
      </w:r>
      <w:r w:rsidR="005454E5">
        <w:rPr>
          <w:rFonts w:ascii="Times New Roman" w:hAnsi="Times New Roman" w:cs="Times New Roman"/>
          <w:sz w:val="24"/>
          <w:szCs w:val="24"/>
        </w:rPr>
        <w:t>asion and avoidance</w:t>
      </w:r>
      <w:r w:rsidR="00787C92" w:rsidRPr="00A93605">
        <w:rPr>
          <w:rFonts w:ascii="Times New Roman" w:hAnsi="Times New Roman" w:cs="Times New Roman"/>
          <w:sz w:val="24"/>
          <w:szCs w:val="24"/>
        </w:rPr>
        <w:t xml:space="preserve"> by the MNC</w:t>
      </w:r>
      <w:r w:rsidR="00787C92" w:rsidRPr="00A93605">
        <w:rPr>
          <w:rFonts w:ascii="Times New Roman" w:hAnsi="Times New Roman" w:cs="Times New Roman"/>
          <w:sz w:val="24"/>
          <w:szCs w:val="24"/>
          <w:lang w:val="yo-NG"/>
        </w:rPr>
        <w:t>s</w:t>
      </w:r>
      <w:r w:rsidR="00121CA9" w:rsidRPr="00A93605">
        <w:rPr>
          <w:rFonts w:ascii="Times New Roman" w:hAnsi="Times New Roman" w:cs="Times New Roman"/>
          <w:sz w:val="24"/>
          <w:szCs w:val="24"/>
        </w:rPr>
        <w:t xml:space="preserve"> which often come in the form of aggressive tax planning.  Aggressive t</w:t>
      </w:r>
      <w:r w:rsidR="002C7C2B" w:rsidRPr="00A93605">
        <w:rPr>
          <w:rFonts w:ascii="Times New Roman" w:hAnsi="Times New Roman" w:cs="Times New Roman"/>
          <w:sz w:val="24"/>
          <w:szCs w:val="24"/>
        </w:rPr>
        <w:t>ax planning in developing countr</w:t>
      </w:r>
      <w:r w:rsidR="00121CA9" w:rsidRPr="00A93605">
        <w:rPr>
          <w:rFonts w:ascii="Times New Roman" w:hAnsi="Times New Roman" w:cs="Times New Roman"/>
          <w:sz w:val="24"/>
          <w:szCs w:val="24"/>
        </w:rPr>
        <w:t xml:space="preserve">ies come in the form of tax treaty shopping, indirect transfer of interest in assets, </w:t>
      </w:r>
      <w:r w:rsidR="002C7C2B" w:rsidRPr="00A93605">
        <w:rPr>
          <w:rFonts w:ascii="Times New Roman" w:hAnsi="Times New Roman" w:cs="Times New Roman"/>
          <w:sz w:val="24"/>
          <w:szCs w:val="24"/>
        </w:rPr>
        <w:t>interest</w:t>
      </w:r>
      <w:r w:rsidR="00121CA9" w:rsidRPr="00A93605">
        <w:rPr>
          <w:rFonts w:ascii="Times New Roman" w:hAnsi="Times New Roman" w:cs="Times New Roman"/>
          <w:sz w:val="24"/>
          <w:szCs w:val="24"/>
        </w:rPr>
        <w:t xml:space="preserve"> </w:t>
      </w:r>
      <w:r w:rsidR="002C7C2B" w:rsidRPr="00A93605">
        <w:rPr>
          <w:rFonts w:ascii="Times New Roman" w:hAnsi="Times New Roman" w:cs="Times New Roman"/>
          <w:sz w:val="24"/>
          <w:szCs w:val="24"/>
        </w:rPr>
        <w:t>deductibility</w:t>
      </w:r>
      <w:r w:rsidR="00DC3278" w:rsidRPr="00A93605">
        <w:rPr>
          <w:rFonts w:ascii="Times New Roman" w:hAnsi="Times New Roman" w:cs="Times New Roman"/>
          <w:sz w:val="24"/>
          <w:szCs w:val="24"/>
        </w:rPr>
        <w:t xml:space="preserve"> and transfer pricing</w:t>
      </w:r>
      <w:r w:rsidR="008F69A6" w:rsidRPr="00A93605">
        <w:rPr>
          <w:rFonts w:ascii="Times New Roman" w:hAnsi="Times New Roman" w:cs="Times New Roman"/>
          <w:sz w:val="24"/>
          <w:szCs w:val="24"/>
          <w:lang w:val="yo-NG"/>
        </w:rPr>
        <w:t>. It</w:t>
      </w:r>
      <w:r w:rsidR="00DC3278" w:rsidRPr="00A93605">
        <w:rPr>
          <w:rFonts w:ascii="Times New Roman" w:hAnsi="Times New Roman" w:cs="Times New Roman"/>
          <w:sz w:val="24"/>
          <w:szCs w:val="24"/>
        </w:rPr>
        <w:t xml:space="preserve"> is</w:t>
      </w:r>
      <w:r w:rsidR="008F69A6" w:rsidRPr="00A93605">
        <w:rPr>
          <w:rFonts w:ascii="Times New Roman" w:hAnsi="Times New Roman" w:cs="Times New Roman"/>
          <w:sz w:val="24"/>
          <w:szCs w:val="24"/>
          <w:lang w:val="yo-NG"/>
        </w:rPr>
        <w:t xml:space="preserve"> an</w:t>
      </w:r>
      <w:r w:rsidR="00DC3278" w:rsidRPr="00A93605">
        <w:rPr>
          <w:rFonts w:ascii="Times New Roman" w:hAnsi="Times New Roman" w:cs="Times New Roman"/>
          <w:sz w:val="24"/>
          <w:szCs w:val="24"/>
        </w:rPr>
        <w:t xml:space="preserve"> issue</w:t>
      </w:r>
      <w:r w:rsidR="008F69A6" w:rsidRPr="00A93605">
        <w:rPr>
          <w:rFonts w:ascii="Times New Roman" w:hAnsi="Times New Roman" w:cs="Times New Roman"/>
          <w:sz w:val="24"/>
          <w:szCs w:val="24"/>
        </w:rPr>
        <w:t xml:space="preserve"> </w:t>
      </w:r>
      <w:r w:rsidR="008F69A6" w:rsidRPr="00A93605">
        <w:rPr>
          <w:rFonts w:ascii="Times New Roman" w:hAnsi="Times New Roman" w:cs="Times New Roman"/>
          <w:sz w:val="24"/>
          <w:szCs w:val="24"/>
          <w:lang w:val="yo-NG"/>
        </w:rPr>
        <w:t>that</w:t>
      </w:r>
      <w:r w:rsidR="00DC3278" w:rsidRPr="00A93605">
        <w:rPr>
          <w:rFonts w:ascii="Times New Roman" w:hAnsi="Times New Roman" w:cs="Times New Roman"/>
          <w:sz w:val="24"/>
          <w:szCs w:val="24"/>
        </w:rPr>
        <w:t xml:space="preserve"> </w:t>
      </w:r>
      <w:r w:rsidR="008F69A6" w:rsidRPr="00A93605">
        <w:rPr>
          <w:rFonts w:ascii="Times New Roman" w:hAnsi="Times New Roman" w:cs="Times New Roman"/>
          <w:sz w:val="24"/>
          <w:szCs w:val="24"/>
        </w:rPr>
        <w:t>ha</w:t>
      </w:r>
      <w:r w:rsidR="008F69A6" w:rsidRPr="00A93605">
        <w:rPr>
          <w:rFonts w:ascii="Times New Roman" w:hAnsi="Times New Roman" w:cs="Times New Roman"/>
          <w:sz w:val="24"/>
          <w:szCs w:val="24"/>
          <w:lang w:val="yo-NG"/>
        </w:rPr>
        <w:t>s</w:t>
      </w:r>
      <w:r w:rsidR="00DC3278" w:rsidRPr="00A93605">
        <w:rPr>
          <w:rFonts w:ascii="Times New Roman" w:hAnsi="Times New Roman" w:cs="Times New Roman"/>
          <w:sz w:val="24"/>
          <w:szCs w:val="24"/>
        </w:rPr>
        <w:t xml:space="preserve"> remained</w:t>
      </w:r>
      <w:r w:rsidR="008F69A6" w:rsidRPr="00A93605">
        <w:rPr>
          <w:rFonts w:ascii="Times New Roman" w:hAnsi="Times New Roman" w:cs="Times New Roman"/>
          <w:sz w:val="24"/>
          <w:szCs w:val="24"/>
          <w:lang w:val="yo-NG"/>
        </w:rPr>
        <w:t xml:space="preserve"> a</w:t>
      </w:r>
      <w:r w:rsidR="00DC3278" w:rsidRPr="00A93605">
        <w:rPr>
          <w:rFonts w:ascii="Times New Roman" w:hAnsi="Times New Roman" w:cs="Times New Roman"/>
          <w:sz w:val="24"/>
          <w:szCs w:val="24"/>
        </w:rPr>
        <w:t xml:space="preserve"> significant challenge milita</w:t>
      </w:r>
      <w:r w:rsidR="009A1737" w:rsidRPr="00A93605">
        <w:rPr>
          <w:rFonts w:ascii="Times New Roman" w:hAnsi="Times New Roman" w:cs="Times New Roman"/>
          <w:sz w:val="24"/>
          <w:szCs w:val="24"/>
        </w:rPr>
        <w:t>ting a</w:t>
      </w:r>
      <w:r w:rsidR="00DC3278" w:rsidRPr="00A93605">
        <w:rPr>
          <w:rFonts w:ascii="Times New Roman" w:hAnsi="Times New Roman" w:cs="Times New Roman"/>
          <w:sz w:val="24"/>
          <w:szCs w:val="24"/>
        </w:rPr>
        <w:t>gains</w:t>
      </w:r>
      <w:r w:rsidR="00106FF6" w:rsidRPr="00A93605">
        <w:rPr>
          <w:rFonts w:ascii="Times New Roman" w:hAnsi="Times New Roman" w:cs="Times New Roman"/>
          <w:sz w:val="24"/>
          <w:szCs w:val="24"/>
        </w:rPr>
        <w:t>t optimal revenue mobilization</w:t>
      </w:r>
      <w:r w:rsidR="008F69A6" w:rsidRPr="00A93605">
        <w:rPr>
          <w:rFonts w:ascii="Times New Roman" w:hAnsi="Times New Roman" w:cs="Times New Roman"/>
          <w:sz w:val="24"/>
          <w:szCs w:val="24"/>
          <w:lang w:val="yo-NG"/>
        </w:rPr>
        <w:t>, despite</w:t>
      </w:r>
      <w:r w:rsidR="00106FF6" w:rsidRPr="00A93605">
        <w:rPr>
          <w:rFonts w:ascii="Times New Roman" w:hAnsi="Times New Roman" w:cs="Times New Roman"/>
          <w:sz w:val="24"/>
          <w:szCs w:val="24"/>
        </w:rPr>
        <w:t xml:space="preserve"> </w:t>
      </w:r>
      <w:r w:rsidR="00DC3278" w:rsidRPr="00A93605">
        <w:rPr>
          <w:rFonts w:ascii="Times New Roman" w:hAnsi="Times New Roman" w:cs="Times New Roman"/>
          <w:sz w:val="24"/>
          <w:szCs w:val="24"/>
        </w:rPr>
        <w:t>all the interventions from the OECD, the United Nations and International Monetary Fund (IMF)</w:t>
      </w:r>
      <w:r w:rsidR="00106FF6" w:rsidRPr="00A93605">
        <w:rPr>
          <w:rFonts w:ascii="Times New Roman" w:hAnsi="Times New Roman" w:cs="Times New Roman"/>
          <w:sz w:val="24"/>
          <w:szCs w:val="24"/>
        </w:rPr>
        <w:t>.</w:t>
      </w:r>
      <w:r w:rsidR="00BF51A8">
        <w:rPr>
          <w:rFonts w:ascii="Times New Roman" w:hAnsi="Times New Roman" w:cs="Times New Roman"/>
          <w:sz w:val="24"/>
          <w:szCs w:val="24"/>
        </w:rPr>
        <w:t xml:space="preserve"> </w:t>
      </w:r>
      <w:r w:rsidR="000B5D2A" w:rsidRPr="00A93605">
        <w:rPr>
          <w:rFonts w:ascii="Times New Roman" w:hAnsi="Times New Roman" w:cs="Times New Roman"/>
          <w:sz w:val="24"/>
          <w:szCs w:val="24"/>
          <w:lang w:val="yo-NG"/>
        </w:rPr>
        <w:t>T</w:t>
      </w:r>
      <w:r w:rsidR="000B5D2A" w:rsidRPr="00A93605">
        <w:rPr>
          <w:rFonts w:ascii="Times New Roman" w:hAnsi="Times New Roman" w:cs="Times New Roman"/>
          <w:sz w:val="24"/>
          <w:szCs w:val="24"/>
        </w:rPr>
        <w:t>he Africa</w:t>
      </w:r>
      <w:r w:rsidR="000B5D2A" w:rsidRPr="00A93605">
        <w:rPr>
          <w:rFonts w:ascii="Times New Roman" w:hAnsi="Times New Roman" w:cs="Times New Roman"/>
          <w:sz w:val="24"/>
          <w:szCs w:val="24"/>
          <w:lang w:val="yo-NG"/>
        </w:rPr>
        <w:t>n</w:t>
      </w:r>
      <w:r w:rsidR="000B5D2A" w:rsidRPr="00A93605">
        <w:rPr>
          <w:rFonts w:ascii="Times New Roman" w:hAnsi="Times New Roman" w:cs="Times New Roman"/>
          <w:sz w:val="24"/>
          <w:szCs w:val="24"/>
        </w:rPr>
        <w:t xml:space="preserve"> Progress Panel identified cross</w:t>
      </w:r>
      <w:r w:rsidR="000B5D2A" w:rsidRPr="00A93605">
        <w:rPr>
          <w:rFonts w:ascii="Times New Roman" w:hAnsi="Times New Roman" w:cs="Times New Roman"/>
          <w:sz w:val="24"/>
          <w:szCs w:val="24"/>
          <w:lang w:val="yo-NG"/>
        </w:rPr>
        <w:t>-</w:t>
      </w:r>
      <w:r w:rsidR="000B5D2A" w:rsidRPr="00A93605">
        <w:rPr>
          <w:rFonts w:ascii="Times New Roman" w:hAnsi="Times New Roman" w:cs="Times New Roman"/>
          <w:sz w:val="24"/>
          <w:szCs w:val="24"/>
        </w:rPr>
        <w:t xml:space="preserve"> border transaction</w:t>
      </w:r>
      <w:r w:rsidR="000B5D2A" w:rsidRPr="00A93605">
        <w:rPr>
          <w:rFonts w:ascii="Times New Roman" w:hAnsi="Times New Roman" w:cs="Times New Roman"/>
          <w:sz w:val="24"/>
          <w:szCs w:val="24"/>
          <w:lang w:val="yo-NG"/>
        </w:rPr>
        <w:t>s</w:t>
      </w:r>
      <w:r w:rsidR="000B5D2A" w:rsidRPr="00A93605">
        <w:rPr>
          <w:rFonts w:ascii="Times New Roman" w:hAnsi="Times New Roman" w:cs="Times New Roman"/>
          <w:sz w:val="24"/>
          <w:szCs w:val="24"/>
        </w:rPr>
        <w:t xml:space="preserve"> between related parties as a major threat to the tax base of African countries </w:t>
      </w:r>
      <w:r w:rsidR="000B5D2A" w:rsidRPr="00A93605">
        <w:rPr>
          <w:rFonts w:ascii="Times New Roman" w:hAnsi="Times New Roman" w:cs="Times New Roman"/>
          <w:sz w:val="24"/>
          <w:szCs w:val="24"/>
        </w:rPr>
        <w:lastRenderedPageBreak/>
        <w:t>(Read</w:t>
      </w:r>
      <w:r w:rsidR="000B5D2A" w:rsidRPr="00A93605">
        <w:rPr>
          <w:rFonts w:ascii="Times New Roman" w:hAnsi="Times New Roman" w:cs="Times New Roman"/>
          <w:sz w:val="24"/>
          <w:szCs w:val="24"/>
          <w:lang w:val="yo-NG"/>
        </w:rPr>
        <w:t>head,</w:t>
      </w:r>
      <w:r w:rsidR="000B5D2A" w:rsidRPr="00A93605">
        <w:rPr>
          <w:rFonts w:ascii="Times New Roman" w:hAnsi="Times New Roman" w:cs="Times New Roman"/>
          <w:sz w:val="24"/>
          <w:szCs w:val="24"/>
        </w:rPr>
        <w:t>2016).</w:t>
      </w:r>
      <w:r w:rsidR="00A0351D" w:rsidRPr="00A93605">
        <w:rPr>
          <w:rFonts w:ascii="Times New Roman" w:hAnsi="Times New Roman" w:cs="Times New Roman"/>
          <w:sz w:val="24"/>
          <w:szCs w:val="24"/>
        </w:rPr>
        <w:t xml:space="preserve"> One of the major vectors of losses in cross</w:t>
      </w:r>
      <w:r w:rsidR="00A0351D" w:rsidRPr="00A93605">
        <w:rPr>
          <w:rFonts w:ascii="Times New Roman" w:hAnsi="Times New Roman" w:cs="Times New Roman"/>
          <w:sz w:val="24"/>
          <w:szCs w:val="24"/>
          <w:lang w:val="yo-NG"/>
        </w:rPr>
        <w:t>-</w:t>
      </w:r>
      <w:r w:rsidR="00A0351D" w:rsidRPr="00A93605">
        <w:rPr>
          <w:rFonts w:ascii="Times New Roman" w:hAnsi="Times New Roman" w:cs="Times New Roman"/>
          <w:sz w:val="24"/>
          <w:szCs w:val="24"/>
        </w:rPr>
        <w:t>border transactions for African countries is transfer pricing.</w:t>
      </w:r>
      <w:r w:rsidR="00A0351D" w:rsidRPr="00A93605">
        <w:rPr>
          <w:rFonts w:ascii="Times New Roman" w:hAnsi="Times New Roman" w:cs="Times New Roman"/>
          <w:sz w:val="24"/>
          <w:szCs w:val="24"/>
          <w:lang w:val="yo-NG"/>
        </w:rPr>
        <w:t>The latter</w:t>
      </w:r>
      <w:r w:rsidR="00A0351D" w:rsidRPr="00A93605">
        <w:rPr>
          <w:rFonts w:ascii="Times New Roman" w:hAnsi="Times New Roman" w:cs="Times New Roman"/>
          <w:sz w:val="24"/>
          <w:szCs w:val="24"/>
        </w:rPr>
        <w:t xml:space="preserve"> takes p</w:t>
      </w:r>
      <w:r w:rsidR="00A0351D" w:rsidRPr="00A93605">
        <w:rPr>
          <w:rFonts w:ascii="Times New Roman" w:hAnsi="Times New Roman" w:cs="Times New Roman"/>
          <w:sz w:val="24"/>
          <w:szCs w:val="24"/>
          <w:lang w:val="yo-NG"/>
        </w:rPr>
        <w:t>lace</w:t>
      </w:r>
      <w:r w:rsidR="00A0351D" w:rsidRPr="00A93605">
        <w:rPr>
          <w:rFonts w:ascii="Times New Roman" w:hAnsi="Times New Roman" w:cs="Times New Roman"/>
          <w:sz w:val="24"/>
          <w:szCs w:val="24"/>
        </w:rPr>
        <w:t xml:space="preserve"> when one company sells some good</w:t>
      </w:r>
      <w:r w:rsidR="00BF51A8">
        <w:rPr>
          <w:rFonts w:ascii="Times New Roman" w:hAnsi="Times New Roman" w:cs="Times New Roman"/>
          <w:sz w:val="24"/>
          <w:szCs w:val="24"/>
        </w:rPr>
        <w:t>s</w:t>
      </w:r>
      <w:r w:rsidR="00A0351D" w:rsidRPr="00A93605">
        <w:rPr>
          <w:rFonts w:ascii="Times New Roman" w:hAnsi="Times New Roman" w:cs="Times New Roman"/>
          <w:sz w:val="24"/>
          <w:szCs w:val="24"/>
        </w:rPr>
        <w:t xml:space="preserve"> or services to another related company.  Many countries in Africa lack the required capacity to implement effective transfer pricing risks; hence, the huge losses.</w:t>
      </w:r>
    </w:p>
    <w:p w:rsidR="004F5988" w:rsidRPr="004F5988" w:rsidRDefault="004F5988" w:rsidP="005A0496">
      <w:pPr>
        <w:pStyle w:val="NoSpacing"/>
        <w:spacing w:line="360" w:lineRule="auto"/>
        <w:jc w:val="both"/>
        <w:rPr>
          <w:rFonts w:ascii="Times New Roman" w:hAnsi="Times New Roman" w:cs="Times New Roman"/>
          <w:b/>
          <w:sz w:val="24"/>
          <w:szCs w:val="24"/>
        </w:rPr>
      </w:pPr>
    </w:p>
    <w:p w:rsidR="008F69A6" w:rsidRPr="004F5988" w:rsidRDefault="00C05758" w:rsidP="005A0496">
      <w:pPr>
        <w:pStyle w:val="NoSpacing"/>
        <w:spacing w:line="360" w:lineRule="auto"/>
        <w:jc w:val="both"/>
        <w:rPr>
          <w:rFonts w:ascii="Times New Roman" w:hAnsi="Times New Roman" w:cs="Times New Roman"/>
          <w:b/>
          <w:sz w:val="24"/>
          <w:szCs w:val="24"/>
          <w:lang w:val="yo-NG"/>
        </w:rPr>
      </w:pPr>
      <w:r>
        <w:rPr>
          <w:rFonts w:ascii="Times New Roman" w:hAnsi="Times New Roman" w:cs="Times New Roman"/>
          <w:b/>
          <w:sz w:val="24"/>
          <w:szCs w:val="24"/>
        </w:rPr>
        <w:t xml:space="preserve">1.1 </w:t>
      </w:r>
      <w:r w:rsidR="004F5988" w:rsidRPr="004F5988">
        <w:rPr>
          <w:rFonts w:ascii="Times New Roman" w:hAnsi="Times New Roman" w:cs="Times New Roman"/>
          <w:b/>
          <w:sz w:val="24"/>
          <w:szCs w:val="24"/>
        </w:rPr>
        <w:t>Objectives of the Study</w:t>
      </w:r>
      <w:r w:rsidR="000B5D2A" w:rsidRPr="004F5988">
        <w:rPr>
          <w:rFonts w:ascii="Times New Roman" w:hAnsi="Times New Roman" w:cs="Times New Roman"/>
          <w:b/>
          <w:sz w:val="24"/>
          <w:szCs w:val="24"/>
        </w:rPr>
        <w:t xml:space="preserve">  </w:t>
      </w:r>
      <w:r w:rsidR="00106FF6" w:rsidRPr="004F5988">
        <w:rPr>
          <w:rFonts w:ascii="Times New Roman" w:hAnsi="Times New Roman" w:cs="Times New Roman"/>
          <w:b/>
          <w:sz w:val="24"/>
          <w:szCs w:val="24"/>
        </w:rPr>
        <w:t xml:space="preserve">  </w:t>
      </w:r>
    </w:p>
    <w:p w:rsidR="00596BB4" w:rsidRDefault="00596BB4" w:rsidP="005A049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general</w:t>
      </w:r>
      <w:r w:rsidR="00106FF6" w:rsidRPr="00A93605">
        <w:rPr>
          <w:rFonts w:ascii="Times New Roman" w:hAnsi="Times New Roman" w:cs="Times New Roman"/>
          <w:sz w:val="24"/>
          <w:szCs w:val="24"/>
        </w:rPr>
        <w:t xml:space="preserve"> object</w:t>
      </w:r>
      <w:r w:rsidR="008F69A6" w:rsidRPr="00A93605">
        <w:rPr>
          <w:rFonts w:ascii="Times New Roman" w:hAnsi="Times New Roman" w:cs="Times New Roman"/>
          <w:sz w:val="24"/>
          <w:szCs w:val="24"/>
        </w:rPr>
        <w:t xml:space="preserve">ive of this paper is </w:t>
      </w:r>
      <w:r w:rsidR="008F69A6" w:rsidRPr="00A93605">
        <w:rPr>
          <w:rFonts w:ascii="Times New Roman" w:hAnsi="Times New Roman" w:cs="Times New Roman"/>
          <w:sz w:val="24"/>
          <w:szCs w:val="24"/>
          <w:lang w:val="yo-NG"/>
        </w:rPr>
        <w:t>to examine</w:t>
      </w:r>
      <w:r>
        <w:rPr>
          <w:rFonts w:ascii="Times New Roman" w:hAnsi="Times New Roman" w:cs="Times New Roman"/>
          <w:sz w:val="24"/>
          <w:szCs w:val="24"/>
        </w:rPr>
        <w:t xml:space="preserve"> tax policies and planning in developing countries of the </w:t>
      </w:r>
      <w:r w:rsidR="00397EE9">
        <w:rPr>
          <w:rFonts w:ascii="Times New Roman" w:hAnsi="Times New Roman" w:cs="Times New Roman"/>
          <w:sz w:val="24"/>
          <w:szCs w:val="24"/>
        </w:rPr>
        <w:t xml:space="preserve">world. </w:t>
      </w:r>
      <w:r>
        <w:rPr>
          <w:rFonts w:ascii="Times New Roman" w:hAnsi="Times New Roman" w:cs="Times New Roman"/>
          <w:sz w:val="24"/>
          <w:szCs w:val="24"/>
        </w:rPr>
        <w:t xml:space="preserve"> However,</w:t>
      </w:r>
      <w:r w:rsidR="00106FF6" w:rsidRPr="00A93605">
        <w:rPr>
          <w:rFonts w:ascii="Times New Roman" w:hAnsi="Times New Roman" w:cs="Times New Roman"/>
          <w:sz w:val="24"/>
          <w:szCs w:val="24"/>
        </w:rPr>
        <w:t xml:space="preserve"> the</w:t>
      </w:r>
      <w:r>
        <w:rPr>
          <w:rFonts w:ascii="Times New Roman" w:hAnsi="Times New Roman" w:cs="Times New Roman"/>
          <w:sz w:val="24"/>
          <w:szCs w:val="24"/>
        </w:rPr>
        <w:t xml:space="preserve"> specific objectives are:</w:t>
      </w:r>
    </w:p>
    <w:p w:rsidR="00596BB4" w:rsidRPr="00596BB4" w:rsidRDefault="00596BB4" w:rsidP="00596BB4">
      <w:pPr>
        <w:pStyle w:val="NoSpacing"/>
        <w:numPr>
          <w:ilvl w:val="0"/>
          <w:numId w:val="14"/>
        </w:numPr>
        <w:spacing w:line="360" w:lineRule="auto"/>
        <w:jc w:val="both"/>
        <w:rPr>
          <w:rFonts w:ascii="Times New Roman" w:hAnsi="Times New Roman" w:cs="Times New Roman"/>
          <w:sz w:val="24"/>
          <w:szCs w:val="24"/>
          <w:lang w:val="yo-NG"/>
        </w:rPr>
      </w:pPr>
      <w:r>
        <w:rPr>
          <w:rFonts w:ascii="Times New Roman" w:hAnsi="Times New Roman" w:cs="Times New Roman"/>
          <w:sz w:val="24"/>
          <w:szCs w:val="24"/>
        </w:rPr>
        <w:t>To examine</w:t>
      </w:r>
      <w:r w:rsidR="00A0351D" w:rsidRPr="00A93605">
        <w:rPr>
          <w:rFonts w:ascii="Times New Roman" w:hAnsi="Times New Roman" w:cs="Times New Roman"/>
          <w:sz w:val="24"/>
          <w:szCs w:val="24"/>
        </w:rPr>
        <w:t xml:space="preserve"> issues surrounding tax </w:t>
      </w:r>
      <w:proofErr w:type="spellStart"/>
      <w:r w:rsidR="00A0351D" w:rsidRPr="00A93605">
        <w:rPr>
          <w:rFonts w:ascii="Times New Roman" w:hAnsi="Times New Roman" w:cs="Times New Roman"/>
          <w:sz w:val="24"/>
          <w:szCs w:val="24"/>
        </w:rPr>
        <w:t>polici</w:t>
      </w:r>
      <w:proofErr w:type="spellEnd"/>
      <w:r w:rsidR="00A0351D" w:rsidRPr="00A93605">
        <w:rPr>
          <w:rFonts w:ascii="Times New Roman" w:hAnsi="Times New Roman" w:cs="Times New Roman"/>
          <w:sz w:val="24"/>
          <w:szCs w:val="24"/>
          <w:lang w:val="yo-NG"/>
        </w:rPr>
        <w:t>es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sub-saharan</w:t>
      </w:r>
      <w:proofErr w:type="spellEnd"/>
      <w:r>
        <w:rPr>
          <w:rFonts w:ascii="Times New Roman" w:hAnsi="Times New Roman" w:cs="Times New Roman"/>
          <w:sz w:val="24"/>
          <w:szCs w:val="24"/>
        </w:rPr>
        <w:t xml:space="preserve"> African countries.</w:t>
      </w:r>
    </w:p>
    <w:p w:rsidR="00780E9E" w:rsidRPr="00A93605" w:rsidRDefault="00596BB4" w:rsidP="00596BB4">
      <w:pPr>
        <w:pStyle w:val="NoSpacing"/>
        <w:numPr>
          <w:ilvl w:val="0"/>
          <w:numId w:val="14"/>
        </w:numPr>
        <w:spacing w:line="360" w:lineRule="auto"/>
        <w:jc w:val="both"/>
        <w:rPr>
          <w:rFonts w:ascii="Times New Roman" w:hAnsi="Times New Roman" w:cs="Times New Roman"/>
          <w:sz w:val="24"/>
          <w:szCs w:val="24"/>
          <w:lang w:val="yo-NG"/>
        </w:rPr>
      </w:pPr>
      <w:r>
        <w:rPr>
          <w:rFonts w:ascii="Times New Roman" w:hAnsi="Times New Roman" w:cs="Times New Roman"/>
          <w:sz w:val="24"/>
          <w:szCs w:val="24"/>
        </w:rPr>
        <w:t>To examine issues affecting</w:t>
      </w:r>
      <w:r w:rsidR="00106FF6" w:rsidRPr="00A93605">
        <w:rPr>
          <w:rFonts w:ascii="Times New Roman" w:hAnsi="Times New Roman" w:cs="Times New Roman"/>
          <w:sz w:val="24"/>
          <w:szCs w:val="24"/>
        </w:rPr>
        <w:t xml:space="preserve"> aggressi</w:t>
      </w:r>
      <w:r w:rsidR="00397EE9">
        <w:rPr>
          <w:rFonts w:ascii="Times New Roman" w:hAnsi="Times New Roman" w:cs="Times New Roman"/>
          <w:sz w:val="24"/>
          <w:szCs w:val="24"/>
        </w:rPr>
        <w:t>ve tax planning in</w:t>
      </w:r>
      <w:r w:rsidR="00304363" w:rsidRPr="00A93605">
        <w:rPr>
          <w:rFonts w:ascii="Times New Roman" w:hAnsi="Times New Roman" w:cs="Times New Roman"/>
          <w:sz w:val="24"/>
          <w:szCs w:val="24"/>
        </w:rPr>
        <w:t xml:space="preserve"> </w:t>
      </w:r>
      <w:r w:rsidR="00397EE9">
        <w:rPr>
          <w:rFonts w:ascii="Times New Roman" w:hAnsi="Times New Roman" w:cs="Times New Roman"/>
          <w:sz w:val="24"/>
          <w:szCs w:val="24"/>
          <w:lang w:val="yo-NG"/>
        </w:rPr>
        <w:t>sub-</w:t>
      </w:r>
      <w:r w:rsidR="00397EE9">
        <w:rPr>
          <w:rFonts w:ascii="Times New Roman" w:hAnsi="Times New Roman" w:cs="Times New Roman"/>
          <w:sz w:val="24"/>
          <w:szCs w:val="24"/>
        </w:rPr>
        <w:t>s</w:t>
      </w:r>
      <w:r w:rsidR="00523961" w:rsidRPr="00A93605">
        <w:rPr>
          <w:rFonts w:ascii="Times New Roman" w:hAnsi="Times New Roman" w:cs="Times New Roman"/>
          <w:sz w:val="24"/>
          <w:szCs w:val="24"/>
          <w:lang w:val="yo-NG"/>
        </w:rPr>
        <w:t>aharan African countries</w:t>
      </w:r>
      <w:r w:rsidR="00304363" w:rsidRPr="00A93605">
        <w:rPr>
          <w:rFonts w:ascii="Times New Roman" w:hAnsi="Times New Roman" w:cs="Times New Roman"/>
          <w:sz w:val="24"/>
          <w:szCs w:val="24"/>
        </w:rPr>
        <w:t xml:space="preserve">. </w:t>
      </w:r>
    </w:p>
    <w:p w:rsidR="00D1630A" w:rsidRPr="00A93605" w:rsidRDefault="00D1630A" w:rsidP="005A0496">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 </w:t>
      </w:r>
    </w:p>
    <w:p w:rsidR="001232D4" w:rsidRPr="00101974" w:rsidRDefault="00BF51A8" w:rsidP="005A049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2.0</w:t>
      </w:r>
      <w:r w:rsidR="0003142A" w:rsidRPr="00A93605">
        <w:rPr>
          <w:rFonts w:ascii="Times New Roman" w:hAnsi="Times New Roman" w:cs="Times New Roman"/>
          <w:b/>
          <w:sz w:val="24"/>
          <w:szCs w:val="24"/>
        </w:rPr>
        <w:tab/>
      </w:r>
      <w:r w:rsidR="001232D4">
        <w:rPr>
          <w:rFonts w:ascii="Times New Roman" w:hAnsi="Times New Roman" w:cs="Times New Roman"/>
          <w:b/>
          <w:sz w:val="24"/>
          <w:szCs w:val="24"/>
        </w:rPr>
        <w:t>R</w:t>
      </w:r>
      <w:r w:rsidR="00101974">
        <w:rPr>
          <w:rFonts w:ascii="Times New Roman" w:hAnsi="Times New Roman" w:cs="Times New Roman"/>
          <w:b/>
          <w:sz w:val="24"/>
          <w:szCs w:val="24"/>
        </w:rPr>
        <w:t>eview of the Related Literature</w:t>
      </w:r>
    </w:p>
    <w:p w:rsidR="0003142A" w:rsidRPr="00A93605" w:rsidRDefault="00101974" w:rsidP="005A049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03142A" w:rsidRPr="00A93605">
        <w:rPr>
          <w:rFonts w:ascii="Times New Roman" w:hAnsi="Times New Roman" w:cs="Times New Roman"/>
          <w:b/>
          <w:sz w:val="24"/>
          <w:szCs w:val="24"/>
        </w:rPr>
        <w:tab/>
        <w:t xml:space="preserve">Theoretical Background </w:t>
      </w:r>
    </w:p>
    <w:p w:rsidR="00C76099" w:rsidRPr="00F12D15" w:rsidRDefault="0003142A" w:rsidP="005A0496">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This study</w:t>
      </w:r>
      <w:r w:rsidR="00C7138D" w:rsidRPr="00A93605">
        <w:rPr>
          <w:rFonts w:ascii="Times New Roman" w:hAnsi="Times New Roman" w:cs="Times New Roman"/>
          <w:sz w:val="24"/>
          <w:szCs w:val="24"/>
          <w:lang w:val="yo-NG"/>
        </w:rPr>
        <w:t xml:space="preserve"> is</w:t>
      </w:r>
      <w:r w:rsidR="00F12D15">
        <w:rPr>
          <w:rFonts w:ascii="Times New Roman" w:hAnsi="Times New Roman" w:cs="Times New Roman"/>
          <w:sz w:val="24"/>
          <w:szCs w:val="24"/>
        </w:rPr>
        <w:t xml:space="preserve"> anchored on the cannons of taxation as advocated by</w:t>
      </w:r>
      <w:r w:rsidR="003C64C0">
        <w:rPr>
          <w:rFonts w:ascii="Times New Roman" w:hAnsi="Times New Roman" w:cs="Times New Roman"/>
          <w:sz w:val="24"/>
          <w:szCs w:val="24"/>
        </w:rPr>
        <w:t xml:space="preserve"> Adams (1776) </w:t>
      </w:r>
      <w:r w:rsidR="00E631DC">
        <w:rPr>
          <w:rFonts w:ascii="Times New Roman" w:hAnsi="Times New Roman" w:cs="Times New Roman"/>
          <w:sz w:val="24"/>
          <w:szCs w:val="24"/>
        </w:rPr>
        <w:t>and later modified by Christian</w:t>
      </w:r>
      <w:r w:rsidR="00093D90">
        <w:rPr>
          <w:rFonts w:ascii="Times New Roman" w:hAnsi="Times New Roman" w:cs="Times New Roman"/>
          <w:sz w:val="24"/>
          <w:szCs w:val="24"/>
        </w:rPr>
        <w:t>s</w:t>
      </w:r>
      <w:r w:rsidR="00C05758">
        <w:rPr>
          <w:rFonts w:ascii="Times New Roman" w:hAnsi="Times New Roman" w:cs="Times New Roman"/>
          <w:sz w:val="24"/>
          <w:szCs w:val="24"/>
        </w:rPr>
        <w:t xml:space="preserve"> </w:t>
      </w:r>
      <w:proofErr w:type="gramStart"/>
      <w:r w:rsidR="00C05758">
        <w:rPr>
          <w:rFonts w:ascii="Times New Roman" w:hAnsi="Times New Roman" w:cs="Times New Roman"/>
          <w:sz w:val="24"/>
          <w:szCs w:val="24"/>
        </w:rPr>
        <w:t>(</w:t>
      </w:r>
      <w:r w:rsidR="00E631DC">
        <w:rPr>
          <w:rFonts w:ascii="Times New Roman" w:hAnsi="Times New Roman" w:cs="Times New Roman"/>
          <w:sz w:val="24"/>
          <w:szCs w:val="24"/>
        </w:rPr>
        <w:t xml:space="preserve"> 2018</w:t>
      </w:r>
      <w:proofErr w:type="gramEnd"/>
      <w:r w:rsidR="00E631DC">
        <w:rPr>
          <w:rFonts w:ascii="Times New Roman" w:hAnsi="Times New Roman" w:cs="Times New Roman"/>
          <w:sz w:val="24"/>
          <w:szCs w:val="24"/>
        </w:rPr>
        <w:t xml:space="preserve">) and </w:t>
      </w:r>
      <w:proofErr w:type="spellStart"/>
      <w:r w:rsidR="00E631DC">
        <w:rPr>
          <w:rFonts w:ascii="Times New Roman" w:hAnsi="Times New Roman" w:cs="Times New Roman"/>
          <w:sz w:val="24"/>
          <w:szCs w:val="24"/>
        </w:rPr>
        <w:t>Minnesot</w:t>
      </w:r>
      <w:proofErr w:type="spellEnd"/>
      <w:r w:rsidR="00E631DC">
        <w:rPr>
          <w:rFonts w:ascii="Times New Roman" w:hAnsi="Times New Roman" w:cs="Times New Roman"/>
          <w:sz w:val="24"/>
          <w:szCs w:val="24"/>
        </w:rPr>
        <w:t xml:space="preserve"> Center for Fiscal Excellence (</w:t>
      </w:r>
      <w:proofErr w:type="spellStart"/>
      <w:r w:rsidR="00E631DC">
        <w:rPr>
          <w:rFonts w:ascii="Times New Roman" w:hAnsi="Times New Roman" w:cs="Times New Roman"/>
          <w:sz w:val="24"/>
          <w:szCs w:val="24"/>
        </w:rPr>
        <w:t>n.d</w:t>
      </w:r>
      <w:proofErr w:type="spellEnd"/>
      <w:r w:rsidR="00E631DC">
        <w:rPr>
          <w:rFonts w:ascii="Times New Roman" w:hAnsi="Times New Roman" w:cs="Times New Roman"/>
          <w:sz w:val="24"/>
          <w:szCs w:val="24"/>
        </w:rPr>
        <w:t>).</w:t>
      </w:r>
    </w:p>
    <w:p w:rsidR="00C64135" w:rsidRPr="00A93605" w:rsidRDefault="00C05758" w:rsidP="005A0496">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03142A" w:rsidRPr="00A93605">
        <w:rPr>
          <w:rFonts w:ascii="Times New Roman" w:hAnsi="Times New Roman" w:cs="Times New Roman"/>
          <w:b/>
          <w:sz w:val="24"/>
          <w:szCs w:val="24"/>
        </w:rPr>
        <w:t>Tax Policy Principles</w:t>
      </w:r>
      <w:r w:rsidR="0003142A" w:rsidRPr="00A93605">
        <w:rPr>
          <w:rFonts w:ascii="Times New Roman" w:hAnsi="Times New Roman" w:cs="Times New Roman"/>
          <w:sz w:val="24"/>
          <w:szCs w:val="24"/>
        </w:rPr>
        <w:tab/>
      </w:r>
    </w:p>
    <w:p w:rsidR="0003142A" w:rsidRDefault="00C64135"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lang w:val="yo-NG"/>
        </w:rPr>
        <w:t>T</w:t>
      </w:r>
      <w:r w:rsidR="0003142A" w:rsidRPr="00A93605">
        <w:rPr>
          <w:rFonts w:ascii="Times New Roman" w:hAnsi="Times New Roman" w:cs="Times New Roman"/>
          <w:sz w:val="24"/>
          <w:szCs w:val="24"/>
        </w:rPr>
        <w:t xml:space="preserve">ax policy concerns </w:t>
      </w:r>
      <w:r w:rsidRPr="00A93605">
        <w:rPr>
          <w:rFonts w:ascii="Times New Roman" w:hAnsi="Times New Roman" w:cs="Times New Roman"/>
          <w:sz w:val="24"/>
          <w:szCs w:val="24"/>
          <w:lang w:val="yo-NG"/>
        </w:rPr>
        <w:t>h</w:t>
      </w:r>
      <w:r w:rsidRPr="00A93605">
        <w:rPr>
          <w:rFonts w:ascii="Times New Roman" w:hAnsi="Times New Roman" w:cs="Times New Roman"/>
          <w:sz w:val="24"/>
          <w:szCs w:val="24"/>
        </w:rPr>
        <w:t>o</w:t>
      </w:r>
      <w:r w:rsidRPr="00A93605">
        <w:rPr>
          <w:rFonts w:ascii="Times New Roman" w:hAnsi="Times New Roman" w:cs="Times New Roman"/>
          <w:sz w:val="24"/>
          <w:szCs w:val="24"/>
          <w:lang w:val="yo-NG"/>
        </w:rPr>
        <w:t>w</w:t>
      </w:r>
      <w:r w:rsidR="0003142A" w:rsidRPr="00A93605">
        <w:rPr>
          <w:rFonts w:ascii="Times New Roman" w:hAnsi="Times New Roman" w:cs="Times New Roman"/>
          <w:sz w:val="24"/>
          <w:szCs w:val="24"/>
        </w:rPr>
        <w:t xml:space="preserve"> so</w:t>
      </w:r>
      <w:r w:rsidRPr="00A93605">
        <w:rPr>
          <w:rFonts w:ascii="Times New Roman" w:hAnsi="Times New Roman" w:cs="Times New Roman"/>
          <w:sz w:val="24"/>
          <w:szCs w:val="24"/>
          <w:lang w:val="yo-NG"/>
        </w:rPr>
        <w:t>ci</w:t>
      </w:r>
      <w:r w:rsidR="0003142A" w:rsidRPr="00A93605">
        <w:rPr>
          <w:rFonts w:ascii="Times New Roman" w:hAnsi="Times New Roman" w:cs="Times New Roman"/>
          <w:sz w:val="24"/>
          <w:szCs w:val="24"/>
        </w:rPr>
        <w:t>e</w:t>
      </w:r>
      <w:r w:rsidR="0082476A" w:rsidRPr="00A93605">
        <w:rPr>
          <w:rFonts w:ascii="Times New Roman" w:hAnsi="Times New Roman" w:cs="Times New Roman"/>
          <w:sz w:val="24"/>
          <w:szCs w:val="24"/>
          <w:lang w:val="yo-NG"/>
        </w:rPr>
        <w:t>ties</w:t>
      </w:r>
      <w:r w:rsidR="00D41C24">
        <w:rPr>
          <w:rFonts w:ascii="Times New Roman" w:hAnsi="Times New Roman" w:cs="Times New Roman"/>
          <w:sz w:val="24"/>
          <w:szCs w:val="24"/>
        </w:rPr>
        <w:t xml:space="preserve"> carry out taxation (Christian</w:t>
      </w:r>
      <w:r w:rsidRPr="00A93605">
        <w:rPr>
          <w:rFonts w:ascii="Times New Roman" w:hAnsi="Times New Roman" w:cs="Times New Roman"/>
          <w:sz w:val="24"/>
          <w:szCs w:val="24"/>
          <w:lang w:val="yo-NG"/>
        </w:rPr>
        <w:t>,</w:t>
      </w:r>
      <w:r w:rsidR="00F17640">
        <w:rPr>
          <w:rFonts w:ascii="Times New Roman" w:hAnsi="Times New Roman" w:cs="Times New Roman"/>
          <w:sz w:val="24"/>
          <w:szCs w:val="24"/>
        </w:rPr>
        <w:t xml:space="preserve"> </w:t>
      </w:r>
      <w:r w:rsidR="00FF5945" w:rsidRPr="00A93605">
        <w:rPr>
          <w:rFonts w:ascii="Times New Roman" w:hAnsi="Times New Roman" w:cs="Times New Roman"/>
          <w:sz w:val="24"/>
          <w:szCs w:val="24"/>
        </w:rPr>
        <w:t xml:space="preserve">2018).  </w:t>
      </w:r>
      <w:proofErr w:type="spellStart"/>
      <w:r w:rsidR="00FF5945" w:rsidRPr="00A93605">
        <w:rPr>
          <w:rFonts w:ascii="Times New Roman" w:hAnsi="Times New Roman" w:cs="Times New Roman"/>
          <w:sz w:val="24"/>
          <w:szCs w:val="24"/>
        </w:rPr>
        <w:t>Minnesot</w:t>
      </w:r>
      <w:proofErr w:type="spellEnd"/>
      <w:r w:rsidR="00FF5945" w:rsidRPr="00A93605">
        <w:rPr>
          <w:rFonts w:ascii="Times New Roman" w:hAnsi="Times New Roman" w:cs="Times New Roman"/>
          <w:sz w:val="24"/>
          <w:szCs w:val="24"/>
        </w:rPr>
        <w:t xml:space="preserve"> </w:t>
      </w:r>
      <w:r w:rsidR="00FF5945" w:rsidRPr="00A93605">
        <w:rPr>
          <w:rFonts w:ascii="Times New Roman" w:hAnsi="Times New Roman" w:cs="Times New Roman"/>
          <w:sz w:val="24"/>
          <w:szCs w:val="24"/>
          <w:lang w:val="yo-NG"/>
        </w:rPr>
        <w:t>C</w:t>
      </w:r>
      <w:r w:rsidR="0003142A" w:rsidRPr="00A93605">
        <w:rPr>
          <w:rFonts w:ascii="Times New Roman" w:hAnsi="Times New Roman" w:cs="Times New Roman"/>
          <w:sz w:val="24"/>
          <w:szCs w:val="24"/>
        </w:rPr>
        <w:t>enter for Fiscal Excellence</w:t>
      </w:r>
      <w:r w:rsidR="00E631DC">
        <w:rPr>
          <w:rFonts w:ascii="Times New Roman" w:hAnsi="Times New Roman" w:cs="Times New Roman"/>
          <w:sz w:val="24"/>
          <w:szCs w:val="24"/>
        </w:rPr>
        <w:t xml:space="preserve"> </w:t>
      </w:r>
      <w:r w:rsidR="00FF5945" w:rsidRPr="00A93605">
        <w:rPr>
          <w:rFonts w:ascii="Times New Roman" w:hAnsi="Times New Roman" w:cs="Times New Roman"/>
          <w:sz w:val="24"/>
          <w:szCs w:val="24"/>
        </w:rPr>
        <w:t>(MCFE)</w:t>
      </w:r>
      <w:r w:rsidR="00E631DC">
        <w:rPr>
          <w:rFonts w:ascii="Times New Roman" w:hAnsi="Times New Roman" w:cs="Times New Roman"/>
          <w:sz w:val="24"/>
          <w:szCs w:val="24"/>
        </w:rPr>
        <w:t xml:space="preserve"> </w:t>
      </w:r>
      <w:r w:rsidR="00FF5945" w:rsidRPr="00A93605">
        <w:rPr>
          <w:rFonts w:ascii="Times New Roman" w:hAnsi="Times New Roman" w:cs="Times New Roman"/>
          <w:sz w:val="24"/>
          <w:szCs w:val="24"/>
        </w:rPr>
        <w:t>(</w:t>
      </w:r>
      <w:proofErr w:type="spellStart"/>
      <w:r w:rsidR="00FF5945" w:rsidRPr="00A93605">
        <w:rPr>
          <w:rFonts w:ascii="Times New Roman" w:hAnsi="Times New Roman" w:cs="Times New Roman"/>
          <w:sz w:val="24"/>
          <w:szCs w:val="24"/>
        </w:rPr>
        <w:t>n.d</w:t>
      </w:r>
      <w:proofErr w:type="spellEnd"/>
      <w:r w:rsidR="00FF5945" w:rsidRPr="00A93605">
        <w:rPr>
          <w:rFonts w:ascii="Times New Roman" w:hAnsi="Times New Roman" w:cs="Times New Roman"/>
          <w:sz w:val="24"/>
          <w:szCs w:val="24"/>
        </w:rPr>
        <w:t>)</w:t>
      </w:r>
      <w:r w:rsidR="00FF5945" w:rsidRPr="00A93605">
        <w:rPr>
          <w:rFonts w:ascii="Times New Roman" w:hAnsi="Times New Roman" w:cs="Times New Roman"/>
          <w:sz w:val="24"/>
          <w:szCs w:val="24"/>
          <w:lang w:val="yo-NG"/>
        </w:rPr>
        <w:t xml:space="preserve"> contends that</w:t>
      </w:r>
      <w:r w:rsidR="0003142A" w:rsidRPr="00A93605">
        <w:rPr>
          <w:rFonts w:ascii="Times New Roman" w:hAnsi="Times New Roman" w:cs="Times New Roman"/>
          <w:sz w:val="24"/>
          <w:szCs w:val="24"/>
        </w:rPr>
        <w:t xml:space="preserve"> good tax policy does not change when there are large budget defic</w:t>
      </w:r>
      <w:r w:rsidR="00FF5945" w:rsidRPr="00A93605">
        <w:rPr>
          <w:rFonts w:ascii="Times New Roman" w:hAnsi="Times New Roman" w:cs="Times New Roman"/>
          <w:sz w:val="24"/>
          <w:szCs w:val="24"/>
        </w:rPr>
        <w:t xml:space="preserve">its or healthy surpluses.  </w:t>
      </w:r>
      <w:r w:rsidR="00FF5945" w:rsidRPr="00A93605">
        <w:rPr>
          <w:rFonts w:ascii="Times New Roman" w:hAnsi="Times New Roman" w:cs="Times New Roman"/>
          <w:sz w:val="24"/>
          <w:szCs w:val="24"/>
          <w:lang w:val="yo-NG"/>
        </w:rPr>
        <w:t>G</w:t>
      </w:r>
      <w:proofErr w:type="spellStart"/>
      <w:r w:rsidR="0003142A" w:rsidRPr="00A93605">
        <w:rPr>
          <w:rFonts w:ascii="Times New Roman" w:hAnsi="Times New Roman" w:cs="Times New Roman"/>
          <w:sz w:val="24"/>
          <w:szCs w:val="24"/>
        </w:rPr>
        <w:t>ood</w:t>
      </w:r>
      <w:proofErr w:type="spellEnd"/>
      <w:r w:rsidR="0003142A" w:rsidRPr="00A93605">
        <w:rPr>
          <w:rFonts w:ascii="Times New Roman" w:hAnsi="Times New Roman" w:cs="Times New Roman"/>
          <w:sz w:val="24"/>
          <w:szCs w:val="24"/>
        </w:rPr>
        <w:t xml:space="preserve"> tax systems can fail completely short of creating sufficient revenue during econ</w:t>
      </w:r>
      <w:r w:rsidR="00FF5945" w:rsidRPr="00A93605">
        <w:rPr>
          <w:rFonts w:ascii="Times New Roman" w:hAnsi="Times New Roman" w:cs="Times New Roman"/>
          <w:sz w:val="24"/>
          <w:szCs w:val="24"/>
        </w:rPr>
        <w:t>omic recession while poor tax s</w:t>
      </w:r>
      <w:r w:rsidR="0003142A" w:rsidRPr="00A93605">
        <w:rPr>
          <w:rFonts w:ascii="Times New Roman" w:hAnsi="Times New Roman" w:cs="Times New Roman"/>
          <w:sz w:val="24"/>
          <w:szCs w:val="24"/>
        </w:rPr>
        <w:t xml:space="preserve">ystems are capable of generating plenty of money </w:t>
      </w:r>
      <w:r w:rsidR="00FF5945" w:rsidRPr="00A93605">
        <w:rPr>
          <w:rFonts w:ascii="Times New Roman" w:hAnsi="Times New Roman" w:cs="Times New Roman"/>
          <w:sz w:val="24"/>
          <w:szCs w:val="24"/>
          <w:lang w:val="yo-NG"/>
        </w:rPr>
        <w:t>-</w:t>
      </w:r>
      <w:r w:rsidR="0003142A" w:rsidRPr="00A93605">
        <w:rPr>
          <w:rFonts w:ascii="Times New Roman" w:hAnsi="Times New Roman" w:cs="Times New Roman"/>
          <w:sz w:val="24"/>
          <w:szCs w:val="24"/>
        </w:rPr>
        <w:t xml:space="preserve"> which may often be unsustainable.  Tax policies have some guiding principles, namely, equity and fairness, certainty, convenience of payment, effective tax administration, </w:t>
      </w:r>
      <w:r w:rsidR="00AD7C14" w:rsidRPr="00A93605">
        <w:rPr>
          <w:rFonts w:ascii="Times New Roman" w:hAnsi="Times New Roman" w:cs="Times New Roman"/>
          <w:sz w:val="24"/>
          <w:szCs w:val="24"/>
        </w:rPr>
        <w:t>information security</w:t>
      </w:r>
      <w:r w:rsidR="00AD7C14" w:rsidRPr="00A93605">
        <w:rPr>
          <w:rFonts w:ascii="Times New Roman" w:hAnsi="Times New Roman" w:cs="Times New Roman"/>
          <w:sz w:val="24"/>
          <w:szCs w:val="24"/>
          <w:lang w:val="yo-NG"/>
        </w:rPr>
        <w:t xml:space="preserve"> and </w:t>
      </w:r>
      <w:r w:rsidR="00AD7C14" w:rsidRPr="00A93605">
        <w:rPr>
          <w:rFonts w:ascii="Times New Roman" w:hAnsi="Times New Roman" w:cs="Times New Roman"/>
          <w:sz w:val="24"/>
          <w:szCs w:val="24"/>
        </w:rPr>
        <w:t>simplicity</w:t>
      </w:r>
      <w:r w:rsidR="00AD7C14" w:rsidRPr="00A93605">
        <w:rPr>
          <w:rFonts w:ascii="Times New Roman" w:hAnsi="Times New Roman" w:cs="Times New Roman"/>
          <w:sz w:val="24"/>
          <w:szCs w:val="24"/>
          <w:lang w:val="yo-NG"/>
        </w:rPr>
        <w:t>. Other qualities of good tax policies include</w:t>
      </w:r>
      <w:r w:rsidR="00AD7C14" w:rsidRPr="00A93605">
        <w:rPr>
          <w:rFonts w:ascii="Times New Roman" w:hAnsi="Times New Roman" w:cs="Times New Roman"/>
          <w:sz w:val="24"/>
          <w:szCs w:val="24"/>
        </w:rPr>
        <w:t xml:space="preserve"> neutrality, e</w:t>
      </w:r>
      <w:r w:rsidR="0003142A" w:rsidRPr="00A93605">
        <w:rPr>
          <w:rFonts w:ascii="Times New Roman" w:hAnsi="Times New Roman" w:cs="Times New Roman"/>
          <w:sz w:val="24"/>
          <w:szCs w:val="24"/>
        </w:rPr>
        <w:t>conomic growth and efficiency, transparency and visibility</w:t>
      </w:r>
      <w:r w:rsidR="00AD7C14" w:rsidRPr="00A93605">
        <w:rPr>
          <w:rFonts w:ascii="Times New Roman" w:hAnsi="Times New Roman" w:cs="Times New Roman"/>
          <w:sz w:val="24"/>
          <w:szCs w:val="24"/>
          <w:lang w:val="yo-NG"/>
        </w:rPr>
        <w:t>,</w:t>
      </w:r>
      <w:r w:rsidR="00AD7C14" w:rsidRPr="00A93605">
        <w:rPr>
          <w:rFonts w:ascii="Times New Roman" w:hAnsi="Times New Roman" w:cs="Times New Roman"/>
          <w:sz w:val="24"/>
          <w:szCs w:val="24"/>
        </w:rPr>
        <w:t xml:space="preserve"> minimum tax </w:t>
      </w:r>
      <w:r w:rsidR="00F17640">
        <w:rPr>
          <w:rFonts w:ascii="Times New Roman" w:hAnsi="Times New Roman" w:cs="Times New Roman"/>
          <w:sz w:val="24"/>
          <w:szCs w:val="24"/>
          <w:lang w:val="yo-NG"/>
        </w:rPr>
        <w:t>gaps, account</w:t>
      </w:r>
      <w:r w:rsidR="00F17640">
        <w:rPr>
          <w:rFonts w:ascii="Times New Roman" w:hAnsi="Times New Roman" w:cs="Times New Roman"/>
          <w:sz w:val="24"/>
          <w:szCs w:val="24"/>
        </w:rPr>
        <w:t>a</w:t>
      </w:r>
      <w:r w:rsidR="00AD7C14" w:rsidRPr="00A93605">
        <w:rPr>
          <w:rFonts w:ascii="Times New Roman" w:hAnsi="Times New Roman" w:cs="Times New Roman"/>
          <w:sz w:val="24"/>
          <w:szCs w:val="24"/>
          <w:lang w:val="yo-NG"/>
        </w:rPr>
        <w:t>bility to tax payers</w:t>
      </w:r>
      <w:r w:rsidR="0003142A" w:rsidRPr="00A93605">
        <w:rPr>
          <w:rFonts w:ascii="Times New Roman" w:hAnsi="Times New Roman" w:cs="Times New Roman"/>
          <w:sz w:val="24"/>
          <w:szCs w:val="24"/>
        </w:rPr>
        <w:t xml:space="preserve"> and appropriate government revenue</w:t>
      </w:r>
      <w:r w:rsidR="00A43627" w:rsidRPr="00A93605">
        <w:rPr>
          <w:rFonts w:ascii="Times New Roman" w:hAnsi="Times New Roman" w:cs="Times New Roman"/>
          <w:sz w:val="24"/>
          <w:szCs w:val="24"/>
          <w:lang w:val="yo-NG"/>
        </w:rPr>
        <w:t>,</w:t>
      </w:r>
      <w:r w:rsidR="0003142A" w:rsidRPr="00A93605">
        <w:rPr>
          <w:rFonts w:ascii="Times New Roman" w:hAnsi="Times New Roman" w:cs="Times New Roman"/>
          <w:sz w:val="24"/>
          <w:szCs w:val="24"/>
        </w:rPr>
        <w:t xml:space="preserve"> economic competi</w:t>
      </w:r>
      <w:r w:rsidR="00F17640">
        <w:rPr>
          <w:rFonts w:ascii="Times New Roman" w:hAnsi="Times New Roman" w:cs="Times New Roman"/>
          <w:sz w:val="24"/>
          <w:szCs w:val="24"/>
        </w:rPr>
        <w:t>ti</w:t>
      </w:r>
      <w:r w:rsidR="0003142A" w:rsidRPr="00A93605">
        <w:rPr>
          <w:rFonts w:ascii="Times New Roman" w:hAnsi="Times New Roman" w:cs="Times New Roman"/>
          <w:sz w:val="24"/>
          <w:szCs w:val="24"/>
        </w:rPr>
        <w:t>veness and basing taxes on benefi</w:t>
      </w:r>
      <w:r w:rsidR="00F17640">
        <w:rPr>
          <w:rFonts w:ascii="Times New Roman" w:hAnsi="Times New Roman" w:cs="Times New Roman"/>
          <w:sz w:val="24"/>
          <w:szCs w:val="24"/>
        </w:rPr>
        <w:t>ts received where possible (</w:t>
      </w:r>
      <w:r w:rsidR="007B78AF">
        <w:rPr>
          <w:rFonts w:ascii="Times New Roman" w:hAnsi="Times New Roman" w:cs="Times New Roman"/>
          <w:sz w:val="24"/>
          <w:szCs w:val="24"/>
        </w:rPr>
        <w:t xml:space="preserve">NCFE, </w:t>
      </w:r>
      <w:proofErr w:type="spellStart"/>
      <w:r w:rsidR="007B78AF">
        <w:rPr>
          <w:rFonts w:ascii="Times New Roman" w:hAnsi="Times New Roman" w:cs="Times New Roman"/>
          <w:sz w:val="24"/>
          <w:szCs w:val="24"/>
        </w:rPr>
        <w:t>n.d</w:t>
      </w:r>
      <w:proofErr w:type="spellEnd"/>
      <w:r w:rsidR="007B78AF">
        <w:rPr>
          <w:rFonts w:ascii="Times New Roman" w:hAnsi="Times New Roman" w:cs="Times New Roman"/>
          <w:sz w:val="24"/>
          <w:szCs w:val="24"/>
        </w:rPr>
        <w:t>, Association of International Certified P</w:t>
      </w:r>
      <w:r w:rsidR="0003142A" w:rsidRPr="00A93605">
        <w:rPr>
          <w:rFonts w:ascii="Times New Roman" w:hAnsi="Times New Roman" w:cs="Times New Roman"/>
          <w:sz w:val="24"/>
          <w:szCs w:val="24"/>
        </w:rPr>
        <w:t>rofessional Accountants (AICPA), 2017).  According to Christian</w:t>
      </w:r>
      <w:r w:rsidR="007B78AF">
        <w:rPr>
          <w:rFonts w:ascii="Times New Roman" w:hAnsi="Times New Roman" w:cs="Times New Roman"/>
          <w:sz w:val="24"/>
          <w:szCs w:val="24"/>
        </w:rPr>
        <w:t>s</w:t>
      </w:r>
      <w:r w:rsidR="0003142A" w:rsidRPr="00A93605">
        <w:rPr>
          <w:rFonts w:ascii="Times New Roman" w:hAnsi="Times New Roman" w:cs="Times New Roman"/>
          <w:sz w:val="24"/>
          <w:szCs w:val="24"/>
        </w:rPr>
        <w:t xml:space="preserve"> (2018</w:t>
      </w:r>
      <w:r w:rsidR="00A43627" w:rsidRPr="00A93605">
        <w:rPr>
          <w:rFonts w:ascii="Times New Roman" w:hAnsi="Times New Roman" w:cs="Times New Roman"/>
          <w:sz w:val="24"/>
          <w:szCs w:val="24"/>
          <w:lang w:val="yo-NG"/>
        </w:rPr>
        <w:t>)</w:t>
      </w:r>
      <w:r w:rsidR="0003142A" w:rsidRPr="00A93605">
        <w:rPr>
          <w:rFonts w:ascii="Times New Roman" w:hAnsi="Times New Roman" w:cs="Times New Roman"/>
          <w:sz w:val="24"/>
          <w:szCs w:val="24"/>
        </w:rPr>
        <w:t>, the achievement of the desired distribution of costs and benefits through taxation will be achieve only when societies are guided by those principles.</w:t>
      </w:r>
      <w:r w:rsidR="00A43627" w:rsidRPr="00A93605">
        <w:rPr>
          <w:rFonts w:ascii="Times New Roman" w:hAnsi="Times New Roman" w:cs="Times New Roman"/>
          <w:sz w:val="24"/>
          <w:szCs w:val="24"/>
          <w:lang w:val="yo-NG"/>
        </w:rPr>
        <w:t>The p</w:t>
      </w:r>
      <w:r w:rsidR="00F17640">
        <w:rPr>
          <w:rFonts w:ascii="Times New Roman" w:hAnsi="Times New Roman" w:cs="Times New Roman"/>
          <w:sz w:val="24"/>
          <w:szCs w:val="24"/>
          <w:lang w:val="yo-NG"/>
        </w:rPr>
        <w:t>rinciples are described in summ</w:t>
      </w:r>
      <w:r w:rsidR="00F17640">
        <w:rPr>
          <w:rFonts w:ascii="Times New Roman" w:hAnsi="Times New Roman" w:cs="Times New Roman"/>
          <w:sz w:val="24"/>
          <w:szCs w:val="24"/>
        </w:rPr>
        <w:t>a</w:t>
      </w:r>
      <w:r w:rsidR="00A43627" w:rsidRPr="00A93605">
        <w:rPr>
          <w:rFonts w:ascii="Times New Roman" w:hAnsi="Times New Roman" w:cs="Times New Roman"/>
          <w:sz w:val="24"/>
          <w:szCs w:val="24"/>
          <w:lang w:val="yo-NG"/>
        </w:rPr>
        <w:t>rized form as follows:-</w:t>
      </w:r>
      <w:r w:rsidR="0003142A" w:rsidRPr="00A93605">
        <w:rPr>
          <w:rFonts w:ascii="Times New Roman" w:hAnsi="Times New Roman" w:cs="Times New Roman"/>
          <w:sz w:val="24"/>
          <w:szCs w:val="24"/>
        </w:rPr>
        <w:t xml:space="preserve"> </w:t>
      </w:r>
    </w:p>
    <w:p w:rsidR="007B78AF" w:rsidRDefault="007B78AF" w:rsidP="00CA5A19">
      <w:pPr>
        <w:pStyle w:val="NoSpacing"/>
        <w:spacing w:line="360" w:lineRule="auto"/>
        <w:jc w:val="both"/>
        <w:rPr>
          <w:rFonts w:ascii="Times New Roman" w:hAnsi="Times New Roman" w:cs="Times New Roman"/>
          <w:sz w:val="24"/>
          <w:szCs w:val="24"/>
        </w:rPr>
      </w:pPr>
    </w:p>
    <w:p w:rsidR="007B78AF" w:rsidRPr="00A93605" w:rsidRDefault="007B78AF" w:rsidP="00CA5A19">
      <w:pPr>
        <w:pStyle w:val="NoSpacing"/>
        <w:spacing w:line="360" w:lineRule="auto"/>
        <w:jc w:val="both"/>
        <w:rPr>
          <w:rFonts w:ascii="Times New Roman" w:hAnsi="Times New Roman" w:cs="Times New Roman"/>
          <w:sz w:val="24"/>
          <w:szCs w:val="24"/>
        </w:rPr>
      </w:pPr>
    </w:p>
    <w:p w:rsidR="0003142A" w:rsidRPr="00A93605" w:rsidRDefault="00C76099" w:rsidP="005A0496">
      <w:pPr>
        <w:pStyle w:val="NoSpacing"/>
        <w:numPr>
          <w:ilvl w:val="0"/>
          <w:numId w:val="13"/>
        </w:numPr>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lang w:val="yo-NG"/>
        </w:rPr>
        <w:lastRenderedPageBreak/>
        <w:t>E</w:t>
      </w:r>
      <w:proofErr w:type="spellStart"/>
      <w:r w:rsidR="0003142A" w:rsidRPr="00A93605">
        <w:rPr>
          <w:rFonts w:ascii="Times New Roman" w:hAnsi="Times New Roman" w:cs="Times New Roman"/>
          <w:b/>
          <w:sz w:val="24"/>
          <w:szCs w:val="24"/>
        </w:rPr>
        <w:t>quity</w:t>
      </w:r>
      <w:proofErr w:type="spellEnd"/>
      <w:r w:rsidR="0003142A" w:rsidRPr="00A93605">
        <w:rPr>
          <w:rFonts w:ascii="Times New Roman" w:hAnsi="Times New Roman" w:cs="Times New Roman"/>
          <w:b/>
          <w:sz w:val="24"/>
          <w:szCs w:val="24"/>
        </w:rPr>
        <w:t xml:space="preserve"> and Fairness</w:t>
      </w:r>
    </w:p>
    <w:p w:rsidR="0003142A" w:rsidRPr="00A93605" w:rsidRDefault="0003142A"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Equity is a term which </w:t>
      </w:r>
      <w:r w:rsidR="00A43627" w:rsidRPr="00A93605">
        <w:rPr>
          <w:rFonts w:ascii="Times New Roman" w:hAnsi="Times New Roman" w:cs="Times New Roman"/>
          <w:sz w:val="24"/>
          <w:szCs w:val="24"/>
        </w:rPr>
        <w:t xml:space="preserve">suggests that people should be </w:t>
      </w:r>
      <w:r w:rsidR="00A43627" w:rsidRPr="00A93605">
        <w:rPr>
          <w:rFonts w:ascii="Times New Roman" w:hAnsi="Times New Roman" w:cs="Times New Roman"/>
          <w:sz w:val="24"/>
          <w:szCs w:val="24"/>
          <w:lang w:val="yo-NG"/>
        </w:rPr>
        <w:t>t</w:t>
      </w:r>
      <w:r w:rsidR="00162EF0" w:rsidRPr="00A93605">
        <w:rPr>
          <w:rFonts w:ascii="Times New Roman" w:hAnsi="Times New Roman" w:cs="Times New Roman"/>
          <w:sz w:val="24"/>
          <w:szCs w:val="24"/>
        </w:rPr>
        <w:t>re</w:t>
      </w:r>
      <w:r w:rsidR="00162EF0" w:rsidRPr="00A93605">
        <w:rPr>
          <w:rFonts w:ascii="Times New Roman" w:hAnsi="Times New Roman" w:cs="Times New Roman"/>
          <w:sz w:val="24"/>
          <w:szCs w:val="24"/>
          <w:lang w:val="yo-NG"/>
        </w:rPr>
        <w:t>ated</w:t>
      </w:r>
      <w:r w:rsidR="00A43627" w:rsidRPr="00A93605">
        <w:rPr>
          <w:rFonts w:ascii="Times New Roman" w:hAnsi="Times New Roman" w:cs="Times New Roman"/>
          <w:sz w:val="24"/>
          <w:szCs w:val="24"/>
        </w:rPr>
        <w:t xml:space="preserve"> fairly</w:t>
      </w:r>
      <w:r w:rsidR="00A43627" w:rsidRPr="00A93605">
        <w:rPr>
          <w:rFonts w:ascii="Times New Roman" w:hAnsi="Times New Roman" w:cs="Times New Roman"/>
          <w:sz w:val="24"/>
          <w:szCs w:val="24"/>
          <w:lang w:val="yo-NG"/>
        </w:rPr>
        <w:t>.</w:t>
      </w:r>
      <w:r w:rsidR="00A43627" w:rsidRPr="00A93605">
        <w:rPr>
          <w:rFonts w:ascii="Times New Roman" w:hAnsi="Times New Roman" w:cs="Times New Roman"/>
          <w:sz w:val="24"/>
          <w:szCs w:val="24"/>
        </w:rPr>
        <w:t xml:space="preserve"> </w:t>
      </w:r>
      <w:r w:rsidR="00A43627" w:rsidRPr="00A93605">
        <w:rPr>
          <w:rFonts w:ascii="Times New Roman" w:hAnsi="Times New Roman" w:cs="Times New Roman"/>
          <w:sz w:val="24"/>
          <w:szCs w:val="24"/>
          <w:lang w:val="yo-NG"/>
        </w:rPr>
        <w:t>T</w:t>
      </w:r>
      <w:r w:rsidRPr="00A93605">
        <w:rPr>
          <w:rFonts w:ascii="Times New Roman" w:hAnsi="Times New Roman" w:cs="Times New Roman"/>
          <w:sz w:val="24"/>
          <w:szCs w:val="24"/>
        </w:rPr>
        <w:t xml:space="preserve">ax fairness is the idea that most people </w:t>
      </w:r>
      <w:r w:rsidR="00A43627" w:rsidRPr="00A93605">
        <w:rPr>
          <w:rFonts w:ascii="Times New Roman" w:hAnsi="Times New Roman" w:cs="Times New Roman"/>
          <w:sz w:val="24"/>
          <w:szCs w:val="24"/>
        </w:rPr>
        <w:t xml:space="preserve">move towards when thinking about good tax principles (MCFE, </w:t>
      </w:r>
      <w:proofErr w:type="spellStart"/>
      <w:r w:rsidR="00A43627" w:rsidRPr="00A93605">
        <w:rPr>
          <w:rFonts w:ascii="Times New Roman" w:hAnsi="Times New Roman" w:cs="Times New Roman"/>
          <w:sz w:val="24"/>
          <w:szCs w:val="24"/>
        </w:rPr>
        <w:t>n.</w:t>
      </w:r>
      <w:r w:rsidRPr="00A93605">
        <w:rPr>
          <w:rFonts w:ascii="Times New Roman" w:hAnsi="Times New Roman" w:cs="Times New Roman"/>
          <w:sz w:val="24"/>
          <w:szCs w:val="24"/>
        </w:rPr>
        <w:t>d</w:t>
      </w:r>
      <w:proofErr w:type="spellEnd"/>
      <w:r w:rsidRPr="00A93605">
        <w:rPr>
          <w:rFonts w:ascii="Times New Roman" w:hAnsi="Times New Roman" w:cs="Times New Roman"/>
          <w:sz w:val="24"/>
          <w:szCs w:val="24"/>
        </w:rPr>
        <w:t>).  Fairness is actually a very essential and i</w:t>
      </w:r>
      <w:r w:rsidR="00A43627" w:rsidRPr="00A93605">
        <w:rPr>
          <w:rFonts w:ascii="Times New Roman" w:hAnsi="Times New Roman" w:cs="Times New Roman"/>
          <w:sz w:val="24"/>
          <w:szCs w:val="24"/>
        </w:rPr>
        <w:t>nfluential tax policy principle</w:t>
      </w:r>
      <w:r w:rsidRPr="00A93605">
        <w:rPr>
          <w:rFonts w:ascii="Times New Roman" w:hAnsi="Times New Roman" w:cs="Times New Roman"/>
          <w:sz w:val="24"/>
          <w:szCs w:val="24"/>
        </w:rPr>
        <w:t>.  It requires that similarly situated tax pay</w:t>
      </w:r>
      <w:r w:rsidR="00A43627" w:rsidRPr="00A93605">
        <w:rPr>
          <w:rFonts w:ascii="Times New Roman" w:hAnsi="Times New Roman" w:cs="Times New Roman"/>
          <w:sz w:val="24"/>
          <w:szCs w:val="24"/>
        </w:rPr>
        <w:t>ers should be taxed similarly</w:t>
      </w:r>
      <w:r w:rsidR="00E631DC">
        <w:rPr>
          <w:rFonts w:ascii="Times New Roman" w:hAnsi="Times New Roman" w:cs="Times New Roman"/>
          <w:sz w:val="24"/>
          <w:szCs w:val="24"/>
        </w:rPr>
        <w:t>. I</w:t>
      </w:r>
      <w:r w:rsidRPr="00A93605">
        <w:rPr>
          <w:rFonts w:ascii="Times New Roman" w:hAnsi="Times New Roman" w:cs="Times New Roman"/>
          <w:sz w:val="24"/>
          <w:szCs w:val="24"/>
        </w:rPr>
        <w:t xml:space="preserve">t includes both horizontal equity (taxpayers with equal ability to pay should pay the same amount of taxes) and vertical equity </w:t>
      </w:r>
      <w:r w:rsidR="00A43627" w:rsidRPr="00A93605">
        <w:rPr>
          <w:rFonts w:ascii="Times New Roman" w:hAnsi="Times New Roman" w:cs="Times New Roman"/>
          <w:sz w:val="24"/>
          <w:szCs w:val="24"/>
          <w:lang w:val="yo-NG"/>
        </w:rPr>
        <w:t>(</w:t>
      </w:r>
      <w:r w:rsidRPr="00A93605">
        <w:rPr>
          <w:rFonts w:ascii="Times New Roman" w:hAnsi="Times New Roman" w:cs="Times New Roman"/>
          <w:sz w:val="24"/>
          <w:szCs w:val="24"/>
        </w:rPr>
        <w:t>t</w:t>
      </w:r>
      <w:r w:rsidR="00E631DC">
        <w:rPr>
          <w:rFonts w:ascii="Times New Roman" w:hAnsi="Times New Roman" w:cs="Times New Roman"/>
          <w:sz w:val="24"/>
          <w:szCs w:val="24"/>
        </w:rPr>
        <w:t>axpayers with a greater ability</w:t>
      </w:r>
      <w:r w:rsidRPr="00A93605">
        <w:rPr>
          <w:rFonts w:ascii="Times New Roman" w:hAnsi="Times New Roman" w:cs="Times New Roman"/>
          <w:sz w:val="24"/>
          <w:szCs w:val="24"/>
        </w:rPr>
        <w:t xml:space="preserve"> to pay should pay more taxes</w:t>
      </w:r>
      <w:r w:rsidR="00A43627" w:rsidRPr="00A93605">
        <w:rPr>
          <w:rFonts w:ascii="Times New Roman" w:hAnsi="Times New Roman" w:cs="Times New Roman"/>
          <w:sz w:val="24"/>
          <w:szCs w:val="24"/>
          <w:lang w:val="yo-NG"/>
        </w:rPr>
        <w:t>)</w:t>
      </w:r>
      <w:r w:rsidRPr="00A93605">
        <w:rPr>
          <w:rFonts w:ascii="Times New Roman" w:hAnsi="Times New Roman" w:cs="Times New Roman"/>
          <w:sz w:val="24"/>
          <w:szCs w:val="24"/>
        </w:rPr>
        <w:t>.  Fiore (2002) suggests that equity should be best measured by considering a range of t</w:t>
      </w:r>
      <w:r w:rsidR="00BE3E5F" w:rsidRPr="00A93605">
        <w:rPr>
          <w:rFonts w:ascii="Times New Roman" w:hAnsi="Times New Roman" w:cs="Times New Roman"/>
          <w:sz w:val="24"/>
          <w:szCs w:val="24"/>
        </w:rPr>
        <w:t xml:space="preserve">axes paid instead of by </w:t>
      </w:r>
      <w:r w:rsidR="00BE3E5F" w:rsidRPr="00A93605">
        <w:rPr>
          <w:rFonts w:ascii="Times New Roman" w:hAnsi="Times New Roman" w:cs="Times New Roman"/>
          <w:sz w:val="24"/>
          <w:szCs w:val="24"/>
          <w:lang w:val="yo-NG"/>
        </w:rPr>
        <w:t>looking</w:t>
      </w:r>
      <w:r w:rsidRPr="00A93605">
        <w:rPr>
          <w:rFonts w:ascii="Times New Roman" w:hAnsi="Times New Roman" w:cs="Times New Roman"/>
          <w:sz w:val="24"/>
          <w:szCs w:val="24"/>
        </w:rPr>
        <w:t xml:space="preserve"> just at</w:t>
      </w:r>
      <w:r w:rsidR="00BE3E5F" w:rsidRPr="00A93605">
        <w:rPr>
          <w:rFonts w:ascii="Times New Roman" w:hAnsi="Times New Roman" w:cs="Times New Roman"/>
          <w:sz w:val="24"/>
          <w:szCs w:val="24"/>
          <w:lang w:val="yo-NG"/>
        </w:rPr>
        <w:t xml:space="preserve"> a </w:t>
      </w:r>
      <w:r w:rsidRPr="00A93605">
        <w:rPr>
          <w:rFonts w:ascii="Times New Roman" w:hAnsi="Times New Roman" w:cs="Times New Roman"/>
          <w:sz w:val="24"/>
          <w:szCs w:val="24"/>
        </w:rPr>
        <w:t>single tax.</w:t>
      </w:r>
    </w:p>
    <w:p w:rsidR="00E82D39" w:rsidRPr="00A93605" w:rsidRDefault="00162EF0" w:rsidP="005A0496">
      <w:pPr>
        <w:pStyle w:val="NoSpacing"/>
        <w:numPr>
          <w:ilvl w:val="0"/>
          <w:numId w:val="13"/>
        </w:numPr>
        <w:spacing w:line="360" w:lineRule="auto"/>
        <w:jc w:val="both"/>
        <w:rPr>
          <w:rFonts w:ascii="Times New Roman" w:hAnsi="Times New Roman" w:cs="Times New Roman"/>
          <w:b/>
          <w:sz w:val="24"/>
          <w:szCs w:val="24"/>
          <w:lang w:val="yo-NG"/>
        </w:rPr>
      </w:pPr>
      <w:r w:rsidRPr="00A93605">
        <w:rPr>
          <w:rFonts w:ascii="Times New Roman" w:hAnsi="Times New Roman" w:cs="Times New Roman"/>
          <w:b/>
          <w:sz w:val="24"/>
          <w:szCs w:val="24"/>
        </w:rPr>
        <w:t>Certainty</w:t>
      </w:r>
      <w:r w:rsidR="0003142A" w:rsidRPr="00A93605">
        <w:rPr>
          <w:rFonts w:ascii="Times New Roman" w:hAnsi="Times New Roman" w:cs="Times New Roman"/>
          <w:b/>
          <w:sz w:val="24"/>
          <w:szCs w:val="24"/>
        </w:rPr>
        <w:t xml:space="preserve">  </w:t>
      </w:r>
    </w:p>
    <w:p w:rsidR="0003142A" w:rsidRPr="00A93605" w:rsidRDefault="00E82D39" w:rsidP="005A0887">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lang w:val="yo-NG"/>
        </w:rPr>
        <w:t>The main thrust of t</w:t>
      </w:r>
      <w:r w:rsidR="0003142A" w:rsidRPr="00A93605">
        <w:rPr>
          <w:rFonts w:ascii="Times New Roman" w:hAnsi="Times New Roman" w:cs="Times New Roman"/>
          <w:sz w:val="24"/>
          <w:szCs w:val="24"/>
        </w:rPr>
        <w:t>hi</w:t>
      </w:r>
      <w:r w:rsidRPr="00A93605">
        <w:rPr>
          <w:rFonts w:ascii="Times New Roman" w:hAnsi="Times New Roman" w:cs="Times New Roman"/>
          <w:sz w:val="24"/>
          <w:szCs w:val="24"/>
        </w:rPr>
        <w:t xml:space="preserve">s principle </w:t>
      </w:r>
      <w:r w:rsidRPr="00A93605">
        <w:rPr>
          <w:rFonts w:ascii="Times New Roman" w:hAnsi="Times New Roman" w:cs="Times New Roman"/>
          <w:sz w:val="24"/>
          <w:szCs w:val="24"/>
          <w:lang w:val="yo-NG"/>
        </w:rPr>
        <w:t>is</w:t>
      </w:r>
      <w:r w:rsidRPr="00A93605">
        <w:rPr>
          <w:rFonts w:ascii="Times New Roman" w:hAnsi="Times New Roman" w:cs="Times New Roman"/>
          <w:sz w:val="24"/>
          <w:szCs w:val="24"/>
        </w:rPr>
        <w:t xml:space="preserve"> that tax r</w:t>
      </w:r>
      <w:r w:rsidR="00E631DC">
        <w:rPr>
          <w:rFonts w:ascii="Times New Roman" w:hAnsi="Times New Roman" w:cs="Times New Roman"/>
          <w:sz w:val="24"/>
          <w:szCs w:val="24"/>
          <w:lang w:val="yo-NG"/>
        </w:rPr>
        <w:t>ules shoul</w:t>
      </w:r>
      <w:r w:rsidRPr="00A93605">
        <w:rPr>
          <w:rFonts w:ascii="Times New Roman" w:hAnsi="Times New Roman" w:cs="Times New Roman"/>
          <w:sz w:val="24"/>
          <w:szCs w:val="24"/>
          <w:lang w:val="yo-NG"/>
        </w:rPr>
        <w:t>d</w:t>
      </w:r>
      <w:r w:rsidR="0003142A" w:rsidRPr="00A93605">
        <w:rPr>
          <w:rFonts w:ascii="Times New Roman" w:hAnsi="Times New Roman" w:cs="Times New Roman"/>
          <w:sz w:val="24"/>
          <w:szCs w:val="24"/>
        </w:rPr>
        <w:t xml:space="preserve"> clearly specify when and how a tax is to be paid and how the amount will be determined.  The main sources </w:t>
      </w:r>
      <w:r w:rsidRPr="00A93605">
        <w:rPr>
          <w:rFonts w:ascii="Times New Roman" w:hAnsi="Times New Roman" w:cs="Times New Roman"/>
          <w:sz w:val="24"/>
          <w:szCs w:val="24"/>
        </w:rPr>
        <w:t xml:space="preserve">of tax uncertainty include (1) </w:t>
      </w:r>
      <w:r w:rsidRPr="00A93605">
        <w:rPr>
          <w:rFonts w:ascii="Times New Roman" w:hAnsi="Times New Roman" w:cs="Times New Roman"/>
          <w:sz w:val="24"/>
          <w:szCs w:val="24"/>
          <w:lang w:val="yo-NG"/>
        </w:rPr>
        <w:t>p</w:t>
      </w:r>
      <w:proofErr w:type="spellStart"/>
      <w:r w:rsidR="0003142A" w:rsidRPr="00A93605">
        <w:rPr>
          <w:rFonts w:ascii="Times New Roman" w:hAnsi="Times New Roman" w:cs="Times New Roman"/>
          <w:sz w:val="24"/>
          <w:szCs w:val="24"/>
        </w:rPr>
        <w:t>olicy</w:t>
      </w:r>
      <w:proofErr w:type="spellEnd"/>
      <w:r w:rsidR="0003142A" w:rsidRPr="00A93605">
        <w:rPr>
          <w:rFonts w:ascii="Times New Roman" w:hAnsi="Times New Roman" w:cs="Times New Roman"/>
          <w:sz w:val="24"/>
          <w:szCs w:val="24"/>
        </w:rPr>
        <w:t xml:space="preserve"> design and legislative uncertainty</w:t>
      </w:r>
      <w:r w:rsidRPr="00A93605">
        <w:rPr>
          <w:rFonts w:ascii="Times New Roman" w:hAnsi="Times New Roman" w:cs="Times New Roman"/>
          <w:sz w:val="24"/>
          <w:szCs w:val="24"/>
          <w:lang w:val="yo-NG"/>
        </w:rPr>
        <w:t xml:space="preserve"> </w:t>
      </w:r>
      <w:r w:rsidRPr="00A93605">
        <w:rPr>
          <w:rFonts w:ascii="Times New Roman" w:hAnsi="Times New Roman" w:cs="Times New Roman"/>
          <w:sz w:val="24"/>
          <w:szCs w:val="24"/>
        </w:rPr>
        <w:t xml:space="preserve">(2) </w:t>
      </w:r>
      <w:r w:rsidRPr="00A93605">
        <w:rPr>
          <w:rFonts w:ascii="Times New Roman" w:hAnsi="Times New Roman" w:cs="Times New Roman"/>
          <w:sz w:val="24"/>
          <w:szCs w:val="24"/>
          <w:lang w:val="yo-NG"/>
        </w:rPr>
        <w:t>p</w:t>
      </w:r>
      <w:r w:rsidR="00A76544" w:rsidRPr="00A93605">
        <w:rPr>
          <w:rFonts w:ascii="Times New Roman" w:hAnsi="Times New Roman" w:cs="Times New Roman"/>
          <w:sz w:val="24"/>
          <w:szCs w:val="24"/>
        </w:rPr>
        <w:t>o</w:t>
      </w:r>
      <w:r w:rsidR="00A76544" w:rsidRPr="00A93605">
        <w:rPr>
          <w:rFonts w:ascii="Times New Roman" w:hAnsi="Times New Roman" w:cs="Times New Roman"/>
          <w:sz w:val="24"/>
          <w:szCs w:val="24"/>
          <w:lang w:val="yo-NG"/>
        </w:rPr>
        <w:t xml:space="preserve">licy </w:t>
      </w:r>
      <w:r w:rsidR="0003142A" w:rsidRPr="00A93605">
        <w:rPr>
          <w:rFonts w:ascii="Times New Roman" w:hAnsi="Times New Roman" w:cs="Times New Roman"/>
          <w:sz w:val="24"/>
          <w:szCs w:val="24"/>
        </w:rPr>
        <w:t>implementation and administrati</w:t>
      </w:r>
      <w:r w:rsidRPr="00A93605">
        <w:rPr>
          <w:rFonts w:ascii="Times New Roman" w:hAnsi="Times New Roman" w:cs="Times New Roman"/>
          <w:sz w:val="24"/>
          <w:szCs w:val="24"/>
        </w:rPr>
        <w:t xml:space="preserve">ve uncertainty (3)   </w:t>
      </w:r>
      <w:r w:rsidRPr="00A93605">
        <w:rPr>
          <w:rFonts w:ascii="Times New Roman" w:hAnsi="Times New Roman" w:cs="Times New Roman"/>
          <w:sz w:val="24"/>
          <w:szCs w:val="24"/>
          <w:lang w:val="yo-NG"/>
        </w:rPr>
        <w:t>u</w:t>
      </w:r>
      <w:r w:rsidR="00A76544" w:rsidRPr="00A93605">
        <w:rPr>
          <w:rFonts w:ascii="Times New Roman" w:hAnsi="Times New Roman" w:cs="Times New Roman"/>
          <w:sz w:val="24"/>
          <w:szCs w:val="24"/>
        </w:rPr>
        <w:t>n</w:t>
      </w:r>
      <w:r w:rsidR="00E631DC">
        <w:rPr>
          <w:rFonts w:ascii="Times New Roman" w:hAnsi="Times New Roman" w:cs="Times New Roman"/>
          <w:sz w:val="24"/>
          <w:szCs w:val="24"/>
          <w:lang w:val="yo-NG"/>
        </w:rPr>
        <w:t>certaint</w:t>
      </w:r>
      <w:r w:rsidR="005A0887">
        <w:rPr>
          <w:rFonts w:ascii="Times New Roman" w:hAnsi="Times New Roman" w:cs="Times New Roman"/>
          <w:sz w:val="24"/>
          <w:szCs w:val="24"/>
        </w:rPr>
        <w:t>y</w:t>
      </w:r>
      <w:r w:rsidRPr="00A93605">
        <w:rPr>
          <w:rFonts w:ascii="Times New Roman" w:hAnsi="Times New Roman" w:cs="Times New Roman"/>
          <w:sz w:val="24"/>
          <w:szCs w:val="24"/>
        </w:rPr>
        <w:t xml:space="preserve"> a</w:t>
      </w:r>
      <w:r w:rsidRPr="00A93605">
        <w:rPr>
          <w:rFonts w:ascii="Times New Roman" w:hAnsi="Times New Roman" w:cs="Times New Roman"/>
          <w:sz w:val="24"/>
          <w:szCs w:val="24"/>
          <w:lang w:val="yo-NG"/>
        </w:rPr>
        <w:t>roun</w:t>
      </w:r>
      <w:r w:rsidR="0003142A" w:rsidRPr="00A93605">
        <w:rPr>
          <w:rFonts w:ascii="Times New Roman" w:hAnsi="Times New Roman" w:cs="Times New Roman"/>
          <w:sz w:val="24"/>
          <w:szCs w:val="24"/>
        </w:rPr>
        <w:t>d dispute resolution</w:t>
      </w:r>
      <w:r w:rsidRPr="00A93605">
        <w:rPr>
          <w:rFonts w:ascii="Times New Roman" w:hAnsi="Times New Roman" w:cs="Times New Roman"/>
          <w:sz w:val="24"/>
          <w:szCs w:val="24"/>
          <w:lang w:val="yo-NG"/>
        </w:rPr>
        <w:t xml:space="preserve"> </w:t>
      </w:r>
      <w:r w:rsidR="0003142A" w:rsidRPr="00A93605">
        <w:rPr>
          <w:rFonts w:ascii="Times New Roman" w:hAnsi="Times New Roman" w:cs="Times New Roman"/>
          <w:sz w:val="24"/>
          <w:szCs w:val="24"/>
        </w:rPr>
        <w:t>(4) uncertainty arising from changes in business and technology and (5) international aspect</w:t>
      </w:r>
      <w:r w:rsidR="00E631DC">
        <w:rPr>
          <w:rFonts w:ascii="Times New Roman" w:hAnsi="Times New Roman" w:cs="Times New Roman"/>
          <w:sz w:val="24"/>
          <w:szCs w:val="24"/>
        </w:rPr>
        <w:t>s (</w:t>
      </w:r>
      <w:r w:rsidRPr="00A93605">
        <w:rPr>
          <w:rFonts w:ascii="Times New Roman" w:hAnsi="Times New Roman" w:cs="Times New Roman"/>
          <w:sz w:val="24"/>
          <w:szCs w:val="24"/>
        </w:rPr>
        <w:t xml:space="preserve">IMP/OECD </w:t>
      </w:r>
      <w:r w:rsidRPr="00A93605">
        <w:rPr>
          <w:rFonts w:ascii="Times New Roman" w:hAnsi="Times New Roman" w:cs="Times New Roman"/>
          <w:sz w:val="24"/>
          <w:szCs w:val="24"/>
          <w:lang w:val="yo-NG"/>
        </w:rPr>
        <w:t>R</w:t>
      </w:r>
      <w:proofErr w:type="spellStart"/>
      <w:r w:rsidRPr="00A93605">
        <w:rPr>
          <w:rFonts w:ascii="Times New Roman" w:hAnsi="Times New Roman" w:cs="Times New Roman"/>
          <w:sz w:val="24"/>
          <w:szCs w:val="24"/>
        </w:rPr>
        <w:t>eport</w:t>
      </w:r>
      <w:proofErr w:type="spellEnd"/>
      <w:r w:rsidRPr="00A93605">
        <w:rPr>
          <w:rFonts w:ascii="Times New Roman" w:hAnsi="Times New Roman" w:cs="Times New Roman"/>
          <w:sz w:val="24"/>
          <w:szCs w:val="24"/>
        </w:rPr>
        <w:t xml:space="preserve"> for the </w:t>
      </w:r>
      <w:r w:rsidRPr="00A93605">
        <w:rPr>
          <w:rFonts w:ascii="Times New Roman" w:hAnsi="Times New Roman" w:cs="Times New Roman"/>
          <w:sz w:val="24"/>
          <w:szCs w:val="24"/>
          <w:lang w:val="yo-NG"/>
        </w:rPr>
        <w:t>G</w:t>
      </w:r>
      <w:r w:rsidRPr="00A93605">
        <w:rPr>
          <w:rFonts w:ascii="Times New Roman" w:hAnsi="Times New Roman" w:cs="Times New Roman"/>
          <w:sz w:val="24"/>
          <w:szCs w:val="24"/>
        </w:rPr>
        <w:t xml:space="preserve">20 </w:t>
      </w:r>
      <w:r w:rsidRPr="00A93605">
        <w:rPr>
          <w:rFonts w:ascii="Times New Roman" w:hAnsi="Times New Roman" w:cs="Times New Roman"/>
          <w:sz w:val="24"/>
          <w:szCs w:val="24"/>
          <w:lang w:val="yo-NG"/>
        </w:rPr>
        <w:t>F</w:t>
      </w:r>
      <w:proofErr w:type="spellStart"/>
      <w:r w:rsidRPr="00A93605">
        <w:rPr>
          <w:rFonts w:ascii="Times New Roman" w:hAnsi="Times New Roman" w:cs="Times New Roman"/>
          <w:sz w:val="24"/>
          <w:szCs w:val="24"/>
        </w:rPr>
        <w:t>inance</w:t>
      </w:r>
      <w:proofErr w:type="spellEnd"/>
      <w:r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Ministers,</w:t>
      </w:r>
      <w:r w:rsidR="00E631DC">
        <w:rPr>
          <w:rFonts w:ascii="Times New Roman" w:hAnsi="Times New Roman" w:cs="Times New Roman"/>
          <w:sz w:val="24"/>
          <w:szCs w:val="24"/>
        </w:rPr>
        <w:t xml:space="preserve"> </w:t>
      </w:r>
      <w:r w:rsidR="0003142A" w:rsidRPr="00A93605">
        <w:rPr>
          <w:rFonts w:ascii="Times New Roman" w:hAnsi="Times New Roman" w:cs="Times New Roman"/>
          <w:sz w:val="24"/>
          <w:szCs w:val="24"/>
        </w:rPr>
        <w:t>2017).</w:t>
      </w:r>
    </w:p>
    <w:p w:rsidR="00A76544" w:rsidRPr="00A93605" w:rsidRDefault="0003142A" w:rsidP="005A0496">
      <w:pPr>
        <w:pStyle w:val="NoSpacing"/>
        <w:numPr>
          <w:ilvl w:val="0"/>
          <w:numId w:val="13"/>
        </w:numPr>
        <w:spacing w:line="360" w:lineRule="auto"/>
        <w:jc w:val="both"/>
        <w:rPr>
          <w:rFonts w:ascii="Times New Roman" w:hAnsi="Times New Roman" w:cs="Times New Roman"/>
          <w:b/>
          <w:sz w:val="24"/>
          <w:szCs w:val="24"/>
          <w:lang w:val="yo-NG"/>
        </w:rPr>
      </w:pPr>
      <w:r w:rsidRPr="00A93605">
        <w:rPr>
          <w:rFonts w:ascii="Times New Roman" w:hAnsi="Times New Roman" w:cs="Times New Roman"/>
          <w:b/>
          <w:sz w:val="24"/>
          <w:szCs w:val="24"/>
        </w:rPr>
        <w:t>Convenience of Payment</w:t>
      </w:r>
    </w:p>
    <w:p w:rsidR="0003142A" w:rsidRPr="00A93605" w:rsidRDefault="00A76544"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A tax </w:t>
      </w:r>
      <w:r w:rsidRPr="00A93605">
        <w:rPr>
          <w:rFonts w:ascii="Times New Roman" w:hAnsi="Times New Roman" w:cs="Times New Roman"/>
          <w:sz w:val="24"/>
          <w:szCs w:val="24"/>
          <w:lang w:val="yo-NG"/>
        </w:rPr>
        <w:t>should</w:t>
      </w:r>
      <w:r w:rsidR="0003142A" w:rsidRPr="00A93605">
        <w:rPr>
          <w:rFonts w:ascii="Times New Roman" w:hAnsi="Times New Roman" w:cs="Times New Roman"/>
          <w:sz w:val="24"/>
          <w:szCs w:val="24"/>
        </w:rPr>
        <w:t xml:space="preserve"> to be due at a time and in a form most likely to be convenient for the tax payer, as convenience helps ensure compliance.</w:t>
      </w:r>
    </w:p>
    <w:p w:rsidR="0003142A" w:rsidRPr="00A93605" w:rsidRDefault="0003142A" w:rsidP="005A0496">
      <w:pPr>
        <w:pStyle w:val="NoSpacing"/>
        <w:numPr>
          <w:ilvl w:val="0"/>
          <w:numId w:val="13"/>
        </w:numPr>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Effective tax administration</w:t>
      </w:r>
    </w:p>
    <w:p w:rsidR="0003142A" w:rsidRPr="00A93605" w:rsidRDefault="0003142A" w:rsidP="005A0887">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The cost of tax collection should be kept to a minimum for both the tax administrator and tax payer.</w:t>
      </w:r>
    </w:p>
    <w:p w:rsidR="00A76544" w:rsidRPr="00A93605" w:rsidRDefault="0003142A" w:rsidP="005A0496">
      <w:pPr>
        <w:pStyle w:val="NoSpacing"/>
        <w:numPr>
          <w:ilvl w:val="0"/>
          <w:numId w:val="13"/>
        </w:numPr>
        <w:spacing w:line="360" w:lineRule="auto"/>
        <w:jc w:val="both"/>
        <w:rPr>
          <w:rFonts w:ascii="Times New Roman" w:hAnsi="Times New Roman" w:cs="Times New Roman"/>
          <w:sz w:val="24"/>
          <w:szCs w:val="24"/>
          <w:lang w:val="yo-NG"/>
        </w:rPr>
      </w:pPr>
      <w:r w:rsidRPr="00A93605">
        <w:rPr>
          <w:rFonts w:ascii="Times New Roman" w:hAnsi="Times New Roman" w:cs="Times New Roman"/>
          <w:b/>
          <w:sz w:val="24"/>
          <w:szCs w:val="24"/>
        </w:rPr>
        <w:t>Information Security</w:t>
      </w:r>
      <w:r w:rsidRPr="00A93605">
        <w:rPr>
          <w:rFonts w:ascii="Times New Roman" w:hAnsi="Times New Roman" w:cs="Times New Roman"/>
          <w:sz w:val="24"/>
          <w:szCs w:val="24"/>
        </w:rPr>
        <w:t xml:space="preserve">  </w:t>
      </w:r>
    </w:p>
    <w:p w:rsidR="0003142A" w:rsidRPr="00A93605" w:rsidRDefault="00A76544" w:rsidP="005A0887">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lang w:val="yo-NG"/>
        </w:rPr>
        <w:t>T</w:t>
      </w:r>
      <w:r w:rsidR="0003142A" w:rsidRPr="00A93605">
        <w:rPr>
          <w:rFonts w:ascii="Times New Roman" w:hAnsi="Times New Roman" w:cs="Times New Roman"/>
          <w:sz w:val="24"/>
          <w:szCs w:val="24"/>
        </w:rPr>
        <w:t>ax administration has to protect tax Payer information from all forms of unintended and improper disclosure.</w:t>
      </w:r>
    </w:p>
    <w:p w:rsidR="000834C0" w:rsidRPr="00A93605" w:rsidRDefault="0003142A" w:rsidP="005A0496">
      <w:pPr>
        <w:pStyle w:val="NoSpacing"/>
        <w:numPr>
          <w:ilvl w:val="0"/>
          <w:numId w:val="13"/>
        </w:numPr>
        <w:spacing w:line="360" w:lineRule="auto"/>
        <w:jc w:val="both"/>
        <w:rPr>
          <w:rFonts w:ascii="Times New Roman" w:hAnsi="Times New Roman" w:cs="Times New Roman"/>
          <w:b/>
          <w:sz w:val="24"/>
          <w:szCs w:val="24"/>
          <w:lang w:val="yo-NG"/>
        </w:rPr>
      </w:pPr>
      <w:r w:rsidRPr="00A93605">
        <w:rPr>
          <w:rFonts w:ascii="Times New Roman" w:hAnsi="Times New Roman" w:cs="Times New Roman"/>
          <w:b/>
          <w:sz w:val="24"/>
          <w:szCs w:val="24"/>
        </w:rPr>
        <w:t>Simplicity</w:t>
      </w:r>
    </w:p>
    <w:p w:rsidR="0003142A" w:rsidRDefault="0003142A" w:rsidP="005A0887">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Taxes should be made simple, easy to comply with and easy to collect.  The more complex a tax is, the greater the costs for the government to administer it and the greater the costs of compliance for tax payers to determine their liability and report it.  It will also engender fairness among tax payers due to greater understanding.</w:t>
      </w:r>
    </w:p>
    <w:p w:rsidR="005A0887" w:rsidRPr="00A93605" w:rsidRDefault="005A0887" w:rsidP="005A0887">
      <w:pPr>
        <w:pStyle w:val="NoSpacing"/>
        <w:spacing w:line="360" w:lineRule="auto"/>
        <w:ind w:left="720"/>
        <w:jc w:val="both"/>
        <w:rPr>
          <w:rFonts w:ascii="Times New Roman" w:hAnsi="Times New Roman" w:cs="Times New Roman"/>
          <w:sz w:val="24"/>
          <w:szCs w:val="24"/>
        </w:rPr>
      </w:pPr>
    </w:p>
    <w:p w:rsidR="000834C0" w:rsidRPr="00A93605" w:rsidRDefault="0003142A" w:rsidP="005A0496">
      <w:pPr>
        <w:pStyle w:val="NoSpacing"/>
        <w:numPr>
          <w:ilvl w:val="0"/>
          <w:numId w:val="13"/>
        </w:numPr>
        <w:spacing w:line="360" w:lineRule="auto"/>
        <w:jc w:val="both"/>
        <w:rPr>
          <w:rFonts w:ascii="Times New Roman" w:hAnsi="Times New Roman" w:cs="Times New Roman"/>
          <w:b/>
          <w:sz w:val="24"/>
          <w:szCs w:val="24"/>
          <w:lang w:val="yo-NG"/>
        </w:rPr>
      </w:pPr>
      <w:r w:rsidRPr="00A93605">
        <w:rPr>
          <w:rFonts w:ascii="Times New Roman" w:hAnsi="Times New Roman" w:cs="Times New Roman"/>
          <w:b/>
          <w:sz w:val="24"/>
          <w:szCs w:val="24"/>
        </w:rPr>
        <w:lastRenderedPageBreak/>
        <w:t>Neutrality</w:t>
      </w:r>
    </w:p>
    <w:p w:rsidR="0003142A" w:rsidRPr="00A93605" w:rsidRDefault="0003142A"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The effect of the tax law on a tax payers decisions as to how to carry out a particular transaction or whether to engage in a transaction should be kept to a minimum since a tax systems primary purpose is to generate revenue and not change tax payers </w:t>
      </w:r>
      <w:proofErr w:type="spellStart"/>
      <w:r w:rsidRPr="00A93605">
        <w:rPr>
          <w:rFonts w:ascii="Times New Roman" w:hAnsi="Times New Roman" w:cs="Times New Roman"/>
          <w:sz w:val="24"/>
          <w:szCs w:val="24"/>
        </w:rPr>
        <w:t>behaviour</w:t>
      </w:r>
      <w:proofErr w:type="spellEnd"/>
      <w:r w:rsidRPr="00A93605">
        <w:rPr>
          <w:rFonts w:ascii="Times New Roman" w:hAnsi="Times New Roman" w:cs="Times New Roman"/>
          <w:sz w:val="24"/>
          <w:szCs w:val="24"/>
        </w:rPr>
        <w:t>.</w:t>
      </w:r>
    </w:p>
    <w:p w:rsidR="0003142A" w:rsidRPr="00A93605" w:rsidRDefault="0003142A" w:rsidP="005A0496">
      <w:pPr>
        <w:pStyle w:val="NoSpacing"/>
        <w:numPr>
          <w:ilvl w:val="0"/>
          <w:numId w:val="13"/>
        </w:numPr>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Economic growth and efficiency</w:t>
      </w:r>
    </w:p>
    <w:p w:rsidR="0003142A" w:rsidRPr="00A93605" w:rsidRDefault="0003142A"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The tax system should not unnecessarily stand against or reduce the productive capacity of the economy.</w:t>
      </w:r>
    </w:p>
    <w:p w:rsidR="0003142A" w:rsidRPr="00A93605" w:rsidRDefault="0003142A" w:rsidP="005A0496">
      <w:pPr>
        <w:pStyle w:val="NoSpacing"/>
        <w:numPr>
          <w:ilvl w:val="0"/>
          <w:numId w:val="13"/>
        </w:numPr>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Transparency and Visibility</w:t>
      </w:r>
    </w:p>
    <w:p w:rsidR="0003142A" w:rsidRPr="00A93605" w:rsidRDefault="000834C0" w:rsidP="005A0887">
      <w:pPr>
        <w:pStyle w:val="NoSpacing"/>
        <w:spacing w:line="360" w:lineRule="auto"/>
        <w:ind w:left="720"/>
        <w:jc w:val="both"/>
        <w:rPr>
          <w:rFonts w:ascii="Times New Roman" w:hAnsi="Times New Roman" w:cs="Times New Roman"/>
          <w:sz w:val="24"/>
          <w:szCs w:val="24"/>
          <w:lang w:val="yo-NG"/>
        </w:rPr>
      </w:pPr>
      <w:r w:rsidRPr="00A93605">
        <w:rPr>
          <w:rFonts w:ascii="Times New Roman" w:hAnsi="Times New Roman" w:cs="Times New Roman"/>
          <w:sz w:val="24"/>
          <w:szCs w:val="24"/>
          <w:lang w:val="yo-NG"/>
        </w:rPr>
        <w:t>T</w:t>
      </w:r>
      <w:proofErr w:type="spellStart"/>
      <w:r w:rsidR="0003142A" w:rsidRPr="00A93605">
        <w:rPr>
          <w:rFonts w:ascii="Times New Roman" w:hAnsi="Times New Roman" w:cs="Times New Roman"/>
          <w:sz w:val="24"/>
          <w:szCs w:val="24"/>
        </w:rPr>
        <w:t>ax</w:t>
      </w:r>
      <w:proofErr w:type="spellEnd"/>
      <w:r w:rsidR="0003142A" w:rsidRPr="00A93605">
        <w:rPr>
          <w:rFonts w:ascii="Times New Roman" w:hAnsi="Times New Roman" w:cs="Times New Roman"/>
          <w:sz w:val="24"/>
          <w:szCs w:val="24"/>
        </w:rPr>
        <w:t xml:space="preserve"> payers should be made to know that a tax exists, why the tax is being levied, who is responsible for the tax and how it is calculated and paid.  When taxes are visible</w:t>
      </w:r>
      <w:r w:rsidRPr="00A93605">
        <w:rPr>
          <w:rFonts w:ascii="Times New Roman" w:hAnsi="Times New Roman" w:cs="Times New Roman"/>
          <w:sz w:val="24"/>
          <w:szCs w:val="24"/>
          <w:lang w:val="yo-NG"/>
        </w:rPr>
        <w:t>,</w:t>
      </w:r>
      <w:r w:rsidR="0003142A" w:rsidRPr="00A93605">
        <w:rPr>
          <w:rFonts w:ascii="Times New Roman" w:hAnsi="Times New Roman" w:cs="Times New Roman"/>
          <w:sz w:val="24"/>
          <w:szCs w:val="24"/>
        </w:rPr>
        <w:t xml:space="preserve"> they allow citizens to make informed judgments about the relationship between their tax burden and the types and levels of govern</w:t>
      </w:r>
      <w:r w:rsidRPr="00A93605">
        <w:rPr>
          <w:rFonts w:ascii="Times New Roman" w:hAnsi="Times New Roman" w:cs="Times New Roman"/>
          <w:sz w:val="24"/>
          <w:szCs w:val="24"/>
        </w:rPr>
        <w:t>ment services provided to them</w:t>
      </w:r>
      <w:proofErr w:type="gramStart"/>
      <w:r w:rsidRPr="00A93605">
        <w:rPr>
          <w:rFonts w:ascii="Times New Roman" w:hAnsi="Times New Roman" w:cs="Times New Roman"/>
          <w:sz w:val="24"/>
          <w:szCs w:val="24"/>
        </w:rPr>
        <w:t>.</w:t>
      </w:r>
      <w:r w:rsidR="001D4E99">
        <w:rPr>
          <w:rFonts w:ascii="Times New Roman" w:hAnsi="Times New Roman" w:cs="Times New Roman"/>
          <w:sz w:val="24"/>
          <w:szCs w:val="24"/>
        </w:rPr>
        <w:t>(</w:t>
      </w:r>
      <w:proofErr w:type="gramEnd"/>
      <w:r w:rsidR="001D4E99">
        <w:rPr>
          <w:rFonts w:ascii="Times New Roman" w:hAnsi="Times New Roman" w:cs="Times New Roman"/>
          <w:sz w:val="24"/>
          <w:szCs w:val="24"/>
        </w:rPr>
        <w:t>MCFE</w:t>
      </w:r>
      <w:r w:rsidR="0003142A" w:rsidRPr="00A93605">
        <w:rPr>
          <w:rFonts w:ascii="Times New Roman" w:hAnsi="Times New Roman" w:cs="Times New Roman"/>
          <w:sz w:val="24"/>
          <w:szCs w:val="24"/>
        </w:rPr>
        <w:t xml:space="preserve">, </w:t>
      </w:r>
      <w:proofErr w:type="spellStart"/>
      <w:r w:rsidRPr="00A93605">
        <w:rPr>
          <w:rFonts w:ascii="Times New Roman" w:hAnsi="Times New Roman" w:cs="Times New Roman"/>
          <w:sz w:val="24"/>
          <w:szCs w:val="24"/>
        </w:rPr>
        <w:t>n.d</w:t>
      </w:r>
      <w:proofErr w:type="spellEnd"/>
      <w:r w:rsidRPr="00A93605">
        <w:rPr>
          <w:rFonts w:ascii="Times New Roman" w:hAnsi="Times New Roman" w:cs="Times New Roman"/>
          <w:sz w:val="24"/>
          <w:szCs w:val="24"/>
        </w:rPr>
        <w:t>).</w:t>
      </w:r>
      <w:r w:rsidR="005A0887">
        <w:rPr>
          <w:rFonts w:ascii="Times New Roman" w:hAnsi="Times New Roman" w:cs="Times New Roman"/>
          <w:sz w:val="24"/>
          <w:szCs w:val="24"/>
        </w:rPr>
        <w:t xml:space="preserve"> </w:t>
      </w:r>
      <w:r w:rsidR="0003142A" w:rsidRPr="00A93605">
        <w:rPr>
          <w:rFonts w:ascii="Times New Roman" w:hAnsi="Times New Roman" w:cs="Times New Roman"/>
          <w:sz w:val="24"/>
          <w:szCs w:val="24"/>
        </w:rPr>
        <w:t>The notion of transparency should include clarity, implicitly and reliability (Owen, 2009</w:t>
      </w:r>
      <w:r w:rsidRPr="00A93605">
        <w:rPr>
          <w:rFonts w:ascii="Times New Roman" w:hAnsi="Times New Roman" w:cs="Times New Roman"/>
          <w:sz w:val="24"/>
          <w:szCs w:val="24"/>
          <w:lang w:val="yo-NG"/>
        </w:rPr>
        <w:t>).</w:t>
      </w:r>
    </w:p>
    <w:p w:rsidR="0003142A" w:rsidRPr="00A93605" w:rsidRDefault="0003142A" w:rsidP="005A0496">
      <w:pPr>
        <w:pStyle w:val="NoSpacing"/>
        <w:numPr>
          <w:ilvl w:val="0"/>
          <w:numId w:val="13"/>
        </w:numPr>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Minimum tax gap</w:t>
      </w:r>
    </w:p>
    <w:p w:rsidR="0003142A" w:rsidRPr="00A93605" w:rsidRDefault="0003142A" w:rsidP="005A0496">
      <w:pPr>
        <w:pStyle w:val="NoSpacing"/>
        <w:numPr>
          <w:ilvl w:val="0"/>
          <w:numId w:val="1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A tax should be structured so as to minimize non-compliance.  A tax gap refers to the </w:t>
      </w:r>
      <w:proofErr w:type="gramStart"/>
      <w:r w:rsidRPr="00A93605">
        <w:rPr>
          <w:rFonts w:ascii="Times New Roman" w:hAnsi="Times New Roman" w:cs="Times New Roman"/>
          <w:sz w:val="24"/>
          <w:szCs w:val="24"/>
        </w:rPr>
        <w:t>amount</w:t>
      </w:r>
      <w:proofErr w:type="gramEnd"/>
      <w:r w:rsidRPr="00A93605">
        <w:rPr>
          <w:rFonts w:ascii="Times New Roman" w:hAnsi="Times New Roman" w:cs="Times New Roman"/>
          <w:sz w:val="24"/>
          <w:szCs w:val="24"/>
        </w:rPr>
        <w:t xml:space="preserve"> of tax owed less the amount of tax collected.</w:t>
      </w:r>
    </w:p>
    <w:p w:rsidR="0003142A" w:rsidRPr="00A93605" w:rsidRDefault="0003142A" w:rsidP="005A0496">
      <w:pPr>
        <w:pStyle w:val="NoSpacing"/>
        <w:numPr>
          <w:ilvl w:val="0"/>
          <w:numId w:val="13"/>
        </w:numPr>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Accountability to taxpayers</w:t>
      </w:r>
    </w:p>
    <w:p w:rsidR="0003142A" w:rsidRPr="00A93605" w:rsidRDefault="0003142A" w:rsidP="005A0887">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I</w:t>
      </w:r>
      <w:r w:rsidR="005A0887">
        <w:rPr>
          <w:rFonts w:ascii="Times New Roman" w:hAnsi="Times New Roman" w:cs="Times New Roman"/>
          <w:sz w:val="24"/>
          <w:szCs w:val="24"/>
        </w:rPr>
        <w:t xml:space="preserve">t is necessary to ensure </w:t>
      </w:r>
      <w:r w:rsidRPr="00A93605">
        <w:rPr>
          <w:rFonts w:ascii="Times New Roman" w:hAnsi="Times New Roman" w:cs="Times New Roman"/>
          <w:sz w:val="24"/>
          <w:szCs w:val="24"/>
        </w:rPr>
        <w:t>accessibility and visibility of information on t</w:t>
      </w:r>
      <w:r w:rsidR="001D4E99">
        <w:rPr>
          <w:rFonts w:ascii="Times New Roman" w:hAnsi="Times New Roman" w:cs="Times New Roman"/>
          <w:sz w:val="24"/>
          <w:szCs w:val="24"/>
        </w:rPr>
        <w:t xml:space="preserve">ax laws and their development, </w:t>
      </w:r>
      <w:r w:rsidRPr="00A93605">
        <w:rPr>
          <w:rFonts w:ascii="Times New Roman" w:hAnsi="Times New Roman" w:cs="Times New Roman"/>
          <w:sz w:val="24"/>
          <w:szCs w:val="24"/>
        </w:rPr>
        <w:t>modification and purpose.</w:t>
      </w:r>
    </w:p>
    <w:p w:rsidR="0003142A" w:rsidRPr="00A93605" w:rsidRDefault="0003142A" w:rsidP="005A0496">
      <w:pPr>
        <w:pStyle w:val="NoSpacing"/>
        <w:numPr>
          <w:ilvl w:val="0"/>
          <w:numId w:val="13"/>
        </w:numPr>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Predictability, Stability and Reliability:</w:t>
      </w:r>
    </w:p>
    <w:p w:rsidR="0003142A" w:rsidRPr="00A93605" w:rsidRDefault="0003142A" w:rsidP="005A0887">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These should be encouraged as both taxpaye</w:t>
      </w:r>
      <w:r w:rsidR="000834C0" w:rsidRPr="00A93605">
        <w:rPr>
          <w:rFonts w:ascii="Times New Roman" w:hAnsi="Times New Roman" w:cs="Times New Roman"/>
          <w:sz w:val="24"/>
          <w:szCs w:val="24"/>
        </w:rPr>
        <w:t>rs and Government benefit</w:t>
      </w:r>
      <w:r w:rsidRPr="00A93605">
        <w:rPr>
          <w:rFonts w:ascii="Times New Roman" w:hAnsi="Times New Roman" w:cs="Times New Roman"/>
          <w:sz w:val="24"/>
          <w:szCs w:val="24"/>
        </w:rPr>
        <w:t xml:space="preserve"> from stability, reliability and predictability in tax systems.</w:t>
      </w:r>
      <w:r w:rsidR="005A0887">
        <w:rPr>
          <w:rFonts w:ascii="Times New Roman" w:hAnsi="Times New Roman" w:cs="Times New Roman"/>
          <w:sz w:val="24"/>
          <w:szCs w:val="24"/>
        </w:rPr>
        <w:t xml:space="preserve"> </w:t>
      </w:r>
      <w:r w:rsidR="000834C0" w:rsidRPr="00A93605">
        <w:rPr>
          <w:rFonts w:ascii="Times New Roman" w:hAnsi="Times New Roman" w:cs="Times New Roman"/>
          <w:sz w:val="24"/>
          <w:szCs w:val="24"/>
        </w:rPr>
        <w:t>Tax payers require</w:t>
      </w:r>
      <w:r w:rsidRPr="00A93605">
        <w:rPr>
          <w:rFonts w:ascii="Times New Roman" w:hAnsi="Times New Roman" w:cs="Times New Roman"/>
          <w:sz w:val="24"/>
          <w:szCs w:val="24"/>
        </w:rPr>
        <w:t xml:space="preserve"> stability in order to plan for</w:t>
      </w:r>
      <w:r w:rsidR="000834C0" w:rsidRPr="00A93605">
        <w:rPr>
          <w:rFonts w:ascii="Times New Roman" w:hAnsi="Times New Roman" w:cs="Times New Roman"/>
          <w:sz w:val="24"/>
          <w:szCs w:val="24"/>
        </w:rPr>
        <w:t xml:space="preserve"> payments.  Governments benefit</w:t>
      </w:r>
      <w:r w:rsidRPr="00A93605">
        <w:rPr>
          <w:rFonts w:ascii="Times New Roman" w:hAnsi="Times New Roman" w:cs="Times New Roman"/>
          <w:sz w:val="24"/>
          <w:szCs w:val="24"/>
        </w:rPr>
        <w:t xml:space="preserve"> from tax stabili</w:t>
      </w:r>
      <w:r w:rsidR="000834C0" w:rsidRPr="00A93605">
        <w:rPr>
          <w:rFonts w:ascii="Times New Roman" w:hAnsi="Times New Roman" w:cs="Times New Roman"/>
          <w:sz w:val="24"/>
          <w:szCs w:val="24"/>
        </w:rPr>
        <w:t>ty as government spending is often drive</w:t>
      </w:r>
      <w:r w:rsidR="000834C0" w:rsidRPr="00A93605">
        <w:rPr>
          <w:rFonts w:ascii="Times New Roman" w:hAnsi="Times New Roman" w:cs="Times New Roman"/>
          <w:sz w:val="24"/>
          <w:szCs w:val="24"/>
          <w:lang w:val="yo-NG"/>
        </w:rPr>
        <w:t>n</w:t>
      </w:r>
      <w:r w:rsidRPr="00A93605">
        <w:rPr>
          <w:rFonts w:ascii="Times New Roman" w:hAnsi="Times New Roman" w:cs="Times New Roman"/>
          <w:sz w:val="24"/>
          <w:szCs w:val="24"/>
        </w:rPr>
        <w:t xml:space="preserve"> by economic conditions.</w:t>
      </w:r>
    </w:p>
    <w:p w:rsidR="000834C0" w:rsidRPr="00A93605" w:rsidRDefault="0003142A" w:rsidP="005A0496">
      <w:pPr>
        <w:pStyle w:val="NoSpacing"/>
        <w:numPr>
          <w:ilvl w:val="0"/>
          <w:numId w:val="13"/>
        </w:numPr>
        <w:spacing w:line="360" w:lineRule="auto"/>
        <w:jc w:val="both"/>
        <w:rPr>
          <w:rFonts w:ascii="Times New Roman" w:hAnsi="Times New Roman" w:cs="Times New Roman"/>
          <w:sz w:val="24"/>
          <w:szCs w:val="24"/>
          <w:lang w:val="yo-NG"/>
        </w:rPr>
      </w:pPr>
      <w:r w:rsidRPr="00A93605">
        <w:rPr>
          <w:rFonts w:ascii="Times New Roman" w:hAnsi="Times New Roman" w:cs="Times New Roman"/>
          <w:b/>
          <w:sz w:val="24"/>
          <w:szCs w:val="24"/>
        </w:rPr>
        <w:t xml:space="preserve">Economic Competitiveness:  </w:t>
      </w:r>
      <w:r w:rsidRPr="00A93605">
        <w:rPr>
          <w:rFonts w:ascii="Times New Roman" w:hAnsi="Times New Roman" w:cs="Times New Roman"/>
          <w:sz w:val="24"/>
          <w:szCs w:val="24"/>
        </w:rPr>
        <w:t xml:space="preserve"> </w:t>
      </w:r>
    </w:p>
    <w:p w:rsidR="0003142A" w:rsidRDefault="0003142A" w:rsidP="005A0496">
      <w:pPr>
        <w:pStyle w:val="NoSpacing"/>
        <w:numPr>
          <w:ilvl w:val="0"/>
          <w:numId w:val="1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It is necessary for a tax system to reflect the realities of </w:t>
      </w:r>
      <w:r w:rsidR="000834C0" w:rsidRPr="00A93605">
        <w:rPr>
          <w:rFonts w:ascii="Times New Roman" w:hAnsi="Times New Roman" w:cs="Times New Roman"/>
          <w:sz w:val="24"/>
          <w:szCs w:val="24"/>
        </w:rPr>
        <w:t>competing in a global economy.</w:t>
      </w:r>
      <w:r w:rsidR="000834C0" w:rsidRPr="00A93605">
        <w:rPr>
          <w:rFonts w:ascii="Times New Roman" w:hAnsi="Times New Roman" w:cs="Times New Roman"/>
          <w:sz w:val="24"/>
          <w:szCs w:val="24"/>
          <w:lang w:val="yo-NG"/>
        </w:rPr>
        <w:t xml:space="preserve"> </w:t>
      </w:r>
      <w:r w:rsidR="000834C0" w:rsidRPr="00A93605">
        <w:rPr>
          <w:rFonts w:ascii="Times New Roman" w:hAnsi="Times New Roman" w:cs="Times New Roman"/>
          <w:sz w:val="24"/>
          <w:szCs w:val="24"/>
        </w:rPr>
        <w:t xml:space="preserve">Tax systems </w:t>
      </w:r>
      <w:r w:rsidR="000834C0" w:rsidRPr="00A93605">
        <w:rPr>
          <w:rFonts w:ascii="Times New Roman" w:hAnsi="Times New Roman" w:cs="Times New Roman"/>
          <w:sz w:val="24"/>
          <w:szCs w:val="24"/>
          <w:lang w:val="yo-NG"/>
        </w:rPr>
        <w:t>should</w:t>
      </w:r>
      <w:r w:rsidRPr="00A93605">
        <w:rPr>
          <w:rFonts w:ascii="Times New Roman" w:hAnsi="Times New Roman" w:cs="Times New Roman"/>
          <w:sz w:val="24"/>
          <w:szCs w:val="24"/>
        </w:rPr>
        <w:t xml:space="preserve"> be responsive to changing regulatory and competitive circumstances.</w:t>
      </w:r>
    </w:p>
    <w:p w:rsidR="001D4E99" w:rsidRDefault="001D4E99" w:rsidP="001D4E99">
      <w:pPr>
        <w:pStyle w:val="NoSpacing"/>
        <w:spacing w:line="360" w:lineRule="auto"/>
        <w:jc w:val="both"/>
        <w:rPr>
          <w:rFonts w:ascii="Times New Roman" w:hAnsi="Times New Roman" w:cs="Times New Roman"/>
          <w:sz w:val="24"/>
          <w:szCs w:val="24"/>
        </w:rPr>
      </w:pPr>
    </w:p>
    <w:p w:rsidR="001D4E99" w:rsidRDefault="001D4E99" w:rsidP="001D4E99">
      <w:pPr>
        <w:pStyle w:val="NoSpacing"/>
        <w:spacing w:line="360" w:lineRule="auto"/>
        <w:jc w:val="both"/>
        <w:rPr>
          <w:rFonts w:ascii="Times New Roman" w:hAnsi="Times New Roman" w:cs="Times New Roman"/>
          <w:sz w:val="24"/>
          <w:szCs w:val="24"/>
        </w:rPr>
      </w:pPr>
    </w:p>
    <w:p w:rsidR="001D4E99" w:rsidRPr="00A93605" w:rsidRDefault="001D4E99" w:rsidP="001D4E99">
      <w:pPr>
        <w:pStyle w:val="NoSpacing"/>
        <w:spacing w:line="360" w:lineRule="auto"/>
        <w:jc w:val="both"/>
        <w:rPr>
          <w:rFonts w:ascii="Times New Roman" w:hAnsi="Times New Roman" w:cs="Times New Roman"/>
          <w:sz w:val="24"/>
          <w:szCs w:val="24"/>
        </w:rPr>
      </w:pPr>
    </w:p>
    <w:p w:rsidR="00ED6A76" w:rsidRPr="001D4E99" w:rsidRDefault="0003142A" w:rsidP="001D4E99">
      <w:pPr>
        <w:pStyle w:val="NoSpacing"/>
        <w:spacing w:line="360" w:lineRule="auto"/>
        <w:ind w:left="720"/>
        <w:jc w:val="both"/>
        <w:rPr>
          <w:rFonts w:ascii="Times New Roman" w:hAnsi="Times New Roman" w:cs="Times New Roman"/>
          <w:b/>
          <w:sz w:val="24"/>
          <w:szCs w:val="24"/>
          <w:lang w:val="yo-NG"/>
        </w:rPr>
      </w:pPr>
      <w:r w:rsidRPr="001D4E99">
        <w:rPr>
          <w:rFonts w:ascii="Times New Roman" w:hAnsi="Times New Roman" w:cs="Times New Roman"/>
          <w:sz w:val="24"/>
          <w:szCs w:val="24"/>
        </w:rPr>
        <w:t xml:space="preserve"> </w:t>
      </w:r>
    </w:p>
    <w:p w:rsidR="00ED6A76" w:rsidRPr="00A93605" w:rsidRDefault="00C05758" w:rsidP="005A0496">
      <w:pPr>
        <w:pStyle w:val="NoSpacing"/>
        <w:spacing w:line="360" w:lineRule="auto"/>
        <w:jc w:val="both"/>
        <w:rPr>
          <w:rFonts w:ascii="Times New Roman" w:hAnsi="Times New Roman" w:cs="Times New Roman"/>
          <w:b/>
          <w:sz w:val="24"/>
          <w:szCs w:val="24"/>
          <w:lang w:val="yo-NG"/>
        </w:rPr>
      </w:pPr>
      <w:r>
        <w:rPr>
          <w:rFonts w:ascii="Times New Roman" w:hAnsi="Times New Roman" w:cs="Times New Roman"/>
          <w:b/>
          <w:sz w:val="24"/>
          <w:szCs w:val="24"/>
        </w:rPr>
        <w:lastRenderedPageBreak/>
        <w:t xml:space="preserve">2.1.2 </w:t>
      </w:r>
      <w:r w:rsidR="00ED6A76" w:rsidRPr="00A93605">
        <w:rPr>
          <w:rFonts w:ascii="Times New Roman" w:hAnsi="Times New Roman" w:cs="Times New Roman"/>
          <w:b/>
          <w:sz w:val="24"/>
          <w:szCs w:val="24"/>
          <w:lang w:val="yo-NG"/>
        </w:rPr>
        <w:t>Tax Policy Guides</w:t>
      </w:r>
    </w:p>
    <w:p w:rsidR="0003142A" w:rsidRPr="00A93605" w:rsidRDefault="0003142A" w:rsidP="005A0496">
      <w:pPr>
        <w:pStyle w:val="NoSpacing"/>
        <w:spacing w:line="360" w:lineRule="auto"/>
        <w:jc w:val="both"/>
        <w:rPr>
          <w:rFonts w:ascii="Times New Roman" w:hAnsi="Times New Roman" w:cs="Times New Roman"/>
          <w:sz w:val="24"/>
          <w:szCs w:val="24"/>
          <w:lang w:val="yo-NG"/>
        </w:rPr>
      </w:pPr>
      <w:r w:rsidRPr="00A93605">
        <w:rPr>
          <w:rFonts w:ascii="Times New Roman" w:hAnsi="Times New Roman" w:cs="Times New Roman"/>
          <w:sz w:val="24"/>
          <w:szCs w:val="24"/>
        </w:rPr>
        <w:t xml:space="preserve"> With rega</w:t>
      </w:r>
      <w:r w:rsidR="001D4E99">
        <w:rPr>
          <w:rFonts w:ascii="Times New Roman" w:hAnsi="Times New Roman" w:cs="Times New Roman"/>
          <w:sz w:val="24"/>
          <w:szCs w:val="24"/>
        </w:rPr>
        <w:t>rd to tax policy formulation, M</w:t>
      </w:r>
      <w:r w:rsidRPr="00A93605">
        <w:rPr>
          <w:rFonts w:ascii="Times New Roman" w:hAnsi="Times New Roman" w:cs="Times New Roman"/>
          <w:sz w:val="24"/>
          <w:szCs w:val="24"/>
        </w:rPr>
        <w:t>CFE (</w:t>
      </w:r>
      <w:proofErr w:type="spellStart"/>
      <w:r w:rsidRPr="00A93605">
        <w:rPr>
          <w:rFonts w:ascii="Times New Roman" w:hAnsi="Times New Roman" w:cs="Times New Roman"/>
          <w:sz w:val="24"/>
          <w:szCs w:val="24"/>
        </w:rPr>
        <w:t>n.d</w:t>
      </w:r>
      <w:proofErr w:type="spellEnd"/>
      <w:r w:rsidRPr="00A93605">
        <w:rPr>
          <w:rFonts w:ascii="Times New Roman" w:hAnsi="Times New Roman" w:cs="Times New Roman"/>
          <w:sz w:val="24"/>
          <w:szCs w:val="24"/>
        </w:rPr>
        <w:t xml:space="preserve">) </w:t>
      </w:r>
      <w:r w:rsidR="001D4E99">
        <w:rPr>
          <w:rFonts w:ascii="Times New Roman" w:hAnsi="Times New Roman" w:cs="Times New Roman"/>
          <w:sz w:val="24"/>
          <w:szCs w:val="24"/>
        </w:rPr>
        <w:t xml:space="preserve">provides the following guides: </w:t>
      </w:r>
      <w:r w:rsidRPr="00A93605">
        <w:rPr>
          <w:rFonts w:ascii="Times New Roman" w:hAnsi="Times New Roman" w:cs="Times New Roman"/>
          <w:sz w:val="24"/>
          <w:szCs w:val="24"/>
        </w:rPr>
        <w:t xml:space="preserve"> Policy maker</w:t>
      </w:r>
      <w:r w:rsidR="001D4E99">
        <w:rPr>
          <w:rFonts w:ascii="Times New Roman" w:hAnsi="Times New Roman" w:cs="Times New Roman"/>
          <w:sz w:val="24"/>
          <w:szCs w:val="24"/>
        </w:rPr>
        <w:t>s should:</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Employ taxes with broad bases and low ra</w:t>
      </w:r>
      <w:r w:rsidR="001D4E99">
        <w:rPr>
          <w:rFonts w:ascii="Times New Roman" w:hAnsi="Times New Roman" w:cs="Times New Roman"/>
          <w:sz w:val="24"/>
          <w:szCs w:val="24"/>
        </w:rPr>
        <w:t>tes and minimize tax exemptions</w:t>
      </w:r>
      <w:r w:rsidRPr="00A93605">
        <w:rPr>
          <w:rFonts w:ascii="Times New Roman" w:hAnsi="Times New Roman" w:cs="Times New Roman"/>
          <w:sz w:val="24"/>
          <w:szCs w:val="24"/>
        </w:rPr>
        <w:t xml:space="preserve"> </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Use very clear</w:t>
      </w:r>
      <w:r w:rsidR="001D4E99">
        <w:rPr>
          <w:rFonts w:ascii="Times New Roman" w:hAnsi="Times New Roman" w:cs="Times New Roman"/>
          <w:sz w:val="24"/>
          <w:szCs w:val="24"/>
        </w:rPr>
        <w:t xml:space="preserve"> and precise statutory language</w:t>
      </w:r>
    </w:p>
    <w:p w:rsidR="0003142A" w:rsidRPr="00A93605" w:rsidRDefault="00ED6A76"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M</w:t>
      </w:r>
      <w:r w:rsidRPr="00A93605">
        <w:rPr>
          <w:rFonts w:ascii="Times New Roman" w:hAnsi="Times New Roman" w:cs="Times New Roman"/>
          <w:sz w:val="24"/>
          <w:szCs w:val="24"/>
          <w:lang w:val="yo-NG"/>
        </w:rPr>
        <w:t>aximize</w:t>
      </w:r>
      <w:r w:rsidR="0003142A" w:rsidRPr="00A93605">
        <w:rPr>
          <w:rFonts w:ascii="Times New Roman" w:hAnsi="Times New Roman" w:cs="Times New Roman"/>
          <w:sz w:val="24"/>
          <w:szCs w:val="24"/>
        </w:rPr>
        <w:t xml:space="preserve"> co</w:t>
      </w:r>
      <w:r w:rsidR="001D4E99">
        <w:rPr>
          <w:rFonts w:ascii="Times New Roman" w:hAnsi="Times New Roman" w:cs="Times New Roman"/>
          <w:sz w:val="24"/>
          <w:szCs w:val="24"/>
        </w:rPr>
        <w:t>nformity with national tax code</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Endeavour to balance the cost of enforcement with the desired level of tax compliance;</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Create awareness a</w:t>
      </w:r>
      <w:r w:rsidR="00ED6A76" w:rsidRPr="00A93605">
        <w:rPr>
          <w:rFonts w:ascii="Times New Roman" w:hAnsi="Times New Roman" w:cs="Times New Roman"/>
          <w:sz w:val="24"/>
          <w:szCs w:val="24"/>
        </w:rPr>
        <w:t>mong the tax payers on the link</w:t>
      </w:r>
      <w:r w:rsidR="001D4E99">
        <w:rPr>
          <w:rFonts w:ascii="Times New Roman" w:hAnsi="Times New Roman" w:cs="Times New Roman"/>
          <w:sz w:val="24"/>
          <w:szCs w:val="24"/>
        </w:rPr>
        <w:t>ages to spending</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Avoid increasing taxes automatically</w:t>
      </w:r>
      <w:r w:rsidR="00ED6A76"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for in</w:t>
      </w:r>
      <w:r w:rsidR="001D4E99">
        <w:rPr>
          <w:rFonts w:ascii="Times New Roman" w:hAnsi="Times New Roman" w:cs="Times New Roman"/>
          <w:sz w:val="24"/>
          <w:szCs w:val="24"/>
        </w:rPr>
        <w:t>stance, index rates or triggers</w:t>
      </w:r>
      <w:r w:rsidRPr="00A93605">
        <w:rPr>
          <w:rFonts w:ascii="Times New Roman" w:hAnsi="Times New Roman" w:cs="Times New Roman"/>
          <w:sz w:val="24"/>
          <w:szCs w:val="24"/>
        </w:rPr>
        <w:t xml:space="preserve"> </w:t>
      </w:r>
    </w:p>
    <w:p w:rsidR="0003142A" w:rsidRPr="00A93605" w:rsidRDefault="00ED6A76"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Report on t</w:t>
      </w:r>
      <w:r w:rsidRPr="00A93605">
        <w:rPr>
          <w:rFonts w:ascii="Times New Roman" w:hAnsi="Times New Roman" w:cs="Times New Roman"/>
          <w:sz w:val="24"/>
          <w:szCs w:val="24"/>
          <w:lang w:val="yo-NG"/>
        </w:rPr>
        <w:t>ax</w:t>
      </w:r>
      <w:r w:rsidR="0003142A" w:rsidRPr="00A93605">
        <w:rPr>
          <w:rFonts w:ascii="Times New Roman" w:hAnsi="Times New Roman" w:cs="Times New Roman"/>
          <w:sz w:val="24"/>
          <w:szCs w:val="24"/>
        </w:rPr>
        <w:t xml:space="preserve"> incidence, especially on the taxes ultimately paid by persons that are not directly levied (such as corporate tax).</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Seek to strike a balance</w:t>
      </w:r>
      <w:r w:rsidR="001D4E99">
        <w:rPr>
          <w:rFonts w:ascii="Times New Roman" w:hAnsi="Times New Roman" w:cs="Times New Roman"/>
          <w:sz w:val="24"/>
          <w:szCs w:val="24"/>
        </w:rPr>
        <w:t xml:space="preserve"> among different types of taxes</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Make used of budget reserves and rainy</w:t>
      </w:r>
      <w:r w:rsidR="00ED6A76"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day fun</w:t>
      </w:r>
      <w:r w:rsidR="001D4E99">
        <w:rPr>
          <w:rFonts w:ascii="Times New Roman" w:hAnsi="Times New Roman" w:cs="Times New Roman"/>
          <w:sz w:val="24"/>
          <w:szCs w:val="24"/>
        </w:rPr>
        <w:t>ds to respond to weak economies</w:t>
      </w:r>
    </w:p>
    <w:p w:rsidR="0003142A" w:rsidRPr="00A93605" w:rsidRDefault="001D4E99" w:rsidP="005A0496">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Employ</w:t>
      </w:r>
      <w:r w:rsidR="0003142A" w:rsidRPr="00A93605">
        <w:rPr>
          <w:rFonts w:ascii="Times New Roman" w:hAnsi="Times New Roman" w:cs="Times New Roman"/>
          <w:sz w:val="24"/>
          <w:szCs w:val="24"/>
        </w:rPr>
        <w:t xml:space="preserve"> the reserve system to reflect the costs imposed and not to influence social poli</w:t>
      </w:r>
      <w:r>
        <w:rPr>
          <w:rFonts w:ascii="Times New Roman" w:hAnsi="Times New Roman" w:cs="Times New Roman"/>
          <w:sz w:val="24"/>
          <w:szCs w:val="24"/>
        </w:rPr>
        <w:t>cy</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Minimize reliance on taxing mob</w:t>
      </w:r>
      <w:r w:rsidR="00ED6A76" w:rsidRPr="00A93605">
        <w:rPr>
          <w:rFonts w:ascii="Times New Roman" w:hAnsi="Times New Roman" w:cs="Times New Roman"/>
          <w:sz w:val="24"/>
          <w:szCs w:val="24"/>
        </w:rPr>
        <w:t>ile factors of production (labo</w:t>
      </w:r>
      <w:r w:rsidRPr="00A93605">
        <w:rPr>
          <w:rFonts w:ascii="Times New Roman" w:hAnsi="Times New Roman" w:cs="Times New Roman"/>
          <w:sz w:val="24"/>
          <w:szCs w:val="24"/>
        </w:rPr>
        <w:t>r, capital and tangible property).</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Ensure that business taxes are directed towards public investments that can stimulate growth and job creation in the private sector</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Use fees instead of general taxes, whenever they can be justified, and</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Base fees on full costs of providing government services.</w:t>
      </w:r>
    </w:p>
    <w:p w:rsidR="00F756DB" w:rsidRDefault="0003142A" w:rsidP="00CA5A19">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AICPA (2017) highlights so</w:t>
      </w:r>
      <w:r w:rsidR="001D4E99">
        <w:rPr>
          <w:rFonts w:ascii="Times New Roman" w:hAnsi="Times New Roman" w:cs="Times New Roman"/>
          <w:sz w:val="24"/>
          <w:szCs w:val="24"/>
        </w:rPr>
        <w:t>me of the challenges that exist</w:t>
      </w:r>
      <w:r w:rsidRPr="00A93605">
        <w:rPr>
          <w:rFonts w:ascii="Times New Roman" w:hAnsi="Times New Roman" w:cs="Times New Roman"/>
          <w:sz w:val="24"/>
          <w:szCs w:val="24"/>
        </w:rPr>
        <w:t xml:space="preserve"> in incorporating all of the guiding principles of good tax policy into a</w:t>
      </w:r>
      <w:r w:rsidR="00E506FD" w:rsidRPr="00A93605">
        <w:rPr>
          <w:rFonts w:ascii="Times New Roman" w:hAnsi="Times New Roman" w:cs="Times New Roman"/>
          <w:sz w:val="24"/>
          <w:szCs w:val="24"/>
        </w:rPr>
        <w:t xml:space="preserve"> tax system</w:t>
      </w:r>
      <w:r w:rsidR="00E506FD" w:rsidRPr="00A93605">
        <w:rPr>
          <w:rFonts w:ascii="Times New Roman" w:hAnsi="Times New Roman" w:cs="Times New Roman"/>
          <w:sz w:val="24"/>
          <w:szCs w:val="24"/>
          <w:lang w:val="yo-NG"/>
        </w:rPr>
        <w:t>.</w:t>
      </w:r>
      <w:r w:rsidR="00E506FD" w:rsidRPr="00A93605">
        <w:rPr>
          <w:rFonts w:ascii="Times New Roman" w:hAnsi="Times New Roman" w:cs="Times New Roman"/>
          <w:sz w:val="24"/>
          <w:szCs w:val="24"/>
        </w:rPr>
        <w:t xml:space="preserve"> </w:t>
      </w:r>
      <w:r w:rsidR="00E506FD" w:rsidRPr="00A93605">
        <w:rPr>
          <w:rFonts w:ascii="Times New Roman" w:hAnsi="Times New Roman" w:cs="Times New Roman"/>
          <w:sz w:val="24"/>
          <w:szCs w:val="24"/>
          <w:lang w:val="yo-NG"/>
        </w:rPr>
        <w:t>M</w:t>
      </w:r>
      <w:r w:rsidR="00E506FD" w:rsidRPr="00A93605">
        <w:rPr>
          <w:rFonts w:ascii="Times New Roman" w:hAnsi="Times New Roman" w:cs="Times New Roman"/>
          <w:sz w:val="24"/>
          <w:szCs w:val="24"/>
        </w:rPr>
        <w:t xml:space="preserve">any of </w:t>
      </w:r>
      <w:r w:rsidR="00E506FD" w:rsidRPr="00A93605">
        <w:rPr>
          <w:rFonts w:ascii="Times New Roman" w:hAnsi="Times New Roman" w:cs="Times New Roman"/>
          <w:sz w:val="24"/>
          <w:szCs w:val="24"/>
          <w:lang w:val="yo-NG"/>
        </w:rPr>
        <w:t>them</w:t>
      </w:r>
      <w:r w:rsidRPr="00A93605">
        <w:rPr>
          <w:rFonts w:ascii="Times New Roman" w:hAnsi="Times New Roman" w:cs="Times New Roman"/>
          <w:sz w:val="24"/>
          <w:szCs w:val="24"/>
        </w:rPr>
        <w:t xml:space="preserve"> stem from the desire to use the tax la</w:t>
      </w:r>
      <w:r w:rsidR="00E506FD" w:rsidRPr="00A93605">
        <w:rPr>
          <w:rFonts w:ascii="Times New Roman" w:hAnsi="Times New Roman" w:cs="Times New Roman"/>
          <w:sz w:val="24"/>
          <w:szCs w:val="24"/>
        </w:rPr>
        <w:t>w for more than raising revenue</w:t>
      </w:r>
      <w:r w:rsidR="00E506FD" w:rsidRPr="00A93605">
        <w:rPr>
          <w:rFonts w:ascii="Times New Roman" w:hAnsi="Times New Roman" w:cs="Times New Roman"/>
          <w:sz w:val="24"/>
          <w:szCs w:val="24"/>
          <w:lang w:val="yo-NG"/>
        </w:rPr>
        <w:t xml:space="preserve"> -</w:t>
      </w:r>
      <w:r w:rsidRPr="00A93605">
        <w:rPr>
          <w:rFonts w:ascii="Times New Roman" w:hAnsi="Times New Roman" w:cs="Times New Roman"/>
          <w:sz w:val="24"/>
          <w:szCs w:val="24"/>
        </w:rPr>
        <w:t xml:space="preserve"> for instance</w:t>
      </w:r>
      <w:r w:rsidR="00E506FD"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to imp</w:t>
      </w:r>
      <w:r w:rsidR="00503F1E">
        <w:rPr>
          <w:rFonts w:ascii="Times New Roman" w:hAnsi="Times New Roman" w:cs="Times New Roman"/>
          <w:sz w:val="24"/>
          <w:szCs w:val="24"/>
        </w:rPr>
        <w:t>l</w:t>
      </w:r>
      <w:r w:rsidRPr="00A93605">
        <w:rPr>
          <w:rFonts w:ascii="Times New Roman" w:hAnsi="Times New Roman" w:cs="Times New Roman"/>
          <w:sz w:val="24"/>
          <w:szCs w:val="24"/>
        </w:rPr>
        <w:t xml:space="preserve">ement social  or economic policies </w:t>
      </w:r>
      <w:r w:rsidR="00E506FD" w:rsidRPr="00A93605">
        <w:rPr>
          <w:rFonts w:ascii="Times New Roman" w:hAnsi="Times New Roman" w:cs="Times New Roman"/>
          <w:sz w:val="24"/>
          <w:szCs w:val="24"/>
          <w:lang w:val="yo-NG"/>
        </w:rPr>
        <w:t>.</w:t>
      </w:r>
      <w:r w:rsidR="00E506FD" w:rsidRPr="00A93605">
        <w:rPr>
          <w:rFonts w:ascii="Times New Roman" w:hAnsi="Times New Roman" w:cs="Times New Roman"/>
          <w:sz w:val="24"/>
          <w:szCs w:val="24"/>
        </w:rPr>
        <w:t xml:space="preserve"> </w:t>
      </w:r>
      <w:r w:rsidR="00E506FD" w:rsidRPr="00A93605">
        <w:rPr>
          <w:rFonts w:ascii="Times New Roman" w:hAnsi="Times New Roman" w:cs="Times New Roman"/>
          <w:sz w:val="24"/>
          <w:szCs w:val="24"/>
          <w:lang w:val="yo-NG"/>
        </w:rPr>
        <w:t>O</w:t>
      </w:r>
      <w:proofErr w:type="spellStart"/>
      <w:r w:rsidR="00E506FD" w:rsidRPr="00A93605">
        <w:rPr>
          <w:rFonts w:ascii="Times New Roman" w:hAnsi="Times New Roman" w:cs="Times New Roman"/>
          <w:sz w:val="24"/>
          <w:szCs w:val="24"/>
        </w:rPr>
        <w:t>ne</w:t>
      </w:r>
      <w:proofErr w:type="spellEnd"/>
      <w:r w:rsidR="00E506FD" w:rsidRPr="00A93605">
        <w:rPr>
          <w:rFonts w:ascii="Times New Roman" w:hAnsi="Times New Roman" w:cs="Times New Roman"/>
          <w:sz w:val="24"/>
          <w:szCs w:val="24"/>
        </w:rPr>
        <w:t xml:space="preserve"> challenge</w:t>
      </w:r>
      <w:r w:rsidRPr="00A93605">
        <w:rPr>
          <w:rFonts w:ascii="Times New Roman" w:hAnsi="Times New Roman" w:cs="Times New Roman"/>
          <w:sz w:val="24"/>
          <w:szCs w:val="24"/>
        </w:rPr>
        <w:t xml:space="preserve"> mentioned is the frequent changes to tax law that challenge the principles of certainty and simplic</w:t>
      </w:r>
      <w:r w:rsidR="00E506FD" w:rsidRPr="00A93605">
        <w:rPr>
          <w:rFonts w:ascii="Times New Roman" w:hAnsi="Times New Roman" w:cs="Times New Roman"/>
          <w:sz w:val="24"/>
          <w:szCs w:val="24"/>
        </w:rPr>
        <w:t xml:space="preserve">ity.   The  more changes </w:t>
      </w:r>
      <w:r w:rsidRPr="00A93605">
        <w:rPr>
          <w:rFonts w:ascii="Times New Roman" w:hAnsi="Times New Roman" w:cs="Times New Roman"/>
          <w:sz w:val="24"/>
          <w:szCs w:val="24"/>
        </w:rPr>
        <w:t xml:space="preserve"> that are made, the greater the difficulty which tax payers, tax practitioners and government tax administrators have in comprehending the tax consequences of transactions.  AICPA asserts that it is impossible to </w:t>
      </w:r>
      <w:r w:rsidR="00E506FD" w:rsidRPr="00A93605">
        <w:rPr>
          <w:rFonts w:ascii="Times New Roman" w:hAnsi="Times New Roman" w:cs="Times New Roman"/>
          <w:sz w:val="24"/>
          <w:szCs w:val="24"/>
        </w:rPr>
        <w:t xml:space="preserve">achieve all the principles </w:t>
      </w:r>
      <w:r w:rsidR="00E506FD" w:rsidRPr="00A93605">
        <w:rPr>
          <w:rFonts w:ascii="Times New Roman" w:hAnsi="Times New Roman" w:cs="Times New Roman"/>
          <w:sz w:val="24"/>
          <w:szCs w:val="24"/>
          <w:lang w:val="yo-NG"/>
        </w:rPr>
        <w:t>in</w:t>
      </w:r>
      <w:r w:rsidR="00E506FD" w:rsidRPr="00A93605">
        <w:rPr>
          <w:rFonts w:ascii="Times New Roman" w:hAnsi="Times New Roman" w:cs="Times New Roman"/>
          <w:sz w:val="24"/>
          <w:szCs w:val="24"/>
        </w:rPr>
        <w:t xml:space="preserve"> the same </w:t>
      </w:r>
      <w:r w:rsidR="00E506FD" w:rsidRPr="00A93605">
        <w:rPr>
          <w:rFonts w:ascii="Times New Roman" w:hAnsi="Times New Roman" w:cs="Times New Roman"/>
          <w:sz w:val="24"/>
          <w:szCs w:val="24"/>
          <w:lang w:val="yo-NG"/>
        </w:rPr>
        <w:t>level of perfection.</w:t>
      </w:r>
    </w:p>
    <w:p w:rsidR="00503F1E" w:rsidRDefault="00503F1E" w:rsidP="00CA5A19">
      <w:pPr>
        <w:pStyle w:val="NoSpacing"/>
        <w:spacing w:line="360" w:lineRule="auto"/>
        <w:ind w:left="720"/>
        <w:jc w:val="both"/>
        <w:rPr>
          <w:rFonts w:ascii="Times New Roman" w:hAnsi="Times New Roman" w:cs="Times New Roman"/>
          <w:sz w:val="24"/>
          <w:szCs w:val="24"/>
        </w:rPr>
      </w:pPr>
    </w:p>
    <w:p w:rsidR="00503F1E" w:rsidRPr="00503F1E" w:rsidRDefault="00503F1E" w:rsidP="00CA5A19">
      <w:pPr>
        <w:pStyle w:val="NoSpacing"/>
        <w:spacing w:line="360" w:lineRule="auto"/>
        <w:ind w:left="720"/>
        <w:jc w:val="both"/>
        <w:rPr>
          <w:rFonts w:ascii="Times New Roman" w:hAnsi="Times New Roman" w:cs="Times New Roman"/>
          <w:sz w:val="24"/>
          <w:szCs w:val="24"/>
        </w:rPr>
      </w:pPr>
    </w:p>
    <w:p w:rsidR="00F756DB" w:rsidRPr="00A93605" w:rsidRDefault="00F756DB" w:rsidP="005A0496">
      <w:pPr>
        <w:pStyle w:val="NoSpacing"/>
        <w:spacing w:line="360" w:lineRule="auto"/>
        <w:ind w:left="720"/>
        <w:jc w:val="both"/>
        <w:rPr>
          <w:rFonts w:ascii="Times New Roman" w:hAnsi="Times New Roman" w:cs="Times New Roman"/>
          <w:b/>
          <w:sz w:val="24"/>
          <w:szCs w:val="24"/>
          <w:lang w:val="yo-NG"/>
        </w:rPr>
      </w:pPr>
    </w:p>
    <w:p w:rsidR="0003142A" w:rsidRPr="00A93605" w:rsidRDefault="0003142A" w:rsidP="00CA5A19">
      <w:pPr>
        <w:pStyle w:val="NoSpacing"/>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lastRenderedPageBreak/>
        <w:t>2.</w:t>
      </w:r>
      <w:r w:rsidR="00503F1E">
        <w:rPr>
          <w:rFonts w:ascii="Times New Roman" w:hAnsi="Times New Roman" w:cs="Times New Roman"/>
          <w:b/>
          <w:sz w:val="24"/>
          <w:szCs w:val="24"/>
        </w:rPr>
        <w:t xml:space="preserve">2 </w:t>
      </w:r>
      <w:r w:rsidRPr="00A93605">
        <w:rPr>
          <w:rFonts w:ascii="Times New Roman" w:hAnsi="Times New Roman" w:cs="Times New Roman"/>
          <w:b/>
          <w:sz w:val="24"/>
          <w:szCs w:val="24"/>
        </w:rPr>
        <w:t>Conceptual Review</w:t>
      </w:r>
    </w:p>
    <w:p w:rsidR="0003142A" w:rsidRPr="00A93605" w:rsidRDefault="00C05758" w:rsidP="00CA5A1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03142A" w:rsidRPr="00A93605">
        <w:rPr>
          <w:rFonts w:ascii="Times New Roman" w:hAnsi="Times New Roman" w:cs="Times New Roman"/>
          <w:b/>
          <w:sz w:val="24"/>
          <w:szCs w:val="24"/>
        </w:rPr>
        <w:t>Concept of capital flight and tax haven</w:t>
      </w:r>
    </w:p>
    <w:p w:rsidR="0003142A" w:rsidRDefault="00760221"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lang w:val="yo-NG"/>
        </w:rPr>
        <w:t>F</w:t>
      </w:r>
      <w:r w:rsidR="00BE7DD8" w:rsidRPr="00A93605">
        <w:rPr>
          <w:rFonts w:ascii="Times New Roman" w:hAnsi="Times New Roman" w:cs="Times New Roman"/>
          <w:sz w:val="24"/>
          <w:szCs w:val="24"/>
        </w:rPr>
        <w:t>und</w:t>
      </w:r>
      <w:r w:rsidR="00BE7DD8" w:rsidRPr="00A93605">
        <w:rPr>
          <w:rFonts w:ascii="Times New Roman" w:hAnsi="Times New Roman" w:cs="Times New Roman"/>
          <w:sz w:val="24"/>
          <w:szCs w:val="24"/>
          <w:lang w:val="yo-NG"/>
        </w:rPr>
        <w:t>e</w:t>
      </w:r>
      <w:proofErr w:type="spellStart"/>
      <w:r w:rsidRPr="00A93605">
        <w:rPr>
          <w:rFonts w:ascii="Times New Roman" w:hAnsi="Times New Roman" w:cs="Times New Roman"/>
          <w:sz w:val="24"/>
          <w:szCs w:val="24"/>
        </w:rPr>
        <w:t>ra</w:t>
      </w:r>
      <w:proofErr w:type="spellEnd"/>
      <w:r w:rsidRPr="00A93605">
        <w:rPr>
          <w:rFonts w:ascii="Times New Roman" w:hAnsi="Times New Roman" w:cs="Times New Roman"/>
          <w:sz w:val="24"/>
          <w:szCs w:val="24"/>
        </w:rPr>
        <w:t xml:space="preserve"> (2015) </w:t>
      </w:r>
      <w:proofErr w:type="spellStart"/>
      <w:r w:rsidR="00024DFA" w:rsidRPr="00A93605">
        <w:rPr>
          <w:rFonts w:ascii="Times New Roman" w:hAnsi="Times New Roman" w:cs="Times New Roman"/>
          <w:sz w:val="24"/>
          <w:szCs w:val="24"/>
        </w:rPr>
        <w:t>def</w:t>
      </w:r>
      <w:proofErr w:type="spellEnd"/>
      <w:r w:rsidR="00024DFA" w:rsidRPr="00A93605">
        <w:rPr>
          <w:rFonts w:ascii="Times New Roman" w:hAnsi="Times New Roman" w:cs="Times New Roman"/>
          <w:sz w:val="24"/>
          <w:szCs w:val="24"/>
          <w:lang w:val="yo-NG"/>
        </w:rPr>
        <w:t>ines</w:t>
      </w:r>
      <w:r w:rsidR="0003142A" w:rsidRPr="00A93605">
        <w:rPr>
          <w:rFonts w:ascii="Times New Roman" w:hAnsi="Times New Roman" w:cs="Times New Roman"/>
          <w:sz w:val="24"/>
          <w:szCs w:val="24"/>
        </w:rPr>
        <w:t xml:space="preserve"> capital flight as unrecorded capital flows between one  country  and the rest of the world.  These capital flows are not taxed.  Co</w:t>
      </w:r>
      <w:r w:rsidR="00024DFA" w:rsidRPr="00A93605">
        <w:rPr>
          <w:rFonts w:ascii="Times New Roman" w:hAnsi="Times New Roman" w:cs="Times New Roman"/>
          <w:sz w:val="24"/>
          <w:szCs w:val="24"/>
        </w:rPr>
        <w:t xml:space="preserve">nsequently, they deprive </w:t>
      </w:r>
      <w:r w:rsidR="0003142A" w:rsidRPr="00A93605">
        <w:rPr>
          <w:rFonts w:ascii="Times New Roman" w:hAnsi="Times New Roman" w:cs="Times New Roman"/>
          <w:sz w:val="24"/>
          <w:szCs w:val="24"/>
        </w:rPr>
        <w:t>the country of much needed revenue</w:t>
      </w:r>
      <w:r w:rsidR="00024DFA" w:rsidRPr="00A93605">
        <w:rPr>
          <w:rFonts w:ascii="Times New Roman" w:hAnsi="Times New Roman" w:cs="Times New Roman"/>
          <w:sz w:val="24"/>
          <w:szCs w:val="24"/>
          <w:lang w:val="yo-NG"/>
        </w:rPr>
        <w:t>s</w:t>
      </w:r>
      <w:r w:rsidR="0003142A" w:rsidRPr="00A93605">
        <w:rPr>
          <w:rFonts w:ascii="Times New Roman" w:hAnsi="Times New Roman" w:cs="Times New Roman"/>
          <w:sz w:val="24"/>
          <w:szCs w:val="24"/>
        </w:rPr>
        <w:t>.  Tax h</w:t>
      </w:r>
      <w:r w:rsidR="00024DFA" w:rsidRPr="00A93605">
        <w:rPr>
          <w:rFonts w:ascii="Times New Roman" w:hAnsi="Times New Roman" w:cs="Times New Roman"/>
          <w:sz w:val="24"/>
          <w:szCs w:val="24"/>
        </w:rPr>
        <w:t xml:space="preserve">avens refer to </w:t>
      </w:r>
      <w:r w:rsidR="00024DFA" w:rsidRPr="00A93605">
        <w:rPr>
          <w:rFonts w:ascii="Times New Roman" w:hAnsi="Times New Roman" w:cs="Times New Roman"/>
          <w:sz w:val="24"/>
          <w:szCs w:val="24"/>
          <w:lang w:val="yo-NG"/>
        </w:rPr>
        <w:t>jurisdictions</w:t>
      </w:r>
      <w:r w:rsidR="00024DFA" w:rsidRPr="00A93605">
        <w:rPr>
          <w:rFonts w:ascii="Times New Roman" w:hAnsi="Times New Roman" w:cs="Times New Roman"/>
          <w:sz w:val="24"/>
          <w:szCs w:val="24"/>
        </w:rPr>
        <w:t xml:space="preserve"> </w:t>
      </w:r>
      <w:r w:rsidR="00024DFA" w:rsidRPr="00A93605">
        <w:rPr>
          <w:rFonts w:ascii="Times New Roman" w:hAnsi="Times New Roman" w:cs="Times New Roman"/>
          <w:sz w:val="24"/>
          <w:szCs w:val="24"/>
          <w:lang w:val="yo-NG"/>
        </w:rPr>
        <w:t>that</w:t>
      </w:r>
      <w:r w:rsidR="00CA5A19" w:rsidRPr="00A93605">
        <w:rPr>
          <w:rFonts w:ascii="Times New Roman" w:hAnsi="Times New Roman" w:cs="Times New Roman"/>
          <w:sz w:val="24"/>
          <w:szCs w:val="24"/>
        </w:rPr>
        <w:t xml:space="preserve"> use </w:t>
      </w:r>
      <w:r w:rsidR="0003142A" w:rsidRPr="00A93605">
        <w:rPr>
          <w:rFonts w:ascii="Times New Roman" w:hAnsi="Times New Roman" w:cs="Times New Roman"/>
          <w:sz w:val="24"/>
          <w:szCs w:val="24"/>
        </w:rPr>
        <w:t>secrecy and low tax,</w:t>
      </w:r>
      <w:r w:rsidR="003E185B">
        <w:rPr>
          <w:rFonts w:ascii="Times New Roman" w:hAnsi="Times New Roman" w:cs="Times New Roman"/>
          <w:sz w:val="24"/>
          <w:szCs w:val="24"/>
        </w:rPr>
        <w:t xml:space="preserve"> as a selling point in order to</w:t>
      </w:r>
      <w:r w:rsidR="0003142A" w:rsidRPr="00A93605">
        <w:rPr>
          <w:rFonts w:ascii="Times New Roman" w:hAnsi="Times New Roman" w:cs="Times New Roman"/>
          <w:sz w:val="24"/>
          <w:szCs w:val="24"/>
        </w:rPr>
        <w:t xml:space="preserve"> attract businesses to their financial service sectors.  The banking secrecy prevalent in su</w:t>
      </w:r>
      <w:r w:rsidR="00024DFA" w:rsidRPr="00A93605">
        <w:rPr>
          <w:rFonts w:ascii="Times New Roman" w:hAnsi="Times New Roman" w:cs="Times New Roman"/>
          <w:sz w:val="24"/>
          <w:szCs w:val="24"/>
        </w:rPr>
        <w:t>ch countries makes it v</w:t>
      </w:r>
      <w:r w:rsidR="00024DFA" w:rsidRPr="00A93605">
        <w:rPr>
          <w:rFonts w:ascii="Times New Roman" w:hAnsi="Times New Roman" w:cs="Times New Roman"/>
          <w:sz w:val="24"/>
          <w:szCs w:val="24"/>
          <w:lang w:val="yo-NG"/>
        </w:rPr>
        <w:t>irtually</w:t>
      </w:r>
      <w:r w:rsidR="00024DFA" w:rsidRPr="00A93605">
        <w:rPr>
          <w:rFonts w:ascii="Times New Roman" w:hAnsi="Times New Roman" w:cs="Times New Roman"/>
          <w:sz w:val="24"/>
          <w:szCs w:val="24"/>
        </w:rPr>
        <w:t xml:space="preserve"> im</w:t>
      </w:r>
      <w:r w:rsidR="0003142A" w:rsidRPr="00A93605">
        <w:rPr>
          <w:rFonts w:ascii="Times New Roman" w:hAnsi="Times New Roman" w:cs="Times New Roman"/>
          <w:sz w:val="24"/>
          <w:szCs w:val="24"/>
        </w:rPr>
        <w:t>possible to detect who</w:t>
      </w:r>
      <w:r w:rsidR="00024DFA" w:rsidRPr="00A93605">
        <w:rPr>
          <w:rFonts w:ascii="Times New Roman" w:hAnsi="Times New Roman" w:cs="Times New Roman"/>
          <w:sz w:val="24"/>
          <w:szCs w:val="24"/>
        </w:rPr>
        <w:t xml:space="preserve"> the account holders are.  Fund</w:t>
      </w:r>
      <w:r w:rsidR="00BE7DD8" w:rsidRPr="00A93605">
        <w:rPr>
          <w:rFonts w:ascii="Times New Roman" w:hAnsi="Times New Roman" w:cs="Times New Roman"/>
          <w:sz w:val="24"/>
          <w:szCs w:val="24"/>
          <w:lang w:val="yo-NG"/>
        </w:rPr>
        <w:t>e</w:t>
      </w:r>
      <w:proofErr w:type="spellStart"/>
      <w:r w:rsidR="003E185B">
        <w:rPr>
          <w:rFonts w:ascii="Times New Roman" w:hAnsi="Times New Roman" w:cs="Times New Roman"/>
          <w:sz w:val="24"/>
          <w:szCs w:val="24"/>
        </w:rPr>
        <w:t>ra</w:t>
      </w:r>
      <w:proofErr w:type="spellEnd"/>
      <w:r w:rsidR="003E185B">
        <w:rPr>
          <w:rFonts w:ascii="Times New Roman" w:hAnsi="Times New Roman" w:cs="Times New Roman"/>
          <w:sz w:val="24"/>
          <w:szCs w:val="24"/>
        </w:rPr>
        <w:t xml:space="preserve"> </w:t>
      </w:r>
      <w:r w:rsidR="00024DFA" w:rsidRPr="00A93605">
        <w:rPr>
          <w:rFonts w:ascii="Times New Roman" w:hAnsi="Times New Roman" w:cs="Times New Roman"/>
          <w:sz w:val="24"/>
          <w:szCs w:val="24"/>
        </w:rPr>
        <w:t>(2015) accuses multinational co</w:t>
      </w:r>
      <w:r w:rsidR="00024DFA" w:rsidRPr="00A93605">
        <w:rPr>
          <w:rFonts w:ascii="Times New Roman" w:hAnsi="Times New Roman" w:cs="Times New Roman"/>
          <w:sz w:val="24"/>
          <w:szCs w:val="24"/>
          <w:lang w:val="yo-NG"/>
        </w:rPr>
        <w:t>r</w:t>
      </w:r>
      <w:r w:rsidR="00024DFA" w:rsidRPr="00A93605">
        <w:rPr>
          <w:rFonts w:ascii="Times New Roman" w:hAnsi="Times New Roman" w:cs="Times New Roman"/>
          <w:sz w:val="24"/>
          <w:szCs w:val="24"/>
        </w:rPr>
        <w:t>p</w:t>
      </w:r>
      <w:r w:rsidR="00024DFA" w:rsidRPr="00A93605">
        <w:rPr>
          <w:rFonts w:ascii="Times New Roman" w:hAnsi="Times New Roman" w:cs="Times New Roman"/>
          <w:sz w:val="24"/>
          <w:szCs w:val="24"/>
          <w:lang w:val="yo-NG"/>
        </w:rPr>
        <w:t>orations</w:t>
      </w:r>
      <w:r w:rsidR="00024DFA" w:rsidRPr="00A93605">
        <w:rPr>
          <w:rFonts w:ascii="Times New Roman" w:hAnsi="Times New Roman" w:cs="Times New Roman"/>
          <w:sz w:val="24"/>
          <w:szCs w:val="24"/>
        </w:rPr>
        <w:t xml:space="preserve"> as </w:t>
      </w:r>
      <w:proofErr w:type="spellStart"/>
      <w:r w:rsidR="00024DFA" w:rsidRPr="00A93605">
        <w:rPr>
          <w:rFonts w:ascii="Times New Roman" w:hAnsi="Times New Roman" w:cs="Times New Roman"/>
          <w:sz w:val="24"/>
          <w:szCs w:val="24"/>
        </w:rPr>
        <w:t>perpetrat</w:t>
      </w:r>
      <w:proofErr w:type="spellEnd"/>
      <w:r w:rsidR="00024DFA" w:rsidRPr="00A93605">
        <w:rPr>
          <w:rFonts w:ascii="Times New Roman" w:hAnsi="Times New Roman" w:cs="Times New Roman"/>
          <w:sz w:val="24"/>
          <w:szCs w:val="24"/>
          <w:lang w:val="yo-NG"/>
        </w:rPr>
        <w:t>ors</w:t>
      </w:r>
      <w:r w:rsidR="0003142A" w:rsidRPr="00A93605">
        <w:rPr>
          <w:rFonts w:ascii="Times New Roman" w:hAnsi="Times New Roman" w:cs="Times New Roman"/>
          <w:sz w:val="24"/>
          <w:szCs w:val="24"/>
        </w:rPr>
        <w:t xml:space="preserve"> of capital flight and responsible for the flourishing of tax havens.  He claims t</w:t>
      </w:r>
      <w:r w:rsidR="00024DFA" w:rsidRPr="00A93605">
        <w:rPr>
          <w:rFonts w:ascii="Times New Roman" w:hAnsi="Times New Roman" w:cs="Times New Roman"/>
          <w:sz w:val="24"/>
          <w:szCs w:val="24"/>
        </w:rPr>
        <w:t>hat capital flight in the busin</w:t>
      </w:r>
      <w:r w:rsidR="0003142A" w:rsidRPr="00A93605">
        <w:rPr>
          <w:rFonts w:ascii="Times New Roman" w:hAnsi="Times New Roman" w:cs="Times New Roman"/>
          <w:sz w:val="24"/>
          <w:szCs w:val="24"/>
        </w:rPr>
        <w:t>ess world has led to</w:t>
      </w:r>
      <w:r w:rsidR="00024DFA" w:rsidRPr="00A93605">
        <w:rPr>
          <w:rFonts w:ascii="Times New Roman" w:hAnsi="Times New Roman" w:cs="Times New Roman"/>
          <w:sz w:val="24"/>
          <w:szCs w:val="24"/>
        </w:rPr>
        <w:t xml:space="preserve"> the disappearance of</w:t>
      </w:r>
      <w:r w:rsidR="00024DFA" w:rsidRPr="00A93605">
        <w:rPr>
          <w:rFonts w:ascii="Times New Roman" w:hAnsi="Times New Roman" w:cs="Times New Roman"/>
          <w:sz w:val="24"/>
          <w:szCs w:val="24"/>
          <w:lang w:val="yo-NG"/>
        </w:rPr>
        <w:t xml:space="preserve"> huge sums</w:t>
      </w:r>
      <w:r w:rsidR="00BE7DD8" w:rsidRPr="00A93605">
        <w:rPr>
          <w:rFonts w:ascii="Times New Roman" w:hAnsi="Times New Roman" w:cs="Times New Roman"/>
          <w:sz w:val="24"/>
          <w:szCs w:val="24"/>
          <w:lang w:val="yo-NG"/>
        </w:rPr>
        <w:t xml:space="preserve"> of money estimated to be</w:t>
      </w:r>
      <w:r w:rsidR="00024DFA" w:rsidRPr="00A93605">
        <w:rPr>
          <w:rFonts w:ascii="Times New Roman" w:hAnsi="Times New Roman" w:cs="Times New Roman"/>
          <w:sz w:val="24"/>
          <w:szCs w:val="24"/>
          <w:lang w:val="yo-NG"/>
        </w:rPr>
        <w:t xml:space="preserve"> </w:t>
      </w:r>
      <w:r w:rsidR="00024DFA" w:rsidRPr="00A93605">
        <w:rPr>
          <w:rFonts w:ascii="Times New Roman" w:hAnsi="Times New Roman" w:cs="Times New Roman"/>
          <w:sz w:val="24"/>
          <w:szCs w:val="24"/>
        </w:rPr>
        <w:t>between</w:t>
      </w:r>
      <w:r w:rsidR="0003142A" w:rsidRPr="00A93605">
        <w:rPr>
          <w:rFonts w:ascii="Times New Roman" w:hAnsi="Times New Roman" w:cs="Times New Roman"/>
          <w:sz w:val="24"/>
          <w:szCs w:val="24"/>
        </w:rPr>
        <w:t xml:space="preserve"> $1.26 trillion and $1.44 tril</w:t>
      </w:r>
      <w:r w:rsidR="007A0C25" w:rsidRPr="00A93605">
        <w:rPr>
          <w:rFonts w:ascii="Times New Roman" w:hAnsi="Times New Roman" w:cs="Times New Roman"/>
          <w:sz w:val="24"/>
          <w:szCs w:val="24"/>
        </w:rPr>
        <w:t xml:space="preserve">lion from Africa annually.  </w:t>
      </w:r>
      <w:r w:rsidR="007A0C25" w:rsidRPr="00A93605">
        <w:rPr>
          <w:rFonts w:ascii="Times New Roman" w:hAnsi="Times New Roman" w:cs="Times New Roman"/>
          <w:sz w:val="24"/>
          <w:szCs w:val="24"/>
          <w:lang w:val="yo-NG"/>
        </w:rPr>
        <w:t>Th</w:t>
      </w:r>
      <w:r w:rsidR="00BE7DD8" w:rsidRPr="00A93605">
        <w:rPr>
          <w:rFonts w:ascii="Times New Roman" w:hAnsi="Times New Roman" w:cs="Times New Roman"/>
          <w:sz w:val="24"/>
          <w:szCs w:val="24"/>
          <w:lang w:val="yo-NG"/>
        </w:rPr>
        <w:t>ose</w:t>
      </w:r>
      <w:r w:rsidR="00BE7DD8" w:rsidRPr="00A93605">
        <w:rPr>
          <w:rFonts w:ascii="Times New Roman" w:hAnsi="Times New Roman" w:cs="Times New Roman"/>
          <w:sz w:val="24"/>
          <w:szCs w:val="24"/>
        </w:rPr>
        <w:t xml:space="preserve"> f</w:t>
      </w:r>
      <w:r w:rsidR="00BE7DD8" w:rsidRPr="00A93605">
        <w:rPr>
          <w:rFonts w:ascii="Times New Roman" w:hAnsi="Times New Roman" w:cs="Times New Roman"/>
          <w:sz w:val="24"/>
          <w:szCs w:val="24"/>
          <w:lang w:val="yo-NG"/>
        </w:rPr>
        <w:t>igures</w:t>
      </w:r>
      <w:r w:rsidR="00BE7DD8" w:rsidRPr="00A93605">
        <w:rPr>
          <w:rFonts w:ascii="Times New Roman" w:hAnsi="Times New Roman" w:cs="Times New Roman"/>
          <w:sz w:val="24"/>
          <w:szCs w:val="24"/>
        </w:rPr>
        <w:t xml:space="preserve"> </w:t>
      </w:r>
      <w:r w:rsidR="00BE7DD8" w:rsidRPr="00A93605">
        <w:rPr>
          <w:rFonts w:ascii="Times New Roman" w:hAnsi="Times New Roman" w:cs="Times New Roman"/>
          <w:sz w:val="24"/>
          <w:szCs w:val="24"/>
          <w:lang w:val="yo-NG"/>
        </w:rPr>
        <w:t>are</w:t>
      </w:r>
      <w:r w:rsidR="0003142A" w:rsidRPr="00A93605">
        <w:rPr>
          <w:rFonts w:ascii="Times New Roman" w:hAnsi="Times New Roman" w:cs="Times New Roman"/>
          <w:sz w:val="24"/>
          <w:szCs w:val="24"/>
        </w:rPr>
        <w:t xml:space="preserve"> equivalent to 10 times the amount of annual global aid given to developing countries and </w:t>
      </w:r>
      <w:r w:rsidR="00BE7DD8" w:rsidRPr="00A93605">
        <w:rPr>
          <w:rFonts w:ascii="Times New Roman" w:hAnsi="Times New Roman" w:cs="Times New Roman"/>
          <w:sz w:val="24"/>
          <w:szCs w:val="24"/>
        </w:rPr>
        <w:t>two times the amount of debt se</w:t>
      </w:r>
      <w:r w:rsidR="007A0C25" w:rsidRPr="00A93605">
        <w:rPr>
          <w:rFonts w:ascii="Times New Roman" w:hAnsi="Times New Roman" w:cs="Times New Roman"/>
          <w:sz w:val="24"/>
          <w:szCs w:val="24"/>
          <w:lang w:val="yo-NG"/>
        </w:rPr>
        <w:t>rvicing</w:t>
      </w:r>
      <w:r w:rsidR="007A0C25" w:rsidRPr="00A93605">
        <w:rPr>
          <w:rFonts w:ascii="Times New Roman" w:hAnsi="Times New Roman" w:cs="Times New Roman"/>
          <w:sz w:val="24"/>
          <w:szCs w:val="24"/>
        </w:rPr>
        <w:t xml:space="preserve"> (Fundera,2015).  Ca</w:t>
      </w:r>
      <w:r w:rsidR="00BA7779" w:rsidRPr="00A93605">
        <w:rPr>
          <w:rFonts w:ascii="Times New Roman" w:hAnsi="Times New Roman" w:cs="Times New Roman"/>
          <w:sz w:val="24"/>
          <w:szCs w:val="24"/>
        </w:rPr>
        <w:t xml:space="preserve">pital flight is a major constraint to </w:t>
      </w:r>
      <w:proofErr w:type="spellStart"/>
      <w:r w:rsidR="00BA7779" w:rsidRPr="00A93605">
        <w:rPr>
          <w:rFonts w:ascii="Times New Roman" w:hAnsi="Times New Roman" w:cs="Times New Roman"/>
          <w:sz w:val="24"/>
          <w:szCs w:val="24"/>
        </w:rPr>
        <w:t>gro</w:t>
      </w:r>
      <w:proofErr w:type="spellEnd"/>
      <w:r w:rsidR="00BA7779" w:rsidRPr="00A93605">
        <w:rPr>
          <w:rFonts w:ascii="Times New Roman" w:hAnsi="Times New Roman" w:cs="Times New Roman"/>
          <w:sz w:val="24"/>
          <w:szCs w:val="24"/>
          <w:lang w:val="yo-NG"/>
        </w:rPr>
        <w:t>w</w:t>
      </w:r>
      <w:r w:rsidR="00BA7779" w:rsidRPr="00A93605">
        <w:rPr>
          <w:rFonts w:ascii="Times New Roman" w:hAnsi="Times New Roman" w:cs="Times New Roman"/>
          <w:sz w:val="24"/>
          <w:szCs w:val="24"/>
        </w:rPr>
        <w:t>t</w:t>
      </w:r>
      <w:r w:rsidR="00BA7779" w:rsidRPr="00A93605">
        <w:rPr>
          <w:rFonts w:ascii="Times New Roman" w:hAnsi="Times New Roman" w:cs="Times New Roman"/>
          <w:sz w:val="24"/>
          <w:szCs w:val="24"/>
          <w:lang w:val="yo-NG"/>
        </w:rPr>
        <w:t>h</w:t>
      </w:r>
      <w:r w:rsidR="0003142A" w:rsidRPr="00A93605">
        <w:rPr>
          <w:rFonts w:ascii="Times New Roman" w:hAnsi="Times New Roman" w:cs="Times New Roman"/>
          <w:sz w:val="24"/>
          <w:szCs w:val="24"/>
        </w:rPr>
        <w:t xml:space="preserve"> and develo</w:t>
      </w:r>
      <w:r w:rsidR="003E185B">
        <w:rPr>
          <w:rFonts w:ascii="Times New Roman" w:hAnsi="Times New Roman" w:cs="Times New Roman"/>
          <w:sz w:val="24"/>
          <w:szCs w:val="24"/>
        </w:rPr>
        <w:t xml:space="preserve">pment in the African Sub-region. </w:t>
      </w:r>
      <w:r w:rsidR="0003142A" w:rsidRPr="00A93605">
        <w:rPr>
          <w:rFonts w:ascii="Times New Roman" w:hAnsi="Times New Roman" w:cs="Times New Roman"/>
          <w:sz w:val="24"/>
          <w:szCs w:val="24"/>
        </w:rPr>
        <w:t xml:space="preserve"> According to Boyce and </w:t>
      </w:r>
      <w:proofErr w:type="spellStart"/>
      <w:r w:rsidR="0003142A" w:rsidRPr="00A93605">
        <w:rPr>
          <w:rFonts w:ascii="Times New Roman" w:hAnsi="Times New Roman" w:cs="Times New Roman"/>
          <w:sz w:val="24"/>
          <w:szCs w:val="24"/>
        </w:rPr>
        <w:t>Ndikumana</w:t>
      </w:r>
      <w:proofErr w:type="spellEnd"/>
      <w:r w:rsidR="0003142A" w:rsidRPr="00A93605">
        <w:rPr>
          <w:rFonts w:ascii="Times New Roman" w:hAnsi="Times New Roman" w:cs="Times New Roman"/>
          <w:sz w:val="24"/>
          <w:szCs w:val="24"/>
        </w:rPr>
        <w:t xml:space="preserve"> (2012), 33 sub-Saharan countries estimated that in the period between 1970 and 2010, a total </w:t>
      </w:r>
      <w:r w:rsidR="00BA7779" w:rsidRPr="00A93605">
        <w:rPr>
          <w:rFonts w:ascii="Times New Roman" w:hAnsi="Times New Roman" w:cs="Times New Roman"/>
          <w:sz w:val="24"/>
          <w:szCs w:val="24"/>
        </w:rPr>
        <w:t>of $814 billion was lost to cap</w:t>
      </w:r>
      <w:r w:rsidR="00BA7779" w:rsidRPr="00A93605">
        <w:rPr>
          <w:rFonts w:ascii="Times New Roman" w:hAnsi="Times New Roman" w:cs="Times New Roman"/>
          <w:sz w:val="24"/>
          <w:szCs w:val="24"/>
          <w:lang w:val="yo-NG"/>
        </w:rPr>
        <w:t>ital</w:t>
      </w:r>
      <w:r w:rsidR="0003142A" w:rsidRPr="00A93605">
        <w:rPr>
          <w:rFonts w:ascii="Times New Roman" w:hAnsi="Times New Roman" w:cs="Times New Roman"/>
          <w:sz w:val="24"/>
          <w:szCs w:val="24"/>
        </w:rPr>
        <w:t xml:space="preserve"> flight.</w:t>
      </w:r>
    </w:p>
    <w:p w:rsidR="003E185B" w:rsidRPr="00A93605" w:rsidRDefault="003E185B" w:rsidP="00CA5A19">
      <w:pPr>
        <w:pStyle w:val="NoSpacing"/>
        <w:spacing w:line="360" w:lineRule="auto"/>
        <w:jc w:val="both"/>
        <w:rPr>
          <w:rFonts w:ascii="Times New Roman" w:hAnsi="Times New Roman" w:cs="Times New Roman"/>
          <w:sz w:val="24"/>
          <w:szCs w:val="24"/>
        </w:rPr>
      </w:pPr>
    </w:p>
    <w:p w:rsidR="0003142A" w:rsidRPr="003E185B" w:rsidRDefault="00C05758" w:rsidP="00CA5A1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2.2.2 </w:t>
      </w:r>
      <w:r w:rsidR="006F2229" w:rsidRPr="00A93605">
        <w:rPr>
          <w:rFonts w:ascii="Times New Roman" w:hAnsi="Times New Roman" w:cs="Times New Roman"/>
          <w:b/>
          <w:sz w:val="24"/>
          <w:szCs w:val="24"/>
          <w:lang w:val="yo-NG"/>
        </w:rPr>
        <w:t>B</w:t>
      </w:r>
      <w:proofErr w:type="spellStart"/>
      <w:r w:rsidR="001F65BA">
        <w:rPr>
          <w:rFonts w:ascii="Times New Roman" w:hAnsi="Times New Roman" w:cs="Times New Roman"/>
          <w:b/>
          <w:sz w:val="24"/>
          <w:szCs w:val="24"/>
        </w:rPr>
        <w:t>ase</w:t>
      </w:r>
      <w:proofErr w:type="spellEnd"/>
      <w:r w:rsidR="001F65BA">
        <w:rPr>
          <w:rFonts w:ascii="Times New Roman" w:hAnsi="Times New Roman" w:cs="Times New Roman"/>
          <w:b/>
          <w:sz w:val="24"/>
          <w:szCs w:val="24"/>
        </w:rPr>
        <w:t xml:space="preserve"> Erosion and Profit S</w:t>
      </w:r>
      <w:r w:rsidR="0003142A" w:rsidRPr="00A93605">
        <w:rPr>
          <w:rFonts w:ascii="Times New Roman" w:hAnsi="Times New Roman" w:cs="Times New Roman"/>
          <w:b/>
          <w:sz w:val="24"/>
          <w:szCs w:val="24"/>
        </w:rPr>
        <w:t>hifting (BEPS)</w:t>
      </w:r>
    </w:p>
    <w:p w:rsidR="0003142A" w:rsidRPr="00A93605" w:rsidRDefault="0003142A" w:rsidP="00CA5A19">
      <w:pPr>
        <w:pStyle w:val="NoSpacing"/>
        <w:spacing w:line="360" w:lineRule="auto"/>
        <w:jc w:val="both"/>
        <w:rPr>
          <w:rFonts w:ascii="Times New Roman" w:hAnsi="Times New Roman" w:cs="Times New Roman"/>
          <w:sz w:val="24"/>
          <w:szCs w:val="24"/>
          <w:lang w:val="yo-NG"/>
        </w:rPr>
      </w:pPr>
      <w:r w:rsidRPr="00A93605">
        <w:rPr>
          <w:rFonts w:ascii="Times New Roman" w:hAnsi="Times New Roman" w:cs="Times New Roman"/>
          <w:sz w:val="24"/>
          <w:szCs w:val="24"/>
        </w:rPr>
        <w:t xml:space="preserve">Base erosion and </w:t>
      </w:r>
      <w:r w:rsidR="003E185B">
        <w:rPr>
          <w:rFonts w:ascii="Times New Roman" w:hAnsi="Times New Roman" w:cs="Times New Roman"/>
          <w:sz w:val="24"/>
          <w:szCs w:val="24"/>
        </w:rPr>
        <w:t>profit shifting (BEPS) refer</w:t>
      </w:r>
      <w:r w:rsidRPr="00A93605">
        <w:rPr>
          <w:rFonts w:ascii="Times New Roman" w:hAnsi="Times New Roman" w:cs="Times New Roman"/>
          <w:sz w:val="24"/>
          <w:szCs w:val="24"/>
        </w:rPr>
        <w:t xml:space="preserve"> to corporate tax planning strategies used by multinational corporation</w:t>
      </w:r>
      <w:r w:rsidR="00956996"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to shift profits from higher tax jurisdictions to lower tax jurisdictions, thereby eroding the tax base of the higher tax jurisdiction (</w:t>
      </w:r>
      <w:r w:rsidR="00994F90" w:rsidRPr="00A93605">
        <w:rPr>
          <w:rFonts w:ascii="Times New Roman" w:hAnsi="Times New Roman" w:cs="Times New Roman"/>
          <w:sz w:val="24"/>
          <w:szCs w:val="24"/>
        </w:rPr>
        <w:t>Bloomberg, 2017).   OECD</w:t>
      </w:r>
      <w:r w:rsidR="00994F90" w:rsidRPr="00A93605">
        <w:rPr>
          <w:rFonts w:ascii="Times New Roman" w:hAnsi="Times New Roman" w:cs="Times New Roman"/>
          <w:sz w:val="24"/>
          <w:szCs w:val="24"/>
          <w:lang w:val="yo-NG"/>
        </w:rPr>
        <w:t xml:space="preserve"> </w:t>
      </w:r>
      <w:r w:rsidR="00994F90" w:rsidRPr="00A93605">
        <w:rPr>
          <w:rFonts w:ascii="Times New Roman" w:hAnsi="Times New Roman" w:cs="Times New Roman"/>
          <w:sz w:val="24"/>
          <w:szCs w:val="24"/>
        </w:rPr>
        <w:t>(2017)</w:t>
      </w:r>
      <w:r w:rsidR="00994F90" w:rsidRPr="00A93605">
        <w:rPr>
          <w:rFonts w:ascii="Times New Roman" w:hAnsi="Times New Roman" w:cs="Times New Roman"/>
          <w:sz w:val="24"/>
          <w:szCs w:val="24"/>
          <w:lang w:val="yo-NG"/>
        </w:rPr>
        <w:t xml:space="preserve"> consider BEPS</w:t>
      </w:r>
      <w:r w:rsidR="00994F90" w:rsidRPr="00A93605">
        <w:rPr>
          <w:rFonts w:ascii="Times New Roman" w:hAnsi="Times New Roman" w:cs="Times New Roman"/>
          <w:sz w:val="24"/>
          <w:szCs w:val="24"/>
        </w:rPr>
        <w:t xml:space="preserve"> </w:t>
      </w:r>
      <w:r w:rsidR="00994F90" w:rsidRPr="00A93605">
        <w:rPr>
          <w:rFonts w:ascii="Times New Roman" w:hAnsi="Times New Roman" w:cs="Times New Roman"/>
          <w:sz w:val="24"/>
          <w:szCs w:val="24"/>
          <w:lang w:val="yo-NG"/>
        </w:rPr>
        <w:t>as</w:t>
      </w:r>
      <w:r w:rsidRPr="00A93605">
        <w:rPr>
          <w:rFonts w:ascii="Times New Roman" w:hAnsi="Times New Roman" w:cs="Times New Roman"/>
          <w:sz w:val="24"/>
          <w:szCs w:val="24"/>
        </w:rPr>
        <w:t xml:space="preserve"> tax avoidance strategies</w:t>
      </w:r>
      <w:r w:rsidR="00994F90" w:rsidRPr="00A93605">
        <w:rPr>
          <w:rFonts w:ascii="Times New Roman" w:hAnsi="Times New Roman" w:cs="Times New Roman"/>
          <w:sz w:val="24"/>
          <w:szCs w:val="24"/>
          <w:lang w:val="yo-NG"/>
        </w:rPr>
        <w:t xml:space="preserve"> used to exploit the gaps and mismatches in tax rules</w:t>
      </w:r>
      <w:r w:rsidR="005A1F41" w:rsidRPr="00A93605">
        <w:rPr>
          <w:rFonts w:ascii="Times New Roman" w:hAnsi="Times New Roman" w:cs="Times New Roman"/>
          <w:sz w:val="24"/>
          <w:szCs w:val="24"/>
          <w:lang w:val="yo-NG"/>
        </w:rPr>
        <w:t xml:space="preserve"> </w:t>
      </w:r>
      <w:r w:rsidRPr="00A93605">
        <w:rPr>
          <w:rFonts w:ascii="Times New Roman" w:hAnsi="Times New Roman" w:cs="Times New Roman"/>
          <w:sz w:val="24"/>
          <w:szCs w:val="24"/>
        </w:rPr>
        <w:t>of a particular country to shift profit to countries having low or non-tax policies through manipulation resulting in little or no overall corporat</w:t>
      </w:r>
      <w:r w:rsidR="001F65BA">
        <w:rPr>
          <w:rFonts w:ascii="Times New Roman" w:hAnsi="Times New Roman" w:cs="Times New Roman"/>
          <w:sz w:val="24"/>
          <w:szCs w:val="24"/>
        </w:rPr>
        <w:t>e tax being paid.</w:t>
      </w:r>
      <w:r w:rsidRPr="00A93605">
        <w:rPr>
          <w:rFonts w:ascii="Times New Roman" w:hAnsi="Times New Roman" w:cs="Times New Roman"/>
          <w:sz w:val="24"/>
          <w:szCs w:val="24"/>
        </w:rPr>
        <w:t xml:space="preserve"> An OECD (2017) report estimates that BEPS tools caused tax losses of between $100 and </w:t>
      </w:r>
      <w:r w:rsidR="001F65BA">
        <w:rPr>
          <w:rFonts w:ascii="Times New Roman" w:hAnsi="Times New Roman" w:cs="Times New Roman"/>
          <w:sz w:val="24"/>
          <w:szCs w:val="24"/>
        </w:rPr>
        <w:t>$</w:t>
      </w:r>
      <w:r w:rsidRPr="00A93605">
        <w:rPr>
          <w:rFonts w:ascii="Times New Roman" w:hAnsi="Times New Roman" w:cs="Times New Roman"/>
          <w:sz w:val="24"/>
          <w:szCs w:val="24"/>
        </w:rPr>
        <w:t>240 b</w:t>
      </w:r>
      <w:r w:rsidR="001F65BA">
        <w:rPr>
          <w:rFonts w:ascii="Times New Roman" w:hAnsi="Times New Roman" w:cs="Times New Roman"/>
          <w:sz w:val="24"/>
          <w:szCs w:val="24"/>
        </w:rPr>
        <w:t xml:space="preserve">illion annually. </w:t>
      </w:r>
      <w:proofErr w:type="spellStart"/>
      <w:proofErr w:type="gramStart"/>
      <w:r w:rsidR="001F65BA">
        <w:rPr>
          <w:rFonts w:ascii="Times New Roman" w:hAnsi="Times New Roman" w:cs="Times New Roman"/>
          <w:sz w:val="24"/>
          <w:szCs w:val="24"/>
        </w:rPr>
        <w:t>Cobham</w:t>
      </w:r>
      <w:proofErr w:type="spellEnd"/>
      <w:r w:rsidR="001F65BA">
        <w:rPr>
          <w:rFonts w:ascii="Times New Roman" w:hAnsi="Times New Roman" w:cs="Times New Roman"/>
          <w:sz w:val="24"/>
          <w:szCs w:val="24"/>
        </w:rPr>
        <w:t xml:space="preserve"> (2018)</w:t>
      </w:r>
      <w:r w:rsidRPr="00A93605">
        <w:rPr>
          <w:rFonts w:ascii="Times New Roman" w:hAnsi="Times New Roman" w:cs="Times New Roman"/>
          <w:sz w:val="24"/>
          <w:szCs w:val="24"/>
        </w:rPr>
        <w:t xml:space="preserve"> c</w:t>
      </w:r>
      <w:r w:rsidR="005A1F41" w:rsidRPr="00A93605">
        <w:rPr>
          <w:rFonts w:ascii="Times New Roman" w:hAnsi="Times New Roman" w:cs="Times New Roman"/>
          <w:sz w:val="24"/>
          <w:szCs w:val="24"/>
        </w:rPr>
        <w:t xml:space="preserve">laims that most BEPS </w:t>
      </w:r>
      <w:proofErr w:type="spellStart"/>
      <w:r w:rsidR="005A1F41" w:rsidRPr="00A93605">
        <w:rPr>
          <w:rFonts w:ascii="Times New Roman" w:hAnsi="Times New Roman" w:cs="Times New Roman"/>
          <w:sz w:val="24"/>
          <w:szCs w:val="24"/>
        </w:rPr>
        <w:t>activit</w:t>
      </w:r>
      <w:proofErr w:type="spellEnd"/>
      <w:r w:rsidR="005A1F41" w:rsidRPr="00A93605">
        <w:rPr>
          <w:rFonts w:ascii="Times New Roman" w:hAnsi="Times New Roman" w:cs="Times New Roman"/>
          <w:sz w:val="24"/>
          <w:szCs w:val="24"/>
          <w:lang w:val="yo-NG"/>
        </w:rPr>
        <w:t>ies are</w:t>
      </w:r>
      <w:r w:rsidRPr="00A93605">
        <w:rPr>
          <w:rFonts w:ascii="Times New Roman" w:hAnsi="Times New Roman" w:cs="Times New Roman"/>
          <w:sz w:val="24"/>
          <w:szCs w:val="24"/>
        </w:rPr>
        <w:t xml:space="preserve"> associated wit</w:t>
      </w:r>
      <w:r w:rsidR="005A1F41" w:rsidRPr="00A93605">
        <w:rPr>
          <w:rFonts w:ascii="Times New Roman" w:hAnsi="Times New Roman" w:cs="Times New Roman"/>
          <w:sz w:val="24"/>
          <w:szCs w:val="24"/>
          <w:lang w:val="yo-NG"/>
        </w:rPr>
        <w:t>h</w:t>
      </w:r>
      <w:r w:rsidR="005A1F41" w:rsidRPr="00A93605">
        <w:rPr>
          <w:rFonts w:ascii="Times New Roman" w:hAnsi="Times New Roman" w:cs="Times New Roman"/>
          <w:sz w:val="24"/>
          <w:szCs w:val="24"/>
        </w:rPr>
        <w:t xml:space="preserve"> industries</w:t>
      </w:r>
      <w:r w:rsidR="00E466DC">
        <w:rPr>
          <w:rFonts w:ascii="Times New Roman" w:hAnsi="Times New Roman" w:cs="Times New Roman"/>
          <w:sz w:val="24"/>
          <w:szCs w:val="24"/>
        </w:rPr>
        <w:t xml:space="preserve"> that</w:t>
      </w:r>
      <w:r w:rsidR="005A1F41" w:rsidRPr="00A93605">
        <w:rPr>
          <w:rFonts w:ascii="Times New Roman" w:hAnsi="Times New Roman" w:cs="Times New Roman"/>
          <w:sz w:val="24"/>
          <w:szCs w:val="24"/>
        </w:rPr>
        <w:t xml:space="preserve"> </w:t>
      </w:r>
      <w:r w:rsidR="00E466DC">
        <w:rPr>
          <w:rFonts w:ascii="Times New Roman" w:hAnsi="Times New Roman" w:cs="Times New Roman"/>
          <w:sz w:val="24"/>
          <w:szCs w:val="24"/>
          <w:lang w:val="yo-NG"/>
        </w:rPr>
        <w:t>hav</w:t>
      </w:r>
      <w:r w:rsidR="00E466DC">
        <w:rPr>
          <w:rFonts w:ascii="Times New Roman" w:hAnsi="Times New Roman" w:cs="Times New Roman"/>
          <w:sz w:val="24"/>
          <w:szCs w:val="24"/>
        </w:rPr>
        <w:t xml:space="preserve">e intellectual property, namely </w:t>
      </w:r>
      <w:r w:rsidRPr="00A93605">
        <w:rPr>
          <w:rFonts w:ascii="Times New Roman" w:hAnsi="Times New Roman" w:cs="Times New Roman"/>
          <w:sz w:val="24"/>
          <w:szCs w:val="24"/>
        </w:rPr>
        <w:t>technolo</w:t>
      </w:r>
      <w:r w:rsidR="00C05758">
        <w:rPr>
          <w:rFonts w:ascii="Times New Roman" w:hAnsi="Times New Roman" w:cs="Times New Roman"/>
          <w:sz w:val="24"/>
          <w:szCs w:val="24"/>
        </w:rPr>
        <w:t>gy and life sciences.</w:t>
      </w:r>
      <w:proofErr w:type="gramEnd"/>
      <w:r w:rsidR="00C05758">
        <w:rPr>
          <w:rFonts w:ascii="Times New Roman" w:hAnsi="Times New Roman" w:cs="Times New Roman"/>
          <w:sz w:val="24"/>
          <w:szCs w:val="24"/>
        </w:rPr>
        <w:t xml:space="preserve"> </w:t>
      </w:r>
      <w:r w:rsidR="001F65BA">
        <w:rPr>
          <w:rFonts w:ascii="Times New Roman" w:hAnsi="Times New Roman" w:cs="Times New Roman"/>
          <w:sz w:val="24"/>
          <w:szCs w:val="24"/>
        </w:rPr>
        <w:t>BEPS is practic</w:t>
      </w:r>
      <w:r w:rsidRPr="00A93605">
        <w:rPr>
          <w:rFonts w:ascii="Times New Roman" w:hAnsi="Times New Roman" w:cs="Times New Roman"/>
          <w:sz w:val="24"/>
          <w:szCs w:val="24"/>
        </w:rPr>
        <w:t>ed mostly through transfer pricing for intangible products.</w:t>
      </w:r>
      <w:r w:rsidR="00C05758">
        <w:rPr>
          <w:rFonts w:ascii="Times New Roman" w:hAnsi="Times New Roman" w:cs="Times New Roman"/>
          <w:sz w:val="24"/>
          <w:szCs w:val="24"/>
        </w:rPr>
        <w:t xml:space="preserve"> However, in Nigeria companies in the oil and air way sectors of the economy appear to </w:t>
      </w:r>
      <w:r w:rsidR="00B15282">
        <w:rPr>
          <w:rFonts w:ascii="Times New Roman" w:hAnsi="Times New Roman" w:cs="Times New Roman"/>
          <w:sz w:val="24"/>
          <w:szCs w:val="24"/>
        </w:rPr>
        <w:t xml:space="preserve">more </w:t>
      </w:r>
      <w:proofErr w:type="gramStart"/>
      <w:r w:rsidR="00B15282">
        <w:rPr>
          <w:rFonts w:ascii="Times New Roman" w:hAnsi="Times New Roman" w:cs="Times New Roman"/>
          <w:sz w:val="24"/>
          <w:szCs w:val="24"/>
        </w:rPr>
        <w:t>involved</w:t>
      </w:r>
      <w:proofErr w:type="gramEnd"/>
      <w:r w:rsidR="00B15282">
        <w:rPr>
          <w:rFonts w:ascii="Times New Roman" w:hAnsi="Times New Roman" w:cs="Times New Roman"/>
          <w:sz w:val="24"/>
          <w:szCs w:val="24"/>
        </w:rPr>
        <w:t xml:space="preserve"> in BEPS activities than other companies. This could be as a result of their number in these sectors of the economy</w:t>
      </w:r>
      <w:r w:rsidR="00EA3498">
        <w:rPr>
          <w:rFonts w:ascii="Times New Roman" w:hAnsi="Times New Roman" w:cs="Times New Roman"/>
          <w:sz w:val="24"/>
          <w:szCs w:val="24"/>
        </w:rPr>
        <w:t xml:space="preserve"> or paucity of technology and life science industries in Nigeria</w:t>
      </w:r>
      <w:r w:rsidR="00B15282">
        <w:rPr>
          <w:rFonts w:ascii="Times New Roman" w:hAnsi="Times New Roman" w:cs="Times New Roman"/>
          <w:sz w:val="24"/>
          <w:szCs w:val="24"/>
        </w:rPr>
        <w:t xml:space="preserve">. The degree of BEPS activities in these sectors </w:t>
      </w:r>
      <w:r w:rsidR="00212795">
        <w:rPr>
          <w:rFonts w:ascii="Times New Roman" w:hAnsi="Times New Roman" w:cs="Times New Roman"/>
          <w:sz w:val="24"/>
          <w:szCs w:val="24"/>
        </w:rPr>
        <w:t xml:space="preserve">in Nigeria is not only </w:t>
      </w:r>
      <w:r w:rsidR="00212795">
        <w:rPr>
          <w:rFonts w:ascii="Times New Roman" w:hAnsi="Times New Roman" w:cs="Times New Roman"/>
          <w:sz w:val="24"/>
          <w:szCs w:val="24"/>
        </w:rPr>
        <w:lastRenderedPageBreak/>
        <w:t xml:space="preserve">significant but worrisome. It has become obvious that many of the companies in the oil and airline operations employ various </w:t>
      </w:r>
      <w:r w:rsidR="00EA3498">
        <w:rPr>
          <w:rFonts w:ascii="Times New Roman" w:hAnsi="Times New Roman" w:cs="Times New Roman"/>
          <w:sz w:val="24"/>
          <w:szCs w:val="24"/>
        </w:rPr>
        <w:t>techniques of BEPS to reduce their tax liability to Nigeria.</w:t>
      </w:r>
      <w:r w:rsidR="00212795">
        <w:rPr>
          <w:rFonts w:ascii="Times New Roman" w:hAnsi="Times New Roman" w:cs="Times New Roman"/>
          <w:sz w:val="24"/>
          <w:szCs w:val="24"/>
        </w:rPr>
        <w:t xml:space="preserve"> </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Base erosion is the use of finance approaches and tax planning to reduce the size of a firm</w:t>
      </w:r>
      <w:r w:rsidR="001E05EA" w:rsidRPr="00A93605">
        <w:rPr>
          <w:rFonts w:ascii="Times New Roman" w:hAnsi="Times New Roman" w:cs="Times New Roman"/>
          <w:sz w:val="24"/>
          <w:szCs w:val="24"/>
          <w:lang w:val="yo-NG"/>
        </w:rPr>
        <w:t>’</w:t>
      </w:r>
      <w:r w:rsidR="001E05EA" w:rsidRPr="00A93605">
        <w:rPr>
          <w:rFonts w:ascii="Times New Roman" w:hAnsi="Times New Roman" w:cs="Times New Roman"/>
          <w:sz w:val="24"/>
          <w:szCs w:val="24"/>
        </w:rPr>
        <w:t>s taxable pro</w:t>
      </w:r>
      <w:r w:rsidRPr="00A93605">
        <w:rPr>
          <w:rFonts w:ascii="Times New Roman" w:hAnsi="Times New Roman" w:cs="Times New Roman"/>
          <w:sz w:val="24"/>
          <w:szCs w:val="24"/>
        </w:rPr>
        <w:t>fits in a country.  This is usually achieved by structuring inco</w:t>
      </w:r>
      <w:r w:rsidR="001E05EA" w:rsidRPr="00A93605">
        <w:rPr>
          <w:rFonts w:ascii="Times New Roman" w:hAnsi="Times New Roman" w:cs="Times New Roman"/>
          <w:sz w:val="24"/>
          <w:szCs w:val="24"/>
        </w:rPr>
        <w:t>me in order to have a more favo</w:t>
      </w:r>
      <w:r w:rsidRPr="00A93605">
        <w:rPr>
          <w:rFonts w:ascii="Times New Roman" w:hAnsi="Times New Roman" w:cs="Times New Roman"/>
          <w:sz w:val="24"/>
          <w:szCs w:val="24"/>
        </w:rPr>
        <w:t>rable tax treatment</w:t>
      </w:r>
      <w:r w:rsidR="001E05EA" w:rsidRPr="00A93605">
        <w:rPr>
          <w:rFonts w:ascii="Times New Roman" w:hAnsi="Times New Roman" w:cs="Times New Roman"/>
          <w:sz w:val="24"/>
          <w:szCs w:val="24"/>
        </w:rPr>
        <w:t xml:space="preserve"> or by exploring ways to write off certain expenditures </w:t>
      </w:r>
      <w:r w:rsidR="003C64C0">
        <w:rPr>
          <w:rFonts w:ascii="Times New Roman" w:hAnsi="Times New Roman" w:cs="Times New Roman"/>
          <w:sz w:val="24"/>
          <w:szCs w:val="24"/>
          <w:lang w:val="yo-NG"/>
        </w:rPr>
        <w:t>against</w:t>
      </w:r>
      <w:r w:rsidR="001E05EA" w:rsidRPr="00A93605">
        <w:rPr>
          <w:rFonts w:ascii="Times New Roman" w:hAnsi="Times New Roman" w:cs="Times New Roman"/>
          <w:sz w:val="24"/>
          <w:szCs w:val="24"/>
        </w:rPr>
        <w:t xml:space="preserve"> taxable income.  This ha</w:t>
      </w:r>
      <w:r w:rsidR="001E05EA"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the effect of reducing a company</w:t>
      </w:r>
      <w:r w:rsidR="001E05EA"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tax bill below what it would have been expe</w:t>
      </w:r>
      <w:r w:rsidR="001E05EA" w:rsidRPr="00A93605">
        <w:rPr>
          <w:rFonts w:ascii="Times New Roman" w:hAnsi="Times New Roman" w:cs="Times New Roman"/>
          <w:sz w:val="24"/>
          <w:szCs w:val="24"/>
        </w:rPr>
        <w:t xml:space="preserve">cted to pay.  Profit shifting </w:t>
      </w:r>
      <w:r w:rsidR="001E05EA" w:rsidRPr="00A93605">
        <w:rPr>
          <w:rFonts w:ascii="Times New Roman" w:hAnsi="Times New Roman" w:cs="Times New Roman"/>
          <w:sz w:val="24"/>
          <w:szCs w:val="24"/>
          <w:lang w:val="yo-NG"/>
        </w:rPr>
        <w:t>has</w:t>
      </w:r>
      <w:r w:rsidRPr="00A93605">
        <w:rPr>
          <w:rFonts w:ascii="Times New Roman" w:hAnsi="Times New Roman" w:cs="Times New Roman"/>
          <w:sz w:val="24"/>
          <w:szCs w:val="24"/>
        </w:rPr>
        <w:t xml:space="preserve"> to do with making payments to other group companies so as to move profits from high</w:t>
      </w:r>
      <w:r w:rsidR="001E05EA" w:rsidRPr="00A93605">
        <w:rPr>
          <w:rFonts w:ascii="Times New Roman" w:hAnsi="Times New Roman" w:cs="Times New Roman"/>
          <w:sz w:val="24"/>
          <w:szCs w:val="24"/>
        </w:rPr>
        <w:t xml:space="preserve">er tax jurisdiction to low tax </w:t>
      </w:r>
      <w:r w:rsidRPr="00A93605">
        <w:rPr>
          <w:rFonts w:ascii="Times New Roman" w:hAnsi="Times New Roman" w:cs="Times New Roman"/>
          <w:sz w:val="24"/>
          <w:szCs w:val="24"/>
        </w:rPr>
        <w:t>regimes.  This has the effects of increasing the overall p</w:t>
      </w:r>
      <w:r w:rsidR="00E466DC">
        <w:rPr>
          <w:rFonts w:ascii="Times New Roman" w:hAnsi="Times New Roman" w:cs="Times New Roman"/>
          <w:sz w:val="24"/>
          <w:szCs w:val="24"/>
        </w:rPr>
        <w:t>rofits available to group share</w:t>
      </w:r>
      <w:r w:rsidRPr="00A93605">
        <w:rPr>
          <w:rFonts w:ascii="Times New Roman" w:hAnsi="Times New Roman" w:cs="Times New Roman"/>
          <w:sz w:val="24"/>
          <w:szCs w:val="24"/>
        </w:rPr>
        <w:t>holders.  Usually, these intra-group payments (known as transfer pricing) are in the form of royalties and interest payments as these expenses can be deducted from pre-tax profits.  An addition</w:t>
      </w:r>
      <w:r w:rsidR="001E05EA" w:rsidRPr="00A93605">
        <w:rPr>
          <w:rFonts w:ascii="Times New Roman" w:hAnsi="Times New Roman" w:cs="Times New Roman"/>
          <w:sz w:val="24"/>
          <w:szCs w:val="24"/>
        </w:rPr>
        <w:t xml:space="preserve">al advantage of these payments </w:t>
      </w:r>
      <w:r w:rsidRPr="00A93605">
        <w:rPr>
          <w:rFonts w:ascii="Times New Roman" w:hAnsi="Times New Roman" w:cs="Times New Roman"/>
          <w:sz w:val="24"/>
          <w:szCs w:val="24"/>
        </w:rPr>
        <w:t>is that some jurisdictions have lower tax rules on these kinds of income.</w:t>
      </w:r>
    </w:p>
    <w:p w:rsidR="0003142A" w:rsidRPr="00A93605" w:rsidRDefault="0003142A" w:rsidP="00CA5A19">
      <w:pPr>
        <w:pStyle w:val="NoSpacing"/>
        <w:spacing w:line="360" w:lineRule="auto"/>
        <w:jc w:val="both"/>
        <w:rPr>
          <w:rFonts w:ascii="Times New Roman" w:hAnsi="Times New Roman" w:cs="Times New Roman"/>
          <w:sz w:val="24"/>
          <w:szCs w:val="24"/>
          <w:lang w:val="yo-NG"/>
        </w:rPr>
      </w:pPr>
      <w:r w:rsidRPr="00A93605">
        <w:rPr>
          <w:rFonts w:ascii="Times New Roman" w:hAnsi="Times New Roman" w:cs="Times New Roman"/>
          <w:sz w:val="24"/>
          <w:szCs w:val="24"/>
        </w:rPr>
        <w:t xml:space="preserve">According to </w:t>
      </w:r>
      <w:proofErr w:type="spellStart"/>
      <w:r w:rsidRPr="00A93605">
        <w:rPr>
          <w:rFonts w:ascii="Times New Roman" w:hAnsi="Times New Roman" w:cs="Times New Roman"/>
          <w:sz w:val="24"/>
          <w:szCs w:val="24"/>
        </w:rPr>
        <w:t>Guidecoq</w:t>
      </w:r>
      <w:proofErr w:type="spellEnd"/>
      <w:r w:rsidRPr="00A93605">
        <w:rPr>
          <w:rFonts w:ascii="Times New Roman" w:hAnsi="Times New Roman" w:cs="Times New Roman"/>
          <w:sz w:val="24"/>
          <w:szCs w:val="24"/>
        </w:rPr>
        <w:t xml:space="preserve"> (2019), the techniques used in base erosion and profit shifting </w:t>
      </w:r>
      <w:proofErr w:type="gramStart"/>
      <w:r w:rsidRPr="00A93605">
        <w:rPr>
          <w:rFonts w:ascii="Times New Roman" w:hAnsi="Times New Roman" w:cs="Times New Roman"/>
          <w:sz w:val="24"/>
          <w:szCs w:val="24"/>
        </w:rPr>
        <w:t>include</w:t>
      </w:r>
      <w:proofErr w:type="gramEnd"/>
      <w:r w:rsidRPr="00A93605">
        <w:rPr>
          <w:rFonts w:ascii="Times New Roman" w:hAnsi="Times New Roman" w:cs="Times New Roman"/>
          <w:sz w:val="24"/>
          <w:szCs w:val="24"/>
        </w:rPr>
        <w:t xml:space="preserve"> </w:t>
      </w:r>
      <w:r w:rsidR="001E05EA" w:rsidRPr="00A93605">
        <w:rPr>
          <w:rFonts w:ascii="Times New Roman" w:hAnsi="Times New Roman" w:cs="Times New Roman"/>
          <w:sz w:val="24"/>
          <w:szCs w:val="24"/>
          <w:lang w:val="yo-NG"/>
        </w:rPr>
        <w:t>the following:-</w:t>
      </w:r>
    </w:p>
    <w:p w:rsidR="006B2F6B" w:rsidRPr="00A93605" w:rsidRDefault="001E05EA" w:rsidP="00E466DC">
      <w:pPr>
        <w:pStyle w:val="NoSpacing"/>
        <w:numPr>
          <w:ilvl w:val="0"/>
          <w:numId w:val="15"/>
        </w:numPr>
        <w:spacing w:line="360" w:lineRule="auto"/>
        <w:jc w:val="both"/>
        <w:rPr>
          <w:rFonts w:ascii="Times New Roman" w:hAnsi="Times New Roman" w:cs="Times New Roman"/>
          <w:sz w:val="24"/>
          <w:szCs w:val="24"/>
          <w:lang w:val="yo-NG"/>
        </w:rPr>
      </w:pPr>
      <w:r w:rsidRPr="00A93605">
        <w:rPr>
          <w:rFonts w:ascii="Times New Roman" w:hAnsi="Times New Roman" w:cs="Times New Roman"/>
          <w:b/>
          <w:sz w:val="24"/>
          <w:szCs w:val="24"/>
        </w:rPr>
        <w:t>Trade</w:t>
      </w:r>
      <w:r w:rsidR="0003142A" w:rsidRPr="00A93605">
        <w:rPr>
          <w:rFonts w:ascii="Times New Roman" w:hAnsi="Times New Roman" w:cs="Times New Roman"/>
          <w:b/>
          <w:sz w:val="24"/>
          <w:szCs w:val="24"/>
        </w:rPr>
        <w:t>mark and technology licensing/transfer pricing.</w:t>
      </w:r>
      <w:r w:rsidR="0003142A" w:rsidRPr="00A93605">
        <w:rPr>
          <w:rFonts w:ascii="Times New Roman" w:hAnsi="Times New Roman" w:cs="Times New Roman"/>
          <w:sz w:val="24"/>
          <w:szCs w:val="24"/>
        </w:rPr>
        <w:t xml:space="preserve"> </w:t>
      </w:r>
    </w:p>
    <w:p w:rsidR="0003142A" w:rsidRPr="00A93605" w:rsidRDefault="0003142A" w:rsidP="00E466DC">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Managing the group</w:t>
      </w:r>
      <w:r w:rsidR="001E05EA" w:rsidRPr="00A93605">
        <w:rPr>
          <w:rFonts w:ascii="Times New Roman" w:hAnsi="Times New Roman" w:cs="Times New Roman"/>
          <w:sz w:val="24"/>
          <w:szCs w:val="24"/>
          <w:lang w:val="yo-NG"/>
        </w:rPr>
        <w:t>’</w:t>
      </w:r>
      <w:r w:rsidRPr="00A93605">
        <w:rPr>
          <w:rFonts w:ascii="Times New Roman" w:hAnsi="Times New Roman" w:cs="Times New Roman"/>
          <w:sz w:val="24"/>
          <w:szCs w:val="24"/>
        </w:rPr>
        <w:t>s trademark, designs and patents through an entity that applies a lower ta</w:t>
      </w:r>
      <w:r w:rsidR="00550380" w:rsidRPr="00A93605">
        <w:rPr>
          <w:rFonts w:ascii="Times New Roman" w:hAnsi="Times New Roman" w:cs="Times New Roman"/>
          <w:sz w:val="24"/>
          <w:szCs w:val="24"/>
        </w:rPr>
        <w:t>x rate to intellectual property</w:t>
      </w:r>
      <w:r w:rsidR="00550380" w:rsidRPr="00A93605">
        <w:rPr>
          <w:rFonts w:ascii="Times New Roman" w:hAnsi="Times New Roman" w:cs="Times New Roman"/>
          <w:sz w:val="24"/>
          <w:szCs w:val="24"/>
          <w:lang w:val="yo-NG"/>
        </w:rPr>
        <w:t xml:space="preserve"> and</w:t>
      </w:r>
      <w:r w:rsidRPr="00A93605">
        <w:rPr>
          <w:rFonts w:ascii="Times New Roman" w:hAnsi="Times New Roman" w:cs="Times New Roman"/>
          <w:sz w:val="24"/>
          <w:szCs w:val="24"/>
        </w:rPr>
        <w:t xml:space="preserve"> then charging group companies ro</w:t>
      </w:r>
      <w:r w:rsidR="00E466DC">
        <w:rPr>
          <w:rFonts w:ascii="Times New Roman" w:hAnsi="Times New Roman" w:cs="Times New Roman"/>
          <w:sz w:val="24"/>
          <w:szCs w:val="24"/>
        </w:rPr>
        <w:t>yalties on the use of the trademark.</w:t>
      </w:r>
    </w:p>
    <w:p w:rsidR="006B2F6B" w:rsidRPr="00A93605" w:rsidRDefault="0003142A" w:rsidP="00E466DC">
      <w:pPr>
        <w:pStyle w:val="NoSpacing"/>
        <w:numPr>
          <w:ilvl w:val="0"/>
          <w:numId w:val="15"/>
        </w:numPr>
        <w:spacing w:line="360" w:lineRule="auto"/>
        <w:jc w:val="both"/>
        <w:rPr>
          <w:rFonts w:ascii="Times New Roman" w:hAnsi="Times New Roman" w:cs="Times New Roman"/>
          <w:sz w:val="24"/>
          <w:szCs w:val="24"/>
          <w:lang w:val="yo-NG"/>
        </w:rPr>
      </w:pPr>
      <w:r w:rsidRPr="00A93605">
        <w:rPr>
          <w:rFonts w:ascii="Times New Roman" w:hAnsi="Times New Roman" w:cs="Times New Roman"/>
          <w:b/>
          <w:sz w:val="24"/>
          <w:szCs w:val="24"/>
        </w:rPr>
        <w:t>Thin capitalization.</w:t>
      </w:r>
      <w:r w:rsidRPr="00A93605">
        <w:rPr>
          <w:rFonts w:ascii="Times New Roman" w:hAnsi="Times New Roman" w:cs="Times New Roman"/>
          <w:sz w:val="24"/>
          <w:szCs w:val="24"/>
        </w:rPr>
        <w:t xml:space="preserve"> </w:t>
      </w:r>
    </w:p>
    <w:p w:rsidR="0003142A" w:rsidRPr="00A93605" w:rsidRDefault="0003142A" w:rsidP="007D74A8">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By setting up subsidiaries</w:t>
      </w:r>
      <w:r w:rsidR="00251CCA" w:rsidRPr="00A93605">
        <w:rPr>
          <w:rFonts w:ascii="Times New Roman" w:hAnsi="Times New Roman" w:cs="Times New Roman"/>
          <w:sz w:val="24"/>
          <w:szCs w:val="24"/>
          <w:lang w:val="yo-NG"/>
        </w:rPr>
        <w:t xml:space="preserve"> with minimal share capital,</w:t>
      </w:r>
      <w:r w:rsidR="00251CCA" w:rsidRPr="00A93605">
        <w:rPr>
          <w:rFonts w:ascii="Times New Roman" w:hAnsi="Times New Roman" w:cs="Times New Roman"/>
          <w:sz w:val="24"/>
          <w:szCs w:val="24"/>
        </w:rPr>
        <w:t xml:space="preserve"> groups can use a fi</w:t>
      </w:r>
      <w:r w:rsidR="00251CCA" w:rsidRPr="00A93605">
        <w:rPr>
          <w:rFonts w:ascii="Times New Roman" w:hAnsi="Times New Roman" w:cs="Times New Roman"/>
          <w:sz w:val="24"/>
          <w:szCs w:val="24"/>
          <w:lang w:val="yo-NG"/>
        </w:rPr>
        <w:t xml:space="preserve">nancing </w:t>
      </w:r>
      <w:r w:rsidR="00251CCA" w:rsidRPr="00A93605">
        <w:rPr>
          <w:rFonts w:ascii="Times New Roman" w:hAnsi="Times New Roman" w:cs="Times New Roman"/>
          <w:sz w:val="24"/>
          <w:szCs w:val="24"/>
        </w:rPr>
        <w:t>arm</w:t>
      </w:r>
      <w:r w:rsidRPr="00A93605">
        <w:rPr>
          <w:rFonts w:ascii="Times New Roman" w:hAnsi="Times New Roman" w:cs="Times New Roman"/>
          <w:sz w:val="24"/>
          <w:szCs w:val="24"/>
        </w:rPr>
        <w:t xml:space="preserve"> to finance the new company’s activities wit</w:t>
      </w:r>
      <w:r w:rsidR="00251CCA" w:rsidRPr="00A93605">
        <w:rPr>
          <w:rFonts w:ascii="Times New Roman" w:hAnsi="Times New Roman" w:cs="Times New Roman"/>
          <w:sz w:val="24"/>
          <w:szCs w:val="24"/>
          <w:lang w:val="yo-NG"/>
        </w:rPr>
        <w:t>h</w:t>
      </w:r>
      <w:r w:rsidRPr="00A93605">
        <w:rPr>
          <w:rFonts w:ascii="Times New Roman" w:hAnsi="Times New Roman" w:cs="Times New Roman"/>
          <w:sz w:val="24"/>
          <w:szCs w:val="24"/>
        </w:rPr>
        <w:t xml:space="preserve"> debt.  This large debt load attract</w:t>
      </w:r>
      <w:r w:rsidR="00251CCA" w:rsidRPr="00A93605">
        <w:rPr>
          <w:rFonts w:ascii="Times New Roman" w:hAnsi="Times New Roman" w:cs="Times New Roman"/>
          <w:sz w:val="24"/>
          <w:szCs w:val="24"/>
        </w:rPr>
        <w:t xml:space="preserve">s interest which has different </w:t>
      </w:r>
      <w:r w:rsidRPr="00A93605">
        <w:rPr>
          <w:rFonts w:ascii="Times New Roman" w:hAnsi="Times New Roman" w:cs="Times New Roman"/>
          <w:sz w:val="24"/>
          <w:szCs w:val="24"/>
        </w:rPr>
        <w:t>treatment in some jurisdictions and can reduce the group</w:t>
      </w:r>
      <w:r w:rsidR="00251CCA" w:rsidRPr="00A93605">
        <w:rPr>
          <w:rFonts w:ascii="Times New Roman" w:hAnsi="Times New Roman" w:cs="Times New Roman"/>
          <w:sz w:val="24"/>
          <w:szCs w:val="24"/>
          <w:lang w:val="yo-NG"/>
        </w:rPr>
        <w:t>’</w:t>
      </w:r>
      <w:r w:rsidR="00CA5A19" w:rsidRPr="00A93605">
        <w:rPr>
          <w:rFonts w:ascii="Times New Roman" w:hAnsi="Times New Roman" w:cs="Times New Roman"/>
          <w:sz w:val="24"/>
          <w:szCs w:val="24"/>
        </w:rPr>
        <w:t xml:space="preserve">s </w:t>
      </w:r>
      <w:r w:rsidRPr="00A93605">
        <w:rPr>
          <w:rFonts w:ascii="Times New Roman" w:hAnsi="Times New Roman" w:cs="Times New Roman"/>
          <w:sz w:val="24"/>
          <w:szCs w:val="24"/>
        </w:rPr>
        <w:t>overall tax bill if structured accurately.</w:t>
      </w:r>
    </w:p>
    <w:p w:rsidR="006B2F6B" w:rsidRPr="00A93605" w:rsidRDefault="00E466DC" w:rsidP="00E466DC">
      <w:pPr>
        <w:pStyle w:val="NoSpacing"/>
        <w:numPr>
          <w:ilvl w:val="0"/>
          <w:numId w:val="15"/>
        </w:numPr>
        <w:spacing w:line="360" w:lineRule="auto"/>
        <w:jc w:val="both"/>
        <w:rPr>
          <w:rFonts w:ascii="Times New Roman" w:hAnsi="Times New Roman" w:cs="Times New Roman"/>
          <w:sz w:val="24"/>
          <w:szCs w:val="24"/>
          <w:lang w:val="yo-NG"/>
        </w:rPr>
      </w:pPr>
      <w:proofErr w:type="gramStart"/>
      <w:r>
        <w:rPr>
          <w:rFonts w:ascii="Times New Roman" w:hAnsi="Times New Roman" w:cs="Times New Roman"/>
          <w:b/>
          <w:sz w:val="24"/>
          <w:szCs w:val="24"/>
        </w:rPr>
        <w:t>Hybrid</w:t>
      </w:r>
      <w:r w:rsidR="0003142A" w:rsidRPr="00A93605">
        <w:rPr>
          <w:rFonts w:ascii="Times New Roman" w:hAnsi="Times New Roman" w:cs="Times New Roman"/>
          <w:b/>
          <w:sz w:val="24"/>
          <w:szCs w:val="24"/>
        </w:rPr>
        <w:t xml:space="preserve"> mismatch</w:t>
      </w:r>
      <w:proofErr w:type="gramEnd"/>
      <w:r w:rsidR="0003142A" w:rsidRPr="00A93605">
        <w:rPr>
          <w:rFonts w:ascii="Times New Roman" w:hAnsi="Times New Roman" w:cs="Times New Roman"/>
          <w:b/>
          <w:sz w:val="24"/>
          <w:szCs w:val="24"/>
        </w:rPr>
        <w:t xml:space="preserve"> arrangements</w:t>
      </w:r>
      <w:r w:rsidR="0003142A" w:rsidRPr="00A93605">
        <w:rPr>
          <w:rFonts w:ascii="Times New Roman" w:hAnsi="Times New Roman" w:cs="Times New Roman"/>
          <w:sz w:val="24"/>
          <w:szCs w:val="24"/>
        </w:rPr>
        <w:t xml:space="preserve">.  </w:t>
      </w:r>
    </w:p>
    <w:p w:rsidR="00296476" w:rsidRPr="00A93605" w:rsidRDefault="0003142A" w:rsidP="007D74A8">
      <w:pPr>
        <w:pStyle w:val="NoSpacing"/>
        <w:spacing w:line="360" w:lineRule="auto"/>
        <w:ind w:left="720"/>
        <w:jc w:val="both"/>
        <w:rPr>
          <w:rFonts w:ascii="Times New Roman" w:hAnsi="Times New Roman" w:cs="Times New Roman"/>
          <w:sz w:val="24"/>
          <w:szCs w:val="24"/>
          <w:lang w:val="yo-NG"/>
        </w:rPr>
      </w:pPr>
      <w:r w:rsidRPr="00A93605">
        <w:rPr>
          <w:rFonts w:ascii="Times New Roman" w:hAnsi="Times New Roman" w:cs="Times New Roman"/>
          <w:sz w:val="24"/>
          <w:szCs w:val="24"/>
        </w:rPr>
        <w:t xml:space="preserve">Different tax rules between countries can sometimes give rise to unintended effects such as double non-taxation which can be </w:t>
      </w:r>
      <w:r w:rsidR="00251CCA" w:rsidRPr="00A93605">
        <w:rPr>
          <w:rFonts w:ascii="Times New Roman" w:hAnsi="Times New Roman" w:cs="Times New Roman"/>
          <w:sz w:val="24"/>
          <w:szCs w:val="24"/>
        </w:rPr>
        <w:t>exploited by business</w:t>
      </w:r>
      <w:r w:rsidR="00251CCA" w:rsidRPr="00A93605">
        <w:rPr>
          <w:rFonts w:ascii="Times New Roman" w:hAnsi="Times New Roman" w:cs="Times New Roman"/>
          <w:sz w:val="24"/>
          <w:szCs w:val="24"/>
          <w:lang w:val="yo-NG"/>
        </w:rPr>
        <w:t>es enterprises</w:t>
      </w:r>
      <w:r w:rsidR="00251CCA" w:rsidRPr="00A93605">
        <w:rPr>
          <w:rFonts w:ascii="Times New Roman" w:hAnsi="Times New Roman" w:cs="Times New Roman"/>
          <w:sz w:val="24"/>
          <w:szCs w:val="24"/>
        </w:rPr>
        <w:t xml:space="preserve"> to reduce</w:t>
      </w:r>
      <w:r w:rsidRPr="00A93605">
        <w:rPr>
          <w:rFonts w:ascii="Times New Roman" w:hAnsi="Times New Roman" w:cs="Times New Roman"/>
          <w:sz w:val="24"/>
          <w:szCs w:val="24"/>
        </w:rPr>
        <w:t xml:space="preserve"> their tax burdens.</w:t>
      </w:r>
    </w:p>
    <w:p w:rsidR="006B2F6B" w:rsidRPr="00A93605" w:rsidRDefault="0003142A" w:rsidP="00E466DC">
      <w:pPr>
        <w:pStyle w:val="NoSpacing"/>
        <w:numPr>
          <w:ilvl w:val="0"/>
          <w:numId w:val="15"/>
        </w:numPr>
        <w:spacing w:line="360" w:lineRule="auto"/>
        <w:jc w:val="both"/>
        <w:rPr>
          <w:rFonts w:ascii="Times New Roman" w:hAnsi="Times New Roman" w:cs="Times New Roman"/>
          <w:sz w:val="24"/>
          <w:szCs w:val="24"/>
          <w:lang w:val="yo-NG"/>
        </w:rPr>
      </w:pPr>
      <w:r w:rsidRPr="00A93605">
        <w:rPr>
          <w:rFonts w:ascii="Times New Roman" w:hAnsi="Times New Roman" w:cs="Times New Roman"/>
          <w:b/>
          <w:sz w:val="24"/>
          <w:szCs w:val="24"/>
        </w:rPr>
        <w:t>Putt</w:t>
      </w:r>
      <w:r w:rsidR="00296476" w:rsidRPr="00A93605">
        <w:rPr>
          <w:rFonts w:ascii="Times New Roman" w:hAnsi="Times New Roman" w:cs="Times New Roman"/>
          <w:b/>
          <w:sz w:val="24"/>
          <w:szCs w:val="24"/>
        </w:rPr>
        <w:t>ing assets into entities with</w:t>
      </w:r>
      <w:r w:rsidR="00296476" w:rsidRPr="00A93605">
        <w:rPr>
          <w:rFonts w:ascii="Times New Roman" w:hAnsi="Times New Roman" w:cs="Times New Roman"/>
          <w:b/>
          <w:sz w:val="24"/>
          <w:szCs w:val="24"/>
          <w:lang w:val="yo-NG"/>
        </w:rPr>
        <w:t xml:space="preserve"> no</w:t>
      </w:r>
      <w:r w:rsidRPr="00A93605">
        <w:rPr>
          <w:rFonts w:ascii="Times New Roman" w:hAnsi="Times New Roman" w:cs="Times New Roman"/>
          <w:b/>
          <w:sz w:val="24"/>
          <w:szCs w:val="24"/>
        </w:rPr>
        <w:t xml:space="preserve"> substance</w:t>
      </w:r>
      <w:r w:rsidRPr="00A93605">
        <w:rPr>
          <w:rFonts w:ascii="Times New Roman" w:hAnsi="Times New Roman" w:cs="Times New Roman"/>
          <w:sz w:val="24"/>
          <w:szCs w:val="24"/>
        </w:rPr>
        <w:t xml:space="preserve">. </w:t>
      </w:r>
    </w:p>
    <w:p w:rsidR="0003142A" w:rsidRPr="00A93605" w:rsidRDefault="0003142A" w:rsidP="007D74A8">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Some countries introduce preferential tax r</w:t>
      </w:r>
      <w:r w:rsidR="00296476" w:rsidRPr="00A93605">
        <w:rPr>
          <w:rFonts w:ascii="Times New Roman" w:hAnsi="Times New Roman" w:cs="Times New Roman"/>
          <w:sz w:val="24"/>
          <w:szCs w:val="24"/>
        </w:rPr>
        <w:t xml:space="preserve">egimes as a way to compete for </w:t>
      </w:r>
      <w:r w:rsidRPr="00A93605">
        <w:rPr>
          <w:rFonts w:ascii="Times New Roman" w:hAnsi="Times New Roman" w:cs="Times New Roman"/>
          <w:sz w:val="24"/>
          <w:szCs w:val="24"/>
        </w:rPr>
        <w:t>business.  This form of tax compet</w:t>
      </w:r>
      <w:r w:rsidR="00296476" w:rsidRPr="00A93605">
        <w:rPr>
          <w:rFonts w:ascii="Times New Roman" w:hAnsi="Times New Roman" w:cs="Times New Roman"/>
          <w:sz w:val="24"/>
          <w:szCs w:val="24"/>
        </w:rPr>
        <w:t xml:space="preserve">ition erodes the tax base of </w:t>
      </w:r>
      <w:proofErr w:type="spellStart"/>
      <w:r w:rsidR="00296476" w:rsidRPr="00A93605">
        <w:rPr>
          <w:rFonts w:ascii="Times New Roman" w:hAnsi="Times New Roman" w:cs="Times New Roman"/>
          <w:sz w:val="24"/>
          <w:szCs w:val="24"/>
        </w:rPr>
        <w:t>th</w:t>
      </w:r>
      <w:proofErr w:type="spellEnd"/>
      <w:r w:rsidR="00296476" w:rsidRPr="00A93605">
        <w:rPr>
          <w:rFonts w:ascii="Times New Roman" w:hAnsi="Times New Roman" w:cs="Times New Roman"/>
          <w:sz w:val="24"/>
          <w:szCs w:val="24"/>
          <w:lang w:val="yo-NG"/>
        </w:rPr>
        <w:t>e</w:t>
      </w:r>
      <w:r w:rsidRPr="00A93605">
        <w:rPr>
          <w:rFonts w:ascii="Times New Roman" w:hAnsi="Times New Roman" w:cs="Times New Roman"/>
          <w:sz w:val="24"/>
          <w:szCs w:val="24"/>
        </w:rPr>
        <w:t xml:space="preserve"> country where the activity takes place.  </w:t>
      </w:r>
      <w:r w:rsidRPr="00A93605">
        <w:rPr>
          <w:rFonts w:ascii="Times New Roman" w:hAnsi="Times New Roman" w:cs="Times New Roman"/>
          <w:sz w:val="24"/>
          <w:szCs w:val="24"/>
        </w:rPr>
        <w:lastRenderedPageBreak/>
        <w:t>Some factors affect countries</w:t>
      </w:r>
      <w:r w:rsidR="00296476"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ability </w:t>
      </w:r>
      <w:r w:rsidR="00296476" w:rsidRPr="00A93605">
        <w:rPr>
          <w:rFonts w:ascii="Times New Roman" w:hAnsi="Times New Roman" w:cs="Times New Roman"/>
          <w:sz w:val="24"/>
          <w:szCs w:val="24"/>
        </w:rPr>
        <w:t xml:space="preserve">to determine the right amount </w:t>
      </w:r>
      <w:r w:rsidR="00296476" w:rsidRPr="00A93605">
        <w:rPr>
          <w:rFonts w:ascii="Times New Roman" w:hAnsi="Times New Roman" w:cs="Times New Roman"/>
          <w:sz w:val="24"/>
          <w:szCs w:val="24"/>
          <w:lang w:val="yo-NG"/>
        </w:rPr>
        <w:t>of</w:t>
      </w:r>
      <w:r w:rsidRPr="00A93605">
        <w:rPr>
          <w:rFonts w:ascii="Times New Roman" w:hAnsi="Times New Roman" w:cs="Times New Roman"/>
          <w:sz w:val="24"/>
          <w:szCs w:val="24"/>
        </w:rPr>
        <w:t xml:space="preserve"> taxable income</w:t>
      </w:r>
      <w:r w:rsidR="00296476" w:rsidRPr="00A93605">
        <w:rPr>
          <w:rFonts w:ascii="Times New Roman" w:hAnsi="Times New Roman" w:cs="Times New Roman"/>
          <w:sz w:val="24"/>
          <w:szCs w:val="24"/>
          <w:lang w:val="yo-NG"/>
        </w:rPr>
        <w:t>s</w:t>
      </w:r>
      <w:r w:rsidR="00296476" w:rsidRPr="00A93605">
        <w:rPr>
          <w:rFonts w:ascii="Times New Roman" w:hAnsi="Times New Roman" w:cs="Times New Roman"/>
          <w:sz w:val="24"/>
          <w:szCs w:val="24"/>
        </w:rPr>
        <w:t xml:space="preserve"> </w:t>
      </w:r>
      <w:r w:rsidR="00296476" w:rsidRPr="00A93605">
        <w:rPr>
          <w:rFonts w:ascii="Times New Roman" w:hAnsi="Times New Roman" w:cs="Times New Roman"/>
          <w:sz w:val="24"/>
          <w:szCs w:val="24"/>
          <w:lang w:val="yo-NG"/>
        </w:rPr>
        <w:t>of</w:t>
      </w:r>
      <w:r w:rsidRPr="00A93605">
        <w:rPr>
          <w:rFonts w:ascii="Times New Roman" w:hAnsi="Times New Roman" w:cs="Times New Roman"/>
          <w:sz w:val="24"/>
          <w:szCs w:val="24"/>
        </w:rPr>
        <w:t xml:space="preserve"> those companies engaging in BEPS, namely </w:t>
      </w:r>
    </w:p>
    <w:p w:rsidR="00CC0651" w:rsidRPr="00A93605" w:rsidRDefault="0003142A" w:rsidP="00E466DC">
      <w:pPr>
        <w:pStyle w:val="NoSpacing"/>
        <w:numPr>
          <w:ilvl w:val="0"/>
          <w:numId w:val="15"/>
        </w:numPr>
        <w:spacing w:line="360" w:lineRule="auto"/>
        <w:jc w:val="both"/>
        <w:rPr>
          <w:rFonts w:ascii="Times New Roman" w:hAnsi="Times New Roman" w:cs="Times New Roman"/>
          <w:sz w:val="24"/>
          <w:szCs w:val="24"/>
          <w:lang w:val="yo-NG"/>
        </w:rPr>
      </w:pPr>
      <w:r w:rsidRPr="00A93605">
        <w:rPr>
          <w:rFonts w:ascii="Times New Roman" w:hAnsi="Times New Roman" w:cs="Times New Roman"/>
          <w:b/>
          <w:sz w:val="24"/>
          <w:szCs w:val="24"/>
        </w:rPr>
        <w:t xml:space="preserve">The existence of digi8tal economy  </w:t>
      </w:r>
    </w:p>
    <w:p w:rsidR="006B2F6B" w:rsidRPr="00A93605" w:rsidRDefault="00CC0651" w:rsidP="007D74A8">
      <w:pPr>
        <w:pStyle w:val="NoSpacing"/>
        <w:spacing w:line="360" w:lineRule="auto"/>
        <w:ind w:left="720"/>
        <w:jc w:val="both"/>
        <w:rPr>
          <w:rFonts w:ascii="Times New Roman" w:hAnsi="Times New Roman" w:cs="Times New Roman"/>
          <w:sz w:val="24"/>
          <w:szCs w:val="24"/>
          <w:lang w:val="yo-NG"/>
        </w:rPr>
      </w:pPr>
      <w:r w:rsidRPr="00A93605">
        <w:rPr>
          <w:rFonts w:ascii="Times New Roman" w:hAnsi="Times New Roman" w:cs="Times New Roman"/>
          <w:sz w:val="24"/>
          <w:szCs w:val="24"/>
          <w:lang w:val="yo-NG"/>
        </w:rPr>
        <w:t>This makes it possible to deliver services</w:t>
      </w:r>
      <w:r w:rsidRPr="00A93605">
        <w:rPr>
          <w:rFonts w:ascii="Times New Roman" w:hAnsi="Times New Roman" w:cs="Times New Roman"/>
          <w:sz w:val="24"/>
          <w:szCs w:val="24"/>
        </w:rPr>
        <w:t xml:space="preserve"> that </w:t>
      </w:r>
      <w:r w:rsidR="0003142A" w:rsidRPr="00A93605">
        <w:rPr>
          <w:rFonts w:ascii="Times New Roman" w:hAnsi="Times New Roman" w:cs="Times New Roman"/>
          <w:sz w:val="24"/>
          <w:szCs w:val="24"/>
        </w:rPr>
        <w:t xml:space="preserve"> from anywhere, while generating value and making sales e</w:t>
      </w:r>
      <w:r w:rsidRPr="00A93605">
        <w:rPr>
          <w:rFonts w:ascii="Times New Roman" w:hAnsi="Times New Roman" w:cs="Times New Roman"/>
          <w:sz w:val="24"/>
          <w:szCs w:val="24"/>
        </w:rPr>
        <w:t xml:space="preserve">lsewhere </w:t>
      </w:r>
      <w:r w:rsidRPr="00A93605">
        <w:rPr>
          <w:rFonts w:ascii="Times New Roman" w:hAnsi="Times New Roman" w:cs="Times New Roman"/>
          <w:sz w:val="24"/>
          <w:szCs w:val="24"/>
          <w:lang w:val="yo-NG"/>
        </w:rPr>
        <w:t xml:space="preserve">.With this situation inplace,it becomes difficult </w:t>
      </w:r>
      <w:r w:rsidRPr="00A93605">
        <w:rPr>
          <w:rFonts w:ascii="Times New Roman" w:hAnsi="Times New Roman" w:cs="Times New Roman"/>
          <w:sz w:val="24"/>
          <w:szCs w:val="24"/>
        </w:rPr>
        <w:t xml:space="preserve"> to</w:t>
      </w:r>
      <w:r w:rsidRPr="00A93605">
        <w:rPr>
          <w:rFonts w:ascii="Times New Roman" w:hAnsi="Times New Roman" w:cs="Times New Roman"/>
          <w:sz w:val="24"/>
          <w:szCs w:val="24"/>
          <w:lang w:val="yo-NG"/>
        </w:rPr>
        <w:t xml:space="preserve"> detemine </w:t>
      </w:r>
      <w:r w:rsidR="0003142A" w:rsidRPr="00A93605">
        <w:rPr>
          <w:rFonts w:ascii="Times New Roman" w:hAnsi="Times New Roman" w:cs="Times New Roman"/>
          <w:sz w:val="24"/>
          <w:szCs w:val="24"/>
        </w:rPr>
        <w:t xml:space="preserve"> what should be taxed</w:t>
      </w:r>
      <w:r w:rsidRPr="00A93605">
        <w:rPr>
          <w:rFonts w:ascii="Times New Roman" w:hAnsi="Times New Roman" w:cs="Times New Roman"/>
          <w:sz w:val="24"/>
          <w:szCs w:val="24"/>
          <w:lang w:val="yo-NG"/>
        </w:rPr>
        <w:t>,</w:t>
      </w:r>
      <w:r w:rsidR="0003142A" w:rsidRPr="00A93605">
        <w:rPr>
          <w:rFonts w:ascii="Times New Roman" w:hAnsi="Times New Roman" w:cs="Times New Roman"/>
          <w:sz w:val="24"/>
          <w:szCs w:val="24"/>
        </w:rPr>
        <w:t xml:space="preserve"> where and  in what manner without some</w:t>
      </w:r>
      <w:r w:rsidRPr="00A93605">
        <w:rPr>
          <w:rFonts w:ascii="Times New Roman" w:hAnsi="Times New Roman" w:cs="Times New Roman"/>
          <w:sz w:val="24"/>
          <w:szCs w:val="24"/>
          <w:lang w:val="yo-NG"/>
        </w:rPr>
        <w:t xml:space="preserve"> </w:t>
      </w:r>
      <w:r w:rsidR="0003142A" w:rsidRPr="00A93605">
        <w:rPr>
          <w:rFonts w:ascii="Times New Roman" w:hAnsi="Times New Roman" w:cs="Times New Roman"/>
          <w:sz w:val="24"/>
          <w:szCs w:val="24"/>
        </w:rPr>
        <w:t>fo</w:t>
      </w:r>
      <w:r w:rsidRPr="00A93605">
        <w:rPr>
          <w:rFonts w:ascii="Times New Roman" w:hAnsi="Times New Roman" w:cs="Times New Roman"/>
          <w:sz w:val="24"/>
          <w:szCs w:val="24"/>
        </w:rPr>
        <w:t>rm of international cooperation</w:t>
      </w:r>
      <w:r w:rsidRPr="00A93605">
        <w:rPr>
          <w:rFonts w:ascii="Times New Roman" w:hAnsi="Times New Roman" w:cs="Times New Roman"/>
          <w:sz w:val="24"/>
          <w:szCs w:val="24"/>
          <w:lang w:val="yo-NG"/>
        </w:rPr>
        <w:t>.</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The OECD is coordinating the initiative towards tackling the negative effects o</w:t>
      </w:r>
      <w:r w:rsidR="006B2F6B" w:rsidRPr="00A93605">
        <w:rPr>
          <w:rFonts w:ascii="Times New Roman" w:hAnsi="Times New Roman" w:cs="Times New Roman"/>
          <w:sz w:val="24"/>
          <w:szCs w:val="24"/>
        </w:rPr>
        <w:t>f BEPS and h</w:t>
      </w:r>
      <w:r w:rsidR="006B2F6B" w:rsidRPr="00A93605">
        <w:rPr>
          <w:rFonts w:ascii="Times New Roman" w:hAnsi="Times New Roman" w:cs="Times New Roman"/>
          <w:sz w:val="24"/>
          <w:szCs w:val="24"/>
          <w:lang w:val="yo-NG"/>
        </w:rPr>
        <w:t>as</w:t>
      </w:r>
      <w:r w:rsidR="006B2F6B" w:rsidRPr="00A93605">
        <w:rPr>
          <w:rFonts w:ascii="Times New Roman" w:hAnsi="Times New Roman" w:cs="Times New Roman"/>
          <w:sz w:val="24"/>
          <w:szCs w:val="24"/>
        </w:rPr>
        <w:t xml:space="preserve"> proposed </w:t>
      </w:r>
      <w:r w:rsidR="006B2F6B" w:rsidRPr="00A93605">
        <w:rPr>
          <w:rFonts w:ascii="Times New Roman" w:hAnsi="Times New Roman" w:cs="Times New Roman"/>
          <w:sz w:val="24"/>
          <w:szCs w:val="24"/>
          <w:lang w:val="yo-NG"/>
        </w:rPr>
        <w:t>15</w:t>
      </w:r>
      <w:r w:rsidR="006B2F6B" w:rsidRPr="00A93605">
        <w:rPr>
          <w:rFonts w:ascii="Times New Roman" w:hAnsi="Times New Roman" w:cs="Times New Roman"/>
          <w:sz w:val="24"/>
          <w:szCs w:val="24"/>
        </w:rPr>
        <w:t xml:space="preserve"> </w:t>
      </w:r>
      <w:r w:rsidR="007D74A8">
        <w:rPr>
          <w:rFonts w:ascii="Times New Roman" w:hAnsi="Times New Roman" w:cs="Times New Roman"/>
          <w:sz w:val="24"/>
          <w:szCs w:val="24"/>
        </w:rPr>
        <w:t>a</w:t>
      </w:r>
      <w:r w:rsidR="006B2F6B" w:rsidRPr="00A93605">
        <w:rPr>
          <w:rFonts w:ascii="Times New Roman" w:hAnsi="Times New Roman" w:cs="Times New Roman"/>
          <w:sz w:val="24"/>
          <w:szCs w:val="24"/>
          <w:lang w:val="yo-NG"/>
        </w:rPr>
        <w:t>ction</w:t>
      </w:r>
      <w:r w:rsidRPr="00A93605">
        <w:rPr>
          <w:rFonts w:ascii="Times New Roman" w:hAnsi="Times New Roman" w:cs="Times New Roman"/>
          <w:sz w:val="24"/>
          <w:szCs w:val="24"/>
        </w:rPr>
        <w:t>s</w:t>
      </w:r>
      <w:r w:rsidR="006B2F6B" w:rsidRPr="00A93605">
        <w:rPr>
          <w:rFonts w:ascii="Times New Roman" w:hAnsi="Times New Roman" w:cs="Times New Roman"/>
          <w:sz w:val="24"/>
          <w:szCs w:val="24"/>
          <w:lang w:val="yo-NG"/>
        </w:rPr>
        <w:t xml:space="preserve"> implementable vi</w:t>
      </w:r>
      <w:r w:rsidR="007D74A8">
        <w:rPr>
          <w:rFonts w:ascii="Times New Roman" w:hAnsi="Times New Roman" w:cs="Times New Roman"/>
          <w:sz w:val="24"/>
          <w:szCs w:val="24"/>
          <w:lang w:val="yo-NG"/>
        </w:rPr>
        <w:t>a some inclusive framework (IF)</w:t>
      </w:r>
      <w:r w:rsidR="007D74A8">
        <w:rPr>
          <w:rFonts w:ascii="Times New Roman" w:hAnsi="Times New Roman" w:cs="Times New Roman"/>
          <w:sz w:val="24"/>
          <w:szCs w:val="24"/>
        </w:rPr>
        <w:t xml:space="preserve"> </w:t>
      </w:r>
      <w:proofErr w:type="spellStart"/>
      <w:r w:rsidRPr="00A93605">
        <w:rPr>
          <w:rFonts w:ascii="Times New Roman" w:hAnsi="Times New Roman" w:cs="Times New Roman"/>
          <w:sz w:val="24"/>
          <w:szCs w:val="24"/>
        </w:rPr>
        <w:t>viz</w:t>
      </w:r>
      <w:proofErr w:type="spellEnd"/>
      <w:r w:rsidRPr="00A93605">
        <w:rPr>
          <w:rFonts w:ascii="Times New Roman" w:hAnsi="Times New Roman" w:cs="Times New Roman"/>
          <w:sz w:val="24"/>
          <w:szCs w:val="24"/>
        </w:rPr>
        <w:t>:</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Addressing the ch</w:t>
      </w:r>
      <w:r w:rsidR="007D74A8">
        <w:rPr>
          <w:rFonts w:ascii="Times New Roman" w:hAnsi="Times New Roman" w:cs="Times New Roman"/>
          <w:sz w:val="24"/>
          <w:szCs w:val="24"/>
        </w:rPr>
        <w:t>allenges of the digital economy</w:t>
      </w:r>
    </w:p>
    <w:p w:rsidR="0003142A" w:rsidRPr="00A93605" w:rsidRDefault="006B2F6B"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Neutralizing t</w:t>
      </w:r>
      <w:r w:rsidRPr="00A93605">
        <w:rPr>
          <w:rFonts w:ascii="Times New Roman" w:hAnsi="Times New Roman" w:cs="Times New Roman"/>
          <w:sz w:val="24"/>
          <w:szCs w:val="24"/>
          <w:lang w:val="yo-NG"/>
        </w:rPr>
        <w:t>h</w:t>
      </w:r>
      <w:r w:rsidR="0003142A" w:rsidRPr="00A93605">
        <w:rPr>
          <w:rFonts w:ascii="Times New Roman" w:hAnsi="Times New Roman" w:cs="Times New Roman"/>
          <w:sz w:val="24"/>
          <w:szCs w:val="24"/>
        </w:rPr>
        <w:t xml:space="preserve">e effects </w:t>
      </w:r>
      <w:r w:rsidR="007D74A8">
        <w:rPr>
          <w:rFonts w:ascii="Times New Roman" w:hAnsi="Times New Roman" w:cs="Times New Roman"/>
          <w:sz w:val="24"/>
          <w:szCs w:val="24"/>
        </w:rPr>
        <w:t>of hybrid mismatch arrangements</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Strengt</w:t>
      </w:r>
      <w:r w:rsidR="007D74A8">
        <w:rPr>
          <w:rFonts w:ascii="Times New Roman" w:hAnsi="Times New Roman" w:cs="Times New Roman"/>
          <w:sz w:val="24"/>
          <w:szCs w:val="24"/>
        </w:rPr>
        <w:t>hening controlled company rules</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Limiting base erosion through interest deducti</w:t>
      </w:r>
      <w:r w:rsidR="007D74A8">
        <w:rPr>
          <w:rFonts w:ascii="Times New Roman" w:hAnsi="Times New Roman" w:cs="Times New Roman"/>
          <w:sz w:val="24"/>
          <w:szCs w:val="24"/>
        </w:rPr>
        <w:t>on and other financial payments</w:t>
      </w:r>
    </w:p>
    <w:p w:rsidR="0003142A" w:rsidRPr="00A93605" w:rsidRDefault="006B2F6B"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Count</w:t>
      </w:r>
      <w:r w:rsidRPr="00A93605">
        <w:rPr>
          <w:rFonts w:ascii="Times New Roman" w:hAnsi="Times New Roman" w:cs="Times New Roman"/>
          <w:sz w:val="24"/>
          <w:szCs w:val="24"/>
          <w:lang w:val="yo-NG"/>
        </w:rPr>
        <w:t>ering</w:t>
      </w:r>
      <w:r w:rsidR="0003142A" w:rsidRPr="00A93605">
        <w:rPr>
          <w:rFonts w:ascii="Times New Roman" w:hAnsi="Times New Roman" w:cs="Times New Roman"/>
          <w:sz w:val="24"/>
          <w:szCs w:val="24"/>
        </w:rPr>
        <w:t xml:space="preserve"> harmful tax practices more effectively</w:t>
      </w:r>
      <w:r w:rsidRPr="00A93605">
        <w:rPr>
          <w:rFonts w:ascii="Times New Roman" w:hAnsi="Times New Roman" w:cs="Times New Roman"/>
          <w:sz w:val="24"/>
          <w:szCs w:val="24"/>
          <w:lang w:val="yo-NG"/>
        </w:rPr>
        <w:t xml:space="preserve"> while</w:t>
      </w:r>
      <w:r w:rsidR="0003142A" w:rsidRPr="00A93605">
        <w:rPr>
          <w:rFonts w:ascii="Times New Roman" w:hAnsi="Times New Roman" w:cs="Times New Roman"/>
          <w:sz w:val="24"/>
          <w:szCs w:val="24"/>
        </w:rPr>
        <w:t xml:space="preserve"> taking into acc</w:t>
      </w:r>
      <w:r w:rsidR="007D74A8">
        <w:rPr>
          <w:rFonts w:ascii="Times New Roman" w:hAnsi="Times New Roman" w:cs="Times New Roman"/>
          <w:sz w:val="24"/>
          <w:szCs w:val="24"/>
        </w:rPr>
        <w:t>ount transparency and substance</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006B2F6B" w:rsidRPr="00A93605">
        <w:rPr>
          <w:rFonts w:ascii="Times New Roman" w:hAnsi="Times New Roman" w:cs="Times New Roman"/>
          <w:sz w:val="24"/>
          <w:szCs w:val="24"/>
        </w:rPr>
        <w:tab/>
        <w:t xml:space="preserve">Preventing treaty abuse </w:t>
      </w:r>
      <w:r w:rsidR="006B2F6B" w:rsidRPr="00A93605">
        <w:rPr>
          <w:rFonts w:ascii="Times New Roman" w:hAnsi="Times New Roman" w:cs="Times New Roman"/>
          <w:sz w:val="24"/>
          <w:szCs w:val="24"/>
          <w:lang w:val="yo-NG"/>
        </w:rPr>
        <w:t>in the</w:t>
      </w:r>
      <w:r w:rsidR="00625ABA" w:rsidRPr="00A93605">
        <w:rPr>
          <w:rFonts w:ascii="Times New Roman" w:hAnsi="Times New Roman" w:cs="Times New Roman"/>
          <w:sz w:val="24"/>
          <w:szCs w:val="24"/>
          <w:lang w:val="yo-NG"/>
        </w:rPr>
        <w:t xml:space="preserve"> </w:t>
      </w:r>
      <w:r w:rsidR="006B2F6B" w:rsidRPr="00A93605">
        <w:rPr>
          <w:rFonts w:ascii="Times New Roman" w:hAnsi="Times New Roman" w:cs="Times New Roman"/>
          <w:sz w:val="24"/>
          <w:szCs w:val="24"/>
          <w:lang w:val="yo-NG"/>
        </w:rPr>
        <w:t>form</w:t>
      </w:r>
      <w:r w:rsidR="00625ABA" w:rsidRPr="00A93605">
        <w:rPr>
          <w:rFonts w:ascii="Times New Roman" w:hAnsi="Times New Roman" w:cs="Times New Roman"/>
          <w:sz w:val="24"/>
          <w:szCs w:val="24"/>
          <w:lang w:val="yo-NG"/>
        </w:rPr>
        <w:t xml:space="preserve"> </w:t>
      </w:r>
      <w:r w:rsidR="006B2F6B" w:rsidRPr="00A93605">
        <w:rPr>
          <w:rFonts w:ascii="Times New Roman" w:hAnsi="Times New Roman" w:cs="Times New Roman"/>
          <w:sz w:val="24"/>
          <w:szCs w:val="24"/>
          <w:lang w:val="yo-NG"/>
        </w:rPr>
        <w:t>of</w:t>
      </w:r>
      <w:r w:rsidR="00625ABA" w:rsidRPr="00A93605">
        <w:rPr>
          <w:rFonts w:ascii="Times New Roman" w:hAnsi="Times New Roman" w:cs="Times New Roman"/>
          <w:sz w:val="24"/>
          <w:szCs w:val="24"/>
        </w:rPr>
        <w:t xml:space="preserve"> treating shopping</w:t>
      </w:r>
      <w:r w:rsidR="00625ABA" w:rsidRPr="00A93605">
        <w:rPr>
          <w:rFonts w:ascii="Times New Roman" w:hAnsi="Times New Roman" w:cs="Times New Roman"/>
          <w:sz w:val="24"/>
          <w:szCs w:val="24"/>
          <w:lang w:val="yo-NG"/>
        </w:rPr>
        <w:t>.</w:t>
      </w:r>
      <w:r w:rsidR="00625ABA" w:rsidRPr="00A93605">
        <w:rPr>
          <w:rFonts w:ascii="Times New Roman" w:hAnsi="Times New Roman" w:cs="Times New Roman"/>
          <w:sz w:val="24"/>
          <w:szCs w:val="24"/>
        </w:rPr>
        <w:t xml:space="preserve"> </w:t>
      </w:r>
      <w:r w:rsidR="00625ABA" w:rsidRPr="00A93605">
        <w:rPr>
          <w:rFonts w:ascii="Times New Roman" w:hAnsi="Times New Roman" w:cs="Times New Roman"/>
          <w:sz w:val="24"/>
          <w:szCs w:val="24"/>
          <w:lang w:val="yo-NG"/>
        </w:rPr>
        <w:t xml:space="preserve">[Treaty sopping means </w:t>
      </w:r>
      <w:r w:rsidRPr="00A93605">
        <w:rPr>
          <w:rFonts w:ascii="Times New Roman" w:hAnsi="Times New Roman" w:cs="Times New Roman"/>
          <w:sz w:val="24"/>
          <w:szCs w:val="24"/>
        </w:rPr>
        <w:t xml:space="preserve">making investment through a third country only for the purpose of having the treating protection provided by the treaty </w:t>
      </w:r>
      <w:r w:rsidR="00625ABA" w:rsidRPr="00A93605">
        <w:rPr>
          <w:rFonts w:ascii="Times New Roman" w:hAnsi="Times New Roman" w:cs="Times New Roman"/>
          <w:sz w:val="24"/>
          <w:szCs w:val="24"/>
        </w:rPr>
        <w:t>concluded by such third country</w:t>
      </w:r>
      <w:r w:rsidR="00625ABA" w:rsidRPr="00A93605">
        <w:rPr>
          <w:rFonts w:ascii="Times New Roman" w:hAnsi="Times New Roman" w:cs="Times New Roman"/>
          <w:sz w:val="24"/>
          <w:szCs w:val="24"/>
          <w:lang w:val="yo-NG"/>
        </w:rPr>
        <w:t>]</w:t>
      </w:r>
    </w:p>
    <w:p w:rsidR="00CA5A19" w:rsidRPr="00A93605" w:rsidRDefault="0003142A" w:rsidP="00CA5A19">
      <w:pPr>
        <w:pStyle w:val="NoSpacing"/>
        <w:spacing w:line="360" w:lineRule="auto"/>
        <w:jc w:val="both"/>
        <w:rPr>
          <w:rFonts w:ascii="Times New Roman" w:hAnsi="Times New Roman" w:cs="Times New Roman"/>
          <w:sz w:val="24"/>
          <w:szCs w:val="24"/>
          <w:lang w:val="yo-NG"/>
        </w:rPr>
      </w:pPr>
      <w:r w:rsidRPr="00A93605">
        <w:rPr>
          <w:rFonts w:ascii="Times New Roman" w:hAnsi="Times New Roman" w:cs="Times New Roman"/>
          <w:sz w:val="24"/>
          <w:szCs w:val="24"/>
        </w:rPr>
        <w:t>*</w:t>
      </w:r>
      <w:r w:rsidRPr="00A93605">
        <w:rPr>
          <w:rFonts w:ascii="Times New Roman" w:hAnsi="Times New Roman" w:cs="Times New Roman"/>
          <w:sz w:val="24"/>
          <w:szCs w:val="24"/>
        </w:rPr>
        <w:tab/>
        <w:t>Preventing the artificial avoidance of permanen</w:t>
      </w:r>
      <w:r w:rsidR="007D74A8">
        <w:rPr>
          <w:rFonts w:ascii="Times New Roman" w:hAnsi="Times New Roman" w:cs="Times New Roman"/>
          <w:sz w:val="24"/>
          <w:szCs w:val="24"/>
        </w:rPr>
        <w:t>t establishment status</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Reducing the tax benefits of transferring in</w:t>
      </w:r>
      <w:r w:rsidR="007D74A8">
        <w:rPr>
          <w:rFonts w:ascii="Times New Roman" w:hAnsi="Times New Roman" w:cs="Times New Roman"/>
          <w:sz w:val="24"/>
          <w:szCs w:val="24"/>
        </w:rPr>
        <w:t>tangibles within the same group</w:t>
      </w:r>
    </w:p>
    <w:p w:rsidR="0003142A" w:rsidRPr="00A93605" w:rsidRDefault="0003142A" w:rsidP="00CA5A19">
      <w:pPr>
        <w:pStyle w:val="NoSpacing"/>
        <w:spacing w:line="360" w:lineRule="auto"/>
        <w:ind w:left="720" w:hanging="720"/>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Preventing inappropriately large returns</w:t>
      </w:r>
      <w:r w:rsidR="006B6D88" w:rsidRPr="00A93605">
        <w:rPr>
          <w:rFonts w:ascii="Times New Roman" w:hAnsi="Times New Roman" w:cs="Times New Roman"/>
          <w:sz w:val="24"/>
          <w:szCs w:val="24"/>
          <w:lang w:val="yo-NG"/>
        </w:rPr>
        <w:t xml:space="preserve"> made</w:t>
      </w:r>
      <w:r w:rsidRPr="00A93605">
        <w:rPr>
          <w:rFonts w:ascii="Times New Roman" w:hAnsi="Times New Roman" w:cs="Times New Roman"/>
          <w:sz w:val="24"/>
          <w:szCs w:val="24"/>
        </w:rPr>
        <w:t xml:space="preserve"> by a group entity simply by providing</w:t>
      </w:r>
      <w:r w:rsidR="006B6D88" w:rsidRPr="00A93605">
        <w:rPr>
          <w:rFonts w:ascii="Times New Roman" w:hAnsi="Times New Roman" w:cs="Times New Roman"/>
          <w:sz w:val="24"/>
          <w:szCs w:val="24"/>
        </w:rPr>
        <w:t xml:space="preserve"> capital or assuming </w:t>
      </w:r>
      <w:r w:rsidR="006B6D88" w:rsidRPr="00A93605">
        <w:rPr>
          <w:rFonts w:ascii="Times New Roman" w:hAnsi="Times New Roman" w:cs="Times New Roman"/>
          <w:sz w:val="24"/>
          <w:szCs w:val="24"/>
          <w:lang w:val="yo-NG"/>
        </w:rPr>
        <w:t>contractual</w:t>
      </w:r>
      <w:r w:rsidR="007D74A8">
        <w:rPr>
          <w:rFonts w:ascii="Times New Roman" w:hAnsi="Times New Roman" w:cs="Times New Roman"/>
          <w:sz w:val="24"/>
          <w:szCs w:val="24"/>
        </w:rPr>
        <w:t xml:space="preserve"> risks</w:t>
      </w:r>
    </w:p>
    <w:p w:rsidR="0003142A" w:rsidRPr="00A93605" w:rsidRDefault="0003142A" w:rsidP="00CA5A19">
      <w:pPr>
        <w:pStyle w:val="NoSpacing"/>
        <w:spacing w:line="360" w:lineRule="auto"/>
        <w:ind w:left="720" w:hanging="720"/>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 xml:space="preserve">Developing rules to clarify the application </w:t>
      </w:r>
      <w:r w:rsidR="006B6D88" w:rsidRPr="00A93605">
        <w:rPr>
          <w:rFonts w:ascii="Times New Roman" w:hAnsi="Times New Roman" w:cs="Times New Roman"/>
          <w:sz w:val="24"/>
          <w:szCs w:val="24"/>
        </w:rPr>
        <w:t xml:space="preserve">of transfer pricing methods </w:t>
      </w:r>
      <w:r w:rsidR="006B6D88" w:rsidRPr="00A93605">
        <w:rPr>
          <w:rFonts w:ascii="Times New Roman" w:hAnsi="Times New Roman" w:cs="Times New Roman"/>
          <w:sz w:val="24"/>
          <w:szCs w:val="24"/>
          <w:lang w:val="yo-NG"/>
        </w:rPr>
        <w:t>such as</w:t>
      </w:r>
      <w:r w:rsidRPr="00A93605">
        <w:rPr>
          <w:rFonts w:ascii="Times New Roman" w:hAnsi="Times New Roman" w:cs="Times New Roman"/>
          <w:sz w:val="24"/>
          <w:szCs w:val="24"/>
        </w:rPr>
        <w:t xml:space="preserve"> profit splits in the face of global v</w:t>
      </w:r>
      <w:r w:rsidR="006B6D88" w:rsidRPr="00A93605">
        <w:rPr>
          <w:rFonts w:ascii="Times New Roman" w:hAnsi="Times New Roman" w:cs="Times New Roman"/>
          <w:sz w:val="24"/>
          <w:szCs w:val="24"/>
        </w:rPr>
        <w:t xml:space="preserve">alue </w:t>
      </w:r>
      <w:r w:rsidRPr="00A93605">
        <w:rPr>
          <w:rFonts w:ascii="Times New Roman" w:hAnsi="Times New Roman" w:cs="Times New Roman"/>
          <w:sz w:val="24"/>
          <w:szCs w:val="24"/>
        </w:rPr>
        <w:t xml:space="preserve">chain as well as to </w:t>
      </w:r>
      <w:r w:rsidR="006B6D88" w:rsidRPr="00A93605">
        <w:rPr>
          <w:rFonts w:ascii="Times New Roman" w:hAnsi="Times New Roman" w:cs="Times New Roman"/>
          <w:sz w:val="24"/>
          <w:szCs w:val="24"/>
        </w:rPr>
        <w:t>protect against management fees</w:t>
      </w:r>
      <w:r w:rsidR="006B6D88"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head office expenses and oth</w:t>
      </w:r>
      <w:r w:rsidR="007D74A8">
        <w:rPr>
          <w:rFonts w:ascii="Times New Roman" w:hAnsi="Times New Roman" w:cs="Times New Roman"/>
          <w:sz w:val="24"/>
          <w:szCs w:val="24"/>
        </w:rPr>
        <w:t>er common base erosion payments</w:t>
      </w:r>
      <w:r w:rsidRPr="00A93605">
        <w:rPr>
          <w:rFonts w:ascii="Times New Roman" w:hAnsi="Times New Roman" w:cs="Times New Roman"/>
          <w:sz w:val="24"/>
          <w:szCs w:val="24"/>
        </w:rPr>
        <w:t xml:space="preserve"> </w:t>
      </w:r>
    </w:p>
    <w:p w:rsidR="0003142A" w:rsidRPr="00A93605" w:rsidRDefault="0003142A" w:rsidP="00CA5A19">
      <w:pPr>
        <w:pStyle w:val="NoSpacing"/>
        <w:spacing w:line="360" w:lineRule="auto"/>
        <w:ind w:left="720" w:hanging="720"/>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r>
      <w:r w:rsidR="00B14EFD" w:rsidRPr="00A93605">
        <w:rPr>
          <w:rFonts w:ascii="Times New Roman" w:hAnsi="Times New Roman" w:cs="Times New Roman"/>
          <w:sz w:val="24"/>
          <w:szCs w:val="24"/>
        </w:rPr>
        <w:t xml:space="preserve">Establishing methodologies for </w:t>
      </w:r>
      <w:r w:rsidRPr="00A93605">
        <w:rPr>
          <w:rFonts w:ascii="Times New Roman" w:hAnsi="Times New Roman" w:cs="Times New Roman"/>
          <w:sz w:val="24"/>
          <w:szCs w:val="24"/>
        </w:rPr>
        <w:t>collecting and analyzing data on BEP</w:t>
      </w:r>
      <w:r w:rsidR="007D74A8">
        <w:rPr>
          <w:rFonts w:ascii="Times New Roman" w:hAnsi="Times New Roman" w:cs="Times New Roman"/>
          <w:sz w:val="24"/>
          <w:szCs w:val="24"/>
        </w:rPr>
        <w:t>S and the actions to address it</w:t>
      </w:r>
    </w:p>
    <w:p w:rsidR="0003142A" w:rsidRPr="00A93605" w:rsidRDefault="00B14EFD" w:rsidP="00CA5A19">
      <w:pPr>
        <w:pStyle w:val="NoSpacing"/>
        <w:spacing w:line="360" w:lineRule="auto"/>
        <w:ind w:left="720" w:hanging="720"/>
        <w:jc w:val="both"/>
        <w:rPr>
          <w:rFonts w:ascii="Times New Roman" w:hAnsi="Times New Roman" w:cs="Times New Roman"/>
          <w:sz w:val="24"/>
          <w:szCs w:val="24"/>
        </w:rPr>
      </w:pPr>
      <w:r w:rsidRPr="00A93605">
        <w:rPr>
          <w:rFonts w:ascii="Times New Roman" w:hAnsi="Times New Roman" w:cs="Times New Roman"/>
          <w:sz w:val="24"/>
          <w:szCs w:val="24"/>
          <w:lang w:val="yo-NG"/>
        </w:rPr>
        <w:t xml:space="preserve">*  </w:t>
      </w:r>
      <w:r w:rsidR="00CA5A19" w:rsidRPr="00A93605">
        <w:rPr>
          <w:rFonts w:ascii="Times New Roman" w:hAnsi="Times New Roman" w:cs="Times New Roman"/>
          <w:sz w:val="24"/>
          <w:szCs w:val="24"/>
          <w:lang w:val="yo-NG"/>
        </w:rPr>
        <w:t xml:space="preserve"> </w:t>
      </w:r>
      <w:r w:rsidR="00CA5A19" w:rsidRPr="00A93605">
        <w:rPr>
          <w:rFonts w:ascii="Times New Roman" w:hAnsi="Times New Roman" w:cs="Times New Roman"/>
          <w:sz w:val="24"/>
          <w:szCs w:val="24"/>
          <w:lang w:val="yo-NG"/>
        </w:rPr>
        <w:tab/>
      </w:r>
      <w:r w:rsidR="0003142A" w:rsidRPr="00A93605">
        <w:rPr>
          <w:rFonts w:ascii="Times New Roman" w:hAnsi="Times New Roman" w:cs="Times New Roman"/>
          <w:sz w:val="24"/>
          <w:szCs w:val="24"/>
        </w:rPr>
        <w:t>Requiring tax payers to disclos</w:t>
      </w:r>
      <w:r w:rsidR="007D74A8">
        <w:rPr>
          <w:rFonts w:ascii="Times New Roman" w:hAnsi="Times New Roman" w:cs="Times New Roman"/>
          <w:sz w:val="24"/>
          <w:szCs w:val="24"/>
        </w:rPr>
        <w:t>e their aggressive tax planning</w:t>
      </w:r>
      <w:r w:rsidR="00B84F82" w:rsidRPr="00A93605">
        <w:rPr>
          <w:rFonts w:ascii="Times New Roman" w:hAnsi="Times New Roman" w:cs="Times New Roman"/>
          <w:sz w:val="24"/>
          <w:szCs w:val="24"/>
          <w:lang w:val="yo-NG"/>
        </w:rPr>
        <w:t xml:space="preserve"> </w:t>
      </w:r>
      <w:r w:rsidR="007D74A8">
        <w:rPr>
          <w:rFonts w:ascii="Times New Roman" w:hAnsi="Times New Roman" w:cs="Times New Roman"/>
          <w:sz w:val="24"/>
          <w:szCs w:val="24"/>
        </w:rPr>
        <w:t>arrangements</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Re-examining</w:t>
      </w:r>
      <w:r w:rsidR="007D74A8">
        <w:rPr>
          <w:rFonts w:ascii="Times New Roman" w:hAnsi="Times New Roman" w:cs="Times New Roman"/>
          <w:sz w:val="24"/>
          <w:szCs w:val="24"/>
        </w:rPr>
        <w:t xml:space="preserve"> transfer pricing documentation</w:t>
      </w:r>
    </w:p>
    <w:p w:rsidR="0003142A" w:rsidRPr="00A93605" w:rsidRDefault="0003142A" w:rsidP="00CA5A19">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r w:rsidRPr="00A93605">
        <w:rPr>
          <w:rFonts w:ascii="Times New Roman" w:hAnsi="Times New Roman" w:cs="Times New Roman"/>
          <w:sz w:val="24"/>
          <w:szCs w:val="24"/>
        </w:rPr>
        <w:tab/>
        <w:t xml:space="preserve">Making dispute resolution systems </w:t>
      </w:r>
      <w:r w:rsidR="007D74A8">
        <w:rPr>
          <w:rFonts w:ascii="Times New Roman" w:hAnsi="Times New Roman" w:cs="Times New Roman"/>
          <w:sz w:val="24"/>
          <w:szCs w:val="24"/>
        </w:rPr>
        <w:t>more effective</w:t>
      </w:r>
      <w:r w:rsidRPr="00A93605">
        <w:rPr>
          <w:rFonts w:ascii="Times New Roman" w:hAnsi="Times New Roman" w:cs="Times New Roman"/>
          <w:sz w:val="24"/>
          <w:szCs w:val="24"/>
        </w:rPr>
        <w:t xml:space="preserve"> and</w:t>
      </w:r>
    </w:p>
    <w:p w:rsidR="0003142A" w:rsidRPr="00A93605" w:rsidRDefault="0003142A" w:rsidP="00CA5A19">
      <w:pPr>
        <w:pStyle w:val="NoSpacing"/>
        <w:spacing w:line="360" w:lineRule="auto"/>
        <w:jc w:val="both"/>
        <w:rPr>
          <w:rFonts w:ascii="Times New Roman" w:hAnsi="Times New Roman" w:cs="Times New Roman"/>
          <w:sz w:val="24"/>
          <w:szCs w:val="24"/>
          <w:lang w:val="yo-NG"/>
        </w:rPr>
      </w:pPr>
      <w:r w:rsidRPr="00A93605">
        <w:rPr>
          <w:rFonts w:ascii="Times New Roman" w:hAnsi="Times New Roman" w:cs="Times New Roman"/>
          <w:sz w:val="24"/>
          <w:szCs w:val="24"/>
        </w:rPr>
        <w:t>*</w:t>
      </w:r>
      <w:r w:rsidRPr="00A93605">
        <w:rPr>
          <w:rFonts w:ascii="Times New Roman" w:hAnsi="Times New Roman" w:cs="Times New Roman"/>
          <w:sz w:val="24"/>
          <w:szCs w:val="24"/>
        </w:rPr>
        <w:tab/>
        <w:t>Developing a multi</w:t>
      </w:r>
      <w:r w:rsidR="00277B64"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lateral instrument.</w:t>
      </w:r>
    </w:p>
    <w:p w:rsidR="00277B64" w:rsidRDefault="00277B64"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lang w:val="yo-NG"/>
        </w:rPr>
        <w:lastRenderedPageBreak/>
        <w:t>The OECD, IMF and other international organizations have</w:t>
      </w:r>
      <w:r w:rsidR="00023AFC" w:rsidRPr="00A93605">
        <w:rPr>
          <w:rFonts w:ascii="Times New Roman" w:hAnsi="Times New Roman" w:cs="Times New Roman"/>
          <w:sz w:val="24"/>
          <w:szCs w:val="24"/>
          <w:lang w:val="yo-NG"/>
        </w:rPr>
        <w:t xml:space="preserve"> joined hands to</w:t>
      </w:r>
      <w:r w:rsidRPr="00A93605">
        <w:rPr>
          <w:rFonts w:ascii="Times New Roman" w:hAnsi="Times New Roman" w:cs="Times New Roman"/>
          <w:sz w:val="24"/>
          <w:szCs w:val="24"/>
          <w:lang w:val="yo-NG"/>
        </w:rPr>
        <w:t xml:space="preserve"> organize a number of conferences aimed at addressing possible shortcomings in the individual action plans</w:t>
      </w:r>
      <w:r w:rsidR="00023AFC" w:rsidRPr="00A93605">
        <w:rPr>
          <w:rFonts w:ascii="Times New Roman" w:hAnsi="Times New Roman" w:cs="Times New Roman"/>
          <w:sz w:val="24"/>
          <w:szCs w:val="24"/>
          <w:lang w:val="yo-NG"/>
        </w:rPr>
        <w:t xml:space="preserve"> and modify  them accordingly</w:t>
      </w:r>
      <w:r w:rsidRPr="00A93605">
        <w:rPr>
          <w:rFonts w:ascii="Times New Roman" w:hAnsi="Times New Roman" w:cs="Times New Roman"/>
          <w:sz w:val="24"/>
          <w:szCs w:val="24"/>
          <w:lang w:val="yo-NG"/>
        </w:rPr>
        <w:t>. The final report on</w:t>
      </w:r>
      <w:r w:rsidR="00023AFC" w:rsidRPr="00A93605">
        <w:rPr>
          <w:rFonts w:ascii="Times New Roman" w:hAnsi="Times New Roman" w:cs="Times New Roman"/>
          <w:sz w:val="24"/>
          <w:szCs w:val="24"/>
          <w:lang w:val="yo-NG"/>
        </w:rPr>
        <w:t xml:space="preserve"> </w:t>
      </w:r>
      <w:r w:rsidRPr="00A93605">
        <w:rPr>
          <w:rFonts w:ascii="Times New Roman" w:hAnsi="Times New Roman" w:cs="Times New Roman"/>
          <w:sz w:val="24"/>
          <w:szCs w:val="24"/>
          <w:lang w:val="yo-NG"/>
        </w:rPr>
        <w:t xml:space="preserve">the outcome of such conferences was produced  in 2016. </w:t>
      </w:r>
    </w:p>
    <w:p w:rsidR="007D74A8" w:rsidRDefault="007D74A8" w:rsidP="005A0496">
      <w:pPr>
        <w:pStyle w:val="NoSpacing"/>
        <w:spacing w:line="360" w:lineRule="auto"/>
        <w:ind w:left="720"/>
        <w:jc w:val="both"/>
        <w:rPr>
          <w:rFonts w:ascii="Times New Roman" w:hAnsi="Times New Roman" w:cs="Times New Roman"/>
          <w:sz w:val="24"/>
          <w:szCs w:val="24"/>
        </w:rPr>
      </w:pPr>
    </w:p>
    <w:p w:rsidR="007D74A8" w:rsidRPr="007D74A8" w:rsidRDefault="007D74A8" w:rsidP="005A0496">
      <w:pPr>
        <w:pStyle w:val="NoSpacing"/>
        <w:spacing w:line="360" w:lineRule="auto"/>
        <w:ind w:left="720"/>
        <w:jc w:val="both"/>
        <w:rPr>
          <w:rFonts w:ascii="Times New Roman" w:hAnsi="Times New Roman" w:cs="Times New Roman"/>
          <w:sz w:val="24"/>
          <w:szCs w:val="24"/>
        </w:rPr>
      </w:pPr>
    </w:p>
    <w:p w:rsidR="00277B64" w:rsidRPr="00A93605" w:rsidRDefault="00277B64" w:rsidP="005A0496">
      <w:pPr>
        <w:pStyle w:val="NoSpacing"/>
        <w:spacing w:line="360" w:lineRule="auto"/>
        <w:jc w:val="both"/>
        <w:rPr>
          <w:rFonts w:ascii="Times New Roman" w:hAnsi="Times New Roman" w:cs="Times New Roman"/>
          <w:sz w:val="24"/>
          <w:szCs w:val="24"/>
          <w:lang w:val="yo-NG"/>
        </w:rPr>
      </w:pPr>
    </w:p>
    <w:p w:rsidR="0003142A" w:rsidRPr="00A93605" w:rsidRDefault="00EA3498" w:rsidP="007D74A8">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2.2.3 </w:t>
      </w:r>
      <w:r w:rsidR="006F2229" w:rsidRPr="00A93605">
        <w:rPr>
          <w:rFonts w:ascii="Times New Roman" w:hAnsi="Times New Roman" w:cs="Times New Roman"/>
          <w:b/>
          <w:sz w:val="24"/>
          <w:szCs w:val="24"/>
          <w:lang w:val="yo-NG"/>
        </w:rPr>
        <w:t xml:space="preserve">Concept of </w:t>
      </w:r>
      <w:r w:rsidR="0003142A" w:rsidRPr="00A93605">
        <w:rPr>
          <w:rFonts w:ascii="Times New Roman" w:hAnsi="Times New Roman" w:cs="Times New Roman"/>
          <w:b/>
          <w:sz w:val="24"/>
          <w:szCs w:val="24"/>
        </w:rPr>
        <w:t>Tax Policy</w:t>
      </w:r>
    </w:p>
    <w:p w:rsidR="0003142A" w:rsidRPr="00A93605" w:rsidRDefault="00B84F82" w:rsidP="00CA5A19">
      <w:pPr>
        <w:pStyle w:val="NoSpacing"/>
        <w:spacing w:line="360" w:lineRule="auto"/>
        <w:ind w:left="360"/>
        <w:jc w:val="both"/>
        <w:rPr>
          <w:rFonts w:ascii="Times New Roman" w:hAnsi="Times New Roman" w:cs="Times New Roman"/>
          <w:sz w:val="24"/>
          <w:szCs w:val="24"/>
        </w:rPr>
      </w:pPr>
      <w:r w:rsidRPr="00A93605">
        <w:rPr>
          <w:rFonts w:ascii="Times New Roman" w:hAnsi="Times New Roman" w:cs="Times New Roman"/>
          <w:sz w:val="24"/>
          <w:szCs w:val="24"/>
          <w:lang w:val="yo-NG"/>
        </w:rPr>
        <w:t>A</w:t>
      </w:r>
      <w:r w:rsidR="0003142A" w:rsidRPr="00A93605">
        <w:rPr>
          <w:rFonts w:ascii="Times New Roman" w:hAnsi="Times New Roman" w:cs="Times New Roman"/>
          <w:sz w:val="24"/>
          <w:szCs w:val="24"/>
        </w:rPr>
        <w:t xml:space="preserve"> country’s tax regime is a key policy instrument which may negatively or positively influence investment</w:t>
      </w:r>
      <w:r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w:t>
      </w:r>
      <w:r w:rsidRPr="00A93605">
        <w:rPr>
          <w:rFonts w:ascii="Times New Roman" w:hAnsi="Times New Roman" w:cs="Times New Roman"/>
          <w:sz w:val="24"/>
          <w:szCs w:val="24"/>
        </w:rPr>
        <w:t>OECD</w:t>
      </w:r>
      <w:r w:rsidRPr="00A93605">
        <w:rPr>
          <w:rFonts w:ascii="Times New Roman" w:hAnsi="Times New Roman" w:cs="Times New Roman"/>
          <w:sz w:val="24"/>
          <w:szCs w:val="24"/>
          <w:lang w:val="yo-NG"/>
        </w:rPr>
        <w:t>,</w:t>
      </w:r>
      <w:r w:rsidRPr="00A93605">
        <w:rPr>
          <w:rFonts w:ascii="Times New Roman" w:hAnsi="Times New Roman" w:cs="Times New Roman"/>
          <w:sz w:val="24"/>
          <w:szCs w:val="24"/>
        </w:rPr>
        <w:t>2013).   Marshal (2014)</w:t>
      </w:r>
      <w:r w:rsidRPr="00A93605">
        <w:rPr>
          <w:rFonts w:ascii="Times New Roman" w:hAnsi="Times New Roman" w:cs="Times New Roman"/>
          <w:sz w:val="24"/>
          <w:szCs w:val="24"/>
          <w:lang w:val="yo-NG"/>
        </w:rPr>
        <w:t xml:space="preserve"> claims that</w:t>
      </w:r>
      <w:r w:rsidR="0003142A" w:rsidRPr="00A93605">
        <w:rPr>
          <w:rFonts w:ascii="Times New Roman" w:hAnsi="Times New Roman" w:cs="Times New Roman"/>
          <w:sz w:val="24"/>
          <w:szCs w:val="24"/>
        </w:rPr>
        <w:t xml:space="preserve"> all modern contemporary societies are grounded on the compulsory payment</w:t>
      </w:r>
      <w:r w:rsidRPr="00A93605">
        <w:rPr>
          <w:rFonts w:ascii="Times New Roman" w:hAnsi="Times New Roman" w:cs="Times New Roman"/>
          <w:sz w:val="24"/>
          <w:szCs w:val="24"/>
          <w:lang w:val="yo-NG"/>
        </w:rPr>
        <w:t xml:space="preserve"> of</w:t>
      </w:r>
      <w:r w:rsidR="0003142A" w:rsidRPr="00A93605">
        <w:rPr>
          <w:rFonts w:ascii="Times New Roman" w:hAnsi="Times New Roman" w:cs="Times New Roman"/>
          <w:sz w:val="24"/>
          <w:szCs w:val="24"/>
        </w:rPr>
        <w:t xml:space="preserve"> tax.  Tax policy has the twin</w:t>
      </w:r>
      <w:r w:rsidR="00C1481B" w:rsidRPr="00A93605">
        <w:rPr>
          <w:rFonts w:ascii="Times New Roman" w:hAnsi="Times New Roman" w:cs="Times New Roman"/>
          <w:sz w:val="24"/>
          <w:szCs w:val="24"/>
        </w:rPr>
        <w:t xml:space="preserve"> goals of offering a tax system</w:t>
      </w:r>
      <w:r w:rsidR="00C1481B" w:rsidRPr="00A93605">
        <w:rPr>
          <w:rFonts w:ascii="Times New Roman" w:hAnsi="Times New Roman" w:cs="Times New Roman"/>
          <w:sz w:val="24"/>
          <w:szCs w:val="24"/>
          <w:lang w:val="yo-NG"/>
        </w:rPr>
        <w:t xml:space="preserve"> that is</w:t>
      </w:r>
      <w:r w:rsidR="0003142A" w:rsidRPr="00A93605">
        <w:rPr>
          <w:rFonts w:ascii="Times New Roman" w:hAnsi="Times New Roman" w:cs="Times New Roman"/>
          <w:sz w:val="24"/>
          <w:szCs w:val="24"/>
        </w:rPr>
        <w:t xml:space="preserve"> attractive to investment while at the same time raising revenues to support the key pillars of a business – enabling environment such as infrastructure.  OECD (2013) contends that a poorly designed tax system where the rules and their application are non-transparent, overly complex or unpredictable may discourage investment</w:t>
      </w:r>
      <w:r w:rsidR="00A32D5A" w:rsidRPr="00A93605">
        <w:rPr>
          <w:rFonts w:ascii="Times New Roman" w:hAnsi="Times New Roman" w:cs="Times New Roman"/>
          <w:sz w:val="24"/>
          <w:szCs w:val="24"/>
          <w:lang w:val="yo-NG"/>
        </w:rPr>
        <w:t>. This</w:t>
      </w:r>
      <w:r w:rsidR="00A32D5A" w:rsidRPr="00A93605">
        <w:rPr>
          <w:rFonts w:ascii="Times New Roman" w:hAnsi="Times New Roman" w:cs="Times New Roman"/>
          <w:sz w:val="24"/>
          <w:szCs w:val="24"/>
        </w:rPr>
        <w:t xml:space="preserve"> </w:t>
      </w:r>
      <w:r w:rsidR="00A32D5A" w:rsidRPr="00A93605">
        <w:rPr>
          <w:rFonts w:ascii="Times New Roman" w:hAnsi="Times New Roman" w:cs="Times New Roman"/>
          <w:sz w:val="24"/>
          <w:szCs w:val="24"/>
          <w:lang w:val="yo-NG"/>
        </w:rPr>
        <w:t>increases</w:t>
      </w:r>
      <w:r w:rsidR="00A32D5A" w:rsidRPr="00A93605">
        <w:rPr>
          <w:rFonts w:ascii="Times New Roman" w:hAnsi="Times New Roman" w:cs="Times New Roman"/>
          <w:sz w:val="24"/>
          <w:szCs w:val="24"/>
        </w:rPr>
        <w:t xml:space="preserve"> </w:t>
      </w:r>
      <w:r w:rsidR="0003142A" w:rsidRPr="00A93605">
        <w:rPr>
          <w:rFonts w:ascii="Times New Roman" w:hAnsi="Times New Roman" w:cs="Times New Roman"/>
          <w:sz w:val="24"/>
          <w:szCs w:val="24"/>
        </w:rPr>
        <w:t xml:space="preserve"> proj</w:t>
      </w:r>
      <w:r w:rsidR="00C65896" w:rsidRPr="00A93605">
        <w:rPr>
          <w:rFonts w:ascii="Times New Roman" w:hAnsi="Times New Roman" w:cs="Times New Roman"/>
          <w:sz w:val="24"/>
          <w:szCs w:val="24"/>
        </w:rPr>
        <w:t xml:space="preserve">ect costs and uncertainty.  </w:t>
      </w:r>
      <w:r w:rsidR="00C65896" w:rsidRPr="00A93605">
        <w:rPr>
          <w:rFonts w:ascii="Times New Roman" w:hAnsi="Times New Roman" w:cs="Times New Roman"/>
          <w:sz w:val="24"/>
          <w:szCs w:val="24"/>
          <w:lang w:val="yo-NG"/>
        </w:rPr>
        <w:t>In addition, tax</w:t>
      </w:r>
      <w:r w:rsidR="0003142A" w:rsidRPr="00A93605">
        <w:rPr>
          <w:rFonts w:ascii="Times New Roman" w:hAnsi="Times New Roman" w:cs="Times New Roman"/>
          <w:sz w:val="24"/>
          <w:szCs w:val="24"/>
        </w:rPr>
        <w:t xml:space="preserve"> systems that leave excessive administrative discretion in the hand</w:t>
      </w:r>
      <w:r w:rsidR="00C65896" w:rsidRPr="00A93605">
        <w:rPr>
          <w:rFonts w:ascii="Times New Roman" w:hAnsi="Times New Roman" w:cs="Times New Roman"/>
          <w:sz w:val="24"/>
          <w:szCs w:val="24"/>
        </w:rPr>
        <w:t>s of tax officials tend to invi</w:t>
      </w:r>
      <w:r w:rsidR="0003142A" w:rsidRPr="00A93605">
        <w:rPr>
          <w:rFonts w:ascii="Times New Roman" w:hAnsi="Times New Roman" w:cs="Times New Roman"/>
          <w:sz w:val="24"/>
          <w:szCs w:val="24"/>
        </w:rPr>
        <w:t>te corruption and undermine good governance objectives</w:t>
      </w:r>
      <w:r w:rsidR="00C65896" w:rsidRPr="00A93605">
        <w:rPr>
          <w:rFonts w:ascii="Times New Roman" w:hAnsi="Times New Roman" w:cs="Times New Roman"/>
          <w:sz w:val="24"/>
          <w:szCs w:val="24"/>
          <w:lang w:val="yo-NG"/>
        </w:rPr>
        <w:t xml:space="preserve"> which are</w:t>
      </w:r>
      <w:r w:rsidR="0003142A" w:rsidRPr="00A93605">
        <w:rPr>
          <w:rFonts w:ascii="Times New Roman" w:hAnsi="Times New Roman" w:cs="Times New Roman"/>
          <w:sz w:val="24"/>
          <w:szCs w:val="24"/>
        </w:rPr>
        <w:t xml:space="preserve"> fundamental to securing an attractive investment environment.  OECD</w:t>
      </w:r>
      <w:r w:rsidR="002E02C8">
        <w:rPr>
          <w:rFonts w:ascii="Times New Roman" w:hAnsi="Times New Roman" w:cs="Times New Roman"/>
          <w:sz w:val="24"/>
          <w:szCs w:val="24"/>
        </w:rPr>
        <w:t xml:space="preserve"> (2013)</w:t>
      </w:r>
      <w:r w:rsidR="0003142A" w:rsidRPr="00A93605">
        <w:rPr>
          <w:rFonts w:ascii="Times New Roman" w:hAnsi="Times New Roman" w:cs="Times New Roman"/>
          <w:sz w:val="24"/>
          <w:szCs w:val="24"/>
        </w:rPr>
        <w:t xml:space="preserve"> advises policy</w:t>
      </w:r>
      <w:r w:rsidR="00C65896" w:rsidRPr="00A93605">
        <w:rPr>
          <w:rFonts w:ascii="Times New Roman" w:hAnsi="Times New Roman" w:cs="Times New Roman"/>
          <w:sz w:val="24"/>
          <w:szCs w:val="24"/>
          <w:lang w:val="yo-NG"/>
        </w:rPr>
        <w:t>-</w:t>
      </w:r>
      <w:r w:rsidR="0003142A" w:rsidRPr="00A93605">
        <w:rPr>
          <w:rFonts w:ascii="Times New Roman" w:hAnsi="Times New Roman" w:cs="Times New Roman"/>
          <w:sz w:val="24"/>
          <w:szCs w:val="24"/>
        </w:rPr>
        <w:t>makers</w:t>
      </w:r>
      <w:r w:rsidR="00C65896" w:rsidRPr="00A93605">
        <w:rPr>
          <w:rFonts w:ascii="Times New Roman" w:hAnsi="Times New Roman" w:cs="Times New Roman"/>
          <w:sz w:val="24"/>
          <w:szCs w:val="24"/>
          <w:lang w:val="yo-NG"/>
        </w:rPr>
        <w:t xml:space="preserve"> to ensure that their tax</w:t>
      </w:r>
      <w:r w:rsidR="0003142A" w:rsidRPr="00A93605">
        <w:rPr>
          <w:rFonts w:ascii="Times New Roman" w:hAnsi="Times New Roman" w:cs="Times New Roman"/>
          <w:sz w:val="24"/>
          <w:szCs w:val="24"/>
        </w:rPr>
        <w:t xml:space="preserve"> system</w:t>
      </w:r>
      <w:r w:rsidR="00C65896" w:rsidRPr="00A93605">
        <w:rPr>
          <w:rFonts w:ascii="Times New Roman" w:hAnsi="Times New Roman" w:cs="Times New Roman"/>
          <w:sz w:val="24"/>
          <w:szCs w:val="24"/>
          <w:lang w:val="yo-NG"/>
        </w:rPr>
        <w:t>s</w:t>
      </w:r>
      <w:r w:rsidR="00C65896" w:rsidRPr="00A93605">
        <w:rPr>
          <w:rFonts w:ascii="Times New Roman" w:hAnsi="Times New Roman" w:cs="Times New Roman"/>
          <w:sz w:val="24"/>
          <w:szCs w:val="24"/>
        </w:rPr>
        <w:t xml:space="preserve"> impose</w:t>
      </w:r>
      <w:r w:rsidR="0003142A" w:rsidRPr="00A93605">
        <w:rPr>
          <w:rFonts w:ascii="Times New Roman" w:hAnsi="Times New Roman" w:cs="Times New Roman"/>
          <w:sz w:val="24"/>
          <w:szCs w:val="24"/>
        </w:rPr>
        <w:t xml:space="preserve"> acceptable tax burden</w:t>
      </w:r>
      <w:r w:rsidR="00C65896" w:rsidRPr="00A93605">
        <w:rPr>
          <w:rFonts w:ascii="Times New Roman" w:hAnsi="Times New Roman" w:cs="Times New Roman"/>
          <w:sz w:val="24"/>
          <w:szCs w:val="24"/>
          <w:lang w:val="yo-NG"/>
        </w:rPr>
        <w:t>s</w:t>
      </w:r>
      <w:r w:rsidR="0003142A" w:rsidRPr="00A93605">
        <w:rPr>
          <w:rFonts w:ascii="Times New Roman" w:hAnsi="Times New Roman" w:cs="Times New Roman"/>
          <w:sz w:val="24"/>
          <w:szCs w:val="24"/>
        </w:rPr>
        <w:t xml:space="preserve"> th</w:t>
      </w:r>
      <w:r w:rsidR="002E02C8">
        <w:rPr>
          <w:rFonts w:ascii="Times New Roman" w:hAnsi="Times New Roman" w:cs="Times New Roman"/>
          <w:sz w:val="24"/>
          <w:szCs w:val="24"/>
        </w:rPr>
        <w:t>at can be accurately determined,</w:t>
      </w:r>
      <w:r w:rsidR="0003142A" w:rsidRPr="00A93605">
        <w:rPr>
          <w:rFonts w:ascii="Times New Roman" w:hAnsi="Times New Roman" w:cs="Times New Roman"/>
          <w:sz w:val="24"/>
          <w:szCs w:val="24"/>
        </w:rPr>
        <w:t xml:space="preserve"> and which keep tax compliance and tax administration costs in check.</w:t>
      </w:r>
    </w:p>
    <w:p w:rsidR="0003142A" w:rsidRPr="00A93605" w:rsidRDefault="00B6562A" w:rsidP="00CA5A19">
      <w:pPr>
        <w:pStyle w:val="NoSpacing"/>
        <w:spacing w:line="360" w:lineRule="auto"/>
        <w:ind w:left="360"/>
        <w:jc w:val="both"/>
        <w:rPr>
          <w:rFonts w:ascii="Times New Roman" w:hAnsi="Times New Roman" w:cs="Times New Roman"/>
          <w:sz w:val="24"/>
          <w:szCs w:val="24"/>
          <w:lang w:val="yo-NG"/>
        </w:rPr>
      </w:pPr>
      <w:r>
        <w:rPr>
          <w:rFonts w:ascii="Times New Roman" w:hAnsi="Times New Roman" w:cs="Times New Roman"/>
          <w:sz w:val="24"/>
          <w:szCs w:val="24"/>
        </w:rPr>
        <w:t>According to OECD (2013), i</w:t>
      </w:r>
      <w:r w:rsidR="0003142A" w:rsidRPr="00A93605">
        <w:rPr>
          <w:rFonts w:ascii="Times New Roman" w:hAnsi="Times New Roman" w:cs="Times New Roman"/>
          <w:sz w:val="24"/>
          <w:szCs w:val="24"/>
        </w:rPr>
        <w:t>n formulating a tax policy that is supportive of investment, the following issues sho</w:t>
      </w:r>
      <w:r w:rsidR="00FE3D86" w:rsidRPr="00A93605">
        <w:rPr>
          <w:rFonts w:ascii="Times New Roman" w:hAnsi="Times New Roman" w:cs="Times New Roman"/>
          <w:sz w:val="24"/>
          <w:szCs w:val="24"/>
        </w:rPr>
        <w:t>uld be taken into consideration</w:t>
      </w:r>
      <w:r w:rsidR="00FE3D86" w:rsidRPr="00A93605">
        <w:rPr>
          <w:rFonts w:ascii="Times New Roman" w:hAnsi="Times New Roman" w:cs="Times New Roman"/>
          <w:sz w:val="24"/>
          <w:szCs w:val="24"/>
          <w:lang w:val="yo-NG"/>
        </w:rPr>
        <w:t>:-</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The consistency of a countr</w:t>
      </w:r>
      <w:r w:rsidR="00FE3D86" w:rsidRPr="00A93605">
        <w:rPr>
          <w:rFonts w:ascii="Times New Roman" w:hAnsi="Times New Roman" w:cs="Times New Roman"/>
          <w:sz w:val="24"/>
          <w:szCs w:val="24"/>
        </w:rPr>
        <w:t>y’s tax burden with its broader</w:t>
      </w:r>
      <w:r w:rsidR="002E02C8">
        <w:rPr>
          <w:rFonts w:ascii="Times New Roman" w:hAnsi="Times New Roman" w:cs="Times New Roman"/>
          <w:sz w:val="24"/>
          <w:szCs w:val="24"/>
        </w:rPr>
        <w:t xml:space="preserve"> development objectives</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An evaluation of the actual tax burden on domestic profits</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 comparison of the actua</w:t>
      </w:r>
      <w:r w:rsidR="002E02C8">
        <w:rPr>
          <w:rFonts w:ascii="Times New Roman" w:hAnsi="Times New Roman" w:cs="Times New Roman"/>
          <w:sz w:val="24"/>
          <w:szCs w:val="24"/>
        </w:rPr>
        <w:t>l versus the target tax burdens</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Understanding the pote</w:t>
      </w:r>
      <w:r w:rsidR="002E02C8">
        <w:rPr>
          <w:rFonts w:ascii="Times New Roman" w:hAnsi="Times New Roman" w:cs="Times New Roman"/>
          <w:sz w:val="24"/>
          <w:szCs w:val="24"/>
        </w:rPr>
        <w:t>ntial tax effects on investment</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An evaluation o</w:t>
      </w:r>
      <w:r w:rsidR="002E02C8">
        <w:rPr>
          <w:rFonts w:ascii="Times New Roman" w:hAnsi="Times New Roman" w:cs="Times New Roman"/>
          <w:sz w:val="24"/>
          <w:szCs w:val="24"/>
        </w:rPr>
        <w:t>f tax distortions to investment</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The determination of taxable income</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Accounting for u</w:t>
      </w:r>
      <w:r w:rsidR="002E02C8">
        <w:rPr>
          <w:rFonts w:ascii="Times New Roman" w:hAnsi="Times New Roman" w:cs="Times New Roman"/>
          <w:sz w:val="24"/>
          <w:szCs w:val="24"/>
        </w:rPr>
        <w:t>nintended tax incentive effects</w:t>
      </w:r>
    </w:p>
    <w:p w:rsidR="0003142A" w:rsidRPr="00A93605" w:rsidRDefault="002E02C8" w:rsidP="005A0496">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Tax expenditure reporting </w:t>
      </w:r>
      <w:r w:rsidR="00FE3D86" w:rsidRPr="00A93605">
        <w:rPr>
          <w:rFonts w:ascii="Times New Roman" w:hAnsi="Times New Roman" w:cs="Times New Roman"/>
          <w:sz w:val="24"/>
          <w:szCs w:val="24"/>
          <w:lang w:val="yo-NG"/>
        </w:rPr>
        <w:t>and</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lastRenderedPageBreak/>
        <w:t>International tax cooperation.</w:t>
      </w:r>
    </w:p>
    <w:p w:rsidR="0003142A" w:rsidRPr="00A93605" w:rsidRDefault="0003142A" w:rsidP="005A0496">
      <w:pPr>
        <w:pStyle w:val="NoSpacing"/>
        <w:spacing w:line="360" w:lineRule="auto"/>
        <w:ind w:left="360"/>
        <w:jc w:val="both"/>
        <w:rPr>
          <w:rFonts w:ascii="Times New Roman" w:hAnsi="Times New Roman" w:cs="Times New Roman"/>
          <w:sz w:val="24"/>
          <w:szCs w:val="24"/>
        </w:rPr>
      </w:pPr>
      <w:r w:rsidRPr="00A93605">
        <w:rPr>
          <w:rFonts w:ascii="Times New Roman" w:hAnsi="Times New Roman" w:cs="Times New Roman"/>
          <w:sz w:val="24"/>
          <w:szCs w:val="24"/>
        </w:rPr>
        <w:t xml:space="preserve">Other </w:t>
      </w:r>
      <w:r w:rsidR="002E02C8">
        <w:rPr>
          <w:rFonts w:ascii="Times New Roman" w:hAnsi="Times New Roman" w:cs="Times New Roman"/>
          <w:sz w:val="24"/>
          <w:szCs w:val="24"/>
        </w:rPr>
        <w:t>issues to be taken into account</w:t>
      </w:r>
      <w:r w:rsidRPr="00A93605">
        <w:rPr>
          <w:rFonts w:ascii="Times New Roman" w:hAnsi="Times New Roman" w:cs="Times New Roman"/>
          <w:sz w:val="24"/>
          <w:szCs w:val="24"/>
        </w:rPr>
        <w:t xml:space="preserve"> in</w:t>
      </w:r>
      <w:r w:rsidR="002E02C8">
        <w:rPr>
          <w:rFonts w:ascii="Times New Roman" w:hAnsi="Times New Roman" w:cs="Times New Roman"/>
          <w:sz w:val="24"/>
          <w:szCs w:val="24"/>
        </w:rPr>
        <w:t xml:space="preserve"> tax policy formulation include:</w:t>
      </w:r>
      <w:r w:rsidRPr="00A93605">
        <w:rPr>
          <w:rFonts w:ascii="Times New Roman" w:hAnsi="Times New Roman" w:cs="Times New Roman"/>
          <w:sz w:val="24"/>
          <w:szCs w:val="24"/>
        </w:rPr>
        <w:t xml:space="preserve"> </w:t>
      </w:r>
    </w:p>
    <w:p w:rsidR="0003142A" w:rsidRPr="00A93605" w:rsidRDefault="0003142A" w:rsidP="005A0496">
      <w:pPr>
        <w:pStyle w:val="NoSpacing"/>
        <w:numPr>
          <w:ilvl w:val="0"/>
          <w:numId w:val="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Tax rates</w:t>
      </w:r>
    </w:p>
    <w:p w:rsidR="0003142A" w:rsidRPr="00A93605" w:rsidRDefault="0003142A" w:rsidP="005A0496">
      <w:pPr>
        <w:pStyle w:val="NoSpacing"/>
        <w:numPr>
          <w:ilvl w:val="0"/>
          <w:numId w:val="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Tax burdens</w:t>
      </w:r>
    </w:p>
    <w:p w:rsidR="0003142A" w:rsidRPr="00A93605" w:rsidRDefault="0003142A" w:rsidP="005A0496">
      <w:pPr>
        <w:pStyle w:val="NoSpacing"/>
        <w:numPr>
          <w:ilvl w:val="0"/>
          <w:numId w:val="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Tax burden with respect to specific </w:t>
      </w:r>
      <w:r w:rsidR="00FE3D86" w:rsidRPr="00A93605">
        <w:rPr>
          <w:rFonts w:ascii="Times New Roman" w:hAnsi="Times New Roman" w:cs="Times New Roman"/>
          <w:sz w:val="24"/>
          <w:szCs w:val="24"/>
          <w:lang w:val="yo-NG"/>
        </w:rPr>
        <w:t>t</w:t>
      </w:r>
      <w:r w:rsidR="00FE3D86" w:rsidRPr="00A93605">
        <w:rPr>
          <w:rFonts w:ascii="Times New Roman" w:hAnsi="Times New Roman" w:cs="Times New Roman"/>
          <w:sz w:val="24"/>
          <w:szCs w:val="24"/>
        </w:rPr>
        <w:t>ax bases (say co</w:t>
      </w:r>
      <w:r w:rsidR="00FE3D86" w:rsidRPr="00A93605">
        <w:rPr>
          <w:rFonts w:ascii="Times New Roman" w:hAnsi="Times New Roman" w:cs="Times New Roman"/>
          <w:sz w:val="24"/>
          <w:szCs w:val="24"/>
          <w:lang w:val="yo-NG"/>
        </w:rPr>
        <w:t>r</w:t>
      </w:r>
      <w:r w:rsidR="00FE3D86" w:rsidRPr="00A93605">
        <w:rPr>
          <w:rFonts w:ascii="Times New Roman" w:hAnsi="Times New Roman" w:cs="Times New Roman"/>
          <w:sz w:val="24"/>
          <w:szCs w:val="24"/>
        </w:rPr>
        <w:t>p</w:t>
      </w:r>
      <w:r w:rsidR="00FE3D86" w:rsidRPr="00A93605">
        <w:rPr>
          <w:rFonts w:ascii="Times New Roman" w:hAnsi="Times New Roman" w:cs="Times New Roman"/>
          <w:sz w:val="24"/>
          <w:szCs w:val="24"/>
          <w:lang w:val="yo-NG"/>
        </w:rPr>
        <w:t>o</w:t>
      </w:r>
      <w:r w:rsidR="00C2342B" w:rsidRPr="00A93605">
        <w:rPr>
          <w:rFonts w:ascii="Times New Roman" w:hAnsi="Times New Roman" w:cs="Times New Roman"/>
          <w:sz w:val="24"/>
          <w:szCs w:val="24"/>
        </w:rPr>
        <w:t>rate profits)</w:t>
      </w:r>
    </w:p>
    <w:p w:rsidR="0003142A" w:rsidRPr="00A93605" w:rsidRDefault="0003142A" w:rsidP="005A0496">
      <w:pPr>
        <w:pStyle w:val="NoSpacing"/>
        <w:numPr>
          <w:ilvl w:val="0"/>
          <w:numId w:val="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Tax practice (admin</w:t>
      </w:r>
      <w:r w:rsidR="00C2342B" w:rsidRPr="00A93605">
        <w:rPr>
          <w:rFonts w:ascii="Times New Roman" w:hAnsi="Times New Roman" w:cs="Times New Roman"/>
          <w:sz w:val="24"/>
          <w:szCs w:val="24"/>
        </w:rPr>
        <w:t>istrative and compliance costs)</w:t>
      </w:r>
    </w:p>
    <w:p w:rsidR="0003142A" w:rsidRPr="00A93605" w:rsidRDefault="0003142A" w:rsidP="005A0496">
      <w:pPr>
        <w:pStyle w:val="NoSpacing"/>
        <w:numPr>
          <w:ilvl w:val="0"/>
          <w:numId w:val="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Predictability </w:t>
      </w:r>
      <w:r w:rsidR="00C2342B" w:rsidRPr="00A93605">
        <w:rPr>
          <w:rFonts w:ascii="Times New Roman" w:hAnsi="Times New Roman" w:cs="Times New Roman"/>
          <w:sz w:val="24"/>
          <w:szCs w:val="24"/>
        </w:rPr>
        <w:t>or certainty of taxes over time</w:t>
      </w:r>
    </w:p>
    <w:p w:rsidR="0003142A" w:rsidRPr="00A93605" w:rsidRDefault="0003142A" w:rsidP="005A0496">
      <w:pPr>
        <w:pStyle w:val="NoSpacing"/>
        <w:numPr>
          <w:ilvl w:val="0"/>
          <w:numId w:val="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Legal certainty (transparency of system)</w:t>
      </w:r>
    </w:p>
    <w:p w:rsidR="0003142A" w:rsidRPr="00A93605" w:rsidRDefault="0003142A" w:rsidP="005A0496">
      <w:pPr>
        <w:pStyle w:val="NoSpacing"/>
        <w:numPr>
          <w:ilvl w:val="0"/>
          <w:numId w:val="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Use of tax revenue – services rendered by government and</w:t>
      </w:r>
    </w:p>
    <w:p w:rsidR="0003142A" w:rsidRDefault="0003142A" w:rsidP="005A0496">
      <w:pPr>
        <w:pStyle w:val="NoSpacing"/>
        <w:numPr>
          <w:ilvl w:val="0"/>
          <w:numId w:val="3"/>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Present and expected fiscal deficits and public debt.</w:t>
      </w:r>
    </w:p>
    <w:p w:rsidR="002E02C8" w:rsidRPr="00A93605" w:rsidRDefault="002E02C8" w:rsidP="00AA2486">
      <w:pPr>
        <w:pStyle w:val="NoSpacing"/>
        <w:spacing w:line="360" w:lineRule="auto"/>
        <w:ind w:left="360"/>
        <w:jc w:val="both"/>
        <w:rPr>
          <w:rFonts w:ascii="Times New Roman" w:hAnsi="Times New Roman" w:cs="Times New Roman"/>
          <w:sz w:val="24"/>
          <w:szCs w:val="24"/>
        </w:rPr>
      </w:pPr>
    </w:p>
    <w:p w:rsidR="0003142A" w:rsidRPr="00A93605" w:rsidRDefault="00EA3498" w:rsidP="005A0496">
      <w:pPr>
        <w:pStyle w:val="NoSpacing"/>
        <w:spacing w:line="360" w:lineRule="auto"/>
        <w:ind w:firstLine="36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2.2.4 </w:t>
      </w:r>
      <w:r w:rsidR="00C2342B" w:rsidRPr="00A93605">
        <w:rPr>
          <w:rFonts w:ascii="Times New Roman" w:hAnsi="Times New Roman" w:cs="Times New Roman"/>
          <w:b/>
          <w:sz w:val="24"/>
          <w:szCs w:val="24"/>
          <w:lang w:val="yo-NG"/>
        </w:rPr>
        <w:t xml:space="preserve"> Concepts</w:t>
      </w:r>
      <w:proofErr w:type="gramEnd"/>
      <w:r w:rsidR="00C2342B" w:rsidRPr="00A93605">
        <w:rPr>
          <w:rFonts w:ascii="Times New Roman" w:hAnsi="Times New Roman" w:cs="Times New Roman"/>
          <w:b/>
          <w:sz w:val="24"/>
          <w:szCs w:val="24"/>
          <w:lang w:val="yo-NG"/>
        </w:rPr>
        <w:t xml:space="preserve"> of </w:t>
      </w:r>
      <w:r w:rsidR="0003142A" w:rsidRPr="00A93605">
        <w:rPr>
          <w:rFonts w:ascii="Times New Roman" w:hAnsi="Times New Roman" w:cs="Times New Roman"/>
          <w:b/>
          <w:sz w:val="24"/>
          <w:szCs w:val="24"/>
        </w:rPr>
        <w:t>Tax planning and Aggressive Tax Planning</w:t>
      </w:r>
    </w:p>
    <w:p w:rsidR="0003142A" w:rsidRPr="00A93605" w:rsidRDefault="0003142A" w:rsidP="005A0496">
      <w:pPr>
        <w:pStyle w:val="NoSpacing"/>
        <w:spacing w:line="360" w:lineRule="auto"/>
        <w:ind w:left="720"/>
        <w:jc w:val="both"/>
        <w:rPr>
          <w:rFonts w:ascii="Times New Roman" w:hAnsi="Times New Roman" w:cs="Times New Roman"/>
          <w:sz w:val="24"/>
          <w:szCs w:val="24"/>
        </w:rPr>
      </w:pPr>
      <w:r w:rsidRPr="002E02C8">
        <w:rPr>
          <w:rFonts w:ascii="Times New Roman" w:hAnsi="Times New Roman" w:cs="Times New Roman"/>
          <w:sz w:val="24"/>
          <w:szCs w:val="24"/>
        </w:rPr>
        <w:t>Tax Planning</w:t>
      </w:r>
      <w:r w:rsidR="00C2342B" w:rsidRPr="00A93605">
        <w:rPr>
          <w:rFonts w:ascii="Times New Roman" w:hAnsi="Times New Roman" w:cs="Times New Roman"/>
          <w:sz w:val="24"/>
          <w:szCs w:val="24"/>
        </w:rPr>
        <w:t xml:space="preserve"> is define</w:t>
      </w:r>
      <w:r w:rsidR="00C2342B" w:rsidRPr="00A93605">
        <w:rPr>
          <w:rFonts w:ascii="Times New Roman" w:hAnsi="Times New Roman" w:cs="Times New Roman"/>
          <w:sz w:val="24"/>
          <w:szCs w:val="24"/>
          <w:lang w:val="yo-NG"/>
        </w:rPr>
        <w:t>d</w:t>
      </w:r>
      <w:r w:rsidRPr="00A93605">
        <w:rPr>
          <w:rFonts w:ascii="Times New Roman" w:hAnsi="Times New Roman" w:cs="Times New Roman"/>
          <w:sz w:val="24"/>
          <w:szCs w:val="24"/>
        </w:rPr>
        <w:t xml:space="preserve"> as the analysis of a financial situation or plan from the perspective of a tax with the aim of ensuring tax efficiency</w:t>
      </w:r>
      <w:r w:rsidR="00B6562A">
        <w:rPr>
          <w:rFonts w:ascii="Times New Roman" w:hAnsi="Times New Roman" w:cs="Times New Roman"/>
          <w:sz w:val="24"/>
          <w:szCs w:val="24"/>
        </w:rPr>
        <w:t xml:space="preserve"> (Investopedia, 2018)</w:t>
      </w:r>
      <w:r w:rsidRPr="00A93605">
        <w:rPr>
          <w:rFonts w:ascii="Times New Roman" w:hAnsi="Times New Roman" w:cs="Times New Roman"/>
          <w:sz w:val="24"/>
          <w:szCs w:val="24"/>
        </w:rPr>
        <w:t>.  It is an important part of a financial plan.  Through this activity, all elements of the financial plan work jointly in the most tax efficient w</w:t>
      </w:r>
      <w:r w:rsidR="00C2342B" w:rsidRPr="00A93605">
        <w:rPr>
          <w:rFonts w:ascii="Times New Roman" w:hAnsi="Times New Roman" w:cs="Times New Roman"/>
          <w:sz w:val="24"/>
          <w:szCs w:val="24"/>
        </w:rPr>
        <w:t>ay. Tax planning considerations</w:t>
      </w:r>
      <w:r w:rsidR="00C2342B" w:rsidRPr="00A93605">
        <w:rPr>
          <w:rFonts w:ascii="Times New Roman" w:hAnsi="Times New Roman" w:cs="Times New Roman"/>
          <w:sz w:val="24"/>
          <w:szCs w:val="24"/>
          <w:lang w:val="yo-NG"/>
        </w:rPr>
        <w:t xml:space="preserve"> involve some issues such as</w:t>
      </w:r>
      <w:r w:rsidRPr="00A93605">
        <w:rPr>
          <w:rFonts w:ascii="Times New Roman" w:hAnsi="Times New Roman" w:cs="Times New Roman"/>
          <w:sz w:val="24"/>
          <w:szCs w:val="24"/>
        </w:rPr>
        <w:t xml:space="preserve"> the timing of income, size and timing of purchases as well as plan</w:t>
      </w:r>
      <w:r w:rsidR="00C2342B" w:rsidRPr="00A93605">
        <w:rPr>
          <w:rFonts w:ascii="Times New Roman" w:hAnsi="Times New Roman" w:cs="Times New Roman"/>
          <w:sz w:val="24"/>
          <w:szCs w:val="24"/>
        </w:rPr>
        <w:t xml:space="preserve">ning for other expenditures.  </w:t>
      </w:r>
      <w:r w:rsidR="00C2342B" w:rsidRPr="00A93605">
        <w:rPr>
          <w:rFonts w:ascii="Times New Roman" w:hAnsi="Times New Roman" w:cs="Times New Roman"/>
          <w:sz w:val="24"/>
          <w:szCs w:val="24"/>
          <w:lang w:val="yo-NG"/>
        </w:rPr>
        <w:t>Tax planning</w:t>
      </w:r>
      <w:r w:rsidRPr="00A93605">
        <w:rPr>
          <w:rFonts w:ascii="Times New Roman" w:hAnsi="Times New Roman" w:cs="Times New Roman"/>
          <w:sz w:val="24"/>
          <w:szCs w:val="24"/>
        </w:rPr>
        <w:t xml:space="preserve"> equally involves the selection of investments  to create the best possible outcome.  The goal of tax planning is </w:t>
      </w:r>
      <w:r w:rsidR="00C2342B" w:rsidRPr="00A93605">
        <w:rPr>
          <w:rFonts w:ascii="Times New Roman" w:hAnsi="Times New Roman" w:cs="Times New Roman"/>
          <w:sz w:val="24"/>
          <w:szCs w:val="24"/>
        </w:rPr>
        <w:t xml:space="preserve">to arrange one financial </w:t>
      </w:r>
      <w:r w:rsidR="00C2342B" w:rsidRPr="00A93605">
        <w:rPr>
          <w:rFonts w:ascii="Times New Roman" w:hAnsi="Times New Roman" w:cs="Times New Roman"/>
          <w:sz w:val="24"/>
          <w:szCs w:val="24"/>
          <w:lang w:val="yo-NG"/>
        </w:rPr>
        <w:t>matter</w:t>
      </w:r>
      <w:r w:rsidRPr="00A93605">
        <w:rPr>
          <w:rFonts w:ascii="Times New Roman" w:hAnsi="Times New Roman" w:cs="Times New Roman"/>
          <w:sz w:val="24"/>
          <w:szCs w:val="24"/>
        </w:rPr>
        <w:t xml:space="preserve"> in order to minimize tax payable.  It can be achieved by reducing ones income, increa</w:t>
      </w:r>
      <w:r w:rsidR="00C2342B" w:rsidRPr="00A93605">
        <w:rPr>
          <w:rFonts w:ascii="Times New Roman" w:hAnsi="Times New Roman" w:cs="Times New Roman"/>
          <w:sz w:val="24"/>
          <w:szCs w:val="24"/>
        </w:rPr>
        <w:t xml:space="preserve">sing deductions and taking </w:t>
      </w:r>
      <w:proofErr w:type="spellStart"/>
      <w:r w:rsidR="00C2342B" w:rsidRPr="00A93605">
        <w:rPr>
          <w:rFonts w:ascii="Times New Roman" w:hAnsi="Times New Roman" w:cs="Times New Roman"/>
          <w:sz w:val="24"/>
          <w:szCs w:val="24"/>
        </w:rPr>
        <w:t>adva</w:t>
      </w:r>
      <w:proofErr w:type="spellEnd"/>
      <w:r w:rsidR="00C2342B" w:rsidRPr="00A93605">
        <w:rPr>
          <w:rFonts w:ascii="Times New Roman" w:hAnsi="Times New Roman" w:cs="Times New Roman"/>
          <w:sz w:val="24"/>
          <w:szCs w:val="24"/>
          <w:lang w:val="yo-NG"/>
        </w:rPr>
        <w:t>n</w:t>
      </w:r>
      <w:proofErr w:type="spellStart"/>
      <w:r w:rsidRPr="00A93605">
        <w:rPr>
          <w:rFonts w:ascii="Times New Roman" w:hAnsi="Times New Roman" w:cs="Times New Roman"/>
          <w:sz w:val="24"/>
          <w:szCs w:val="24"/>
        </w:rPr>
        <w:t>tage</w:t>
      </w:r>
      <w:proofErr w:type="spellEnd"/>
      <w:r w:rsidRPr="00A93605">
        <w:rPr>
          <w:rFonts w:ascii="Times New Roman" w:hAnsi="Times New Roman" w:cs="Times New Roman"/>
          <w:sz w:val="24"/>
          <w:szCs w:val="24"/>
        </w:rPr>
        <w:t xml:space="preserve"> of tax credits (The Balance, 2018).</w:t>
      </w:r>
    </w:p>
    <w:p w:rsidR="0003142A" w:rsidRPr="00A93605" w:rsidRDefault="0003142A" w:rsidP="005A0496">
      <w:pPr>
        <w:pStyle w:val="NoSpacing"/>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ab/>
      </w:r>
      <w:r w:rsidR="00EA3498">
        <w:rPr>
          <w:rFonts w:ascii="Times New Roman" w:hAnsi="Times New Roman" w:cs="Times New Roman"/>
          <w:b/>
          <w:sz w:val="24"/>
          <w:szCs w:val="24"/>
        </w:rPr>
        <w:t xml:space="preserve">2.2.5 </w:t>
      </w:r>
      <w:r w:rsidRPr="00A93605">
        <w:rPr>
          <w:rFonts w:ascii="Times New Roman" w:hAnsi="Times New Roman" w:cs="Times New Roman"/>
          <w:b/>
          <w:sz w:val="24"/>
          <w:szCs w:val="24"/>
        </w:rPr>
        <w:t>Aggressive Tax Planning</w:t>
      </w:r>
    </w:p>
    <w:p w:rsidR="0003142A" w:rsidRPr="00A93605" w:rsidRDefault="00CE36D2" w:rsidP="005A0496">
      <w:pPr>
        <w:pStyle w:val="NoSpacing"/>
        <w:spacing w:line="360" w:lineRule="auto"/>
        <w:ind w:left="720"/>
        <w:jc w:val="both"/>
        <w:rPr>
          <w:rFonts w:ascii="Times New Roman" w:hAnsi="Times New Roman" w:cs="Times New Roman"/>
          <w:i/>
          <w:sz w:val="24"/>
          <w:szCs w:val="24"/>
        </w:rPr>
      </w:pPr>
      <w:r w:rsidRPr="00A93605">
        <w:rPr>
          <w:rFonts w:ascii="Times New Roman" w:hAnsi="Times New Roman" w:cs="Times New Roman"/>
          <w:sz w:val="24"/>
          <w:szCs w:val="24"/>
          <w:lang w:val="yo-NG"/>
        </w:rPr>
        <w:t xml:space="preserve">The </w:t>
      </w:r>
      <w:r w:rsidR="002E02C8">
        <w:rPr>
          <w:rFonts w:ascii="Times New Roman" w:hAnsi="Times New Roman" w:cs="Times New Roman"/>
          <w:sz w:val="24"/>
          <w:szCs w:val="24"/>
        </w:rPr>
        <w:t>European C</w:t>
      </w:r>
      <w:r w:rsidR="0003142A" w:rsidRPr="00A93605">
        <w:rPr>
          <w:rFonts w:ascii="Times New Roman" w:hAnsi="Times New Roman" w:cs="Times New Roman"/>
          <w:sz w:val="24"/>
          <w:szCs w:val="24"/>
        </w:rPr>
        <w:t>ommission</w:t>
      </w:r>
      <w:r w:rsidRPr="00A93605">
        <w:rPr>
          <w:rFonts w:ascii="Times New Roman" w:hAnsi="Times New Roman" w:cs="Times New Roman"/>
          <w:sz w:val="24"/>
          <w:szCs w:val="24"/>
          <w:lang w:val="yo-NG"/>
        </w:rPr>
        <w:t>(EU)</w:t>
      </w:r>
      <w:r w:rsidR="001D27E5">
        <w:rPr>
          <w:rFonts w:ascii="Times New Roman" w:hAnsi="Times New Roman" w:cs="Times New Roman"/>
          <w:sz w:val="24"/>
          <w:szCs w:val="24"/>
        </w:rPr>
        <w:t xml:space="preserve"> (2012) cited in European C</w:t>
      </w:r>
      <w:r w:rsidR="0003142A" w:rsidRPr="00A93605">
        <w:rPr>
          <w:rFonts w:ascii="Times New Roman" w:hAnsi="Times New Roman" w:cs="Times New Roman"/>
          <w:sz w:val="24"/>
          <w:szCs w:val="24"/>
        </w:rPr>
        <w:t xml:space="preserve">ommission (2016) describes aggressive tax planning as </w:t>
      </w:r>
      <w:r w:rsidR="0003142A" w:rsidRPr="001D27E5">
        <w:rPr>
          <w:rFonts w:ascii="Times New Roman" w:hAnsi="Times New Roman" w:cs="Times New Roman"/>
          <w:sz w:val="24"/>
          <w:szCs w:val="24"/>
        </w:rPr>
        <w:t>taking advantage of the technicalities of a tax system or of mismatches between two or more tax system</w:t>
      </w:r>
      <w:r w:rsidRPr="001D27E5">
        <w:rPr>
          <w:rFonts w:ascii="Times New Roman" w:hAnsi="Times New Roman" w:cs="Times New Roman"/>
          <w:sz w:val="24"/>
          <w:szCs w:val="24"/>
          <w:lang w:val="yo-NG"/>
        </w:rPr>
        <w:t>s</w:t>
      </w:r>
      <w:r w:rsidR="0003142A" w:rsidRPr="001D27E5">
        <w:rPr>
          <w:rFonts w:ascii="Times New Roman" w:hAnsi="Times New Roman" w:cs="Times New Roman"/>
          <w:sz w:val="24"/>
          <w:szCs w:val="24"/>
        </w:rPr>
        <w:t xml:space="preserve"> for the pu</w:t>
      </w:r>
      <w:r w:rsidR="001D27E5">
        <w:rPr>
          <w:rFonts w:ascii="Times New Roman" w:hAnsi="Times New Roman" w:cs="Times New Roman"/>
          <w:sz w:val="24"/>
          <w:szCs w:val="24"/>
        </w:rPr>
        <w:t xml:space="preserve">rpose of reducing tax liability. </w:t>
      </w:r>
      <w:r w:rsidR="00193877" w:rsidRPr="00A93605">
        <w:rPr>
          <w:rFonts w:ascii="Times New Roman" w:hAnsi="Times New Roman" w:cs="Times New Roman"/>
          <w:sz w:val="24"/>
          <w:szCs w:val="24"/>
          <w:lang w:val="yo-NG"/>
        </w:rPr>
        <w:t>Al</w:t>
      </w:r>
      <w:r w:rsidR="0003142A" w:rsidRPr="00A93605">
        <w:rPr>
          <w:rFonts w:ascii="Times New Roman" w:hAnsi="Times New Roman" w:cs="Times New Roman"/>
          <w:sz w:val="24"/>
          <w:szCs w:val="24"/>
        </w:rPr>
        <w:t>though  it is theoretically possible to draw a  line between acceptable tax planning and aggressive tax planning, the boundari</w:t>
      </w:r>
      <w:r w:rsidR="00193877" w:rsidRPr="00A93605">
        <w:rPr>
          <w:rFonts w:ascii="Times New Roman" w:hAnsi="Times New Roman" w:cs="Times New Roman"/>
          <w:sz w:val="24"/>
          <w:szCs w:val="24"/>
        </w:rPr>
        <w:t>es will in reality not be clear</w:t>
      </w:r>
      <w:r w:rsidR="00B6562A">
        <w:rPr>
          <w:rFonts w:ascii="Times New Roman" w:hAnsi="Times New Roman" w:cs="Times New Roman"/>
          <w:sz w:val="24"/>
          <w:szCs w:val="24"/>
        </w:rPr>
        <w:t xml:space="preserve"> </w:t>
      </w:r>
      <w:r w:rsidR="001D27E5">
        <w:rPr>
          <w:rFonts w:ascii="Times New Roman" w:hAnsi="Times New Roman" w:cs="Times New Roman"/>
          <w:sz w:val="24"/>
          <w:szCs w:val="24"/>
          <w:lang w:val="yo-NG"/>
        </w:rPr>
        <w:t>(EU</w:t>
      </w:r>
      <w:r w:rsidR="001D27E5">
        <w:rPr>
          <w:rFonts w:ascii="Times New Roman" w:hAnsi="Times New Roman" w:cs="Times New Roman"/>
          <w:sz w:val="24"/>
          <w:szCs w:val="24"/>
        </w:rPr>
        <w:t xml:space="preserve">, </w:t>
      </w:r>
      <w:r w:rsidR="00193877" w:rsidRPr="00A93605">
        <w:rPr>
          <w:rFonts w:ascii="Times New Roman" w:hAnsi="Times New Roman" w:cs="Times New Roman"/>
          <w:sz w:val="24"/>
          <w:szCs w:val="24"/>
          <w:lang w:val="yo-NG"/>
        </w:rPr>
        <w:t>2016).</w:t>
      </w:r>
      <w:r w:rsidR="00B6562A">
        <w:rPr>
          <w:rFonts w:ascii="Times New Roman" w:hAnsi="Times New Roman" w:cs="Times New Roman"/>
          <w:sz w:val="24"/>
          <w:szCs w:val="24"/>
        </w:rPr>
        <w:t>The Commission states that</w:t>
      </w:r>
      <w:r w:rsidR="00193877" w:rsidRPr="00A93605">
        <w:rPr>
          <w:rFonts w:ascii="Times New Roman" w:hAnsi="Times New Roman" w:cs="Times New Roman"/>
          <w:sz w:val="24"/>
          <w:szCs w:val="24"/>
        </w:rPr>
        <w:t xml:space="preserve"> </w:t>
      </w:r>
      <w:proofErr w:type="spellStart"/>
      <w:r w:rsidR="00B6562A">
        <w:rPr>
          <w:rFonts w:ascii="Times New Roman" w:hAnsi="Times New Roman" w:cs="Times New Roman"/>
          <w:sz w:val="24"/>
          <w:szCs w:val="24"/>
        </w:rPr>
        <w:t>w</w:t>
      </w:r>
      <w:r w:rsidR="00193877" w:rsidRPr="00A93605">
        <w:rPr>
          <w:rFonts w:ascii="Times New Roman" w:hAnsi="Times New Roman" w:cs="Times New Roman"/>
          <w:sz w:val="24"/>
          <w:szCs w:val="24"/>
        </w:rPr>
        <w:t>hi</w:t>
      </w:r>
      <w:proofErr w:type="spellEnd"/>
      <w:r w:rsidR="00193877" w:rsidRPr="00A93605">
        <w:rPr>
          <w:rFonts w:ascii="Times New Roman" w:hAnsi="Times New Roman" w:cs="Times New Roman"/>
          <w:sz w:val="24"/>
          <w:szCs w:val="24"/>
          <w:lang w:val="yo-NG"/>
        </w:rPr>
        <w:t>le</w:t>
      </w:r>
      <w:r w:rsidR="0003142A" w:rsidRPr="00A93605">
        <w:rPr>
          <w:rFonts w:ascii="Times New Roman" w:hAnsi="Times New Roman" w:cs="Times New Roman"/>
          <w:sz w:val="24"/>
          <w:szCs w:val="24"/>
        </w:rPr>
        <w:t xml:space="preserve"> tax planning involves using tax provisions in the spirit of the law, aggressive tax planning  and tax evasion involve:</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Rearranging international fl</w:t>
      </w:r>
      <w:r w:rsidR="00193877" w:rsidRPr="00A93605">
        <w:rPr>
          <w:rFonts w:ascii="Times New Roman" w:hAnsi="Times New Roman" w:cs="Times New Roman"/>
          <w:sz w:val="24"/>
          <w:szCs w:val="24"/>
        </w:rPr>
        <w:t>ows to avoid repatriation</w:t>
      </w:r>
      <w:r w:rsidR="00950868">
        <w:rPr>
          <w:rFonts w:ascii="Times New Roman" w:hAnsi="Times New Roman" w:cs="Times New Roman"/>
          <w:sz w:val="24"/>
          <w:szCs w:val="24"/>
        </w:rPr>
        <w:t xml:space="preserve"> of</w:t>
      </w:r>
      <w:r w:rsidR="00193877" w:rsidRPr="00A93605">
        <w:rPr>
          <w:rFonts w:ascii="Times New Roman" w:hAnsi="Times New Roman" w:cs="Times New Roman"/>
          <w:sz w:val="24"/>
          <w:szCs w:val="24"/>
        </w:rPr>
        <w:t xml:space="preserve"> taxes</w:t>
      </w:r>
      <w:r w:rsidR="00193877" w:rsidRPr="00A93605">
        <w:rPr>
          <w:rFonts w:ascii="Times New Roman" w:hAnsi="Times New Roman" w:cs="Times New Roman"/>
          <w:sz w:val="24"/>
          <w:szCs w:val="24"/>
          <w:lang w:val="yo-NG"/>
        </w:rPr>
        <w:t>;</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Reallocating the </w:t>
      </w:r>
      <w:r w:rsidR="00193877" w:rsidRPr="00A93605">
        <w:rPr>
          <w:rFonts w:ascii="Times New Roman" w:hAnsi="Times New Roman" w:cs="Times New Roman"/>
          <w:sz w:val="24"/>
          <w:szCs w:val="24"/>
        </w:rPr>
        <w:t>tax base to a lower tax country</w:t>
      </w:r>
      <w:r w:rsidR="00193877" w:rsidRPr="00A93605">
        <w:rPr>
          <w:rFonts w:ascii="Times New Roman" w:hAnsi="Times New Roman" w:cs="Times New Roman"/>
          <w:sz w:val="24"/>
          <w:szCs w:val="24"/>
          <w:lang w:val="yo-NG"/>
        </w:rPr>
        <w:t>;</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lastRenderedPageBreak/>
        <w:t>Reducing the tax base through a  double deduction or double non –taxation</w:t>
      </w:r>
      <w:r w:rsidR="00193877"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and </w:t>
      </w:r>
    </w:p>
    <w:p w:rsidR="0003142A" w:rsidRPr="00A93605" w:rsidRDefault="0003142A"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Illegal measures like non-disclosure of income (tax evasion).</w:t>
      </w:r>
    </w:p>
    <w:p w:rsidR="0003142A" w:rsidRDefault="00193877"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A survey by </w:t>
      </w:r>
      <w:proofErr w:type="spellStart"/>
      <w:r w:rsidRPr="00A93605">
        <w:rPr>
          <w:rFonts w:ascii="Times New Roman" w:hAnsi="Times New Roman" w:cs="Times New Roman"/>
          <w:sz w:val="24"/>
          <w:szCs w:val="24"/>
        </w:rPr>
        <w:t>Heckerneyer</w:t>
      </w:r>
      <w:proofErr w:type="spellEnd"/>
      <w:r w:rsidRPr="00A93605">
        <w:rPr>
          <w:rFonts w:ascii="Times New Roman" w:hAnsi="Times New Roman" w:cs="Times New Roman"/>
          <w:sz w:val="24"/>
          <w:szCs w:val="24"/>
        </w:rPr>
        <w:t xml:space="preserve"> and </w:t>
      </w:r>
      <w:r w:rsidRPr="00A93605">
        <w:rPr>
          <w:rFonts w:ascii="Times New Roman" w:hAnsi="Times New Roman" w:cs="Times New Roman"/>
          <w:sz w:val="24"/>
          <w:szCs w:val="24"/>
          <w:lang w:val="yo-NG"/>
        </w:rPr>
        <w:t>O</w:t>
      </w:r>
      <w:proofErr w:type="spellStart"/>
      <w:r w:rsidRPr="00A93605">
        <w:rPr>
          <w:rFonts w:ascii="Times New Roman" w:hAnsi="Times New Roman" w:cs="Times New Roman"/>
          <w:sz w:val="24"/>
          <w:szCs w:val="24"/>
        </w:rPr>
        <w:t>veresch</w:t>
      </w:r>
      <w:proofErr w:type="spellEnd"/>
      <w:r w:rsidRPr="00A93605">
        <w:rPr>
          <w:rFonts w:ascii="Times New Roman" w:hAnsi="Times New Roman" w:cs="Times New Roman"/>
          <w:sz w:val="24"/>
          <w:szCs w:val="24"/>
        </w:rPr>
        <w:t xml:space="preserve"> (2017) </w:t>
      </w:r>
      <w:proofErr w:type="spellStart"/>
      <w:r w:rsidRPr="00A93605">
        <w:rPr>
          <w:rFonts w:ascii="Times New Roman" w:hAnsi="Times New Roman" w:cs="Times New Roman"/>
          <w:sz w:val="24"/>
          <w:szCs w:val="24"/>
        </w:rPr>
        <w:t>identifie</w:t>
      </w:r>
      <w:proofErr w:type="spellEnd"/>
      <w:r w:rsidRPr="00A93605">
        <w:rPr>
          <w:rFonts w:ascii="Times New Roman" w:hAnsi="Times New Roman" w:cs="Times New Roman"/>
          <w:sz w:val="24"/>
          <w:szCs w:val="24"/>
          <w:lang w:val="yo-NG"/>
        </w:rPr>
        <w:t>s</w:t>
      </w:r>
      <w:r w:rsidR="0003142A" w:rsidRPr="00A93605">
        <w:rPr>
          <w:rFonts w:ascii="Times New Roman" w:hAnsi="Times New Roman" w:cs="Times New Roman"/>
          <w:sz w:val="24"/>
          <w:szCs w:val="24"/>
        </w:rPr>
        <w:t xml:space="preserve"> two main strategies of aggressive tax planning as (</w:t>
      </w:r>
      <w:proofErr w:type="spellStart"/>
      <w:r w:rsidR="0003142A" w:rsidRPr="00A93605">
        <w:rPr>
          <w:rFonts w:ascii="Times New Roman" w:hAnsi="Times New Roman" w:cs="Times New Roman"/>
          <w:sz w:val="24"/>
          <w:szCs w:val="24"/>
        </w:rPr>
        <w:t>i</w:t>
      </w:r>
      <w:proofErr w:type="spellEnd"/>
      <w:r w:rsidR="0003142A" w:rsidRPr="00A93605">
        <w:rPr>
          <w:rFonts w:ascii="Times New Roman" w:hAnsi="Times New Roman" w:cs="Times New Roman"/>
          <w:sz w:val="24"/>
          <w:szCs w:val="24"/>
        </w:rPr>
        <w:t>) the use of both internal and external debt and (ii) the use of transfer pricing and licensing of intellect</w:t>
      </w:r>
      <w:r w:rsidR="001D27E5">
        <w:rPr>
          <w:rFonts w:ascii="Times New Roman" w:hAnsi="Times New Roman" w:cs="Times New Roman"/>
          <w:sz w:val="24"/>
          <w:szCs w:val="24"/>
        </w:rPr>
        <w:t>ual property.</w:t>
      </w:r>
      <w:r w:rsidRPr="00A93605">
        <w:rPr>
          <w:rFonts w:ascii="Times New Roman" w:hAnsi="Times New Roman" w:cs="Times New Roman"/>
          <w:sz w:val="24"/>
          <w:szCs w:val="24"/>
          <w:lang w:val="yo-NG"/>
        </w:rPr>
        <w:t xml:space="preserve"> EU</w:t>
      </w:r>
      <w:r w:rsidRPr="00A93605">
        <w:rPr>
          <w:rFonts w:ascii="Times New Roman" w:hAnsi="Times New Roman" w:cs="Times New Roman"/>
          <w:sz w:val="24"/>
          <w:szCs w:val="24"/>
        </w:rPr>
        <w:t>(2016) tabulate</w:t>
      </w:r>
      <w:r w:rsidRPr="00A93605">
        <w:rPr>
          <w:rFonts w:ascii="Times New Roman" w:hAnsi="Times New Roman" w:cs="Times New Roman"/>
          <w:sz w:val="24"/>
          <w:szCs w:val="24"/>
          <w:lang w:val="yo-NG"/>
        </w:rPr>
        <w:t>s</w:t>
      </w:r>
      <w:r w:rsidR="0003142A" w:rsidRPr="00A93605">
        <w:rPr>
          <w:rFonts w:ascii="Times New Roman" w:hAnsi="Times New Roman" w:cs="Times New Roman"/>
          <w:sz w:val="24"/>
          <w:szCs w:val="24"/>
        </w:rPr>
        <w:t xml:space="preserve"> the main channels of aggressive transfer tax planning (ATP) as follows:</w:t>
      </w:r>
    </w:p>
    <w:p w:rsidR="001D27E5" w:rsidRPr="00A93605" w:rsidRDefault="001D27E5" w:rsidP="005A0496">
      <w:pPr>
        <w:pStyle w:val="NoSpacing"/>
        <w:spacing w:line="360" w:lineRule="auto"/>
        <w:ind w:left="720"/>
        <w:jc w:val="both"/>
        <w:rPr>
          <w:rFonts w:ascii="Times New Roman" w:hAnsi="Times New Roman" w:cs="Times New Roman"/>
          <w:sz w:val="24"/>
          <w:szCs w:val="24"/>
        </w:rPr>
      </w:pPr>
    </w:p>
    <w:p w:rsidR="0003142A" w:rsidRPr="00A93605" w:rsidRDefault="009654A2" w:rsidP="00EA3498">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A3498">
        <w:rPr>
          <w:rFonts w:ascii="Times New Roman" w:hAnsi="Times New Roman" w:cs="Times New Roman"/>
          <w:b/>
          <w:sz w:val="24"/>
          <w:szCs w:val="24"/>
        </w:rPr>
        <w:t>2.2.5</w:t>
      </w:r>
      <w:r>
        <w:rPr>
          <w:rFonts w:ascii="Times New Roman" w:hAnsi="Times New Roman" w:cs="Times New Roman"/>
          <w:b/>
          <w:sz w:val="24"/>
          <w:szCs w:val="24"/>
        </w:rPr>
        <w:t>.1</w:t>
      </w:r>
      <w:r w:rsidR="00EA3498">
        <w:rPr>
          <w:rFonts w:ascii="Times New Roman" w:hAnsi="Times New Roman" w:cs="Times New Roman"/>
          <w:b/>
          <w:sz w:val="24"/>
          <w:szCs w:val="24"/>
        </w:rPr>
        <w:t xml:space="preserve"> </w:t>
      </w:r>
      <w:r w:rsidR="0003142A" w:rsidRPr="00A93605">
        <w:rPr>
          <w:rFonts w:ascii="Times New Roman" w:hAnsi="Times New Roman" w:cs="Times New Roman"/>
          <w:b/>
          <w:sz w:val="24"/>
          <w:szCs w:val="24"/>
        </w:rPr>
        <w:t>Tax Planning Via Interest Payments</w:t>
      </w:r>
    </w:p>
    <w:p w:rsidR="0003142A" w:rsidRPr="00A93605" w:rsidRDefault="009654A2" w:rsidP="00EA349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334" w:rsidRPr="00A93605">
        <w:rPr>
          <w:rFonts w:ascii="Times New Roman" w:hAnsi="Times New Roman" w:cs="Times New Roman"/>
          <w:sz w:val="24"/>
          <w:szCs w:val="24"/>
        </w:rPr>
        <w:t>Interest costs are deducted in target entity and (</w:t>
      </w:r>
      <w:proofErr w:type="spellStart"/>
      <w:r w:rsidR="00AC6334" w:rsidRPr="00A93605">
        <w:rPr>
          <w:rFonts w:ascii="Times New Roman" w:hAnsi="Times New Roman" w:cs="Times New Roman"/>
          <w:sz w:val="24"/>
          <w:szCs w:val="24"/>
        </w:rPr>
        <w:t>i</w:t>
      </w:r>
      <w:proofErr w:type="spellEnd"/>
      <w:r w:rsidR="00AC6334" w:rsidRPr="00A93605">
        <w:rPr>
          <w:rFonts w:ascii="Times New Roman" w:hAnsi="Times New Roman" w:cs="Times New Roman"/>
          <w:sz w:val="24"/>
          <w:szCs w:val="24"/>
        </w:rPr>
        <w:t xml:space="preserve">) not taxed/tax at zero rates in offshore </w:t>
      </w:r>
      <w:r>
        <w:rPr>
          <w:rFonts w:ascii="Times New Roman" w:hAnsi="Times New Roman" w:cs="Times New Roman"/>
          <w:sz w:val="24"/>
          <w:szCs w:val="24"/>
        </w:rPr>
        <w:t xml:space="preserve">       </w:t>
      </w:r>
      <w:r w:rsidR="00AC6334" w:rsidRPr="00A93605">
        <w:rPr>
          <w:rFonts w:ascii="Times New Roman" w:hAnsi="Times New Roman" w:cs="Times New Roman"/>
          <w:sz w:val="24"/>
          <w:szCs w:val="24"/>
        </w:rPr>
        <w:t>entity or (ii) taxed at a lower rate in lower tax entity or (iii) treated as dividend income (and exempted) in other entity, or (iv) interest ca</w:t>
      </w:r>
      <w:r w:rsidR="00886BC6" w:rsidRPr="00A93605">
        <w:rPr>
          <w:rFonts w:ascii="Times New Roman" w:hAnsi="Times New Roman" w:cs="Times New Roman"/>
          <w:sz w:val="24"/>
          <w:szCs w:val="24"/>
          <w:lang w:val="yo-NG"/>
        </w:rPr>
        <w:t>nc</w:t>
      </w:r>
      <w:proofErr w:type="spellStart"/>
      <w:r w:rsidR="005953B3" w:rsidRPr="00A93605">
        <w:rPr>
          <w:rFonts w:ascii="Times New Roman" w:hAnsi="Times New Roman" w:cs="Times New Roman"/>
          <w:sz w:val="24"/>
          <w:szCs w:val="24"/>
        </w:rPr>
        <w:t>els</w:t>
      </w:r>
      <w:proofErr w:type="spellEnd"/>
      <w:r w:rsidR="005953B3" w:rsidRPr="00A93605">
        <w:rPr>
          <w:rFonts w:ascii="Times New Roman" w:hAnsi="Times New Roman" w:cs="Times New Roman"/>
          <w:sz w:val="24"/>
          <w:szCs w:val="24"/>
        </w:rPr>
        <w:t xml:space="preserve"> out because target entity is </w:t>
      </w:r>
      <w:r w:rsidR="00833C90" w:rsidRPr="00A93605">
        <w:rPr>
          <w:rFonts w:ascii="Times New Roman" w:hAnsi="Times New Roman" w:cs="Times New Roman"/>
          <w:sz w:val="24"/>
          <w:szCs w:val="24"/>
        </w:rPr>
        <w:t>transparent</w:t>
      </w:r>
      <w:r w:rsidR="005953B3" w:rsidRPr="00A93605">
        <w:rPr>
          <w:rFonts w:ascii="Times New Roman" w:hAnsi="Times New Roman" w:cs="Times New Roman"/>
          <w:sz w:val="24"/>
          <w:szCs w:val="24"/>
        </w:rPr>
        <w:t xml:space="preserve"> for other entity, or (v) </w:t>
      </w:r>
      <w:r w:rsidR="00833C90" w:rsidRPr="00A93605">
        <w:rPr>
          <w:rFonts w:ascii="Times New Roman" w:hAnsi="Times New Roman" w:cs="Times New Roman"/>
          <w:sz w:val="24"/>
          <w:szCs w:val="24"/>
        </w:rPr>
        <w:t>deemed interest costs are deducted in</w:t>
      </w:r>
      <w:r w:rsidR="00886BC6" w:rsidRPr="00A93605">
        <w:rPr>
          <w:rFonts w:ascii="Times New Roman" w:hAnsi="Times New Roman" w:cs="Times New Roman"/>
          <w:sz w:val="24"/>
          <w:szCs w:val="24"/>
        </w:rPr>
        <w:t xml:space="preserve"> target entity while no interes</w:t>
      </w:r>
      <w:r w:rsidR="00833C90" w:rsidRPr="00A93605">
        <w:rPr>
          <w:rFonts w:ascii="Times New Roman" w:hAnsi="Times New Roman" w:cs="Times New Roman"/>
          <w:sz w:val="24"/>
          <w:szCs w:val="24"/>
        </w:rPr>
        <w:t>t is paid</w:t>
      </w:r>
      <w:r w:rsidR="00886BC6" w:rsidRPr="00A93605">
        <w:rPr>
          <w:rFonts w:ascii="Times New Roman" w:hAnsi="Times New Roman" w:cs="Times New Roman"/>
          <w:sz w:val="24"/>
          <w:szCs w:val="24"/>
          <w:lang w:val="yo-NG"/>
        </w:rPr>
        <w:t>/</w:t>
      </w:r>
      <w:r w:rsidR="00833C90" w:rsidRPr="00A93605">
        <w:rPr>
          <w:rFonts w:ascii="Times New Roman" w:hAnsi="Times New Roman" w:cs="Times New Roman"/>
          <w:sz w:val="24"/>
          <w:szCs w:val="24"/>
        </w:rPr>
        <w:t xml:space="preserve"> received by other entities.</w:t>
      </w:r>
    </w:p>
    <w:p w:rsidR="00833C90" w:rsidRPr="00A93605" w:rsidRDefault="009654A2" w:rsidP="009654A2">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2.2.5.2 </w:t>
      </w:r>
      <w:r w:rsidR="00D00F89" w:rsidRPr="00A93605">
        <w:rPr>
          <w:rFonts w:ascii="Times New Roman" w:hAnsi="Times New Roman" w:cs="Times New Roman"/>
          <w:b/>
          <w:sz w:val="24"/>
          <w:szCs w:val="24"/>
        </w:rPr>
        <w:t>Tax plann</w:t>
      </w:r>
      <w:r w:rsidR="00C87B56" w:rsidRPr="00A93605">
        <w:rPr>
          <w:rFonts w:ascii="Times New Roman" w:hAnsi="Times New Roman" w:cs="Times New Roman"/>
          <w:b/>
          <w:sz w:val="24"/>
          <w:szCs w:val="24"/>
        </w:rPr>
        <w:t>ing via royalty payment</w:t>
      </w:r>
    </w:p>
    <w:p w:rsidR="00C87B56" w:rsidRPr="00A93605" w:rsidRDefault="009654A2" w:rsidP="009654A2">
      <w:pPr>
        <w:pStyle w:val="NoSpacing"/>
        <w:spacing w:line="360" w:lineRule="auto"/>
        <w:jc w:val="both"/>
        <w:rPr>
          <w:rFonts w:ascii="Times New Roman" w:hAnsi="Times New Roman" w:cs="Times New Roman"/>
          <w:sz w:val="24"/>
          <w:szCs w:val="24"/>
          <w:lang w:val="yo-NG"/>
        </w:rPr>
      </w:pPr>
      <w:r>
        <w:rPr>
          <w:rFonts w:ascii="Times New Roman" w:hAnsi="Times New Roman" w:cs="Times New Roman"/>
          <w:sz w:val="24"/>
          <w:szCs w:val="24"/>
        </w:rPr>
        <w:t xml:space="preserve">             </w:t>
      </w:r>
      <w:r w:rsidR="00C17F22" w:rsidRPr="00A93605">
        <w:rPr>
          <w:rFonts w:ascii="Times New Roman" w:hAnsi="Times New Roman" w:cs="Times New Roman"/>
          <w:sz w:val="24"/>
          <w:szCs w:val="24"/>
        </w:rPr>
        <w:t>Royalty costs are deduct</w:t>
      </w:r>
      <w:r w:rsidR="00C87B56" w:rsidRPr="00A93605">
        <w:rPr>
          <w:rFonts w:ascii="Times New Roman" w:hAnsi="Times New Roman" w:cs="Times New Roman"/>
          <w:sz w:val="24"/>
          <w:szCs w:val="24"/>
        </w:rPr>
        <w:t xml:space="preserve">ed in target entity and </w:t>
      </w:r>
      <w:r w:rsidR="00C17F22" w:rsidRPr="00A93605">
        <w:rPr>
          <w:rFonts w:ascii="Times New Roman" w:hAnsi="Times New Roman" w:cs="Times New Roman"/>
          <w:sz w:val="24"/>
          <w:szCs w:val="24"/>
          <w:lang w:val="yo-NG"/>
        </w:rPr>
        <w:t xml:space="preserve">(i) </w:t>
      </w:r>
      <w:r w:rsidR="00C87B56" w:rsidRPr="00A93605">
        <w:rPr>
          <w:rFonts w:ascii="Times New Roman" w:hAnsi="Times New Roman" w:cs="Times New Roman"/>
          <w:sz w:val="24"/>
          <w:szCs w:val="24"/>
        </w:rPr>
        <w:t>not taxed/taxed at zero rate in offshore entity, or</w:t>
      </w:r>
      <w:r w:rsidR="00C17F22" w:rsidRPr="00A93605">
        <w:rPr>
          <w:rFonts w:ascii="Times New Roman" w:hAnsi="Times New Roman" w:cs="Times New Roman"/>
          <w:sz w:val="24"/>
          <w:szCs w:val="24"/>
          <w:lang w:val="yo-NG"/>
        </w:rPr>
        <w:t xml:space="preserve"> (ii) </w:t>
      </w:r>
      <w:r w:rsidR="00C87B56" w:rsidRPr="00A93605">
        <w:rPr>
          <w:rFonts w:ascii="Times New Roman" w:hAnsi="Times New Roman" w:cs="Times New Roman"/>
          <w:sz w:val="24"/>
          <w:szCs w:val="24"/>
        </w:rPr>
        <w:t>taxed at a reduced rate in patent box entity or</w:t>
      </w:r>
      <w:r w:rsidR="00C17F22" w:rsidRPr="00A93605">
        <w:rPr>
          <w:rFonts w:ascii="Times New Roman" w:hAnsi="Times New Roman" w:cs="Times New Roman"/>
          <w:sz w:val="24"/>
          <w:szCs w:val="24"/>
          <w:lang w:val="yo-NG"/>
        </w:rPr>
        <w:t xml:space="preserve"> (iii) </w:t>
      </w:r>
      <w:r w:rsidR="00C87B56" w:rsidRPr="00A93605">
        <w:rPr>
          <w:rFonts w:ascii="Times New Roman" w:hAnsi="Times New Roman" w:cs="Times New Roman"/>
          <w:sz w:val="24"/>
          <w:szCs w:val="24"/>
        </w:rPr>
        <w:t>taxed at reduced rate in lower tax entity or</w:t>
      </w:r>
      <w:r w:rsidR="00C17F22" w:rsidRPr="00A93605">
        <w:rPr>
          <w:rFonts w:ascii="Times New Roman" w:hAnsi="Times New Roman" w:cs="Times New Roman"/>
          <w:sz w:val="24"/>
          <w:szCs w:val="24"/>
          <w:lang w:val="yo-NG"/>
        </w:rPr>
        <w:t xml:space="preserve"> (iv) </w:t>
      </w:r>
      <w:r w:rsidR="00C87B56" w:rsidRPr="00A93605">
        <w:rPr>
          <w:rFonts w:ascii="Times New Roman" w:hAnsi="Times New Roman" w:cs="Times New Roman"/>
          <w:sz w:val="24"/>
          <w:szCs w:val="24"/>
        </w:rPr>
        <w:t>royalty income is not taxed in receiving entity which is legal but not tax resident or</w:t>
      </w:r>
      <w:r w:rsidR="00C17F22" w:rsidRPr="00A93605">
        <w:rPr>
          <w:rFonts w:ascii="Times New Roman" w:hAnsi="Times New Roman" w:cs="Times New Roman"/>
          <w:sz w:val="24"/>
          <w:szCs w:val="24"/>
          <w:lang w:val="yo-NG"/>
        </w:rPr>
        <w:t xml:space="preserve"> </w:t>
      </w:r>
      <w:r>
        <w:rPr>
          <w:rFonts w:ascii="Times New Roman" w:hAnsi="Times New Roman" w:cs="Times New Roman"/>
          <w:sz w:val="24"/>
          <w:szCs w:val="24"/>
        </w:rPr>
        <w:t xml:space="preserve">   </w:t>
      </w:r>
      <w:r w:rsidR="00C17F22" w:rsidRPr="00A93605">
        <w:rPr>
          <w:rFonts w:ascii="Times New Roman" w:hAnsi="Times New Roman" w:cs="Times New Roman"/>
          <w:sz w:val="24"/>
          <w:szCs w:val="24"/>
          <w:lang w:val="yo-NG"/>
        </w:rPr>
        <w:t xml:space="preserve">(v) </w:t>
      </w:r>
      <w:r w:rsidR="00C87B56" w:rsidRPr="00A93605">
        <w:rPr>
          <w:rFonts w:ascii="Times New Roman" w:hAnsi="Times New Roman" w:cs="Times New Roman"/>
          <w:sz w:val="24"/>
          <w:szCs w:val="24"/>
        </w:rPr>
        <w:t>i</w:t>
      </w:r>
      <w:r w:rsidR="00C17F22" w:rsidRPr="00A93605">
        <w:rPr>
          <w:rFonts w:ascii="Times New Roman" w:hAnsi="Times New Roman" w:cs="Times New Roman"/>
          <w:sz w:val="24"/>
          <w:szCs w:val="24"/>
        </w:rPr>
        <w:t>ncome arises in tax free entity</w:t>
      </w:r>
      <w:r w:rsidR="00C17F22" w:rsidRPr="00A93605">
        <w:rPr>
          <w:rFonts w:ascii="Times New Roman" w:hAnsi="Times New Roman" w:cs="Times New Roman"/>
          <w:sz w:val="24"/>
          <w:szCs w:val="24"/>
          <w:lang w:val="yo-NG"/>
        </w:rPr>
        <w:t>.</w:t>
      </w:r>
    </w:p>
    <w:p w:rsidR="0058353B" w:rsidRPr="00A93605" w:rsidRDefault="001D27E5" w:rsidP="005A0496">
      <w:pPr>
        <w:pStyle w:val="NoSpacing"/>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9654A2">
        <w:rPr>
          <w:rFonts w:ascii="Times New Roman" w:hAnsi="Times New Roman" w:cs="Times New Roman"/>
          <w:b/>
          <w:sz w:val="24"/>
          <w:szCs w:val="24"/>
        </w:rPr>
        <w:t>2.2.5.3</w:t>
      </w:r>
      <w:r>
        <w:rPr>
          <w:rFonts w:ascii="Times New Roman" w:hAnsi="Times New Roman" w:cs="Times New Roman"/>
          <w:b/>
          <w:sz w:val="24"/>
          <w:szCs w:val="24"/>
        </w:rPr>
        <w:t xml:space="preserve"> </w:t>
      </w:r>
      <w:r w:rsidR="0058353B" w:rsidRPr="00A93605">
        <w:rPr>
          <w:rFonts w:ascii="Times New Roman" w:hAnsi="Times New Roman" w:cs="Times New Roman"/>
          <w:b/>
          <w:sz w:val="24"/>
          <w:szCs w:val="24"/>
        </w:rPr>
        <w:t>Strategic transfer process of goods and services</w:t>
      </w:r>
    </w:p>
    <w:p w:rsidR="00EB05AA" w:rsidRPr="00A93605" w:rsidRDefault="0058353B" w:rsidP="001D27E5">
      <w:pPr>
        <w:pStyle w:val="NoSpacing"/>
        <w:spacing w:line="360" w:lineRule="auto"/>
        <w:ind w:left="1440"/>
        <w:jc w:val="both"/>
        <w:rPr>
          <w:rFonts w:ascii="Times New Roman" w:hAnsi="Times New Roman" w:cs="Times New Roman"/>
          <w:sz w:val="24"/>
          <w:szCs w:val="24"/>
        </w:rPr>
      </w:pPr>
      <w:r w:rsidRPr="00A93605">
        <w:rPr>
          <w:rFonts w:ascii="Times New Roman" w:hAnsi="Times New Roman" w:cs="Times New Roman"/>
          <w:sz w:val="24"/>
          <w:szCs w:val="24"/>
        </w:rPr>
        <w:t>Prices from transactions</w:t>
      </w:r>
      <w:r w:rsidR="001335A1" w:rsidRPr="00A93605">
        <w:rPr>
          <w:rFonts w:ascii="Times New Roman" w:hAnsi="Times New Roman" w:cs="Times New Roman"/>
          <w:sz w:val="24"/>
          <w:szCs w:val="24"/>
        </w:rPr>
        <w:t xml:space="preserve"> are distorted to increase profits in lower tax entity at the e</w:t>
      </w:r>
      <w:r w:rsidR="00C17F22" w:rsidRPr="00A93605">
        <w:rPr>
          <w:rFonts w:ascii="Times New Roman" w:hAnsi="Times New Roman" w:cs="Times New Roman"/>
          <w:sz w:val="24"/>
          <w:szCs w:val="24"/>
        </w:rPr>
        <w:t xml:space="preserve">xpense of higher tax entities. </w:t>
      </w:r>
      <w:r w:rsidR="00EB05AA" w:rsidRPr="00A93605">
        <w:rPr>
          <w:rFonts w:ascii="Times New Roman" w:hAnsi="Times New Roman" w:cs="Times New Roman"/>
          <w:sz w:val="24"/>
          <w:szCs w:val="24"/>
        </w:rPr>
        <w:t>By mispricing internal transactions, corporate tax base is reallocated to jurisdictions where lower taxes are levied.</w:t>
      </w:r>
    </w:p>
    <w:p w:rsidR="00435AA6" w:rsidRPr="00A93605" w:rsidRDefault="001D27E5" w:rsidP="005A0496">
      <w:pPr>
        <w:pStyle w:val="NoSpacing"/>
        <w:spacing w:line="360" w:lineRule="auto"/>
        <w:ind w:left="720"/>
        <w:jc w:val="both"/>
        <w:rPr>
          <w:rFonts w:ascii="Times New Roman" w:hAnsi="Times New Roman" w:cs="Times New Roman"/>
          <w:b/>
          <w:sz w:val="24"/>
          <w:szCs w:val="24"/>
          <w:lang w:val="yo-NG"/>
        </w:rPr>
      </w:pPr>
      <w:r>
        <w:rPr>
          <w:rFonts w:ascii="Times New Roman" w:hAnsi="Times New Roman" w:cs="Times New Roman"/>
          <w:b/>
          <w:sz w:val="24"/>
          <w:szCs w:val="24"/>
        </w:rPr>
        <w:t xml:space="preserve">  </w:t>
      </w:r>
      <w:r w:rsidR="009654A2">
        <w:rPr>
          <w:rFonts w:ascii="Times New Roman" w:hAnsi="Times New Roman" w:cs="Times New Roman"/>
          <w:b/>
          <w:sz w:val="24"/>
          <w:szCs w:val="24"/>
        </w:rPr>
        <w:t xml:space="preserve">2.2.5.4 </w:t>
      </w:r>
      <w:r w:rsidR="00EB05AA" w:rsidRPr="00A93605">
        <w:rPr>
          <w:rFonts w:ascii="Times New Roman" w:hAnsi="Times New Roman" w:cs="Times New Roman"/>
          <w:b/>
          <w:sz w:val="24"/>
          <w:szCs w:val="24"/>
        </w:rPr>
        <w:t>Treaty shopping</w:t>
      </w:r>
    </w:p>
    <w:p w:rsidR="00EB05AA" w:rsidRDefault="00EB05AA" w:rsidP="00911C84">
      <w:pPr>
        <w:pStyle w:val="NoSpacing"/>
        <w:spacing w:line="360" w:lineRule="auto"/>
        <w:ind w:left="1440"/>
        <w:jc w:val="both"/>
        <w:rPr>
          <w:rFonts w:ascii="Times New Roman" w:hAnsi="Times New Roman" w:cs="Times New Roman"/>
          <w:sz w:val="24"/>
          <w:szCs w:val="24"/>
        </w:rPr>
      </w:pPr>
      <w:r w:rsidRPr="00A93605">
        <w:rPr>
          <w:rFonts w:ascii="Times New Roman" w:hAnsi="Times New Roman" w:cs="Times New Roman"/>
          <w:sz w:val="24"/>
          <w:szCs w:val="24"/>
        </w:rPr>
        <w:t xml:space="preserve">Under this channel, dividend flows are diverted with the aim of reducing or eliminating the tax burden on the </w:t>
      </w:r>
      <w:r w:rsidR="00FC4195" w:rsidRPr="00A93605">
        <w:rPr>
          <w:rFonts w:ascii="Times New Roman" w:hAnsi="Times New Roman" w:cs="Times New Roman"/>
          <w:sz w:val="24"/>
          <w:szCs w:val="24"/>
        </w:rPr>
        <w:t>repatriation of the profits.</w:t>
      </w:r>
    </w:p>
    <w:p w:rsidR="00911C84" w:rsidRPr="00A93605" w:rsidRDefault="00911C84" w:rsidP="00911C84">
      <w:pPr>
        <w:pStyle w:val="NoSpacing"/>
        <w:spacing w:line="360" w:lineRule="auto"/>
        <w:ind w:left="1440"/>
        <w:jc w:val="both"/>
        <w:rPr>
          <w:rFonts w:ascii="Times New Roman" w:hAnsi="Times New Roman" w:cs="Times New Roman"/>
          <w:sz w:val="24"/>
          <w:szCs w:val="24"/>
        </w:rPr>
      </w:pPr>
    </w:p>
    <w:p w:rsidR="00FC4195" w:rsidRPr="00A93605" w:rsidRDefault="009654A2" w:rsidP="005A0496">
      <w:pPr>
        <w:pStyle w:val="NoSpacing"/>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2.2.6</w:t>
      </w:r>
      <w:r w:rsidR="00D00F89" w:rsidRPr="00A93605">
        <w:rPr>
          <w:rFonts w:ascii="Times New Roman" w:hAnsi="Times New Roman" w:cs="Times New Roman"/>
          <w:b/>
          <w:sz w:val="24"/>
          <w:szCs w:val="24"/>
          <w:lang w:val="yo-NG"/>
        </w:rPr>
        <w:t xml:space="preserve"> Concept of </w:t>
      </w:r>
      <w:r w:rsidR="00FC4195" w:rsidRPr="00A93605">
        <w:rPr>
          <w:rFonts w:ascii="Times New Roman" w:hAnsi="Times New Roman" w:cs="Times New Roman"/>
          <w:b/>
          <w:sz w:val="24"/>
          <w:szCs w:val="24"/>
        </w:rPr>
        <w:t>Tax Competition</w:t>
      </w:r>
    </w:p>
    <w:p w:rsidR="00FC4195" w:rsidRDefault="00FC4195"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Tax competition refers to the process by which counties, states or even cities use tax acts, tax breaks, tax loopholes or tax subsidies to attract investment, hot money and even wealthy individuals </w:t>
      </w:r>
      <w:r w:rsidR="00D00F89" w:rsidRPr="00A93605">
        <w:rPr>
          <w:rFonts w:ascii="Times New Roman" w:hAnsi="Times New Roman" w:cs="Times New Roman"/>
          <w:sz w:val="24"/>
          <w:szCs w:val="24"/>
          <w:lang w:val="yo-NG"/>
        </w:rPr>
        <w:t>(</w:t>
      </w:r>
      <w:r w:rsidR="00D00F89" w:rsidRPr="00A93605">
        <w:rPr>
          <w:rFonts w:ascii="Times New Roman" w:hAnsi="Times New Roman" w:cs="Times New Roman"/>
          <w:sz w:val="24"/>
          <w:szCs w:val="24"/>
        </w:rPr>
        <w:t xml:space="preserve">Tax </w:t>
      </w:r>
      <w:r w:rsidR="00D00F89" w:rsidRPr="00A93605">
        <w:rPr>
          <w:rFonts w:ascii="Times New Roman" w:hAnsi="Times New Roman" w:cs="Times New Roman"/>
          <w:sz w:val="24"/>
          <w:szCs w:val="24"/>
          <w:lang w:val="yo-NG"/>
        </w:rPr>
        <w:t>J</w:t>
      </w:r>
      <w:proofErr w:type="spellStart"/>
      <w:r w:rsidRPr="00A93605">
        <w:rPr>
          <w:rFonts w:ascii="Times New Roman" w:hAnsi="Times New Roman" w:cs="Times New Roman"/>
          <w:sz w:val="24"/>
          <w:szCs w:val="24"/>
        </w:rPr>
        <w:t>u</w:t>
      </w:r>
      <w:r w:rsidR="00D00F89" w:rsidRPr="00A93605">
        <w:rPr>
          <w:rFonts w:ascii="Times New Roman" w:hAnsi="Times New Roman" w:cs="Times New Roman"/>
          <w:sz w:val="24"/>
          <w:szCs w:val="24"/>
        </w:rPr>
        <w:t>stice</w:t>
      </w:r>
      <w:proofErr w:type="spellEnd"/>
      <w:r w:rsidR="00D00F89" w:rsidRPr="00A93605">
        <w:rPr>
          <w:rFonts w:ascii="Times New Roman" w:hAnsi="Times New Roman" w:cs="Times New Roman"/>
          <w:sz w:val="24"/>
          <w:szCs w:val="24"/>
        </w:rPr>
        <w:t xml:space="preserve"> Network, 2019)  Nations </w:t>
      </w:r>
      <w:r w:rsidR="00D00F89" w:rsidRPr="00A93605">
        <w:rPr>
          <w:rFonts w:ascii="Times New Roman" w:hAnsi="Times New Roman" w:cs="Times New Roman"/>
          <w:sz w:val="24"/>
          <w:szCs w:val="24"/>
          <w:lang w:val="yo-NG"/>
        </w:rPr>
        <w:t>cu</w:t>
      </w:r>
      <w:r w:rsidRPr="00A93605">
        <w:rPr>
          <w:rFonts w:ascii="Times New Roman" w:hAnsi="Times New Roman" w:cs="Times New Roman"/>
          <w:sz w:val="24"/>
          <w:szCs w:val="24"/>
        </w:rPr>
        <w:t>t taxes on wealthy individual</w:t>
      </w:r>
      <w:r w:rsidR="00D00F89"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that are generally more mobile th</w:t>
      </w:r>
      <w:r w:rsidR="00D00F89" w:rsidRPr="00A93605">
        <w:rPr>
          <w:rFonts w:ascii="Times New Roman" w:hAnsi="Times New Roman" w:cs="Times New Roman"/>
          <w:sz w:val="24"/>
          <w:szCs w:val="24"/>
        </w:rPr>
        <w:t>an p</w:t>
      </w:r>
      <w:r w:rsidR="00D00F89" w:rsidRPr="00A93605">
        <w:rPr>
          <w:rFonts w:ascii="Times New Roman" w:hAnsi="Times New Roman" w:cs="Times New Roman"/>
          <w:sz w:val="24"/>
          <w:szCs w:val="24"/>
          <w:lang w:val="yo-NG"/>
        </w:rPr>
        <w:t>oor</w:t>
      </w:r>
      <w:proofErr w:type="spellStart"/>
      <w:r w:rsidR="00FC032C" w:rsidRPr="00A93605">
        <w:rPr>
          <w:rFonts w:ascii="Times New Roman" w:hAnsi="Times New Roman" w:cs="Times New Roman"/>
          <w:sz w:val="24"/>
          <w:szCs w:val="24"/>
        </w:rPr>
        <w:t>er</w:t>
      </w:r>
      <w:proofErr w:type="spellEnd"/>
      <w:r w:rsidR="00FC032C" w:rsidRPr="00A93605">
        <w:rPr>
          <w:rFonts w:ascii="Times New Roman" w:hAnsi="Times New Roman" w:cs="Times New Roman"/>
          <w:sz w:val="24"/>
          <w:szCs w:val="24"/>
        </w:rPr>
        <w:t xml:space="preserve"> people or smaller or local </w:t>
      </w:r>
      <w:r w:rsidR="00FC032C" w:rsidRPr="00A93605">
        <w:rPr>
          <w:rFonts w:ascii="Times New Roman" w:hAnsi="Times New Roman" w:cs="Times New Roman"/>
          <w:sz w:val="24"/>
          <w:szCs w:val="24"/>
        </w:rPr>
        <w:lastRenderedPageBreak/>
        <w:t xml:space="preserve">businesses in response to competitive pressures.  The trouble with tax </w:t>
      </w:r>
      <w:r w:rsidR="004F6C73" w:rsidRPr="00A93605">
        <w:rPr>
          <w:rFonts w:ascii="Times New Roman" w:hAnsi="Times New Roman" w:cs="Times New Roman"/>
          <w:sz w:val="24"/>
          <w:szCs w:val="24"/>
        </w:rPr>
        <w:t>competition</w:t>
      </w:r>
      <w:r w:rsidR="00FC032C" w:rsidRPr="00A93605">
        <w:rPr>
          <w:rFonts w:ascii="Times New Roman" w:hAnsi="Times New Roman" w:cs="Times New Roman"/>
          <w:sz w:val="24"/>
          <w:szCs w:val="24"/>
        </w:rPr>
        <w:t xml:space="preserve"> is</w:t>
      </w:r>
      <w:r w:rsidR="004F6C73" w:rsidRPr="00A93605">
        <w:rPr>
          <w:rFonts w:ascii="Times New Roman" w:hAnsi="Times New Roman" w:cs="Times New Roman"/>
          <w:sz w:val="24"/>
          <w:szCs w:val="24"/>
        </w:rPr>
        <w:t xml:space="preserve"> </w:t>
      </w:r>
      <w:r w:rsidR="005330CF" w:rsidRPr="00A93605">
        <w:rPr>
          <w:rFonts w:ascii="Times New Roman" w:hAnsi="Times New Roman" w:cs="Times New Roman"/>
          <w:sz w:val="24"/>
          <w:szCs w:val="24"/>
        </w:rPr>
        <w:t>that by competing with one another and eroding each other</w:t>
      </w:r>
      <w:r w:rsidR="00D00F89" w:rsidRPr="00A93605">
        <w:rPr>
          <w:rFonts w:ascii="Times New Roman" w:hAnsi="Times New Roman" w:cs="Times New Roman"/>
          <w:sz w:val="24"/>
          <w:szCs w:val="24"/>
          <w:lang w:val="yo-NG"/>
        </w:rPr>
        <w:t>’</w:t>
      </w:r>
      <w:r w:rsidR="005330CF" w:rsidRPr="00A93605">
        <w:rPr>
          <w:rFonts w:ascii="Times New Roman" w:hAnsi="Times New Roman" w:cs="Times New Roman"/>
          <w:sz w:val="24"/>
          <w:szCs w:val="24"/>
        </w:rPr>
        <w:t xml:space="preserve">s revenue, countries end up having to </w:t>
      </w:r>
      <w:r w:rsidR="00B21C84" w:rsidRPr="00A93605">
        <w:rPr>
          <w:rFonts w:ascii="Times New Roman" w:hAnsi="Times New Roman" w:cs="Times New Roman"/>
          <w:sz w:val="24"/>
          <w:szCs w:val="24"/>
        </w:rPr>
        <w:t xml:space="preserve"> depend on other typically more distortive sources of financing or reduce much needed public spending or both</w:t>
      </w:r>
      <w:r w:rsidR="000F1DCA" w:rsidRPr="00A93605">
        <w:rPr>
          <w:rFonts w:ascii="Times New Roman" w:hAnsi="Times New Roman" w:cs="Times New Roman"/>
          <w:sz w:val="24"/>
          <w:szCs w:val="24"/>
        </w:rPr>
        <w:t xml:space="preserve"> (Keen, 2017).</w:t>
      </w:r>
    </w:p>
    <w:p w:rsidR="00911C84" w:rsidRPr="00A93605" w:rsidRDefault="00911C84" w:rsidP="009654A2">
      <w:pPr>
        <w:pStyle w:val="NoSpacing"/>
        <w:spacing w:line="360" w:lineRule="auto"/>
        <w:jc w:val="both"/>
        <w:rPr>
          <w:rFonts w:ascii="Times New Roman" w:hAnsi="Times New Roman" w:cs="Times New Roman"/>
          <w:sz w:val="24"/>
          <w:szCs w:val="24"/>
        </w:rPr>
      </w:pPr>
    </w:p>
    <w:p w:rsidR="00077926" w:rsidRPr="00A93605" w:rsidRDefault="00911C84" w:rsidP="005A0496">
      <w:pPr>
        <w:pStyle w:val="NoSpacing"/>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2.3 </w:t>
      </w:r>
      <w:r w:rsidR="00077926" w:rsidRPr="00A93605">
        <w:rPr>
          <w:rFonts w:ascii="Times New Roman" w:hAnsi="Times New Roman" w:cs="Times New Roman"/>
          <w:b/>
          <w:sz w:val="24"/>
          <w:szCs w:val="24"/>
        </w:rPr>
        <w:t xml:space="preserve">Contextual Review </w:t>
      </w:r>
    </w:p>
    <w:p w:rsidR="00077926" w:rsidRPr="00A93605" w:rsidRDefault="009654A2" w:rsidP="005A0496">
      <w:pPr>
        <w:pStyle w:val="NoSpacing"/>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2.3.1</w:t>
      </w:r>
      <w:r w:rsidR="006108EF" w:rsidRPr="00A93605">
        <w:rPr>
          <w:rFonts w:ascii="Times New Roman" w:hAnsi="Times New Roman" w:cs="Times New Roman"/>
          <w:b/>
          <w:sz w:val="24"/>
          <w:szCs w:val="24"/>
          <w:lang w:val="yo-NG"/>
        </w:rPr>
        <w:t xml:space="preserve"> </w:t>
      </w:r>
      <w:r w:rsidR="00077926" w:rsidRPr="00A93605">
        <w:rPr>
          <w:rFonts w:ascii="Times New Roman" w:hAnsi="Times New Roman" w:cs="Times New Roman"/>
          <w:b/>
          <w:sz w:val="24"/>
          <w:szCs w:val="24"/>
        </w:rPr>
        <w:t>Multinational Enterprises Tax</w:t>
      </w:r>
      <w:r w:rsidR="006108EF" w:rsidRPr="00A93605">
        <w:rPr>
          <w:rFonts w:ascii="Times New Roman" w:hAnsi="Times New Roman" w:cs="Times New Roman"/>
          <w:b/>
          <w:sz w:val="24"/>
          <w:szCs w:val="24"/>
          <w:lang w:val="yo-NG"/>
        </w:rPr>
        <w:t xml:space="preserve"> Evasion and</w:t>
      </w:r>
      <w:r w:rsidR="006108EF" w:rsidRPr="00A93605">
        <w:rPr>
          <w:rFonts w:ascii="Times New Roman" w:hAnsi="Times New Roman" w:cs="Times New Roman"/>
          <w:b/>
          <w:sz w:val="24"/>
          <w:szCs w:val="24"/>
        </w:rPr>
        <w:t xml:space="preserve"> Avoidance </w:t>
      </w:r>
      <w:r w:rsidR="006108EF" w:rsidRPr="00A93605">
        <w:rPr>
          <w:rFonts w:ascii="Times New Roman" w:hAnsi="Times New Roman" w:cs="Times New Roman"/>
          <w:b/>
          <w:sz w:val="24"/>
          <w:szCs w:val="24"/>
          <w:lang w:val="yo-NG"/>
        </w:rPr>
        <w:t>in</w:t>
      </w:r>
      <w:r w:rsidR="00077926" w:rsidRPr="00A93605">
        <w:rPr>
          <w:rFonts w:ascii="Times New Roman" w:hAnsi="Times New Roman" w:cs="Times New Roman"/>
          <w:b/>
          <w:sz w:val="24"/>
          <w:szCs w:val="24"/>
        </w:rPr>
        <w:t xml:space="preserve"> Developing Countries</w:t>
      </w:r>
    </w:p>
    <w:p w:rsidR="00077926" w:rsidRPr="00A93605" w:rsidRDefault="00077926"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The process of formulating the development goals and the related </w:t>
      </w:r>
      <w:r w:rsidR="00790AA7" w:rsidRPr="00A93605">
        <w:rPr>
          <w:rFonts w:ascii="Times New Roman" w:hAnsi="Times New Roman" w:cs="Times New Roman"/>
          <w:sz w:val="24"/>
          <w:szCs w:val="24"/>
        </w:rPr>
        <w:t>financing fo</w:t>
      </w:r>
      <w:r w:rsidRPr="00A93605">
        <w:rPr>
          <w:rFonts w:ascii="Times New Roman" w:hAnsi="Times New Roman" w:cs="Times New Roman"/>
          <w:sz w:val="24"/>
          <w:szCs w:val="24"/>
        </w:rPr>
        <w:t xml:space="preserve">r development discussion have </w:t>
      </w:r>
      <w:r w:rsidR="00A44770" w:rsidRPr="00A93605">
        <w:rPr>
          <w:rFonts w:ascii="Times New Roman" w:hAnsi="Times New Roman" w:cs="Times New Roman"/>
          <w:sz w:val="24"/>
          <w:szCs w:val="24"/>
          <w:lang w:val="yo-NG"/>
        </w:rPr>
        <w:t>increased</w:t>
      </w:r>
      <w:r w:rsidR="00E906E2" w:rsidRPr="00A93605">
        <w:rPr>
          <w:rFonts w:ascii="Times New Roman" w:hAnsi="Times New Roman" w:cs="Times New Roman"/>
          <w:sz w:val="24"/>
          <w:szCs w:val="24"/>
        </w:rPr>
        <w:t xml:space="preserve"> the awareness of policy</w:t>
      </w:r>
      <w:r w:rsidR="00C252C4" w:rsidRPr="00A93605">
        <w:rPr>
          <w:rFonts w:ascii="Times New Roman" w:hAnsi="Times New Roman" w:cs="Times New Roman"/>
          <w:sz w:val="24"/>
          <w:szCs w:val="24"/>
          <w:lang w:val="yo-NG"/>
        </w:rPr>
        <w:t>-</w:t>
      </w:r>
      <w:r w:rsidR="00E906E2" w:rsidRPr="00A93605">
        <w:rPr>
          <w:rFonts w:ascii="Times New Roman" w:hAnsi="Times New Roman" w:cs="Times New Roman"/>
          <w:sz w:val="24"/>
          <w:szCs w:val="24"/>
        </w:rPr>
        <w:t>makers and the public concerning the role of taxation as a sou</w:t>
      </w:r>
      <w:r w:rsidR="00C252C4" w:rsidRPr="00A93605">
        <w:rPr>
          <w:rFonts w:ascii="Times New Roman" w:hAnsi="Times New Roman" w:cs="Times New Roman"/>
          <w:sz w:val="24"/>
          <w:szCs w:val="24"/>
        </w:rPr>
        <w:t>rce of development financing</w:t>
      </w:r>
      <w:r w:rsidR="00C252C4" w:rsidRPr="00A93605">
        <w:rPr>
          <w:rFonts w:ascii="Times New Roman" w:hAnsi="Times New Roman" w:cs="Times New Roman"/>
          <w:sz w:val="24"/>
          <w:szCs w:val="24"/>
          <w:lang w:val="yo-NG"/>
        </w:rPr>
        <w:t>.</w:t>
      </w:r>
      <w:r w:rsidR="00911C84">
        <w:rPr>
          <w:rFonts w:ascii="Times New Roman" w:hAnsi="Times New Roman" w:cs="Times New Roman"/>
          <w:sz w:val="24"/>
          <w:szCs w:val="24"/>
        </w:rPr>
        <w:t xml:space="preserve"> </w:t>
      </w:r>
      <w:r w:rsidR="00C252C4" w:rsidRPr="00A93605">
        <w:rPr>
          <w:rFonts w:ascii="Times New Roman" w:hAnsi="Times New Roman" w:cs="Times New Roman"/>
          <w:sz w:val="24"/>
          <w:szCs w:val="24"/>
          <w:lang w:val="yo-NG"/>
        </w:rPr>
        <w:t>Policy-makers have</w:t>
      </w:r>
      <w:r w:rsidR="00E906E2" w:rsidRPr="00A93605">
        <w:rPr>
          <w:rFonts w:ascii="Times New Roman" w:hAnsi="Times New Roman" w:cs="Times New Roman"/>
          <w:sz w:val="24"/>
          <w:szCs w:val="24"/>
        </w:rPr>
        <w:t xml:space="preserve"> shifted attention </w:t>
      </w:r>
      <w:r w:rsidR="005331A0" w:rsidRPr="00A93605">
        <w:rPr>
          <w:rFonts w:ascii="Times New Roman" w:hAnsi="Times New Roman" w:cs="Times New Roman"/>
          <w:sz w:val="24"/>
          <w:szCs w:val="24"/>
        </w:rPr>
        <w:t>towards</w:t>
      </w:r>
      <w:r w:rsidR="00E906E2" w:rsidRPr="00A93605">
        <w:rPr>
          <w:rFonts w:ascii="Times New Roman" w:hAnsi="Times New Roman" w:cs="Times New Roman"/>
          <w:sz w:val="24"/>
          <w:szCs w:val="24"/>
        </w:rPr>
        <w:t xml:space="preserve"> the detrimental impact of tax</w:t>
      </w:r>
      <w:r w:rsidR="00B1613E" w:rsidRPr="00A93605">
        <w:rPr>
          <w:rFonts w:ascii="Times New Roman" w:hAnsi="Times New Roman" w:cs="Times New Roman"/>
          <w:sz w:val="24"/>
          <w:szCs w:val="24"/>
          <w:lang w:val="yo-NG"/>
        </w:rPr>
        <w:t xml:space="preserve"> evasion and</w:t>
      </w:r>
      <w:r w:rsidR="00E906E2" w:rsidRPr="00A93605">
        <w:rPr>
          <w:rFonts w:ascii="Times New Roman" w:hAnsi="Times New Roman" w:cs="Times New Roman"/>
          <w:sz w:val="24"/>
          <w:szCs w:val="24"/>
        </w:rPr>
        <w:t xml:space="preserve"> </w:t>
      </w:r>
      <w:r w:rsidR="005331A0" w:rsidRPr="00A93605">
        <w:rPr>
          <w:rFonts w:ascii="Times New Roman" w:hAnsi="Times New Roman" w:cs="Times New Roman"/>
          <w:sz w:val="24"/>
          <w:szCs w:val="24"/>
        </w:rPr>
        <w:t>avoidance</w:t>
      </w:r>
      <w:r w:rsidR="00E906E2" w:rsidRPr="00A93605">
        <w:rPr>
          <w:rFonts w:ascii="Times New Roman" w:hAnsi="Times New Roman" w:cs="Times New Roman"/>
          <w:sz w:val="24"/>
          <w:szCs w:val="24"/>
        </w:rPr>
        <w:t xml:space="preserve"> schemes in developing countries (UNCTAD</w:t>
      </w:r>
      <w:r w:rsidR="00911C84">
        <w:rPr>
          <w:rFonts w:ascii="Times New Roman" w:hAnsi="Times New Roman" w:cs="Times New Roman"/>
          <w:sz w:val="24"/>
          <w:szCs w:val="24"/>
        </w:rPr>
        <w:t xml:space="preserve">, </w:t>
      </w:r>
      <w:r w:rsidR="00B1613E" w:rsidRPr="00A93605">
        <w:rPr>
          <w:rFonts w:ascii="Times New Roman" w:hAnsi="Times New Roman" w:cs="Times New Roman"/>
          <w:sz w:val="24"/>
          <w:szCs w:val="24"/>
        </w:rPr>
        <w:t>2015).  Concord (2013)</w:t>
      </w:r>
      <w:r w:rsidR="00B1613E" w:rsidRPr="00A93605">
        <w:rPr>
          <w:rFonts w:ascii="Times New Roman" w:hAnsi="Times New Roman" w:cs="Times New Roman"/>
          <w:sz w:val="24"/>
          <w:szCs w:val="24"/>
          <w:lang w:val="yo-NG"/>
        </w:rPr>
        <w:t xml:space="preserve"> asserts that</w:t>
      </w:r>
      <w:r w:rsidR="00E906E2" w:rsidRPr="00A93605">
        <w:rPr>
          <w:rFonts w:ascii="Times New Roman" w:hAnsi="Times New Roman" w:cs="Times New Roman"/>
          <w:sz w:val="24"/>
          <w:szCs w:val="24"/>
        </w:rPr>
        <w:t xml:space="preserve"> the total amount of domestic sources of development in developing countries is estimated at 60%</w:t>
      </w:r>
      <w:r w:rsidR="00AC3D25" w:rsidRPr="00A93605">
        <w:rPr>
          <w:rFonts w:ascii="Times New Roman" w:hAnsi="Times New Roman" w:cs="Times New Roman"/>
          <w:sz w:val="24"/>
          <w:szCs w:val="24"/>
        </w:rPr>
        <w:t xml:space="preserve"> of their aggregate GDP</w:t>
      </w:r>
      <w:r w:rsidR="00B1613E" w:rsidRPr="00A93605">
        <w:rPr>
          <w:rFonts w:ascii="Times New Roman" w:hAnsi="Times New Roman" w:cs="Times New Roman"/>
          <w:sz w:val="24"/>
          <w:szCs w:val="24"/>
          <w:lang w:val="yo-NG"/>
        </w:rPr>
        <w:t>, as</w:t>
      </w:r>
      <w:r w:rsidR="00AC3D25" w:rsidRPr="00A93605">
        <w:rPr>
          <w:rFonts w:ascii="Times New Roman" w:hAnsi="Times New Roman" w:cs="Times New Roman"/>
          <w:sz w:val="24"/>
          <w:szCs w:val="24"/>
        </w:rPr>
        <w:t xml:space="preserve"> against 5%</w:t>
      </w:r>
      <w:r w:rsidR="00B1613E" w:rsidRPr="00A93605">
        <w:rPr>
          <w:rFonts w:ascii="Times New Roman" w:hAnsi="Times New Roman" w:cs="Times New Roman"/>
          <w:sz w:val="24"/>
          <w:szCs w:val="24"/>
          <w:lang w:val="yo-NG"/>
        </w:rPr>
        <w:t>,</w:t>
      </w:r>
      <w:r w:rsidR="00B1613E" w:rsidRPr="00A93605">
        <w:rPr>
          <w:rFonts w:ascii="Times New Roman" w:hAnsi="Times New Roman" w:cs="Times New Roman"/>
          <w:sz w:val="24"/>
          <w:szCs w:val="24"/>
        </w:rPr>
        <w:t xml:space="preserve"> with tax</w:t>
      </w:r>
      <w:r w:rsidR="00B1613E" w:rsidRPr="00A93605">
        <w:rPr>
          <w:rFonts w:ascii="Times New Roman" w:hAnsi="Times New Roman" w:cs="Times New Roman"/>
          <w:sz w:val="24"/>
          <w:szCs w:val="24"/>
          <w:lang w:val="yo-NG"/>
        </w:rPr>
        <w:t xml:space="preserve"> revenues</w:t>
      </w:r>
      <w:r w:rsidR="00FD19A6" w:rsidRPr="00A93605">
        <w:rPr>
          <w:rFonts w:ascii="Times New Roman" w:hAnsi="Times New Roman" w:cs="Times New Roman"/>
          <w:sz w:val="24"/>
          <w:szCs w:val="24"/>
        </w:rPr>
        <w:t xml:space="preserve"> constituting 15 to 30% of </w:t>
      </w:r>
      <w:r w:rsidR="00B1613E" w:rsidRPr="00A93605">
        <w:rPr>
          <w:rFonts w:ascii="Times New Roman" w:hAnsi="Times New Roman" w:cs="Times New Roman"/>
          <w:sz w:val="24"/>
          <w:szCs w:val="24"/>
          <w:lang w:val="yo-NG"/>
        </w:rPr>
        <w:t xml:space="preserve">their </w:t>
      </w:r>
      <w:r w:rsidR="00FD19A6" w:rsidRPr="00A93605">
        <w:rPr>
          <w:rFonts w:ascii="Times New Roman" w:hAnsi="Times New Roman" w:cs="Times New Roman"/>
          <w:sz w:val="24"/>
          <w:szCs w:val="24"/>
        </w:rPr>
        <w:t>GDP.</w:t>
      </w:r>
    </w:p>
    <w:p w:rsidR="003E20B9" w:rsidRDefault="003E20B9"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Deve</w:t>
      </w:r>
      <w:r w:rsidR="00911C84">
        <w:rPr>
          <w:rFonts w:ascii="Times New Roman" w:hAnsi="Times New Roman" w:cs="Times New Roman"/>
          <w:sz w:val="24"/>
          <w:szCs w:val="24"/>
        </w:rPr>
        <w:t>lopmental organizations and NGO</w:t>
      </w:r>
      <w:r w:rsidRPr="00A93605">
        <w:rPr>
          <w:rFonts w:ascii="Times New Roman" w:hAnsi="Times New Roman" w:cs="Times New Roman"/>
          <w:sz w:val="24"/>
          <w:szCs w:val="24"/>
        </w:rPr>
        <w:t>s are worried about BEPS practices in developing c</w:t>
      </w:r>
      <w:r w:rsidR="00C902BD" w:rsidRPr="00A93605">
        <w:rPr>
          <w:rFonts w:ascii="Times New Roman" w:hAnsi="Times New Roman" w:cs="Times New Roman"/>
          <w:sz w:val="24"/>
          <w:szCs w:val="24"/>
        </w:rPr>
        <w:t>ountries for two reasons</w:t>
      </w:r>
      <w:r w:rsidR="00911C84">
        <w:rPr>
          <w:rFonts w:ascii="Times New Roman" w:hAnsi="Times New Roman" w:cs="Times New Roman"/>
          <w:sz w:val="24"/>
          <w:szCs w:val="24"/>
        </w:rPr>
        <w:t>.</w:t>
      </w:r>
      <w:r w:rsidR="00C902BD" w:rsidRPr="00A93605">
        <w:rPr>
          <w:rFonts w:ascii="Times New Roman" w:hAnsi="Times New Roman" w:cs="Times New Roman"/>
          <w:sz w:val="24"/>
          <w:szCs w:val="24"/>
        </w:rPr>
        <w:t xml:space="preserve"> </w:t>
      </w:r>
      <w:r w:rsidR="00911C84">
        <w:rPr>
          <w:rFonts w:ascii="Times New Roman" w:hAnsi="Times New Roman" w:cs="Times New Roman"/>
          <w:sz w:val="24"/>
          <w:szCs w:val="24"/>
          <w:lang w:val="yo-NG"/>
        </w:rPr>
        <w:t>Firstly</w:t>
      </w:r>
      <w:r w:rsidR="00911C84">
        <w:rPr>
          <w:rFonts w:ascii="Times New Roman" w:hAnsi="Times New Roman" w:cs="Times New Roman"/>
          <w:sz w:val="24"/>
          <w:szCs w:val="24"/>
        </w:rPr>
        <w:t>,</w:t>
      </w:r>
      <w:r w:rsidR="00C902BD" w:rsidRPr="00A93605">
        <w:rPr>
          <w:rFonts w:ascii="Times New Roman" w:hAnsi="Times New Roman" w:cs="Times New Roman"/>
          <w:sz w:val="24"/>
          <w:szCs w:val="24"/>
          <w:lang w:val="yo-NG"/>
        </w:rPr>
        <w:t xml:space="preserve"> d</w:t>
      </w:r>
      <w:proofErr w:type="spellStart"/>
      <w:r w:rsidR="00C902BD" w:rsidRPr="00A93605">
        <w:rPr>
          <w:rFonts w:ascii="Times New Roman" w:hAnsi="Times New Roman" w:cs="Times New Roman"/>
          <w:sz w:val="24"/>
          <w:szCs w:val="24"/>
        </w:rPr>
        <w:t>ev</w:t>
      </w:r>
      <w:proofErr w:type="spellEnd"/>
      <w:r w:rsidR="00C902BD" w:rsidRPr="00A93605">
        <w:rPr>
          <w:rFonts w:ascii="Times New Roman" w:hAnsi="Times New Roman" w:cs="Times New Roman"/>
          <w:sz w:val="24"/>
          <w:szCs w:val="24"/>
          <w:lang w:val="yo-NG"/>
        </w:rPr>
        <w:t>eloping</w:t>
      </w:r>
      <w:r w:rsidRPr="00A93605">
        <w:rPr>
          <w:rFonts w:ascii="Times New Roman" w:hAnsi="Times New Roman" w:cs="Times New Roman"/>
          <w:sz w:val="24"/>
          <w:szCs w:val="24"/>
        </w:rPr>
        <w:t xml:space="preserve"> economies are less </w:t>
      </w:r>
      <w:r w:rsidR="00AF2E35" w:rsidRPr="00A93605">
        <w:rPr>
          <w:rFonts w:ascii="Times New Roman" w:hAnsi="Times New Roman" w:cs="Times New Roman"/>
          <w:sz w:val="24"/>
          <w:szCs w:val="24"/>
        </w:rPr>
        <w:t>equipped than developed economies to counter</w:t>
      </w:r>
      <w:r w:rsidR="00341DF7">
        <w:rPr>
          <w:rFonts w:ascii="Times New Roman" w:hAnsi="Times New Roman" w:cs="Times New Roman"/>
          <w:sz w:val="24"/>
          <w:szCs w:val="24"/>
        </w:rPr>
        <w:t xml:space="preserve"> corpo</w:t>
      </w:r>
      <w:r w:rsidR="00644204" w:rsidRPr="00A93605">
        <w:rPr>
          <w:rFonts w:ascii="Times New Roman" w:hAnsi="Times New Roman" w:cs="Times New Roman"/>
          <w:sz w:val="24"/>
          <w:szCs w:val="24"/>
        </w:rPr>
        <w:t xml:space="preserve">rate tax avoidance; consequently, their exposure may </w:t>
      </w:r>
      <w:r w:rsidR="00C902BD" w:rsidRPr="00A93605">
        <w:rPr>
          <w:rFonts w:ascii="Times New Roman" w:hAnsi="Times New Roman" w:cs="Times New Roman"/>
          <w:sz w:val="24"/>
          <w:szCs w:val="24"/>
        </w:rPr>
        <w:t>be greater</w:t>
      </w:r>
      <w:r w:rsidR="00C902BD" w:rsidRPr="00A93605">
        <w:rPr>
          <w:rFonts w:ascii="Times New Roman" w:hAnsi="Times New Roman" w:cs="Times New Roman"/>
          <w:sz w:val="24"/>
          <w:szCs w:val="24"/>
          <w:lang w:val="yo-NG"/>
        </w:rPr>
        <w:t>.</w:t>
      </w:r>
      <w:r w:rsidR="00C902BD" w:rsidRPr="00A93605">
        <w:rPr>
          <w:rFonts w:ascii="Times New Roman" w:hAnsi="Times New Roman" w:cs="Times New Roman"/>
          <w:sz w:val="24"/>
          <w:szCs w:val="24"/>
        </w:rPr>
        <w:t xml:space="preserve">  </w:t>
      </w:r>
      <w:r w:rsidR="00C902BD" w:rsidRPr="00A93605">
        <w:rPr>
          <w:rFonts w:ascii="Times New Roman" w:hAnsi="Times New Roman" w:cs="Times New Roman"/>
          <w:sz w:val="24"/>
          <w:szCs w:val="24"/>
          <w:lang w:val="yo-NG"/>
        </w:rPr>
        <w:t>Secondly,</w:t>
      </w:r>
      <w:r w:rsidR="00644204" w:rsidRPr="00A93605">
        <w:rPr>
          <w:rFonts w:ascii="Times New Roman" w:hAnsi="Times New Roman" w:cs="Times New Roman"/>
          <w:sz w:val="24"/>
          <w:szCs w:val="24"/>
        </w:rPr>
        <w:t xml:space="preserve"> the effect in terms of resource </w:t>
      </w:r>
      <w:r w:rsidR="004522EC" w:rsidRPr="00A93605">
        <w:rPr>
          <w:rFonts w:ascii="Times New Roman" w:hAnsi="Times New Roman" w:cs="Times New Roman"/>
          <w:sz w:val="24"/>
          <w:szCs w:val="24"/>
        </w:rPr>
        <w:t>losses</w:t>
      </w:r>
      <w:r w:rsidR="00644204" w:rsidRPr="00A93605">
        <w:rPr>
          <w:rFonts w:ascii="Times New Roman" w:hAnsi="Times New Roman" w:cs="Times New Roman"/>
          <w:sz w:val="24"/>
          <w:szCs w:val="24"/>
        </w:rPr>
        <w:t xml:space="preserve"> </w:t>
      </w:r>
      <w:r w:rsidR="004522EC" w:rsidRPr="00A93605">
        <w:rPr>
          <w:rFonts w:ascii="Times New Roman" w:hAnsi="Times New Roman" w:cs="Times New Roman"/>
          <w:sz w:val="24"/>
          <w:szCs w:val="24"/>
        </w:rPr>
        <w:t>for</w:t>
      </w:r>
      <w:r w:rsidR="00644204" w:rsidRPr="00A93605">
        <w:rPr>
          <w:rFonts w:ascii="Times New Roman" w:hAnsi="Times New Roman" w:cs="Times New Roman"/>
          <w:sz w:val="24"/>
          <w:szCs w:val="24"/>
        </w:rPr>
        <w:t xml:space="preserve"> </w:t>
      </w:r>
      <w:r w:rsidR="004522EC" w:rsidRPr="00A93605">
        <w:rPr>
          <w:rFonts w:ascii="Times New Roman" w:hAnsi="Times New Roman" w:cs="Times New Roman"/>
          <w:sz w:val="24"/>
          <w:szCs w:val="24"/>
        </w:rPr>
        <w:t>developing</w:t>
      </w:r>
      <w:r w:rsidR="00644204" w:rsidRPr="00A93605">
        <w:rPr>
          <w:rFonts w:ascii="Times New Roman" w:hAnsi="Times New Roman" w:cs="Times New Roman"/>
          <w:sz w:val="24"/>
          <w:szCs w:val="24"/>
        </w:rPr>
        <w:t xml:space="preserve"> countries is </w:t>
      </w:r>
      <w:r w:rsidR="00845810" w:rsidRPr="00A93605">
        <w:rPr>
          <w:rFonts w:ascii="Times New Roman" w:hAnsi="Times New Roman" w:cs="Times New Roman"/>
          <w:sz w:val="24"/>
          <w:szCs w:val="24"/>
        </w:rPr>
        <w:t xml:space="preserve">significant.  This is so especially </w:t>
      </w:r>
      <w:r w:rsidR="004522EC" w:rsidRPr="00A93605">
        <w:rPr>
          <w:rFonts w:ascii="Times New Roman" w:hAnsi="Times New Roman" w:cs="Times New Roman"/>
          <w:sz w:val="24"/>
          <w:szCs w:val="24"/>
        </w:rPr>
        <w:t>because</w:t>
      </w:r>
      <w:r w:rsidR="00845810" w:rsidRPr="00A93605">
        <w:rPr>
          <w:rFonts w:ascii="Times New Roman" w:hAnsi="Times New Roman" w:cs="Times New Roman"/>
          <w:sz w:val="24"/>
          <w:szCs w:val="24"/>
        </w:rPr>
        <w:t xml:space="preserve"> of the scarcity of available local resources and the </w:t>
      </w:r>
      <w:r w:rsidR="00230150" w:rsidRPr="00A93605">
        <w:rPr>
          <w:rFonts w:ascii="Times New Roman" w:hAnsi="Times New Roman" w:cs="Times New Roman"/>
          <w:sz w:val="24"/>
          <w:szCs w:val="24"/>
        </w:rPr>
        <w:t xml:space="preserve">development financing </w:t>
      </w:r>
      <w:proofErr w:type="spellStart"/>
      <w:r w:rsidR="00230150" w:rsidRPr="00A93605">
        <w:rPr>
          <w:rFonts w:ascii="Times New Roman" w:hAnsi="Times New Roman" w:cs="Times New Roman"/>
          <w:sz w:val="24"/>
          <w:szCs w:val="24"/>
        </w:rPr>
        <w:t>ga</w:t>
      </w:r>
      <w:proofErr w:type="spellEnd"/>
      <w:r w:rsidR="00230150" w:rsidRPr="00A93605">
        <w:rPr>
          <w:rFonts w:ascii="Times New Roman" w:hAnsi="Times New Roman" w:cs="Times New Roman"/>
          <w:sz w:val="24"/>
          <w:szCs w:val="24"/>
          <w:lang w:val="yo-NG"/>
        </w:rPr>
        <w:t>p</w:t>
      </w:r>
      <w:r w:rsidR="00230150" w:rsidRPr="00A93605">
        <w:rPr>
          <w:rFonts w:ascii="Times New Roman" w:hAnsi="Times New Roman" w:cs="Times New Roman"/>
          <w:sz w:val="24"/>
          <w:szCs w:val="24"/>
        </w:rPr>
        <w:t xml:space="preserve"> (UNCTAD, 2015)</w:t>
      </w:r>
      <w:r w:rsidR="00230150" w:rsidRPr="00A93605">
        <w:rPr>
          <w:rFonts w:ascii="Times New Roman" w:hAnsi="Times New Roman" w:cs="Times New Roman"/>
          <w:sz w:val="24"/>
          <w:szCs w:val="24"/>
          <w:lang w:val="yo-NG"/>
        </w:rPr>
        <w:t>.</w:t>
      </w:r>
      <w:r w:rsidR="00341DF7">
        <w:rPr>
          <w:rFonts w:ascii="Times New Roman" w:hAnsi="Times New Roman" w:cs="Times New Roman"/>
          <w:sz w:val="24"/>
          <w:szCs w:val="24"/>
        </w:rPr>
        <w:t xml:space="preserve"> It further</w:t>
      </w:r>
      <w:r w:rsidR="00845810" w:rsidRPr="00A93605">
        <w:rPr>
          <w:rFonts w:ascii="Times New Roman" w:hAnsi="Times New Roman" w:cs="Times New Roman"/>
          <w:sz w:val="24"/>
          <w:szCs w:val="24"/>
        </w:rPr>
        <w:t xml:space="preserve"> asserts that tax</w:t>
      </w:r>
      <w:r w:rsidR="00230150" w:rsidRPr="00A93605">
        <w:rPr>
          <w:rFonts w:ascii="Times New Roman" w:hAnsi="Times New Roman" w:cs="Times New Roman"/>
          <w:sz w:val="24"/>
          <w:szCs w:val="24"/>
          <w:lang w:val="yo-NG"/>
        </w:rPr>
        <w:t xml:space="preserve"> evasion and</w:t>
      </w:r>
      <w:r w:rsidR="00230150" w:rsidRPr="00A93605">
        <w:rPr>
          <w:rFonts w:ascii="Times New Roman" w:hAnsi="Times New Roman" w:cs="Times New Roman"/>
          <w:sz w:val="24"/>
          <w:szCs w:val="24"/>
        </w:rPr>
        <w:t xml:space="preserve"> avoidance practices by MNE</w:t>
      </w:r>
      <w:r w:rsidR="00230150" w:rsidRPr="00A93605">
        <w:rPr>
          <w:rFonts w:ascii="Times New Roman" w:hAnsi="Times New Roman" w:cs="Times New Roman"/>
          <w:sz w:val="24"/>
          <w:szCs w:val="24"/>
          <w:lang w:val="yo-NG"/>
        </w:rPr>
        <w:t>s</w:t>
      </w:r>
      <w:r w:rsidR="00230150" w:rsidRPr="00A93605">
        <w:rPr>
          <w:rFonts w:ascii="Times New Roman" w:hAnsi="Times New Roman" w:cs="Times New Roman"/>
          <w:sz w:val="24"/>
          <w:szCs w:val="24"/>
        </w:rPr>
        <w:t xml:space="preserve"> are</w:t>
      </w:r>
      <w:r w:rsidR="00845810" w:rsidRPr="00A93605">
        <w:rPr>
          <w:rFonts w:ascii="Times New Roman" w:hAnsi="Times New Roman" w:cs="Times New Roman"/>
          <w:sz w:val="24"/>
          <w:szCs w:val="24"/>
        </w:rPr>
        <w:t xml:space="preserve"> issue</w:t>
      </w:r>
      <w:r w:rsidR="00230150" w:rsidRPr="00A93605">
        <w:rPr>
          <w:rFonts w:ascii="Times New Roman" w:hAnsi="Times New Roman" w:cs="Times New Roman"/>
          <w:sz w:val="24"/>
          <w:szCs w:val="24"/>
          <w:lang w:val="yo-NG"/>
        </w:rPr>
        <w:t>s</w:t>
      </w:r>
      <w:r w:rsidR="00230150" w:rsidRPr="00A93605">
        <w:rPr>
          <w:rFonts w:ascii="Times New Roman" w:hAnsi="Times New Roman" w:cs="Times New Roman"/>
          <w:sz w:val="24"/>
          <w:szCs w:val="24"/>
        </w:rPr>
        <w:t xml:space="preserve"> which </w:t>
      </w:r>
      <w:r w:rsidR="00230150" w:rsidRPr="00A93605">
        <w:rPr>
          <w:rFonts w:ascii="Times New Roman" w:hAnsi="Times New Roman" w:cs="Times New Roman"/>
          <w:sz w:val="24"/>
          <w:szCs w:val="24"/>
          <w:lang w:val="yo-NG"/>
        </w:rPr>
        <w:t>are</w:t>
      </w:r>
      <w:r w:rsidR="00845810" w:rsidRPr="00A93605">
        <w:rPr>
          <w:rFonts w:ascii="Times New Roman" w:hAnsi="Times New Roman" w:cs="Times New Roman"/>
          <w:sz w:val="24"/>
          <w:szCs w:val="24"/>
        </w:rPr>
        <w:t xml:space="preserve"> </w:t>
      </w:r>
      <w:r w:rsidR="004522EC" w:rsidRPr="00A93605">
        <w:rPr>
          <w:rFonts w:ascii="Times New Roman" w:hAnsi="Times New Roman" w:cs="Times New Roman"/>
          <w:sz w:val="24"/>
          <w:szCs w:val="24"/>
        </w:rPr>
        <w:t>relevant</w:t>
      </w:r>
      <w:r w:rsidR="00845810" w:rsidRPr="00A93605">
        <w:rPr>
          <w:rFonts w:ascii="Times New Roman" w:hAnsi="Times New Roman" w:cs="Times New Roman"/>
          <w:sz w:val="24"/>
          <w:szCs w:val="24"/>
        </w:rPr>
        <w:t xml:space="preserve"> to all nations.  Equally, the exposure to investments from offshore </w:t>
      </w:r>
      <w:r w:rsidR="001D5CEC" w:rsidRPr="00A93605">
        <w:rPr>
          <w:rFonts w:ascii="Times New Roman" w:hAnsi="Times New Roman" w:cs="Times New Roman"/>
          <w:sz w:val="24"/>
          <w:szCs w:val="24"/>
        </w:rPr>
        <w:t>hubs is ge</w:t>
      </w:r>
      <w:r w:rsidR="007F2024" w:rsidRPr="00A93605">
        <w:rPr>
          <w:rFonts w:ascii="Times New Roman" w:hAnsi="Times New Roman" w:cs="Times New Roman"/>
          <w:sz w:val="24"/>
          <w:szCs w:val="24"/>
        </w:rPr>
        <w:t>n</w:t>
      </w:r>
      <w:r w:rsidR="007F2024" w:rsidRPr="00A93605">
        <w:rPr>
          <w:rFonts w:ascii="Times New Roman" w:hAnsi="Times New Roman" w:cs="Times New Roman"/>
          <w:sz w:val="24"/>
          <w:szCs w:val="24"/>
          <w:lang w:val="yo-NG"/>
        </w:rPr>
        <w:t>era</w:t>
      </w:r>
      <w:proofErr w:type="spellStart"/>
      <w:r w:rsidR="007F2024" w:rsidRPr="00A93605">
        <w:rPr>
          <w:rFonts w:ascii="Times New Roman" w:hAnsi="Times New Roman" w:cs="Times New Roman"/>
          <w:sz w:val="24"/>
          <w:szCs w:val="24"/>
        </w:rPr>
        <w:t>ll</w:t>
      </w:r>
      <w:proofErr w:type="spellEnd"/>
      <w:r w:rsidR="007F2024" w:rsidRPr="00A93605">
        <w:rPr>
          <w:rFonts w:ascii="Times New Roman" w:hAnsi="Times New Roman" w:cs="Times New Roman"/>
          <w:sz w:val="24"/>
          <w:szCs w:val="24"/>
          <w:lang w:val="yo-NG"/>
        </w:rPr>
        <w:t>y</w:t>
      </w:r>
      <w:r w:rsidR="00845810" w:rsidRPr="00A93605">
        <w:rPr>
          <w:rFonts w:ascii="Times New Roman" w:hAnsi="Times New Roman" w:cs="Times New Roman"/>
          <w:sz w:val="24"/>
          <w:szCs w:val="24"/>
        </w:rPr>
        <w:t xml:space="preserve"> similar for developing and developed countries.  However,</w:t>
      </w:r>
      <w:r w:rsidR="007F2024" w:rsidRPr="00A93605">
        <w:rPr>
          <w:rFonts w:ascii="Times New Roman" w:hAnsi="Times New Roman" w:cs="Times New Roman"/>
          <w:sz w:val="24"/>
          <w:szCs w:val="24"/>
        </w:rPr>
        <w:t xml:space="preserve"> UNCTAD</w:t>
      </w:r>
      <w:r w:rsidR="00341DF7">
        <w:rPr>
          <w:rFonts w:ascii="Times New Roman" w:hAnsi="Times New Roman" w:cs="Times New Roman"/>
          <w:sz w:val="24"/>
          <w:szCs w:val="24"/>
        </w:rPr>
        <w:t xml:space="preserve"> (2015)</w:t>
      </w:r>
      <w:r w:rsidR="007F2024" w:rsidRPr="00A93605">
        <w:rPr>
          <w:rFonts w:ascii="Times New Roman" w:hAnsi="Times New Roman" w:cs="Times New Roman"/>
          <w:sz w:val="24"/>
          <w:szCs w:val="24"/>
        </w:rPr>
        <w:t xml:space="preserve"> considers profit</w:t>
      </w:r>
      <w:r w:rsidR="007F2024" w:rsidRPr="00A93605">
        <w:rPr>
          <w:rFonts w:ascii="Times New Roman" w:hAnsi="Times New Roman" w:cs="Times New Roman"/>
          <w:sz w:val="24"/>
          <w:szCs w:val="24"/>
          <w:lang w:val="yo-NG"/>
        </w:rPr>
        <w:t>-</w:t>
      </w:r>
      <w:r w:rsidR="00BC7EC4" w:rsidRPr="00A93605">
        <w:rPr>
          <w:rFonts w:ascii="Times New Roman" w:hAnsi="Times New Roman" w:cs="Times New Roman"/>
          <w:sz w:val="24"/>
          <w:szCs w:val="24"/>
        </w:rPr>
        <w:t>shifting out of develo</w:t>
      </w:r>
      <w:r w:rsidR="007F2024" w:rsidRPr="00A93605">
        <w:rPr>
          <w:rFonts w:ascii="Times New Roman" w:hAnsi="Times New Roman" w:cs="Times New Roman"/>
          <w:sz w:val="24"/>
          <w:szCs w:val="24"/>
        </w:rPr>
        <w:t>ping countries as</w:t>
      </w:r>
      <w:r w:rsidR="00BC7EC4" w:rsidRPr="00A93605">
        <w:rPr>
          <w:rFonts w:ascii="Times New Roman" w:hAnsi="Times New Roman" w:cs="Times New Roman"/>
          <w:sz w:val="24"/>
          <w:szCs w:val="24"/>
        </w:rPr>
        <w:t xml:space="preserve"> capable of having a significant negative impact on their sustainable developmen</w:t>
      </w:r>
      <w:r w:rsidR="007F2024" w:rsidRPr="00A93605">
        <w:rPr>
          <w:rFonts w:ascii="Times New Roman" w:hAnsi="Times New Roman" w:cs="Times New Roman"/>
          <w:sz w:val="24"/>
          <w:szCs w:val="24"/>
        </w:rPr>
        <w:t>t prospects.  Developing count</w:t>
      </w:r>
      <w:r w:rsidR="007F2024" w:rsidRPr="00A93605">
        <w:rPr>
          <w:rFonts w:ascii="Times New Roman" w:hAnsi="Times New Roman" w:cs="Times New Roman"/>
          <w:sz w:val="24"/>
          <w:szCs w:val="24"/>
          <w:lang w:val="yo-NG"/>
        </w:rPr>
        <w:t>rie</w:t>
      </w:r>
      <w:r w:rsidR="00BC7EC4" w:rsidRPr="00A93605">
        <w:rPr>
          <w:rFonts w:ascii="Times New Roman" w:hAnsi="Times New Roman" w:cs="Times New Roman"/>
          <w:sz w:val="24"/>
          <w:szCs w:val="24"/>
        </w:rPr>
        <w:t>s are less equipped to deal with highly complex tax</w:t>
      </w:r>
      <w:r w:rsidR="007F2024" w:rsidRPr="00A93605">
        <w:rPr>
          <w:rFonts w:ascii="Times New Roman" w:hAnsi="Times New Roman" w:cs="Times New Roman"/>
          <w:sz w:val="24"/>
          <w:szCs w:val="24"/>
          <w:lang w:val="yo-NG"/>
        </w:rPr>
        <w:t xml:space="preserve"> evasion and</w:t>
      </w:r>
      <w:r w:rsidR="00BC7EC4" w:rsidRPr="00A93605">
        <w:rPr>
          <w:rFonts w:ascii="Times New Roman" w:hAnsi="Times New Roman" w:cs="Times New Roman"/>
          <w:sz w:val="24"/>
          <w:szCs w:val="24"/>
        </w:rPr>
        <w:t xml:space="preserve"> avoidance practices due to resource constraints and for lack of technical expertise.</w:t>
      </w:r>
    </w:p>
    <w:p w:rsidR="009654A2" w:rsidRDefault="009654A2" w:rsidP="005A0496">
      <w:pPr>
        <w:pStyle w:val="NoSpacing"/>
        <w:spacing w:line="360" w:lineRule="auto"/>
        <w:ind w:left="720"/>
        <w:jc w:val="both"/>
        <w:rPr>
          <w:rFonts w:ascii="Times New Roman" w:hAnsi="Times New Roman" w:cs="Times New Roman"/>
          <w:sz w:val="24"/>
          <w:szCs w:val="24"/>
        </w:rPr>
      </w:pPr>
    </w:p>
    <w:p w:rsidR="00341DF7" w:rsidRPr="00A93605" w:rsidRDefault="00341DF7" w:rsidP="005A0496">
      <w:pPr>
        <w:pStyle w:val="NoSpacing"/>
        <w:spacing w:line="360" w:lineRule="auto"/>
        <w:ind w:left="720"/>
        <w:jc w:val="both"/>
        <w:rPr>
          <w:rFonts w:ascii="Times New Roman" w:hAnsi="Times New Roman" w:cs="Times New Roman"/>
          <w:sz w:val="24"/>
          <w:szCs w:val="24"/>
        </w:rPr>
      </w:pPr>
    </w:p>
    <w:p w:rsidR="001D5CEC" w:rsidRPr="00A93605" w:rsidRDefault="009654A2" w:rsidP="005A0496">
      <w:pPr>
        <w:pStyle w:val="NoSpacing"/>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2.3.2 </w:t>
      </w:r>
      <w:r w:rsidR="001D5CEC" w:rsidRPr="00A93605">
        <w:rPr>
          <w:rFonts w:ascii="Times New Roman" w:hAnsi="Times New Roman" w:cs="Times New Roman"/>
          <w:b/>
          <w:sz w:val="24"/>
          <w:szCs w:val="24"/>
        </w:rPr>
        <w:t>Tax Revenu</w:t>
      </w:r>
      <w:r w:rsidR="00341DF7">
        <w:rPr>
          <w:rFonts w:ascii="Times New Roman" w:hAnsi="Times New Roman" w:cs="Times New Roman"/>
          <w:b/>
          <w:sz w:val="24"/>
          <w:szCs w:val="24"/>
        </w:rPr>
        <w:t>e Losses for Developing Economie</w:t>
      </w:r>
      <w:r w:rsidR="001D5CEC" w:rsidRPr="00A93605">
        <w:rPr>
          <w:rFonts w:ascii="Times New Roman" w:hAnsi="Times New Roman" w:cs="Times New Roman"/>
          <w:b/>
          <w:sz w:val="24"/>
          <w:szCs w:val="24"/>
        </w:rPr>
        <w:t xml:space="preserve">s from </w:t>
      </w:r>
      <w:r w:rsidR="00341DF7">
        <w:rPr>
          <w:rFonts w:ascii="Times New Roman" w:hAnsi="Times New Roman" w:cs="Times New Roman"/>
          <w:b/>
          <w:sz w:val="24"/>
          <w:szCs w:val="24"/>
        </w:rPr>
        <w:t>hub-based tax avoidance schemes</w:t>
      </w:r>
    </w:p>
    <w:p w:rsidR="00EF67E8" w:rsidRDefault="00E75B1C"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A significant leakage of development financing resources is traceable to tax avoidance practices</w:t>
      </w:r>
      <w:r w:rsidR="00AF0C83" w:rsidRPr="00A93605">
        <w:rPr>
          <w:rFonts w:ascii="Times New Roman" w:hAnsi="Times New Roman" w:cs="Times New Roman"/>
          <w:sz w:val="24"/>
          <w:szCs w:val="24"/>
        </w:rPr>
        <w:t xml:space="preserve">. </w:t>
      </w:r>
      <w:r w:rsidR="00AF0C83" w:rsidRPr="00A93605">
        <w:rPr>
          <w:rFonts w:ascii="Times New Roman" w:hAnsi="Times New Roman" w:cs="Times New Roman"/>
          <w:sz w:val="24"/>
          <w:szCs w:val="24"/>
          <w:lang w:val="yo-NG"/>
        </w:rPr>
        <w:t>U</w:t>
      </w:r>
      <w:r w:rsidR="005A5629" w:rsidRPr="00A93605">
        <w:rPr>
          <w:rFonts w:ascii="Times New Roman" w:hAnsi="Times New Roman" w:cs="Times New Roman"/>
          <w:sz w:val="24"/>
          <w:szCs w:val="24"/>
        </w:rPr>
        <w:t xml:space="preserve">NCTAD (2015) claims that an estimated $100 billion tax </w:t>
      </w:r>
      <w:r w:rsidR="00AF0C83" w:rsidRPr="00A93605">
        <w:rPr>
          <w:rFonts w:ascii="Times New Roman" w:hAnsi="Times New Roman" w:cs="Times New Roman"/>
          <w:sz w:val="24"/>
          <w:szCs w:val="24"/>
        </w:rPr>
        <w:t xml:space="preserve">revenues </w:t>
      </w:r>
      <w:r w:rsidR="005A5629" w:rsidRPr="00A93605">
        <w:rPr>
          <w:rFonts w:ascii="Times New Roman" w:hAnsi="Times New Roman" w:cs="Times New Roman"/>
          <w:sz w:val="24"/>
          <w:szCs w:val="24"/>
        </w:rPr>
        <w:t xml:space="preserve"> lost annually by developing countries is traceable to inward investment stocks directly linked to offshore inves</w:t>
      </w:r>
      <w:r w:rsidR="00AF0C83" w:rsidRPr="00A93605">
        <w:rPr>
          <w:rFonts w:ascii="Times New Roman" w:hAnsi="Times New Roman" w:cs="Times New Roman"/>
          <w:sz w:val="24"/>
          <w:szCs w:val="24"/>
        </w:rPr>
        <w:t xml:space="preserve">tment hubs. </w:t>
      </w:r>
      <w:r w:rsidR="00AF0C83" w:rsidRPr="00A93605">
        <w:rPr>
          <w:rFonts w:ascii="Times New Roman" w:hAnsi="Times New Roman" w:cs="Times New Roman"/>
          <w:sz w:val="24"/>
          <w:szCs w:val="24"/>
          <w:lang w:val="yo-NG"/>
        </w:rPr>
        <w:t>T</w:t>
      </w:r>
      <w:r w:rsidR="005A5629" w:rsidRPr="00A93605">
        <w:rPr>
          <w:rFonts w:ascii="Times New Roman" w:hAnsi="Times New Roman" w:cs="Times New Roman"/>
          <w:sz w:val="24"/>
          <w:szCs w:val="24"/>
        </w:rPr>
        <w:t xml:space="preserve">he more investment is routed through offshore hubs, the less taxable profit </w:t>
      </w:r>
      <w:r w:rsidR="00766904" w:rsidRPr="00A93605">
        <w:rPr>
          <w:rFonts w:ascii="Times New Roman" w:hAnsi="Times New Roman" w:cs="Times New Roman"/>
          <w:sz w:val="24"/>
          <w:szCs w:val="24"/>
        </w:rPr>
        <w:t xml:space="preserve">accrue. </w:t>
      </w:r>
      <w:r w:rsidR="00AF0C83" w:rsidRPr="00A93605">
        <w:rPr>
          <w:rFonts w:ascii="Times New Roman" w:hAnsi="Times New Roman" w:cs="Times New Roman"/>
          <w:sz w:val="24"/>
          <w:szCs w:val="24"/>
          <w:lang w:val="yo-NG"/>
        </w:rPr>
        <w:t>For</w:t>
      </w:r>
      <w:r w:rsidR="00766904" w:rsidRPr="00A93605">
        <w:rPr>
          <w:rFonts w:ascii="Times New Roman" w:hAnsi="Times New Roman" w:cs="Times New Roman"/>
          <w:sz w:val="24"/>
          <w:szCs w:val="24"/>
        </w:rPr>
        <w:t xml:space="preserve"> Africa</w:t>
      </w:r>
      <w:r w:rsidR="00341DF7">
        <w:rPr>
          <w:rFonts w:ascii="Times New Roman" w:hAnsi="Times New Roman" w:cs="Times New Roman"/>
          <w:sz w:val="24"/>
          <w:szCs w:val="24"/>
        </w:rPr>
        <w:t>n</w:t>
      </w:r>
      <w:r w:rsidR="00766904" w:rsidRPr="00A93605">
        <w:rPr>
          <w:rFonts w:ascii="Times New Roman" w:hAnsi="Times New Roman" w:cs="Times New Roman"/>
          <w:sz w:val="24"/>
          <w:szCs w:val="24"/>
        </w:rPr>
        <w:t xml:space="preserve"> developing countries</w:t>
      </w:r>
      <w:r w:rsidR="00AF0C83" w:rsidRPr="00A93605">
        <w:rPr>
          <w:rFonts w:ascii="Times New Roman" w:hAnsi="Times New Roman" w:cs="Times New Roman"/>
          <w:sz w:val="24"/>
          <w:szCs w:val="24"/>
          <w:lang w:val="yo-NG"/>
        </w:rPr>
        <w:t>, l</w:t>
      </w:r>
      <w:r w:rsidR="00341DF7">
        <w:rPr>
          <w:rFonts w:ascii="Times New Roman" w:hAnsi="Times New Roman" w:cs="Times New Roman"/>
          <w:sz w:val="24"/>
          <w:szCs w:val="24"/>
        </w:rPr>
        <w:t xml:space="preserve"> of every 10 percent</w:t>
      </w:r>
      <w:r w:rsidR="00766904" w:rsidRPr="00A93605">
        <w:rPr>
          <w:rFonts w:ascii="Times New Roman" w:hAnsi="Times New Roman" w:cs="Times New Roman"/>
          <w:sz w:val="24"/>
          <w:szCs w:val="24"/>
        </w:rPr>
        <w:t xml:space="preserve"> of offshore</w:t>
      </w:r>
      <w:r w:rsidR="00AF0C83" w:rsidRPr="00A93605">
        <w:rPr>
          <w:rFonts w:ascii="Times New Roman" w:hAnsi="Times New Roman" w:cs="Times New Roman"/>
          <w:sz w:val="24"/>
          <w:szCs w:val="24"/>
        </w:rPr>
        <w:t xml:space="preserve"> investment </w:t>
      </w:r>
      <w:r w:rsidR="00AF0C83" w:rsidRPr="00A93605">
        <w:rPr>
          <w:rFonts w:ascii="Times New Roman" w:hAnsi="Times New Roman" w:cs="Times New Roman"/>
          <w:sz w:val="24"/>
          <w:szCs w:val="24"/>
          <w:lang w:val="yo-NG"/>
        </w:rPr>
        <w:t>is connectd to a</w:t>
      </w:r>
      <w:r w:rsidR="00107598" w:rsidRPr="00A93605">
        <w:rPr>
          <w:rFonts w:ascii="Times New Roman" w:hAnsi="Times New Roman" w:cs="Times New Roman"/>
          <w:sz w:val="24"/>
          <w:szCs w:val="24"/>
        </w:rPr>
        <w:t xml:space="preserve"> 1 percentage point lower rate of return</w:t>
      </w:r>
      <w:r w:rsidR="00AF0C83" w:rsidRPr="00A93605">
        <w:rPr>
          <w:rFonts w:ascii="Times New Roman" w:hAnsi="Times New Roman" w:cs="Times New Roman"/>
          <w:sz w:val="24"/>
          <w:szCs w:val="24"/>
          <w:lang w:val="yo-NG"/>
        </w:rPr>
        <w:t xml:space="preserve"> (U</w:t>
      </w:r>
      <w:r w:rsidR="00AF0C83" w:rsidRPr="00A93605">
        <w:rPr>
          <w:rFonts w:ascii="Times New Roman" w:hAnsi="Times New Roman" w:cs="Times New Roman"/>
          <w:sz w:val="24"/>
          <w:szCs w:val="24"/>
        </w:rPr>
        <w:t>NCTAD</w:t>
      </w:r>
      <w:r w:rsidR="00AF0C83" w:rsidRPr="00A93605">
        <w:rPr>
          <w:rFonts w:ascii="Times New Roman" w:hAnsi="Times New Roman" w:cs="Times New Roman"/>
          <w:sz w:val="24"/>
          <w:szCs w:val="24"/>
          <w:lang w:val="yo-NG"/>
        </w:rPr>
        <w:t>,</w:t>
      </w:r>
      <w:r w:rsidR="00341DF7">
        <w:rPr>
          <w:rFonts w:ascii="Times New Roman" w:hAnsi="Times New Roman" w:cs="Times New Roman"/>
          <w:sz w:val="24"/>
          <w:szCs w:val="24"/>
        </w:rPr>
        <w:t xml:space="preserve"> </w:t>
      </w:r>
      <w:r w:rsidR="009830AE" w:rsidRPr="00A93605">
        <w:rPr>
          <w:rFonts w:ascii="Times New Roman" w:hAnsi="Times New Roman" w:cs="Times New Roman"/>
          <w:sz w:val="24"/>
          <w:szCs w:val="24"/>
        </w:rPr>
        <w:t>2015)</w:t>
      </w:r>
      <w:r w:rsidR="00107598" w:rsidRPr="00A93605">
        <w:rPr>
          <w:rFonts w:ascii="Times New Roman" w:hAnsi="Times New Roman" w:cs="Times New Roman"/>
          <w:sz w:val="24"/>
          <w:szCs w:val="24"/>
        </w:rPr>
        <w:t>.</w:t>
      </w:r>
      <w:r w:rsidR="00341DF7">
        <w:rPr>
          <w:rFonts w:ascii="Times New Roman" w:hAnsi="Times New Roman" w:cs="Times New Roman"/>
          <w:sz w:val="24"/>
          <w:szCs w:val="24"/>
        </w:rPr>
        <w:t xml:space="preserve"> </w:t>
      </w:r>
      <w:r w:rsidR="009830AE" w:rsidRPr="00A93605">
        <w:rPr>
          <w:rFonts w:ascii="Times New Roman" w:hAnsi="Times New Roman" w:cs="Times New Roman"/>
          <w:sz w:val="24"/>
          <w:szCs w:val="24"/>
          <w:lang w:val="yo-NG"/>
        </w:rPr>
        <w:t>In a similar dimension, Mykhalchenko(2019) reports that approximately $240 billion is lost in tax re</w:t>
      </w:r>
      <w:r w:rsidR="00341DF7">
        <w:rPr>
          <w:rFonts w:ascii="Times New Roman" w:hAnsi="Times New Roman" w:cs="Times New Roman"/>
          <w:sz w:val="24"/>
          <w:szCs w:val="24"/>
          <w:lang w:val="yo-NG"/>
        </w:rPr>
        <w:t>venue every year due to various</w:t>
      </w:r>
      <w:r w:rsidR="009830AE" w:rsidRPr="00A93605">
        <w:rPr>
          <w:rFonts w:ascii="Times New Roman" w:hAnsi="Times New Roman" w:cs="Times New Roman"/>
          <w:sz w:val="24"/>
          <w:szCs w:val="24"/>
          <w:lang w:val="yo-NG"/>
        </w:rPr>
        <w:t xml:space="preserve"> forms</w:t>
      </w:r>
      <w:r w:rsidR="00341DF7">
        <w:rPr>
          <w:rFonts w:ascii="Times New Roman" w:hAnsi="Times New Roman" w:cs="Times New Roman"/>
          <w:sz w:val="24"/>
          <w:szCs w:val="24"/>
        </w:rPr>
        <w:t xml:space="preserve"> </w:t>
      </w:r>
      <w:r w:rsidR="00341DF7">
        <w:rPr>
          <w:rFonts w:ascii="Times New Roman" w:hAnsi="Times New Roman" w:cs="Times New Roman"/>
          <w:sz w:val="24"/>
          <w:szCs w:val="24"/>
          <w:lang w:val="yo-NG"/>
        </w:rPr>
        <w:t>of tax evasio</w:t>
      </w:r>
      <w:r w:rsidR="009830AE" w:rsidRPr="00A93605">
        <w:rPr>
          <w:rFonts w:ascii="Times New Roman" w:hAnsi="Times New Roman" w:cs="Times New Roman"/>
          <w:sz w:val="24"/>
          <w:szCs w:val="24"/>
          <w:lang w:val="yo-NG"/>
        </w:rPr>
        <w:t>n and avoidance and that the losses</w:t>
      </w:r>
      <w:r w:rsidR="00EB4213" w:rsidRPr="00A93605">
        <w:rPr>
          <w:rFonts w:ascii="Times New Roman" w:hAnsi="Times New Roman" w:cs="Times New Roman"/>
          <w:sz w:val="24"/>
          <w:szCs w:val="24"/>
          <w:lang w:val="yo-NG"/>
        </w:rPr>
        <w:t xml:space="preserve"> are more pronounced in low-in</w:t>
      </w:r>
      <w:r w:rsidR="00EF67E8">
        <w:rPr>
          <w:rFonts w:ascii="Times New Roman" w:hAnsi="Times New Roman" w:cs="Times New Roman"/>
          <w:sz w:val="24"/>
          <w:szCs w:val="24"/>
        </w:rPr>
        <w:t>co</w:t>
      </w:r>
      <w:r w:rsidR="009830AE" w:rsidRPr="00A93605">
        <w:rPr>
          <w:rFonts w:ascii="Times New Roman" w:hAnsi="Times New Roman" w:cs="Times New Roman"/>
          <w:sz w:val="24"/>
          <w:szCs w:val="24"/>
          <w:lang w:val="yo-NG"/>
        </w:rPr>
        <w:t>me countries</w:t>
      </w:r>
      <w:r w:rsidR="00414C29" w:rsidRPr="00A93605">
        <w:rPr>
          <w:rFonts w:ascii="Times New Roman" w:hAnsi="Times New Roman" w:cs="Times New Roman"/>
          <w:sz w:val="24"/>
          <w:szCs w:val="24"/>
          <w:lang w:val="yo-NG"/>
        </w:rPr>
        <w:t>.</w:t>
      </w:r>
    </w:p>
    <w:p w:rsidR="001D5CEC" w:rsidRPr="00A93605" w:rsidRDefault="009830AE" w:rsidP="005A0496">
      <w:pPr>
        <w:pStyle w:val="NoSpacing"/>
        <w:spacing w:line="360" w:lineRule="auto"/>
        <w:ind w:left="720"/>
        <w:jc w:val="both"/>
        <w:rPr>
          <w:rFonts w:ascii="Times New Roman" w:hAnsi="Times New Roman" w:cs="Times New Roman"/>
          <w:sz w:val="24"/>
          <w:szCs w:val="24"/>
          <w:lang w:val="yo-NG"/>
        </w:rPr>
      </w:pPr>
      <w:r w:rsidRPr="00A93605">
        <w:rPr>
          <w:rFonts w:ascii="Times New Roman" w:hAnsi="Times New Roman" w:cs="Times New Roman"/>
          <w:sz w:val="24"/>
          <w:szCs w:val="24"/>
          <w:lang w:val="yo-NG"/>
        </w:rPr>
        <w:t xml:space="preserve"> </w:t>
      </w:r>
    </w:p>
    <w:p w:rsidR="0097658B" w:rsidRPr="00A93605" w:rsidRDefault="009654A2" w:rsidP="005A0496">
      <w:pPr>
        <w:pStyle w:val="NoSpacing"/>
        <w:spacing w:line="360" w:lineRule="auto"/>
        <w:ind w:left="360" w:firstLine="360"/>
        <w:jc w:val="both"/>
        <w:rPr>
          <w:rFonts w:ascii="Times New Roman" w:hAnsi="Times New Roman" w:cs="Times New Roman"/>
          <w:b/>
          <w:sz w:val="24"/>
          <w:szCs w:val="24"/>
          <w:lang w:val="yo-NG"/>
        </w:rPr>
      </w:pPr>
      <w:r>
        <w:rPr>
          <w:rFonts w:ascii="Times New Roman" w:hAnsi="Times New Roman" w:cs="Times New Roman"/>
          <w:b/>
          <w:sz w:val="24"/>
          <w:szCs w:val="24"/>
        </w:rPr>
        <w:t xml:space="preserve">2.3.3 </w:t>
      </w:r>
      <w:r w:rsidR="00EF67E8">
        <w:rPr>
          <w:rFonts w:ascii="Times New Roman" w:hAnsi="Times New Roman" w:cs="Times New Roman"/>
          <w:b/>
          <w:sz w:val="24"/>
          <w:szCs w:val="24"/>
        </w:rPr>
        <w:t>Current</w:t>
      </w:r>
      <w:r w:rsidR="0097658B" w:rsidRPr="00A93605">
        <w:rPr>
          <w:rFonts w:ascii="Times New Roman" w:hAnsi="Times New Roman" w:cs="Times New Roman"/>
          <w:b/>
          <w:sz w:val="24"/>
          <w:szCs w:val="24"/>
        </w:rPr>
        <w:t xml:space="preserve"> tax policy</w:t>
      </w:r>
      <w:r w:rsidR="003737C1" w:rsidRPr="00A93605">
        <w:rPr>
          <w:rFonts w:ascii="Times New Roman" w:hAnsi="Times New Roman" w:cs="Times New Roman"/>
          <w:b/>
          <w:sz w:val="24"/>
          <w:szCs w:val="24"/>
          <w:lang w:val="yo-NG"/>
        </w:rPr>
        <w:t xml:space="preserve"> challenges</w:t>
      </w:r>
      <w:r w:rsidR="0097658B" w:rsidRPr="00A93605">
        <w:rPr>
          <w:rFonts w:ascii="Times New Roman" w:hAnsi="Times New Roman" w:cs="Times New Roman"/>
          <w:b/>
          <w:sz w:val="24"/>
          <w:szCs w:val="24"/>
        </w:rPr>
        <w:t xml:space="preserve"> in </w:t>
      </w:r>
      <w:r w:rsidR="00EB4213" w:rsidRPr="00A93605">
        <w:rPr>
          <w:rFonts w:ascii="Times New Roman" w:hAnsi="Times New Roman" w:cs="Times New Roman"/>
          <w:b/>
          <w:sz w:val="24"/>
          <w:szCs w:val="24"/>
          <w:lang w:val="yo-NG"/>
        </w:rPr>
        <w:t>African</w:t>
      </w:r>
      <w:r w:rsidR="003737C1" w:rsidRPr="00A93605">
        <w:rPr>
          <w:rFonts w:ascii="Times New Roman" w:hAnsi="Times New Roman" w:cs="Times New Roman"/>
          <w:b/>
          <w:sz w:val="24"/>
          <w:szCs w:val="24"/>
          <w:lang w:val="yo-NG"/>
        </w:rPr>
        <w:t xml:space="preserve"> countries</w:t>
      </w:r>
    </w:p>
    <w:p w:rsidR="006947C0" w:rsidRPr="00A93605" w:rsidRDefault="003737C1"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lang w:val="yo-NG"/>
        </w:rPr>
        <w:t>In an attempt</w:t>
      </w:r>
      <w:r w:rsidR="00061437" w:rsidRPr="00A93605">
        <w:rPr>
          <w:rFonts w:ascii="Times New Roman" w:hAnsi="Times New Roman" w:cs="Times New Roman"/>
          <w:sz w:val="24"/>
          <w:szCs w:val="24"/>
        </w:rPr>
        <w:t xml:space="preserve"> to</w:t>
      </w:r>
      <w:r w:rsidR="00061437" w:rsidRPr="00A93605">
        <w:rPr>
          <w:rFonts w:ascii="Times New Roman" w:hAnsi="Times New Roman" w:cs="Times New Roman"/>
          <w:sz w:val="24"/>
          <w:szCs w:val="24"/>
          <w:lang w:val="yo-NG"/>
        </w:rPr>
        <w:t xml:space="preserve"> </w:t>
      </w:r>
      <w:proofErr w:type="spellStart"/>
      <w:r w:rsidRPr="00A93605">
        <w:rPr>
          <w:rFonts w:ascii="Times New Roman" w:hAnsi="Times New Roman" w:cs="Times New Roman"/>
          <w:sz w:val="24"/>
          <w:szCs w:val="24"/>
        </w:rPr>
        <w:t>optimiz</w:t>
      </w:r>
      <w:proofErr w:type="spellEnd"/>
      <w:r w:rsidRPr="00A93605">
        <w:rPr>
          <w:rFonts w:ascii="Times New Roman" w:hAnsi="Times New Roman" w:cs="Times New Roman"/>
          <w:sz w:val="24"/>
          <w:szCs w:val="24"/>
          <w:lang w:val="yo-NG"/>
        </w:rPr>
        <w:t>e</w:t>
      </w:r>
      <w:r w:rsidR="0097658B" w:rsidRPr="00A93605">
        <w:rPr>
          <w:rFonts w:ascii="Times New Roman" w:hAnsi="Times New Roman" w:cs="Times New Roman"/>
          <w:sz w:val="24"/>
          <w:szCs w:val="24"/>
        </w:rPr>
        <w:t xml:space="preserve"> taxation while aiming to attain developmental targets</w:t>
      </w:r>
      <w:r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developing</w:t>
      </w:r>
      <w:r w:rsidR="0097658B" w:rsidRPr="00A93605">
        <w:rPr>
          <w:rFonts w:ascii="Times New Roman" w:hAnsi="Times New Roman" w:cs="Times New Roman"/>
          <w:sz w:val="24"/>
          <w:szCs w:val="24"/>
        </w:rPr>
        <w:t xml:space="preserve"> nations face a my</w:t>
      </w:r>
      <w:r w:rsidR="00EB4213" w:rsidRPr="00A93605">
        <w:rPr>
          <w:rFonts w:ascii="Times New Roman" w:hAnsi="Times New Roman" w:cs="Times New Roman"/>
          <w:sz w:val="24"/>
          <w:szCs w:val="24"/>
        </w:rPr>
        <w:t>riad of challenges (</w:t>
      </w:r>
      <w:proofErr w:type="spellStart"/>
      <w:r w:rsidR="00EB4213" w:rsidRPr="00A93605">
        <w:rPr>
          <w:rFonts w:ascii="Times New Roman" w:hAnsi="Times New Roman" w:cs="Times New Roman"/>
          <w:sz w:val="24"/>
          <w:szCs w:val="24"/>
        </w:rPr>
        <w:t>Pfister</w:t>
      </w:r>
      <w:proofErr w:type="spellEnd"/>
      <w:r w:rsidR="00EB4213" w:rsidRPr="00A93605">
        <w:rPr>
          <w:rFonts w:ascii="Times New Roman" w:hAnsi="Times New Roman" w:cs="Times New Roman"/>
          <w:sz w:val="24"/>
          <w:szCs w:val="24"/>
          <w:lang w:val="yo-NG"/>
        </w:rPr>
        <w:t>,</w:t>
      </w:r>
      <w:r w:rsidR="00EF67E8">
        <w:rPr>
          <w:rFonts w:ascii="Times New Roman" w:hAnsi="Times New Roman" w:cs="Times New Roman"/>
          <w:sz w:val="24"/>
          <w:szCs w:val="24"/>
        </w:rPr>
        <w:t xml:space="preserve"> </w:t>
      </w:r>
      <w:r w:rsidR="00EB4213" w:rsidRPr="00A93605">
        <w:rPr>
          <w:rFonts w:ascii="Times New Roman" w:hAnsi="Times New Roman" w:cs="Times New Roman"/>
          <w:sz w:val="24"/>
          <w:szCs w:val="24"/>
          <w:lang w:val="yo-NG"/>
        </w:rPr>
        <w:t>2009</w:t>
      </w:r>
      <w:r w:rsidR="0097658B" w:rsidRPr="00A93605">
        <w:rPr>
          <w:rFonts w:ascii="Times New Roman" w:hAnsi="Times New Roman" w:cs="Times New Roman"/>
          <w:sz w:val="24"/>
          <w:szCs w:val="24"/>
        </w:rPr>
        <w:t>)</w:t>
      </w:r>
      <w:r w:rsidR="00EF67E8">
        <w:rPr>
          <w:rFonts w:ascii="Times New Roman" w:hAnsi="Times New Roman" w:cs="Times New Roman"/>
          <w:sz w:val="24"/>
          <w:szCs w:val="24"/>
        </w:rPr>
        <w:t>. T</w:t>
      </w:r>
      <w:r w:rsidR="0097658B" w:rsidRPr="00A93605">
        <w:rPr>
          <w:rFonts w:ascii="Times New Roman" w:hAnsi="Times New Roman" w:cs="Times New Roman"/>
          <w:sz w:val="24"/>
          <w:szCs w:val="24"/>
        </w:rPr>
        <w:t>hey encounter the difficulties at finding the optimal</w:t>
      </w:r>
      <w:r w:rsidR="006947C0" w:rsidRPr="00A93605">
        <w:rPr>
          <w:rFonts w:ascii="Times New Roman" w:hAnsi="Times New Roman" w:cs="Times New Roman"/>
          <w:sz w:val="24"/>
          <w:szCs w:val="24"/>
        </w:rPr>
        <w:t xml:space="preserve"> balance </w:t>
      </w:r>
      <w:r w:rsidR="00C31E2C" w:rsidRPr="00A93605">
        <w:rPr>
          <w:rFonts w:ascii="Times New Roman" w:hAnsi="Times New Roman" w:cs="Times New Roman"/>
          <w:sz w:val="24"/>
          <w:szCs w:val="24"/>
        </w:rPr>
        <w:t>between</w:t>
      </w:r>
      <w:r w:rsidR="006947C0" w:rsidRPr="00A93605">
        <w:rPr>
          <w:rFonts w:ascii="Times New Roman" w:hAnsi="Times New Roman" w:cs="Times New Roman"/>
          <w:sz w:val="24"/>
          <w:szCs w:val="24"/>
        </w:rPr>
        <w:t xml:space="preserve"> a tax </w:t>
      </w:r>
      <w:r w:rsidR="00B6562A">
        <w:rPr>
          <w:rFonts w:ascii="Times New Roman" w:hAnsi="Times New Roman" w:cs="Times New Roman"/>
          <w:sz w:val="24"/>
          <w:szCs w:val="24"/>
        </w:rPr>
        <w:t>regime</w:t>
      </w:r>
      <w:r w:rsidR="006947C0" w:rsidRPr="00A93605">
        <w:rPr>
          <w:rFonts w:ascii="Times New Roman" w:hAnsi="Times New Roman" w:cs="Times New Roman"/>
          <w:sz w:val="24"/>
          <w:szCs w:val="24"/>
        </w:rPr>
        <w:t xml:space="preserve"> which is business and </w:t>
      </w:r>
      <w:r w:rsidR="00C31E2C" w:rsidRPr="00A93605">
        <w:rPr>
          <w:rFonts w:ascii="Times New Roman" w:hAnsi="Times New Roman" w:cs="Times New Roman"/>
          <w:sz w:val="24"/>
          <w:szCs w:val="24"/>
        </w:rPr>
        <w:t>investment</w:t>
      </w:r>
      <w:r w:rsidR="00B6562A">
        <w:rPr>
          <w:rFonts w:ascii="Times New Roman" w:hAnsi="Times New Roman" w:cs="Times New Roman"/>
          <w:sz w:val="24"/>
          <w:szCs w:val="24"/>
        </w:rPr>
        <w:t xml:space="preserve"> friendly as well as garner</w:t>
      </w:r>
      <w:r w:rsidR="006947C0" w:rsidRPr="00A93605">
        <w:rPr>
          <w:rFonts w:ascii="Times New Roman" w:hAnsi="Times New Roman" w:cs="Times New Roman"/>
          <w:sz w:val="24"/>
          <w:szCs w:val="24"/>
        </w:rPr>
        <w:t>ing enough revenue for public service delivery.</w:t>
      </w:r>
    </w:p>
    <w:p w:rsidR="0097658B" w:rsidRPr="00A93605" w:rsidRDefault="00C31E2C" w:rsidP="005A0496">
      <w:pPr>
        <w:pStyle w:val="NoSpacing"/>
        <w:spacing w:line="360" w:lineRule="auto"/>
        <w:ind w:left="720"/>
        <w:jc w:val="both"/>
        <w:rPr>
          <w:rFonts w:ascii="Times New Roman" w:hAnsi="Times New Roman" w:cs="Times New Roman"/>
          <w:sz w:val="24"/>
          <w:szCs w:val="24"/>
          <w:lang w:val="yo-NG"/>
        </w:rPr>
      </w:pPr>
      <w:r w:rsidRPr="00A93605">
        <w:rPr>
          <w:rFonts w:ascii="Times New Roman" w:hAnsi="Times New Roman" w:cs="Times New Roman"/>
          <w:sz w:val="24"/>
          <w:szCs w:val="24"/>
        </w:rPr>
        <w:t>Pfizer</w:t>
      </w:r>
      <w:r w:rsidR="006947C0" w:rsidRPr="00A93605">
        <w:rPr>
          <w:rFonts w:ascii="Times New Roman" w:hAnsi="Times New Roman" w:cs="Times New Roman"/>
          <w:sz w:val="24"/>
          <w:szCs w:val="24"/>
        </w:rPr>
        <w:t xml:space="preserve"> </w:t>
      </w:r>
      <w:r w:rsidR="00061437" w:rsidRPr="00A93605">
        <w:rPr>
          <w:rFonts w:ascii="Times New Roman" w:hAnsi="Times New Roman" w:cs="Times New Roman"/>
          <w:sz w:val="24"/>
          <w:szCs w:val="24"/>
          <w:lang w:val="yo-NG"/>
        </w:rPr>
        <w:t>indicates</w:t>
      </w:r>
      <w:r w:rsidR="006947C0" w:rsidRPr="00A93605">
        <w:rPr>
          <w:rFonts w:ascii="Times New Roman" w:hAnsi="Times New Roman" w:cs="Times New Roman"/>
          <w:sz w:val="24"/>
          <w:szCs w:val="24"/>
        </w:rPr>
        <w:t xml:space="preserve"> that after a period of flat growth between the early 1990s and early 2000s, the total government revenue as a share of GDP</w:t>
      </w:r>
      <w:r w:rsidR="003939FB" w:rsidRPr="00A93605">
        <w:rPr>
          <w:rFonts w:ascii="Times New Roman" w:hAnsi="Times New Roman" w:cs="Times New Roman"/>
          <w:sz w:val="24"/>
          <w:szCs w:val="24"/>
        </w:rPr>
        <w:t xml:space="preserve"> increased steadily in most African countries.  Domestic </w:t>
      </w:r>
      <w:r w:rsidRPr="00A93605">
        <w:rPr>
          <w:rFonts w:ascii="Times New Roman" w:hAnsi="Times New Roman" w:cs="Times New Roman"/>
          <w:sz w:val="24"/>
          <w:szCs w:val="24"/>
        </w:rPr>
        <w:t>revenue</w:t>
      </w:r>
      <w:r w:rsidR="003939FB" w:rsidRPr="00A93605">
        <w:rPr>
          <w:rFonts w:ascii="Times New Roman" w:hAnsi="Times New Roman" w:cs="Times New Roman"/>
          <w:sz w:val="24"/>
          <w:szCs w:val="24"/>
        </w:rPr>
        <w:t xml:space="preserve"> increased by about four percentage points o</w:t>
      </w:r>
      <w:r w:rsidRPr="00A93605">
        <w:rPr>
          <w:rFonts w:ascii="Times New Roman" w:hAnsi="Times New Roman" w:cs="Times New Roman"/>
          <w:sz w:val="24"/>
          <w:szCs w:val="24"/>
        </w:rPr>
        <w:t>f</w:t>
      </w:r>
      <w:r w:rsidR="003939FB" w:rsidRPr="00A93605">
        <w:rPr>
          <w:rFonts w:ascii="Times New Roman" w:hAnsi="Times New Roman" w:cs="Times New Roman"/>
          <w:sz w:val="24"/>
          <w:szCs w:val="24"/>
        </w:rPr>
        <w:t xml:space="preserve"> GDP between 2002 and 2007 and approached an average of 25% in 2007 for the whole of sub-</w:t>
      </w:r>
      <w:r w:rsidRPr="00A93605">
        <w:rPr>
          <w:rFonts w:ascii="Times New Roman" w:hAnsi="Times New Roman" w:cs="Times New Roman"/>
          <w:sz w:val="24"/>
          <w:szCs w:val="24"/>
        </w:rPr>
        <w:t>Saharan</w:t>
      </w:r>
      <w:r w:rsidR="003939FB" w:rsidRPr="00A93605">
        <w:rPr>
          <w:rFonts w:ascii="Times New Roman" w:hAnsi="Times New Roman" w:cs="Times New Roman"/>
          <w:sz w:val="24"/>
          <w:szCs w:val="24"/>
        </w:rPr>
        <w:t xml:space="preserve"> Africa.</w:t>
      </w:r>
      <w:r w:rsidR="002A3E31" w:rsidRPr="00A93605">
        <w:rPr>
          <w:rFonts w:ascii="Times New Roman" w:hAnsi="Times New Roman" w:cs="Times New Roman"/>
          <w:sz w:val="24"/>
          <w:szCs w:val="24"/>
          <w:lang w:val="yo-NG"/>
        </w:rPr>
        <w:t xml:space="preserve"> </w:t>
      </w:r>
    </w:p>
    <w:p w:rsidR="00B5287C" w:rsidRPr="00A93605" w:rsidRDefault="00152D06" w:rsidP="005A0496">
      <w:pPr>
        <w:pStyle w:val="NoSpacing"/>
        <w:spacing w:line="360" w:lineRule="auto"/>
        <w:ind w:left="720"/>
        <w:jc w:val="both"/>
        <w:rPr>
          <w:rFonts w:ascii="Times New Roman" w:hAnsi="Times New Roman" w:cs="Times New Roman"/>
          <w:sz w:val="24"/>
          <w:szCs w:val="24"/>
          <w:lang w:val="yo-NG"/>
        </w:rPr>
      </w:pPr>
      <w:r w:rsidRPr="00A93605">
        <w:rPr>
          <w:rFonts w:ascii="Times New Roman" w:hAnsi="Times New Roman" w:cs="Times New Roman"/>
          <w:sz w:val="24"/>
          <w:szCs w:val="24"/>
        </w:rPr>
        <w:t>However,</w:t>
      </w:r>
      <w:r w:rsidR="00EF67E8">
        <w:rPr>
          <w:rFonts w:ascii="Times New Roman" w:hAnsi="Times New Roman" w:cs="Times New Roman"/>
          <w:sz w:val="24"/>
          <w:szCs w:val="24"/>
        </w:rPr>
        <w:t xml:space="preserve"> </w:t>
      </w:r>
      <w:r w:rsidR="00061437" w:rsidRPr="00A93605">
        <w:rPr>
          <w:rFonts w:ascii="Times New Roman" w:hAnsi="Times New Roman" w:cs="Times New Roman"/>
          <w:sz w:val="24"/>
          <w:szCs w:val="24"/>
          <w:lang w:val="yo-NG"/>
        </w:rPr>
        <w:t>one major</w:t>
      </w:r>
      <w:r w:rsidRPr="00A93605">
        <w:rPr>
          <w:rFonts w:ascii="Times New Roman" w:hAnsi="Times New Roman" w:cs="Times New Roman"/>
          <w:sz w:val="24"/>
          <w:szCs w:val="24"/>
        </w:rPr>
        <w:t xml:space="preserve"> challe</w:t>
      </w:r>
      <w:r w:rsidR="00061437" w:rsidRPr="00A93605">
        <w:rPr>
          <w:rFonts w:ascii="Times New Roman" w:hAnsi="Times New Roman" w:cs="Times New Roman"/>
          <w:sz w:val="24"/>
          <w:szCs w:val="24"/>
        </w:rPr>
        <w:t xml:space="preserve">nge which the African region </w:t>
      </w:r>
      <w:r w:rsidR="00061437" w:rsidRPr="00A93605">
        <w:rPr>
          <w:rFonts w:ascii="Times New Roman" w:hAnsi="Times New Roman" w:cs="Times New Roman"/>
          <w:sz w:val="24"/>
          <w:szCs w:val="24"/>
          <w:lang w:val="yo-NG"/>
        </w:rPr>
        <w:t>faces</w:t>
      </w:r>
      <w:r w:rsidRPr="00A93605">
        <w:rPr>
          <w:rFonts w:ascii="Times New Roman" w:hAnsi="Times New Roman" w:cs="Times New Roman"/>
          <w:sz w:val="24"/>
          <w:szCs w:val="24"/>
        </w:rPr>
        <w:t xml:space="preserve"> is </w:t>
      </w:r>
      <w:r w:rsidR="00061437" w:rsidRPr="00A93605">
        <w:rPr>
          <w:rFonts w:ascii="Times New Roman" w:hAnsi="Times New Roman" w:cs="Times New Roman"/>
          <w:sz w:val="24"/>
          <w:szCs w:val="24"/>
          <w:lang w:val="yo-NG"/>
        </w:rPr>
        <w:t xml:space="preserve">the fact </w:t>
      </w:r>
      <w:r w:rsidRPr="00A93605">
        <w:rPr>
          <w:rFonts w:ascii="Times New Roman" w:hAnsi="Times New Roman" w:cs="Times New Roman"/>
          <w:sz w:val="24"/>
          <w:szCs w:val="24"/>
        </w:rPr>
        <w:t>that a significant portion of the increase</w:t>
      </w:r>
      <w:r w:rsidR="00061437" w:rsidRPr="00A93605">
        <w:rPr>
          <w:rFonts w:ascii="Times New Roman" w:hAnsi="Times New Roman" w:cs="Times New Roman"/>
          <w:sz w:val="24"/>
          <w:szCs w:val="24"/>
        </w:rPr>
        <w:t xml:space="preserve"> in tax revenue in the region c</w:t>
      </w:r>
      <w:r w:rsidR="00061437" w:rsidRPr="00A93605">
        <w:rPr>
          <w:rFonts w:ascii="Times New Roman" w:hAnsi="Times New Roman" w:cs="Times New Roman"/>
          <w:sz w:val="24"/>
          <w:szCs w:val="24"/>
          <w:lang w:val="yo-NG"/>
        </w:rPr>
        <w:t>o</w:t>
      </w:r>
      <w:r w:rsidR="00EF67E8">
        <w:rPr>
          <w:rFonts w:ascii="Times New Roman" w:hAnsi="Times New Roman" w:cs="Times New Roman"/>
          <w:sz w:val="24"/>
          <w:szCs w:val="24"/>
        </w:rPr>
        <w:t>m</w:t>
      </w:r>
      <w:r w:rsidRPr="00A93605">
        <w:rPr>
          <w:rFonts w:ascii="Times New Roman" w:hAnsi="Times New Roman" w:cs="Times New Roman"/>
          <w:sz w:val="24"/>
          <w:szCs w:val="24"/>
        </w:rPr>
        <w:t>e</w:t>
      </w:r>
      <w:r w:rsidR="00061437"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from natural resource tax.  The natural resources</w:t>
      </w:r>
      <w:r w:rsidR="00061437" w:rsidRPr="00A93605">
        <w:rPr>
          <w:rFonts w:ascii="Times New Roman" w:hAnsi="Times New Roman" w:cs="Times New Roman"/>
          <w:sz w:val="24"/>
          <w:szCs w:val="24"/>
          <w:lang w:val="yo-NG"/>
        </w:rPr>
        <w:t xml:space="preserve"> subjected to taxation</w:t>
      </w:r>
      <w:r w:rsidRPr="00A93605">
        <w:rPr>
          <w:rFonts w:ascii="Times New Roman" w:hAnsi="Times New Roman" w:cs="Times New Roman"/>
          <w:sz w:val="24"/>
          <w:szCs w:val="24"/>
        </w:rPr>
        <w:t xml:space="preserve"> </w:t>
      </w:r>
      <w:r w:rsidR="00061437" w:rsidRPr="00A93605">
        <w:rPr>
          <w:rFonts w:ascii="Times New Roman" w:hAnsi="Times New Roman" w:cs="Times New Roman"/>
          <w:sz w:val="24"/>
          <w:szCs w:val="24"/>
        </w:rPr>
        <w:t>in</w:t>
      </w:r>
      <w:r w:rsidR="00061437" w:rsidRPr="00A93605">
        <w:rPr>
          <w:rFonts w:ascii="Times New Roman" w:hAnsi="Times New Roman" w:cs="Times New Roman"/>
          <w:sz w:val="24"/>
          <w:szCs w:val="24"/>
          <w:lang w:val="yo-NG"/>
        </w:rPr>
        <w:t>clude</w:t>
      </w:r>
      <w:r w:rsidR="00061437" w:rsidRPr="00A93605">
        <w:rPr>
          <w:rFonts w:ascii="Times New Roman" w:hAnsi="Times New Roman" w:cs="Times New Roman"/>
          <w:sz w:val="24"/>
          <w:szCs w:val="24"/>
        </w:rPr>
        <w:t xml:space="preserve"> income from production</w:t>
      </w:r>
      <w:r w:rsidR="00061437" w:rsidRPr="00A93605">
        <w:rPr>
          <w:rFonts w:ascii="Times New Roman" w:hAnsi="Times New Roman" w:cs="Times New Roman"/>
          <w:sz w:val="24"/>
          <w:szCs w:val="24"/>
          <w:lang w:val="yo-NG"/>
        </w:rPr>
        <w:t>-</w:t>
      </w:r>
      <w:r w:rsidRPr="00A93605">
        <w:rPr>
          <w:rFonts w:ascii="Times New Roman" w:hAnsi="Times New Roman" w:cs="Times New Roman"/>
          <w:sz w:val="24"/>
          <w:szCs w:val="24"/>
        </w:rPr>
        <w:t>sharing</w:t>
      </w:r>
      <w:r w:rsidR="00061437"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royalties and</w:t>
      </w:r>
      <w:r w:rsidR="00061437" w:rsidRPr="00A93605">
        <w:rPr>
          <w:rFonts w:ascii="Times New Roman" w:hAnsi="Times New Roman" w:cs="Times New Roman"/>
          <w:sz w:val="24"/>
          <w:szCs w:val="24"/>
        </w:rPr>
        <w:t xml:space="preserve"> co</w:t>
      </w:r>
      <w:r w:rsidR="00061437" w:rsidRPr="00A93605">
        <w:rPr>
          <w:rFonts w:ascii="Times New Roman" w:hAnsi="Times New Roman" w:cs="Times New Roman"/>
          <w:sz w:val="24"/>
          <w:szCs w:val="24"/>
          <w:lang w:val="yo-NG"/>
        </w:rPr>
        <w:t>rporate</w:t>
      </w:r>
      <w:r w:rsidR="00A02889" w:rsidRPr="00A93605">
        <w:rPr>
          <w:rFonts w:ascii="Times New Roman" w:hAnsi="Times New Roman" w:cs="Times New Roman"/>
          <w:sz w:val="24"/>
          <w:szCs w:val="24"/>
        </w:rPr>
        <w:t xml:space="preserve"> income </w:t>
      </w:r>
      <w:r w:rsidR="00A02889" w:rsidRPr="00A93605">
        <w:rPr>
          <w:rFonts w:ascii="Times New Roman" w:hAnsi="Times New Roman" w:cs="Times New Roman"/>
          <w:sz w:val="24"/>
          <w:szCs w:val="24"/>
          <w:lang w:val="yo-NG"/>
        </w:rPr>
        <w:t>from</w:t>
      </w:r>
      <w:r w:rsidR="00A02889" w:rsidRPr="00A93605">
        <w:rPr>
          <w:rFonts w:ascii="Times New Roman" w:hAnsi="Times New Roman" w:cs="Times New Roman"/>
          <w:sz w:val="24"/>
          <w:szCs w:val="24"/>
        </w:rPr>
        <w:t xml:space="preserve"> oil and mining</w:t>
      </w:r>
      <w:r w:rsidR="00087323" w:rsidRPr="00A93605">
        <w:rPr>
          <w:rFonts w:ascii="Times New Roman" w:hAnsi="Times New Roman" w:cs="Times New Roman"/>
          <w:sz w:val="24"/>
          <w:szCs w:val="24"/>
        </w:rPr>
        <w:t xml:space="preserve">.  </w:t>
      </w:r>
    </w:p>
    <w:p w:rsidR="00152D06" w:rsidRPr="00A93605" w:rsidRDefault="00087323"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OECD (2009) claims that non-resource related revenue in African countries increased by less than 10% of GDP over</w:t>
      </w:r>
      <w:r w:rsidR="00532E0E" w:rsidRPr="00A93605">
        <w:rPr>
          <w:rFonts w:ascii="Times New Roman" w:hAnsi="Times New Roman" w:cs="Times New Roman"/>
          <w:sz w:val="24"/>
          <w:szCs w:val="24"/>
        </w:rPr>
        <w:t xml:space="preserve"> 25 years.  On the whole, when compared to the 30% of tax to GDP ratio of </w:t>
      </w:r>
      <w:r w:rsidR="00B5287C" w:rsidRPr="00A93605">
        <w:rPr>
          <w:rFonts w:ascii="Times New Roman" w:hAnsi="Times New Roman" w:cs="Times New Roman"/>
          <w:sz w:val="24"/>
          <w:szCs w:val="24"/>
        </w:rPr>
        <w:t xml:space="preserve">the OECD countries, Africa </w:t>
      </w:r>
      <w:r w:rsidR="00B5287C" w:rsidRPr="00A93605">
        <w:rPr>
          <w:rFonts w:ascii="Times New Roman" w:hAnsi="Times New Roman" w:cs="Times New Roman"/>
          <w:sz w:val="24"/>
          <w:szCs w:val="24"/>
          <w:lang w:val="yo-NG"/>
        </w:rPr>
        <w:t>is to</w:t>
      </w:r>
      <w:r w:rsidR="00532E0E" w:rsidRPr="00A93605">
        <w:rPr>
          <w:rFonts w:ascii="Times New Roman" w:hAnsi="Times New Roman" w:cs="Times New Roman"/>
          <w:sz w:val="24"/>
          <w:szCs w:val="24"/>
        </w:rPr>
        <w:t xml:space="preserve"> be considered as suffering from a large revenue gap.</w:t>
      </w:r>
    </w:p>
    <w:p w:rsidR="00B5287C" w:rsidRPr="00A93605" w:rsidRDefault="00671A3C" w:rsidP="005A0496">
      <w:pPr>
        <w:pStyle w:val="NoSpacing"/>
        <w:spacing w:line="360" w:lineRule="auto"/>
        <w:ind w:left="720"/>
        <w:jc w:val="both"/>
        <w:rPr>
          <w:rFonts w:ascii="Times New Roman" w:hAnsi="Times New Roman" w:cs="Times New Roman"/>
          <w:sz w:val="24"/>
          <w:szCs w:val="24"/>
          <w:lang w:val="yo-NG"/>
        </w:rPr>
      </w:pPr>
      <w:r>
        <w:rPr>
          <w:rFonts w:ascii="Times New Roman" w:hAnsi="Times New Roman" w:cs="Times New Roman"/>
          <w:sz w:val="24"/>
          <w:szCs w:val="24"/>
        </w:rPr>
        <w:lastRenderedPageBreak/>
        <w:t xml:space="preserve">World Bank as cited in </w:t>
      </w:r>
      <w:proofErr w:type="spellStart"/>
      <w:r w:rsidR="00EF67E8">
        <w:rPr>
          <w:rFonts w:ascii="Times New Roman" w:hAnsi="Times New Roman" w:cs="Times New Roman"/>
          <w:sz w:val="24"/>
          <w:szCs w:val="24"/>
        </w:rPr>
        <w:t>P</w:t>
      </w:r>
      <w:r w:rsidR="00B1517D" w:rsidRPr="00A93605">
        <w:rPr>
          <w:rFonts w:ascii="Times New Roman" w:hAnsi="Times New Roman" w:cs="Times New Roman"/>
          <w:sz w:val="24"/>
          <w:szCs w:val="24"/>
        </w:rPr>
        <w:t>fister</w:t>
      </w:r>
      <w:proofErr w:type="spellEnd"/>
      <w:r w:rsidR="00B1517D" w:rsidRPr="00A93605">
        <w:rPr>
          <w:rFonts w:ascii="Times New Roman" w:hAnsi="Times New Roman" w:cs="Times New Roman"/>
          <w:sz w:val="24"/>
          <w:szCs w:val="24"/>
        </w:rPr>
        <w:t xml:space="preserve"> </w:t>
      </w:r>
      <w:r w:rsidR="00EF67E8">
        <w:rPr>
          <w:rFonts w:ascii="Times New Roman" w:hAnsi="Times New Roman" w:cs="Times New Roman"/>
          <w:sz w:val="24"/>
          <w:szCs w:val="24"/>
        </w:rPr>
        <w:t xml:space="preserve">(2009) </w:t>
      </w:r>
      <w:r w:rsidR="00B1517D" w:rsidRPr="00A93605">
        <w:rPr>
          <w:rFonts w:ascii="Times New Roman" w:hAnsi="Times New Roman" w:cs="Times New Roman"/>
          <w:sz w:val="24"/>
          <w:szCs w:val="24"/>
        </w:rPr>
        <w:t>assert</w:t>
      </w:r>
      <w:r w:rsidR="007C7964" w:rsidRPr="00A93605">
        <w:rPr>
          <w:rFonts w:ascii="Times New Roman" w:hAnsi="Times New Roman" w:cs="Times New Roman"/>
          <w:sz w:val="24"/>
          <w:szCs w:val="24"/>
          <w:lang w:val="yo-NG"/>
        </w:rPr>
        <w:t xml:space="preserve">s </w:t>
      </w:r>
      <w:r w:rsidR="00B1517D" w:rsidRPr="00A93605">
        <w:rPr>
          <w:rFonts w:ascii="Times New Roman" w:hAnsi="Times New Roman" w:cs="Times New Roman"/>
          <w:sz w:val="24"/>
          <w:szCs w:val="24"/>
        </w:rPr>
        <w:t>that developing countries lose vital revenue through tax evasion and the siphoning of fun</w:t>
      </w:r>
      <w:r>
        <w:rPr>
          <w:rFonts w:ascii="Times New Roman" w:hAnsi="Times New Roman" w:cs="Times New Roman"/>
          <w:sz w:val="24"/>
          <w:szCs w:val="24"/>
        </w:rPr>
        <w:t>ds to tax havens.  It contends</w:t>
      </w:r>
      <w:r w:rsidR="00B1517D" w:rsidRPr="00A93605">
        <w:rPr>
          <w:rFonts w:ascii="Times New Roman" w:hAnsi="Times New Roman" w:cs="Times New Roman"/>
          <w:sz w:val="24"/>
          <w:szCs w:val="24"/>
        </w:rPr>
        <w:t xml:space="preserve"> that illicit flows of cash from developing countries </w:t>
      </w:r>
      <w:r w:rsidR="00B5287C" w:rsidRPr="00A93605">
        <w:rPr>
          <w:rFonts w:ascii="Times New Roman" w:hAnsi="Times New Roman" w:cs="Times New Roman"/>
          <w:sz w:val="24"/>
          <w:szCs w:val="24"/>
        </w:rPr>
        <w:t>every year amounts to between $</w:t>
      </w:r>
      <w:r w:rsidR="00B1517D" w:rsidRPr="00A93605">
        <w:rPr>
          <w:rFonts w:ascii="Times New Roman" w:hAnsi="Times New Roman" w:cs="Times New Roman"/>
          <w:sz w:val="24"/>
          <w:szCs w:val="24"/>
        </w:rPr>
        <w:t xml:space="preserve">500 and </w:t>
      </w:r>
      <w:r>
        <w:rPr>
          <w:rFonts w:ascii="Times New Roman" w:hAnsi="Times New Roman" w:cs="Times New Roman"/>
          <w:sz w:val="24"/>
          <w:szCs w:val="24"/>
        </w:rPr>
        <w:t xml:space="preserve">$800 billion.  However, </w:t>
      </w:r>
      <w:proofErr w:type="spellStart"/>
      <w:r>
        <w:rPr>
          <w:rFonts w:ascii="Times New Roman" w:hAnsi="Times New Roman" w:cs="Times New Roman"/>
          <w:sz w:val="24"/>
          <w:szCs w:val="24"/>
        </w:rPr>
        <w:t>Pfister</w:t>
      </w:r>
      <w:proofErr w:type="spellEnd"/>
      <w:r>
        <w:rPr>
          <w:rFonts w:ascii="Times New Roman" w:hAnsi="Times New Roman" w:cs="Times New Roman"/>
          <w:sz w:val="24"/>
          <w:szCs w:val="24"/>
        </w:rPr>
        <w:t xml:space="preserve"> (2009)</w:t>
      </w:r>
      <w:r w:rsidR="00B1517D" w:rsidRPr="00A93605">
        <w:rPr>
          <w:rFonts w:ascii="Times New Roman" w:hAnsi="Times New Roman" w:cs="Times New Roman"/>
          <w:sz w:val="24"/>
          <w:szCs w:val="24"/>
        </w:rPr>
        <w:t xml:space="preserve"> estimates the amount of money that </w:t>
      </w:r>
      <w:r w:rsidR="00394256" w:rsidRPr="00A93605">
        <w:rPr>
          <w:rFonts w:ascii="Times New Roman" w:hAnsi="Times New Roman" w:cs="Times New Roman"/>
          <w:sz w:val="24"/>
          <w:szCs w:val="24"/>
        </w:rPr>
        <w:t>have</w:t>
      </w:r>
      <w:r w:rsidR="00B5287C" w:rsidRPr="00A93605">
        <w:rPr>
          <w:rFonts w:ascii="Times New Roman" w:hAnsi="Times New Roman" w:cs="Times New Roman"/>
          <w:sz w:val="24"/>
          <w:szCs w:val="24"/>
        </w:rPr>
        <w:t xml:space="preserve"> </w:t>
      </w:r>
      <w:r w:rsidR="00B5287C" w:rsidRPr="00A93605">
        <w:rPr>
          <w:rFonts w:ascii="Times New Roman" w:hAnsi="Times New Roman" w:cs="Times New Roman"/>
          <w:sz w:val="24"/>
          <w:szCs w:val="24"/>
          <w:lang w:val="yo-NG"/>
        </w:rPr>
        <w:t>been lost by</w:t>
      </w:r>
      <w:r w:rsidR="00B1517D" w:rsidRPr="00A93605">
        <w:rPr>
          <w:rFonts w:ascii="Times New Roman" w:hAnsi="Times New Roman" w:cs="Times New Roman"/>
          <w:sz w:val="24"/>
          <w:szCs w:val="24"/>
        </w:rPr>
        <w:t xml:space="preserve"> the African continent as a result of tax evasion bet</w:t>
      </w:r>
      <w:r w:rsidR="00B5287C" w:rsidRPr="00A93605">
        <w:rPr>
          <w:rFonts w:ascii="Times New Roman" w:hAnsi="Times New Roman" w:cs="Times New Roman"/>
          <w:sz w:val="24"/>
          <w:szCs w:val="24"/>
        </w:rPr>
        <w:t>ween 1991 and 2004</w:t>
      </w:r>
      <w:r w:rsidR="00B5287C" w:rsidRPr="00A93605">
        <w:rPr>
          <w:rFonts w:ascii="Times New Roman" w:hAnsi="Times New Roman" w:cs="Times New Roman"/>
          <w:sz w:val="24"/>
          <w:szCs w:val="24"/>
          <w:lang w:val="yo-NG"/>
        </w:rPr>
        <w:t xml:space="preserve"> </w:t>
      </w:r>
      <w:r w:rsidR="00B5287C" w:rsidRPr="00A93605">
        <w:rPr>
          <w:rFonts w:ascii="Times New Roman" w:hAnsi="Times New Roman" w:cs="Times New Roman"/>
          <w:sz w:val="24"/>
          <w:szCs w:val="24"/>
        </w:rPr>
        <w:t xml:space="preserve"> a</w:t>
      </w:r>
      <w:r w:rsidR="00B5287C" w:rsidRPr="00A93605">
        <w:rPr>
          <w:rFonts w:ascii="Times New Roman" w:hAnsi="Times New Roman" w:cs="Times New Roman"/>
          <w:sz w:val="24"/>
          <w:szCs w:val="24"/>
          <w:lang w:val="yo-NG"/>
        </w:rPr>
        <w:t>s being in</w:t>
      </w:r>
      <w:r w:rsidR="004C7E13">
        <w:rPr>
          <w:rFonts w:ascii="Times New Roman" w:hAnsi="Times New Roman" w:cs="Times New Roman"/>
          <w:sz w:val="24"/>
          <w:szCs w:val="24"/>
        </w:rPr>
        <w:t xml:space="preserve"> hundreds of bill</w:t>
      </w:r>
      <w:r w:rsidR="00B5287C" w:rsidRPr="00A93605">
        <w:rPr>
          <w:rFonts w:ascii="Times New Roman" w:hAnsi="Times New Roman" w:cs="Times New Roman"/>
          <w:sz w:val="24"/>
          <w:szCs w:val="24"/>
        </w:rPr>
        <w:t>ion</w:t>
      </w:r>
      <w:r w:rsidR="004C7E13">
        <w:rPr>
          <w:rFonts w:ascii="Times New Roman" w:hAnsi="Times New Roman" w:cs="Times New Roman"/>
          <w:sz w:val="24"/>
          <w:szCs w:val="24"/>
        </w:rPr>
        <w:t>s</w:t>
      </w:r>
      <w:r w:rsidR="00B5287C" w:rsidRPr="00A93605">
        <w:rPr>
          <w:rFonts w:ascii="Times New Roman" w:hAnsi="Times New Roman" w:cs="Times New Roman"/>
          <w:sz w:val="24"/>
          <w:szCs w:val="24"/>
        </w:rPr>
        <w:t xml:space="preserve"> of dollars annually</w:t>
      </w:r>
      <w:r w:rsidR="00B5287C" w:rsidRPr="00A93605">
        <w:rPr>
          <w:rFonts w:ascii="Times New Roman" w:hAnsi="Times New Roman" w:cs="Times New Roman"/>
          <w:sz w:val="24"/>
          <w:szCs w:val="24"/>
          <w:lang w:val="yo-NG"/>
        </w:rPr>
        <w:t xml:space="preserve"> and</w:t>
      </w:r>
      <w:r w:rsidR="00B5287C" w:rsidRPr="00A93605">
        <w:rPr>
          <w:rFonts w:ascii="Times New Roman" w:hAnsi="Times New Roman" w:cs="Times New Roman"/>
          <w:sz w:val="24"/>
          <w:szCs w:val="24"/>
        </w:rPr>
        <w:t xml:space="preserve">  </w:t>
      </w:r>
      <w:r w:rsidR="00B1517D" w:rsidRPr="00A93605">
        <w:rPr>
          <w:rFonts w:ascii="Times New Roman" w:hAnsi="Times New Roman" w:cs="Times New Roman"/>
          <w:sz w:val="24"/>
          <w:szCs w:val="24"/>
        </w:rPr>
        <w:t>about 7.6</w:t>
      </w:r>
      <w:r w:rsidR="00B5287C" w:rsidRPr="00A93605">
        <w:rPr>
          <w:rFonts w:ascii="Times New Roman" w:hAnsi="Times New Roman" w:cs="Times New Roman"/>
          <w:sz w:val="24"/>
          <w:szCs w:val="24"/>
        </w:rPr>
        <w:t>% of the annual GDP of Africa</w:t>
      </w:r>
      <w:r>
        <w:rPr>
          <w:rFonts w:ascii="Times New Roman" w:hAnsi="Times New Roman" w:cs="Times New Roman"/>
          <w:sz w:val="24"/>
          <w:szCs w:val="24"/>
        </w:rPr>
        <w:t>. He further argues</w:t>
      </w:r>
      <w:r w:rsidR="00B5287C" w:rsidRPr="00A93605">
        <w:rPr>
          <w:rFonts w:ascii="Times New Roman" w:hAnsi="Times New Roman" w:cs="Times New Roman"/>
          <w:sz w:val="24"/>
          <w:szCs w:val="24"/>
        </w:rPr>
        <w:t xml:space="preserve"> </w:t>
      </w:r>
      <w:r w:rsidR="00955FB8">
        <w:rPr>
          <w:rFonts w:ascii="Times New Roman" w:hAnsi="Times New Roman" w:cs="Times New Roman"/>
          <w:sz w:val="24"/>
          <w:szCs w:val="24"/>
        </w:rPr>
        <w:t>that</w:t>
      </w:r>
      <w:r w:rsidR="00B5287C" w:rsidRPr="00A93605">
        <w:rPr>
          <w:rFonts w:ascii="Times New Roman" w:hAnsi="Times New Roman" w:cs="Times New Roman"/>
          <w:sz w:val="24"/>
          <w:szCs w:val="24"/>
          <w:lang w:val="yo-NG"/>
        </w:rPr>
        <w:t xml:space="preserve"> t</w:t>
      </w:r>
      <w:r w:rsidR="00B1517D" w:rsidRPr="00A93605">
        <w:rPr>
          <w:rFonts w:ascii="Times New Roman" w:hAnsi="Times New Roman" w:cs="Times New Roman"/>
          <w:sz w:val="24"/>
          <w:szCs w:val="24"/>
        </w:rPr>
        <w:t>he tax bases of Afri</w:t>
      </w:r>
      <w:r w:rsidR="00B5287C" w:rsidRPr="00A93605">
        <w:rPr>
          <w:rFonts w:ascii="Times New Roman" w:hAnsi="Times New Roman" w:cs="Times New Roman"/>
          <w:sz w:val="24"/>
          <w:szCs w:val="24"/>
        </w:rPr>
        <w:t xml:space="preserve">can countries are </w:t>
      </w:r>
      <w:r w:rsidR="00B5287C" w:rsidRPr="00A93605">
        <w:rPr>
          <w:rFonts w:ascii="Times New Roman" w:hAnsi="Times New Roman" w:cs="Times New Roman"/>
          <w:sz w:val="24"/>
          <w:szCs w:val="24"/>
          <w:lang w:val="yo-NG"/>
        </w:rPr>
        <w:t>significantly</w:t>
      </w:r>
      <w:r w:rsidR="00B1517D" w:rsidRPr="00A93605">
        <w:rPr>
          <w:rFonts w:ascii="Times New Roman" w:hAnsi="Times New Roman" w:cs="Times New Roman"/>
          <w:sz w:val="24"/>
          <w:szCs w:val="24"/>
        </w:rPr>
        <w:t xml:space="preserve"> low</w:t>
      </w:r>
      <w:r w:rsidR="00B5287C" w:rsidRPr="00A93605">
        <w:rPr>
          <w:rFonts w:ascii="Times New Roman" w:hAnsi="Times New Roman" w:cs="Times New Roman"/>
          <w:sz w:val="24"/>
          <w:szCs w:val="24"/>
          <w:lang w:val="yo-NG"/>
        </w:rPr>
        <w:t>.</w:t>
      </w:r>
      <w:r w:rsidR="00B5287C" w:rsidRPr="00A93605">
        <w:rPr>
          <w:rFonts w:ascii="Times New Roman" w:hAnsi="Times New Roman" w:cs="Times New Roman"/>
          <w:sz w:val="24"/>
          <w:szCs w:val="24"/>
        </w:rPr>
        <w:t xml:space="preserve"> </w:t>
      </w:r>
    </w:p>
    <w:p w:rsidR="00CF73D1" w:rsidRDefault="00B5287C"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lang w:val="yo-NG"/>
        </w:rPr>
        <w:t>O</w:t>
      </w:r>
      <w:proofErr w:type="spellStart"/>
      <w:r w:rsidR="00416CB6" w:rsidRPr="00A93605">
        <w:rPr>
          <w:rFonts w:ascii="Times New Roman" w:hAnsi="Times New Roman" w:cs="Times New Roman"/>
          <w:sz w:val="24"/>
          <w:szCs w:val="24"/>
        </w:rPr>
        <w:t>ther</w:t>
      </w:r>
      <w:proofErr w:type="spellEnd"/>
      <w:r w:rsidR="00662E12" w:rsidRPr="00A93605">
        <w:rPr>
          <w:rFonts w:ascii="Times New Roman" w:hAnsi="Times New Roman" w:cs="Times New Roman"/>
          <w:sz w:val="24"/>
          <w:szCs w:val="24"/>
        </w:rPr>
        <w:t xml:space="preserve"> issues confronting African </w:t>
      </w:r>
      <w:r w:rsidR="00416CB6" w:rsidRPr="00A93605">
        <w:rPr>
          <w:rFonts w:ascii="Times New Roman" w:hAnsi="Times New Roman" w:cs="Times New Roman"/>
          <w:sz w:val="24"/>
          <w:szCs w:val="24"/>
        </w:rPr>
        <w:t>countries</w:t>
      </w:r>
      <w:r w:rsidR="00662E12" w:rsidRPr="00A93605">
        <w:rPr>
          <w:rFonts w:ascii="Times New Roman" w:hAnsi="Times New Roman" w:cs="Times New Roman"/>
          <w:sz w:val="24"/>
          <w:szCs w:val="24"/>
        </w:rPr>
        <w:t xml:space="preserve"> apart from the BEPS</w:t>
      </w:r>
      <w:r w:rsidR="00CF73D1" w:rsidRPr="00A93605">
        <w:rPr>
          <w:rFonts w:ascii="Times New Roman" w:hAnsi="Times New Roman" w:cs="Times New Roman"/>
          <w:sz w:val="24"/>
          <w:szCs w:val="24"/>
          <w:lang w:val="yo-NG"/>
        </w:rPr>
        <w:t xml:space="preserve"> menace</w:t>
      </w:r>
      <w:r w:rsidR="00662E12" w:rsidRPr="00A93605">
        <w:rPr>
          <w:rFonts w:ascii="Times New Roman" w:hAnsi="Times New Roman" w:cs="Times New Roman"/>
          <w:sz w:val="24"/>
          <w:szCs w:val="24"/>
        </w:rPr>
        <w:t xml:space="preserve"> are the use of tax incentives, lack </w:t>
      </w:r>
      <w:r w:rsidR="00416CB6" w:rsidRPr="00A93605">
        <w:rPr>
          <w:rFonts w:ascii="Times New Roman" w:hAnsi="Times New Roman" w:cs="Times New Roman"/>
          <w:sz w:val="24"/>
          <w:szCs w:val="24"/>
        </w:rPr>
        <w:t>of</w:t>
      </w:r>
      <w:r w:rsidR="00CF73D1" w:rsidRPr="00A93605">
        <w:rPr>
          <w:rFonts w:ascii="Times New Roman" w:hAnsi="Times New Roman" w:cs="Times New Roman"/>
          <w:sz w:val="24"/>
          <w:szCs w:val="24"/>
        </w:rPr>
        <w:t xml:space="preserve"> expertise in dr</w:t>
      </w:r>
      <w:r w:rsidR="00662E12" w:rsidRPr="00A93605">
        <w:rPr>
          <w:rFonts w:ascii="Times New Roman" w:hAnsi="Times New Roman" w:cs="Times New Roman"/>
          <w:sz w:val="24"/>
          <w:szCs w:val="24"/>
        </w:rPr>
        <w:t>afting complex provisions in the tax</w:t>
      </w:r>
      <w:r w:rsidR="00E91622" w:rsidRPr="00A93605">
        <w:rPr>
          <w:rFonts w:ascii="Times New Roman" w:hAnsi="Times New Roman" w:cs="Times New Roman"/>
          <w:sz w:val="24"/>
          <w:szCs w:val="24"/>
        </w:rPr>
        <w:t xml:space="preserve"> treaty or in their application by the tax administration and the use of the OCED model reducing the taxing right of these countries on management fees, technical services, royalties and dividends and </w:t>
      </w:r>
      <w:r w:rsidR="005D6709" w:rsidRPr="00A93605">
        <w:rPr>
          <w:rFonts w:ascii="Times New Roman" w:hAnsi="Times New Roman" w:cs="Times New Roman"/>
          <w:sz w:val="24"/>
          <w:szCs w:val="24"/>
        </w:rPr>
        <w:t>interests.</w:t>
      </w:r>
      <w:r w:rsidR="00CF73D1" w:rsidRPr="00A93605">
        <w:rPr>
          <w:rFonts w:ascii="Times New Roman" w:hAnsi="Times New Roman" w:cs="Times New Roman"/>
          <w:sz w:val="24"/>
          <w:szCs w:val="24"/>
          <w:lang w:val="yo-NG"/>
        </w:rPr>
        <w:t xml:space="preserve"> Nevertheless, Pfister (2009) claims that the OECD can support African countries in addressing these challenges in various ways, ranging from leading global efforts to counter cross-border tax evasion to working closely with the African Tax Administration Forum(ATAF). According the author, OECD also encourages deeper dialogue with development agencies and donors to transform widespread recognition of the central importance of taxation into effective action.</w:t>
      </w:r>
    </w:p>
    <w:p w:rsidR="00955FB8" w:rsidRPr="00955FB8" w:rsidRDefault="00955FB8" w:rsidP="005A0496">
      <w:pPr>
        <w:pStyle w:val="NoSpacing"/>
        <w:spacing w:line="360" w:lineRule="auto"/>
        <w:ind w:left="720"/>
        <w:jc w:val="both"/>
        <w:rPr>
          <w:rFonts w:ascii="Times New Roman" w:hAnsi="Times New Roman" w:cs="Times New Roman"/>
          <w:sz w:val="24"/>
          <w:szCs w:val="24"/>
        </w:rPr>
      </w:pPr>
    </w:p>
    <w:p w:rsidR="008C5AEE" w:rsidRPr="00A93605" w:rsidRDefault="008C5AEE" w:rsidP="005A0496">
      <w:pPr>
        <w:pStyle w:val="NoSpacing"/>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ab/>
      </w:r>
      <w:r w:rsidR="009654A2">
        <w:rPr>
          <w:rFonts w:ascii="Times New Roman" w:hAnsi="Times New Roman" w:cs="Times New Roman"/>
          <w:b/>
          <w:sz w:val="24"/>
          <w:szCs w:val="24"/>
        </w:rPr>
        <w:t xml:space="preserve">2.3.4 </w:t>
      </w:r>
      <w:r w:rsidRPr="00A93605">
        <w:rPr>
          <w:rFonts w:ascii="Times New Roman" w:hAnsi="Times New Roman" w:cs="Times New Roman"/>
          <w:b/>
          <w:sz w:val="24"/>
          <w:szCs w:val="24"/>
        </w:rPr>
        <w:t>Reasons for</w:t>
      </w:r>
      <w:r w:rsidR="00CA727E" w:rsidRPr="00A93605">
        <w:rPr>
          <w:rFonts w:ascii="Times New Roman" w:hAnsi="Times New Roman" w:cs="Times New Roman"/>
          <w:b/>
          <w:sz w:val="24"/>
          <w:szCs w:val="24"/>
        </w:rPr>
        <w:t xml:space="preserve"> the low T</w:t>
      </w:r>
      <w:r w:rsidRPr="00A93605">
        <w:rPr>
          <w:rFonts w:ascii="Times New Roman" w:hAnsi="Times New Roman" w:cs="Times New Roman"/>
          <w:b/>
          <w:sz w:val="24"/>
          <w:szCs w:val="24"/>
        </w:rPr>
        <w:t xml:space="preserve">ax Base in Africa </w:t>
      </w:r>
    </w:p>
    <w:p w:rsidR="00CA727E" w:rsidRPr="00955FB8" w:rsidRDefault="00CA727E" w:rsidP="005A0496">
      <w:pPr>
        <w:pStyle w:val="NoSpacing"/>
        <w:spacing w:line="360" w:lineRule="auto"/>
        <w:ind w:left="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Fundira</w:t>
      </w:r>
      <w:proofErr w:type="spellEnd"/>
      <w:r w:rsidRPr="00A93605">
        <w:rPr>
          <w:rFonts w:ascii="Times New Roman" w:hAnsi="Times New Roman" w:cs="Times New Roman"/>
          <w:sz w:val="24"/>
          <w:szCs w:val="24"/>
        </w:rPr>
        <w:t xml:space="preserve"> (2015) advances a number of reasons for the low tax base in Africa as follows:</w:t>
      </w:r>
    </w:p>
    <w:p w:rsidR="00CA727E" w:rsidRPr="00A93605" w:rsidRDefault="00475E6A"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Economic structure and</w:t>
      </w:r>
      <w:r w:rsidR="00955FB8">
        <w:rPr>
          <w:rFonts w:ascii="Times New Roman" w:hAnsi="Times New Roman" w:cs="Times New Roman"/>
          <w:sz w:val="24"/>
          <w:szCs w:val="24"/>
        </w:rPr>
        <w:t xml:space="preserve"> history of particular count</w:t>
      </w:r>
      <w:r w:rsidR="00A01013" w:rsidRPr="00A93605">
        <w:rPr>
          <w:rFonts w:ascii="Times New Roman" w:hAnsi="Times New Roman" w:cs="Times New Roman"/>
          <w:sz w:val="24"/>
          <w:szCs w:val="24"/>
        </w:rPr>
        <w:t>rie</w:t>
      </w:r>
      <w:r w:rsidRPr="00A93605">
        <w:rPr>
          <w:rFonts w:ascii="Times New Roman" w:hAnsi="Times New Roman" w:cs="Times New Roman"/>
          <w:sz w:val="24"/>
          <w:szCs w:val="24"/>
        </w:rPr>
        <w:t>s characterized by large informal sector (i.e. unregistered part of the economy).</w:t>
      </w:r>
    </w:p>
    <w:p w:rsidR="007D1E31" w:rsidRPr="00A93605" w:rsidRDefault="00A01013"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lang w:val="yo-NG"/>
        </w:rPr>
        <w:t>Rampant t</w:t>
      </w:r>
      <w:proofErr w:type="spellStart"/>
      <w:r w:rsidRPr="00A93605">
        <w:rPr>
          <w:rFonts w:ascii="Times New Roman" w:hAnsi="Times New Roman" w:cs="Times New Roman"/>
          <w:sz w:val="24"/>
          <w:szCs w:val="24"/>
        </w:rPr>
        <w:t>ax</w:t>
      </w:r>
      <w:proofErr w:type="spellEnd"/>
      <w:r w:rsidRPr="00A93605">
        <w:rPr>
          <w:rFonts w:ascii="Times New Roman" w:hAnsi="Times New Roman" w:cs="Times New Roman"/>
          <w:sz w:val="24"/>
          <w:szCs w:val="24"/>
        </w:rPr>
        <w:t xml:space="preserve"> avoidance </w:t>
      </w:r>
      <w:r w:rsidR="00106B76" w:rsidRPr="00A93605">
        <w:rPr>
          <w:rFonts w:ascii="Times New Roman" w:hAnsi="Times New Roman" w:cs="Times New Roman"/>
          <w:sz w:val="24"/>
          <w:szCs w:val="24"/>
        </w:rPr>
        <w:t xml:space="preserve"> especiall</w:t>
      </w:r>
      <w:r w:rsidRPr="00A93605">
        <w:rPr>
          <w:rFonts w:ascii="Times New Roman" w:hAnsi="Times New Roman" w:cs="Times New Roman"/>
          <w:sz w:val="24"/>
          <w:szCs w:val="24"/>
        </w:rPr>
        <w:t>y in situations where tax payer</w:t>
      </w:r>
      <w:r w:rsidR="00106B76" w:rsidRPr="00A93605">
        <w:rPr>
          <w:rFonts w:ascii="Times New Roman" w:hAnsi="Times New Roman" w:cs="Times New Roman"/>
          <w:sz w:val="24"/>
          <w:szCs w:val="24"/>
        </w:rPr>
        <w:t>s consider taxes as unfair and where a large degree of coercion is required to collect the taxes.</w:t>
      </w:r>
    </w:p>
    <w:p w:rsidR="0094604C" w:rsidRPr="00A93605" w:rsidRDefault="00A01013"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Bad governance</w:t>
      </w:r>
      <w:r w:rsidRPr="00A93605">
        <w:rPr>
          <w:rFonts w:ascii="Times New Roman" w:hAnsi="Times New Roman" w:cs="Times New Roman"/>
          <w:sz w:val="24"/>
          <w:szCs w:val="24"/>
          <w:lang w:val="yo-NG"/>
        </w:rPr>
        <w:t xml:space="preserve"> in</w:t>
      </w:r>
      <w:r w:rsidR="005C4ACF" w:rsidRPr="00A93605">
        <w:rPr>
          <w:rFonts w:ascii="Times New Roman" w:hAnsi="Times New Roman" w:cs="Times New Roman"/>
          <w:sz w:val="24"/>
          <w:szCs w:val="24"/>
          <w:lang w:val="yo-NG"/>
        </w:rPr>
        <w:t xml:space="preserve"> </w:t>
      </w:r>
      <w:r w:rsidRPr="00A93605">
        <w:rPr>
          <w:rFonts w:ascii="Times New Roman" w:hAnsi="Times New Roman" w:cs="Times New Roman"/>
          <w:sz w:val="24"/>
          <w:szCs w:val="24"/>
          <w:lang w:val="yo-NG"/>
        </w:rPr>
        <w:t>r</w:t>
      </w:r>
      <w:proofErr w:type="spellStart"/>
      <w:r w:rsidR="005C4ACF" w:rsidRPr="00A93605">
        <w:rPr>
          <w:rFonts w:ascii="Times New Roman" w:hAnsi="Times New Roman" w:cs="Times New Roman"/>
          <w:sz w:val="24"/>
          <w:szCs w:val="24"/>
        </w:rPr>
        <w:t>esource</w:t>
      </w:r>
      <w:proofErr w:type="spellEnd"/>
      <w:r w:rsidR="005C4ACF" w:rsidRPr="00A93605">
        <w:rPr>
          <w:rFonts w:ascii="Times New Roman" w:hAnsi="Times New Roman" w:cs="Times New Roman"/>
          <w:sz w:val="24"/>
          <w:szCs w:val="24"/>
          <w:lang w:val="yo-NG"/>
        </w:rPr>
        <w:t>-</w:t>
      </w:r>
      <w:r w:rsidR="0094604C" w:rsidRPr="00A93605">
        <w:rPr>
          <w:rFonts w:ascii="Times New Roman" w:hAnsi="Times New Roman" w:cs="Times New Roman"/>
          <w:sz w:val="24"/>
          <w:szCs w:val="24"/>
        </w:rPr>
        <w:t>rich developing countries whose incomes are derived mainly from natural resources such as oil and other minerals</w:t>
      </w:r>
      <w:r w:rsidR="005C4ACF" w:rsidRPr="00A93605">
        <w:rPr>
          <w:rFonts w:ascii="Times New Roman" w:hAnsi="Times New Roman" w:cs="Times New Roman"/>
          <w:sz w:val="24"/>
          <w:szCs w:val="24"/>
        </w:rPr>
        <w:t xml:space="preserve"> </w:t>
      </w:r>
      <w:r w:rsidR="005C4ACF" w:rsidRPr="00A93605">
        <w:rPr>
          <w:rFonts w:ascii="Times New Roman" w:hAnsi="Times New Roman" w:cs="Times New Roman"/>
          <w:sz w:val="24"/>
          <w:szCs w:val="24"/>
          <w:lang w:val="yo-NG"/>
        </w:rPr>
        <w:t>a</w:t>
      </w:r>
      <w:proofErr w:type="spellStart"/>
      <w:r w:rsidR="00955FB8">
        <w:rPr>
          <w:rFonts w:ascii="Times New Roman" w:hAnsi="Times New Roman" w:cs="Times New Roman"/>
          <w:sz w:val="24"/>
          <w:szCs w:val="24"/>
        </w:rPr>
        <w:t>s</w:t>
      </w:r>
      <w:proofErr w:type="spellEnd"/>
      <w:r w:rsidR="00955FB8">
        <w:rPr>
          <w:rFonts w:ascii="Times New Roman" w:hAnsi="Times New Roman" w:cs="Times New Roman"/>
          <w:sz w:val="24"/>
          <w:szCs w:val="24"/>
        </w:rPr>
        <w:t xml:space="preserve"> opposed to revenue from taxation. </w:t>
      </w:r>
      <w:r w:rsidR="005C4ACF" w:rsidRPr="00A93605">
        <w:rPr>
          <w:rFonts w:ascii="Times New Roman" w:hAnsi="Times New Roman" w:cs="Times New Roman"/>
          <w:sz w:val="24"/>
          <w:szCs w:val="24"/>
          <w:lang w:val="yo-NG"/>
        </w:rPr>
        <w:t>Those countries</w:t>
      </w:r>
      <w:r w:rsidR="009339D7" w:rsidRPr="00A93605">
        <w:rPr>
          <w:rFonts w:ascii="Times New Roman" w:hAnsi="Times New Roman" w:cs="Times New Roman"/>
          <w:sz w:val="24"/>
          <w:szCs w:val="24"/>
        </w:rPr>
        <w:t xml:space="preserve"> generally </w:t>
      </w:r>
      <w:r w:rsidR="002757DB" w:rsidRPr="00A93605">
        <w:rPr>
          <w:rFonts w:ascii="Times New Roman" w:hAnsi="Times New Roman" w:cs="Times New Roman"/>
          <w:sz w:val="24"/>
          <w:szCs w:val="24"/>
        </w:rPr>
        <w:t>have</w:t>
      </w:r>
      <w:r w:rsidR="009339D7" w:rsidRPr="00A93605">
        <w:rPr>
          <w:rFonts w:ascii="Times New Roman" w:hAnsi="Times New Roman" w:cs="Times New Roman"/>
          <w:sz w:val="24"/>
          <w:szCs w:val="24"/>
        </w:rPr>
        <w:t xml:space="preserve"> history of bad governance.</w:t>
      </w:r>
    </w:p>
    <w:p w:rsidR="005701B9" w:rsidRPr="00A93605" w:rsidRDefault="00955FB8" w:rsidP="005A0496">
      <w:pPr>
        <w:pStyle w:val="NoSpacing"/>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lang w:val="yo-NG"/>
        </w:rPr>
        <w:t>Inordinate u</w:t>
      </w:r>
      <w:r>
        <w:rPr>
          <w:rFonts w:ascii="Times New Roman" w:hAnsi="Times New Roman" w:cs="Times New Roman"/>
          <w:sz w:val="24"/>
          <w:szCs w:val="24"/>
        </w:rPr>
        <w:t>se</w:t>
      </w:r>
      <w:r w:rsidR="003E2369" w:rsidRPr="00A93605">
        <w:rPr>
          <w:rFonts w:ascii="Times New Roman" w:hAnsi="Times New Roman" w:cs="Times New Roman"/>
          <w:sz w:val="24"/>
          <w:szCs w:val="24"/>
          <w:lang w:val="yo-NG"/>
        </w:rPr>
        <w:t xml:space="preserve"> of t</w:t>
      </w:r>
      <w:proofErr w:type="spellStart"/>
      <w:r w:rsidR="002757DB" w:rsidRPr="00A93605">
        <w:rPr>
          <w:rFonts w:ascii="Times New Roman" w:hAnsi="Times New Roman" w:cs="Times New Roman"/>
          <w:sz w:val="24"/>
          <w:szCs w:val="24"/>
        </w:rPr>
        <w:t>ax</w:t>
      </w:r>
      <w:proofErr w:type="spellEnd"/>
      <w:r w:rsidR="002757DB" w:rsidRPr="00A93605">
        <w:rPr>
          <w:rFonts w:ascii="Times New Roman" w:hAnsi="Times New Roman" w:cs="Times New Roman"/>
          <w:sz w:val="24"/>
          <w:szCs w:val="24"/>
        </w:rPr>
        <w:t xml:space="preserve"> incen</w:t>
      </w:r>
      <w:r w:rsidR="003E2369" w:rsidRPr="00A93605">
        <w:rPr>
          <w:rFonts w:ascii="Times New Roman" w:hAnsi="Times New Roman" w:cs="Times New Roman"/>
          <w:sz w:val="24"/>
          <w:szCs w:val="24"/>
        </w:rPr>
        <w:t>tives</w:t>
      </w:r>
      <w:r w:rsidR="003E2369" w:rsidRPr="00A93605">
        <w:rPr>
          <w:rFonts w:ascii="Times New Roman" w:hAnsi="Times New Roman" w:cs="Times New Roman"/>
          <w:sz w:val="24"/>
          <w:szCs w:val="24"/>
          <w:lang w:val="yo-NG"/>
        </w:rPr>
        <w:t>.</w:t>
      </w:r>
      <w:r w:rsidR="003E2369" w:rsidRPr="00A93605">
        <w:rPr>
          <w:rFonts w:ascii="Times New Roman" w:hAnsi="Times New Roman" w:cs="Times New Roman"/>
          <w:sz w:val="24"/>
          <w:szCs w:val="24"/>
        </w:rPr>
        <w:t xml:space="preserve"> </w:t>
      </w:r>
      <w:r w:rsidR="003E2369" w:rsidRPr="00A93605">
        <w:rPr>
          <w:rFonts w:ascii="Times New Roman" w:hAnsi="Times New Roman" w:cs="Times New Roman"/>
          <w:sz w:val="24"/>
          <w:szCs w:val="24"/>
          <w:lang w:val="yo-NG"/>
        </w:rPr>
        <w:t xml:space="preserve">This </w:t>
      </w:r>
      <w:r w:rsidR="003E2369" w:rsidRPr="00A93605">
        <w:rPr>
          <w:rFonts w:ascii="Times New Roman" w:hAnsi="Times New Roman" w:cs="Times New Roman"/>
          <w:sz w:val="24"/>
          <w:szCs w:val="24"/>
        </w:rPr>
        <w:t>ha</w:t>
      </w:r>
      <w:r w:rsidR="003E2369" w:rsidRPr="00A93605">
        <w:rPr>
          <w:rFonts w:ascii="Times New Roman" w:hAnsi="Times New Roman" w:cs="Times New Roman"/>
          <w:sz w:val="24"/>
          <w:szCs w:val="24"/>
          <w:lang w:val="yo-NG"/>
        </w:rPr>
        <w:t>s</w:t>
      </w:r>
      <w:r w:rsidR="003E2369" w:rsidRPr="00A93605">
        <w:rPr>
          <w:rFonts w:ascii="Times New Roman" w:hAnsi="Times New Roman" w:cs="Times New Roman"/>
          <w:sz w:val="24"/>
          <w:szCs w:val="24"/>
        </w:rPr>
        <w:t xml:space="preserve">  been demonstrat</w:t>
      </w:r>
      <w:r w:rsidR="002757DB" w:rsidRPr="00A93605">
        <w:rPr>
          <w:rFonts w:ascii="Times New Roman" w:hAnsi="Times New Roman" w:cs="Times New Roman"/>
          <w:sz w:val="24"/>
          <w:szCs w:val="24"/>
        </w:rPr>
        <w:t>ed</w:t>
      </w:r>
      <w:r w:rsidR="003E2369" w:rsidRPr="00A93605">
        <w:rPr>
          <w:rFonts w:ascii="Times New Roman" w:hAnsi="Times New Roman" w:cs="Times New Roman"/>
          <w:sz w:val="24"/>
          <w:szCs w:val="24"/>
          <w:lang w:val="yo-NG"/>
        </w:rPr>
        <w:t xml:space="preserve"> in literature</w:t>
      </w:r>
      <w:r w:rsidR="002757DB" w:rsidRPr="00A93605">
        <w:rPr>
          <w:rFonts w:ascii="Times New Roman" w:hAnsi="Times New Roman" w:cs="Times New Roman"/>
          <w:sz w:val="24"/>
          <w:szCs w:val="24"/>
        </w:rPr>
        <w:t xml:space="preserve"> as a major factor that prevent</w:t>
      </w:r>
      <w:r w:rsidR="003E2369" w:rsidRPr="00A93605">
        <w:rPr>
          <w:rFonts w:ascii="Times New Roman" w:hAnsi="Times New Roman" w:cs="Times New Roman"/>
          <w:sz w:val="24"/>
          <w:szCs w:val="24"/>
          <w:lang w:val="yo-NG"/>
        </w:rPr>
        <w:t>s</w:t>
      </w:r>
      <w:r w:rsidR="002757DB" w:rsidRPr="00A93605">
        <w:rPr>
          <w:rFonts w:ascii="Times New Roman" w:hAnsi="Times New Roman" w:cs="Times New Roman"/>
          <w:sz w:val="24"/>
          <w:szCs w:val="24"/>
        </w:rPr>
        <w:t xml:space="preserve"> African governments </w:t>
      </w:r>
      <w:r w:rsidR="005701B9" w:rsidRPr="00A93605">
        <w:rPr>
          <w:rFonts w:ascii="Times New Roman" w:hAnsi="Times New Roman" w:cs="Times New Roman"/>
          <w:sz w:val="24"/>
          <w:szCs w:val="24"/>
        </w:rPr>
        <w:t>from</w:t>
      </w:r>
      <w:r w:rsidR="002757DB" w:rsidRPr="00A93605">
        <w:rPr>
          <w:rFonts w:ascii="Times New Roman" w:hAnsi="Times New Roman" w:cs="Times New Roman"/>
          <w:sz w:val="24"/>
          <w:szCs w:val="24"/>
        </w:rPr>
        <w:t xml:space="preserve"> maximizing tax revenues.  Governments have invested a lot of money in tax incentives </w:t>
      </w:r>
      <w:r w:rsidR="009E1E35" w:rsidRPr="00A93605">
        <w:rPr>
          <w:rFonts w:ascii="Times New Roman" w:hAnsi="Times New Roman" w:cs="Times New Roman"/>
          <w:sz w:val="24"/>
          <w:szCs w:val="24"/>
        </w:rPr>
        <w:t>on the premise that such incent</w:t>
      </w:r>
      <w:r w:rsidR="002757DB" w:rsidRPr="00A93605">
        <w:rPr>
          <w:rFonts w:ascii="Times New Roman" w:hAnsi="Times New Roman" w:cs="Times New Roman"/>
          <w:sz w:val="24"/>
          <w:szCs w:val="24"/>
        </w:rPr>
        <w:t xml:space="preserve">ives promote economic </w:t>
      </w:r>
      <w:r w:rsidR="005701B9" w:rsidRPr="00A93605">
        <w:rPr>
          <w:rFonts w:ascii="Times New Roman" w:hAnsi="Times New Roman" w:cs="Times New Roman"/>
          <w:sz w:val="24"/>
          <w:szCs w:val="24"/>
        </w:rPr>
        <w:t xml:space="preserve">development.  A good </w:t>
      </w:r>
      <w:r w:rsidR="009E1E35" w:rsidRPr="00A93605">
        <w:rPr>
          <w:rFonts w:ascii="Times New Roman" w:hAnsi="Times New Roman" w:cs="Times New Roman"/>
          <w:sz w:val="24"/>
          <w:szCs w:val="24"/>
        </w:rPr>
        <w:t>example</w:t>
      </w:r>
      <w:r w:rsidR="003E2369" w:rsidRPr="00A93605">
        <w:rPr>
          <w:rFonts w:ascii="Times New Roman" w:hAnsi="Times New Roman" w:cs="Times New Roman"/>
          <w:sz w:val="24"/>
          <w:szCs w:val="24"/>
        </w:rPr>
        <w:t xml:space="preserve"> is in the extractive</w:t>
      </w:r>
      <w:r w:rsidR="005701B9" w:rsidRPr="00A93605">
        <w:rPr>
          <w:rFonts w:ascii="Times New Roman" w:hAnsi="Times New Roman" w:cs="Times New Roman"/>
          <w:sz w:val="24"/>
          <w:szCs w:val="24"/>
        </w:rPr>
        <w:t xml:space="preserve"> sector</w:t>
      </w:r>
      <w:r w:rsidR="003E2369" w:rsidRPr="00A93605">
        <w:rPr>
          <w:rFonts w:ascii="Times New Roman" w:hAnsi="Times New Roman" w:cs="Times New Roman"/>
          <w:sz w:val="24"/>
          <w:szCs w:val="24"/>
          <w:lang w:val="yo-NG"/>
        </w:rPr>
        <w:t>,</w:t>
      </w:r>
      <w:r w:rsidR="005701B9" w:rsidRPr="00A93605">
        <w:rPr>
          <w:rFonts w:ascii="Times New Roman" w:hAnsi="Times New Roman" w:cs="Times New Roman"/>
          <w:sz w:val="24"/>
          <w:szCs w:val="24"/>
        </w:rPr>
        <w:t xml:space="preserve"> especially </w:t>
      </w:r>
      <w:r w:rsidR="005701B9" w:rsidRPr="00A93605">
        <w:rPr>
          <w:rFonts w:ascii="Times New Roman" w:hAnsi="Times New Roman" w:cs="Times New Roman"/>
          <w:sz w:val="24"/>
          <w:szCs w:val="24"/>
        </w:rPr>
        <w:lastRenderedPageBreak/>
        <w:t>in mining in the sub-Saharan Africa</w:t>
      </w:r>
      <w:r w:rsidR="003E2369" w:rsidRPr="00A93605">
        <w:rPr>
          <w:rFonts w:ascii="Times New Roman" w:hAnsi="Times New Roman" w:cs="Times New Roman"/>
          <w:sz w:val="24"/>
          <w:szCs w:val="24"/>
          <w:lang w:val="yo-NG"/>
        </w:rPr>
        <w:t>,</w:t>
      </w:r>
      <w:r w:rsidR="005701B9" w:rsidRPr="00A93605">
        <w:rPr>
          <w:rFonts w:ascii="Times New Roman" w:hAnsi="Times New Roman" w:cs="Times New Roman"/>
          <w:sz w:val="24"/>
          <w:szCs w:val="24"/>
        </w:rPr>
        <w:t xml:space="preserve"> where there</w:t>
      </w:r>
      <w:r>
        <w:rPr>
          <w:rFonts w:ascii="Times New Roman" w:hAnsi="Times New Roman" w:cs="Times New Roman"/>
          <w:sz w:val="24"/>
          <w:szCs w:val="24"/>
        </w:rPr>
        <w:t xml:space="preserve"> are</w:t>
      </w:r>
      <w:r w:rsidR="005701B9" w:rsidRPr="00A93605">
        <w:rPr>
          <w:rFonts w:ascii="Times New Roman" w:hAnsi="Times New Roman" w:cs="Times New Roman"/>
          <w:sz w:val="24"/>
          <w:szCs w:val="24"/>
        </w:rPr>
        <w:t xml:space="preserve"> lot</w:t>
      </w:r>
      <w:r>
        <w:rPr>
          <w:rFonts w:ascii="Times New Roman" w:hAnsi="Times New Roman" w:cs="Times New Roman"/>
          <w:sz w:val="24"/>
          <w:szCs w:val="24"/>
        </w:rPr>
        <w:t>s</w:t>
      </w:r>
      <w:r w:rsidR="005701B9" w:rsidRPr="00A93605">
        <w:rPr>
          <w:rFonts w:ascii="Times New Roman" w:hAnsi="Times New Roman" w:cs="Times New Roman"/>
          <w:sz w:val="24"/>
          <w:szCs w:val="24"/>
        </w:rPr>
        <w:t xml:space="preserve"> of inv</w:t>
      </w:r>
      <w:r w:rsidR="003E2369" w:rsidRPr="00A93605">
        <w:rPr>
          <w:rFonts w:ascii="Times New Roman" w:hAnsi="Times New Roman" w:cs="Times New Roman"/>
          <w:sz w:val="24"/>
          <w:szCs w:val="24"/>
        </w:rPr>
        <w:t>estment incentives to large MNE</w:t>
      </w:r>
      <w:r w:rsidR="003E2369" w:rsidRPr="00A93605">
        <w:rPr>
          <w:rFonts w:ascii="Times New Roman" w:hAnsi="Times New Roman" w:cs="Times New Roman"/>
          <w:sz w:val="24"/>
          <w:szCs w:val="24"/>
          <w:lang w:val="yo-NG"/>
        </w:rPr>
        <w:t>s</w:t>
      </w:r>
      <w:r w:rsidR="005701B9" w:rsidRPr="00A93605">
        <w:rPr>
          <w:rFonts w:ascii="Times New Roman" w:hAnsi="Times New Roman" w:cs="Times New Roman"/>
          <w:sz w:val="24"/>
          <w:szCs w:val="24"/>
        </w:rPr>
        <w:t xml:space="preserve"> without</w:t>
      </w:r>
      <w:r w:rsidR="003E2369" w:rsidRPr="00A93605">
        <w:rPr>
          <w:rFonts w:ascii="Times New Roman" w:hAnsi="Times New Roman" w:cs="Times New Roman"/>
          <w:sz w:val="24"/>
          <w:szCs w:val="24"/>
          <w:lang w:val="yo-NG"/>
        </w:rPr>
        <w:t xml:space="preserve"> carrying out</w:t>
      </w:r>
      <w:r w:rsidR="005701B9" w:rsidRPr="00A93605">
        <w:rPr>
          <w:rFonts w:ascii="Times New Roman" w:hAnsi="Times New Roman" w:cs="Times New Roman"/>
          <w:sz w:val="24"/>
          <w:szCs w:val="24"/>
        </w:rPr>
        <w:t xml:space="preserve"> proper cost</w:t>
      </w:r>
      <w:r w:rsidR="003E2369" w:rsidRPr="00A93605">
        <w:rPr>
          <w:rFonts w:ascii="Times New Roman" w:hAnsi="Times New Roman" w:cs="Times New Roman"/>
          <w:sz w:val="24"/>
          <w:szCs w:val="24"/>
          <w:lang w:val="yo-NG"/>
        </w:rPr>
        <w:t>-</w:t>
      </w:r>
      <w:r w:rsidR="005701B9" w:rsidRPr="00A93605">
        <w:rPr>
          <w:rFonts w:ascii="Times New Roman" w:hAnsi="Times New Roman" w:cs="Times New Roman"/>
          <w:sz w:val="24"/>
          <w:szCs w:val="24"/>
        </w:rPr>
        <w:t xml:space="preserve">benefit </w:t>
      </w:r>
      <w:r w:rsidR="003E2369" w:rsidRPr="00A93605">
        <w:rPr>
          <w:rFonts w:ascii="Times New Roman" w:hAnsi="Times New Roman" w:cs="Times New Roman"/>
          <w:sz w:val="24"/>
          <w:szCs w:val="24"/>
        </w:rPr>
        <w:t>analysis</w:t>
      </w:r>
      <w:r w:rsidR="005701B9" w:rsidRPr="00A93605">
        <w:rPr>
          <w:rFonts w:ascii="Times New Roman" w:hAnsi="Times New Roman" w:cs="Times New Roman"/>
          <w:sz w:val="24"/>
          <w:szCs w:val="24"/>
        </w:rPr>
        <w:t>.</w:t>
      </w:r>
      <w:r w:rsidR="00A71C31" w:rsidRPr="00A93605">
        <w:rPr>
          <w:rFonts w:ascii="Times New Roman" w:hAnsi="Times New Roman" w:cs="Times New Roman"/>
          <w:sz w:val="24"/>
          <w:szCs w:val="24"/>
          <w:lang w:val="yo-NG"/>
        </w:rPr>
        <w:t xml:space="preserve"> </w:t>
      </w:r>
      <w:r w:rsidR="00A71C31" w:rsidRPr="00A93605">
        <w:rPr>
          <w:rFonts w:ascii="Times New Roman" w:hAnsi="Times New Roman" w:cs="Times New Roman"/>
          <w:sz w:val="24"/>
          <w:szCs w:val="24"/>
        </w:rPr>
        <w:t>Fund</w:t>
      </w:r>
      <w:r w:rsidR="00A71C31" w:rsidRPr="00A93605">
        <w:rPr>
          <w:rFonts w:ascii="Times New Roman" w:hAnsi="Times New Roman" w:cs="Times New Roman"/>
          <w:sz w:val="24"/>
          <w:szCs w:val="24"/>
          <w:lang w:val="yo-NG"/>
        </w:rPr>
        <w:t>e</w:t>
      </w:r>
      <w:proofErr w:type="spellStart"/>
      <w:r w:rsidR="005701B9" w:rsidRPr="00A93605">
        <w:rPr>
          <w:rFonts w:ascii="Times New Roman" w:hAnsi="Times New Roman" w:cs="Times New Roman"/>
          <w:sz w:val="24"/>
          <w:szCs w:val="24"/>
        </w:rPr>
        <w:t>ra</w:t>
      </w:r>
      <w:proofErr w:type="spellEnd"/>
      <w:r w:rsidR="005701B9" w:rsidRPr="00A93605">
        <w:rPr>
          <w:rFonts w:ascii="Times New Roman" w:hAnsi="Times New Roman" w:cs="Times New Roman"/>
          <w:sz w:val="24"/>
          <w:szCs w:val="24"/>
        </w:rPr>
        <w:t xml:space="preserve"> (20</w:t>
      </w:r>
      <w:r w:rsidR="00A71C31" w:rsidRPr="00A93605">
        <w:rPr>
          <w:rFonts w:ascii="Times New Roman" w:hAnsi="Times New Roman" w:cs="Times New Roman"/>
          <w:sz w:val="24"/>
          <w:szCs w:val="24"/>
        </w:rPr>
        <w:t xml:space="preserve">15) cites the OECD as </w:t>
      </w:r>
      <w:r w:rsidR="00A71C31" w:rsidRPr="00A93605">
        <w:rPr>
          <w:rFonts w:ascii="Times New Roman" w:hAnsi="Times New Roman" w:cs="Times New Roman"/>
          <w:sz w:val="24"/>
          <w:szCs w:val="24"/>
          <w:lang w:val="yo-NG"/>
        </w:rPr>
        <w:t>reporting</w:t>
      </w:r>
      <w:r w:rsidR="005701B9" w:rsidRPr="00A93605">
        <w:rPr>
          <w:rFonts w:ascii="Times New Roman" w:hAnsi="Times New Roman" w:cs="Times New Roman"/>
          <w:sz w:val="24"/>
          <w:szCs w:val="24"/>
        </w:rPr>
        <w:t xml:space="preserve"> that </w:t>
      </w:r>
      <w:r w:rsidR="009E1E35" w:rsidRPr="00A93605">
        <w:rPr>
          <w:rFonts w:ascii="Times New Roman" w:hAnsi="Times New Roman" w:cs="Times New Roman"/>
          <w:sz w:val="24"/>
          <w:szCs w:val="24"/>
        </w:rPr>
        <w:t>incentives</w:t>
      </w:r>
      <w:r w:rsidR="005701B9" w:rsidRPr="00A93605">
        <w:rPr>
          <w:rFonts w:ascii="Times New Roman" w:hAnsi="Times New Roman" w:cs="Times New Roman"/>
          <w:sz w:val="24"/>
          <w:szCs w:val="24"/>
        </w:rPr>
        <w:t xml:space="preserve"> on average were equivalent to 33% of the</w:t>
      </w:r>
      <w:r w:rsidR="00A16F26" w:rsidRPr="00A93605">
        <w:rPr>
          <w:rFonts w:ascii="Times New Roman" w:hAnsi="Times New Roman" w:cs="Times New Roman"/>
          <w:sz w:val="24"/>
          <w:szCs w:val="24"/>
        </w:rPr>
        <w:t xml:space="preserve"> total value of tax collections in six Af</w:t>
      </w:r>
      <w:r w:rsidR="005C7052">
        <w:rPr>
          <w:rFonts w:ascii="Times New Roman" w:hAnsi="Times New Roman" w:cs="Times New Roman"/>
          <w:sz w:val="24"/>
          <w:szCs w:val="24"/>
        </w:rPr>
        <w:t>rican countries.   In Ghana for instance, OECD reveals</w:t>
      </w:r>
      <w:r w:rsidR="00A16F26" w:rsidRPr="00A93605">
        <w:rPr>
          <w:rFonts w:ascii="Times New Roman" w:hAnsi="Times New Roman" w:cs="Times New Roman"/>
          <w:sz w:val="24"/>
          <w:szCs w:val="24"/>
        </w:rPr>
        <w:t xml:space="preserve"> that special tax provisions and </w:t>
      </w:r>
      <w:r w:rsidR="00CA70F1" w:rsidRPr="00A93605">
        <w:rPr>
          <w:rFonts w:ascii="Times New Roman" w:hAnsi="Times New Roman" w:cs="Times New Roman"/>
          <w:sz w:val="24"/>
          <w:szCs w:val="24"/>
        </w:rPr>
        <w:t>exemptions</w:t>
      </w:r>
      <w:r w:rsidR="00A16F26" w:rsidRPr="00A93605">
        <w:rPr>
          <w:rFonts w:ascii="Times New Roman" w:hAnsi="Times New Roman" w:cs="Times New Roman"/>
          <w:sz w:val="24"/>
          <w:szCs w:val="24"/>
        </w:rPr>
        <w:t xml:space="preserve"> granted resulted in huge revenue loss of 6.13% of GDP.  Estimates </w:t>
      </w:r>
      <w:r w:rsidR="00A71C31" w:rsidRPr="00A93605">
        <w:rPr>
          <w:rFonts w:ascii="Times New Roman" w:hAnsi="Times New Roman" w:cs="Times New Roman"/>
          <w:sz w:val="24"/>
          <w:szCs w:val="24"/>
        </w:rPr>
        <w:t>showed that up t</w:t>
      </w:r>
      <w:r w:rsidR="00A16F26" w:rsidRPr="00A93605">
        <w:rPr>
          <w:rFonts w:ascii="Times New Roman" w:hAnsi="Times New Roman" w:cs="Times New Roman"/>
          <w:sz w:val="24"/>
          <w:szCs w:val="24"/>
        </w:rPr>
        <w:t>o $2.8 billion is lost annually in countries such as Kenya,</w:t>
      </w:r>
      <w:r w:rsidR="00A71C31" w:rsidRPr="00A93605">
        <w:rPr>
          <w:rFonts w:ascii="Times New Roman" w:hAnsi="Times New Roman" w:cs="Times New Roman"/>
          <w:sz w:val="24"/>
          <w:szCs w:val="24"/>
        </w:rPr>
        <w:t xml:space="preserve"> Uganda, Tanzania and Rwanda </w:t>
      </w:r>
      <w:r w:rsidR="00A71C31" w:rsidRPr="00A93605">
        <w:rPr>
          <w:rFonts w:ascii="Times New Roman" w:hAnsi="Times New Roman" w:cs="Times New Roman"/>
          <w:sz w:val="24"/>
          <w:szCs w:val="24"/>
          <w:lang w:val="yo-NG"/>
        </w:rPr>
        <w:t>in favor of</w:t>
      </w:r>
      <w:r w:rsidR="00A16F26" w:rsidRPr="00A93605">
        <w:rPr>
          <w:rFonts w:ascii="Times New Roman" w:hAnsi="Times New Roman" w:cs="Times New Roman"/>
          <w:sz w:val="24"/>
          <w:szCs w:val="24"/>
        </w:rPr>
        <w:t xml:space="preserve"> ta</w:t>
      </w:r>
      <w:r w:rsidR="005C7052">
        <w:rPr>
          <w:rFonts w:ascii="Times New Roman" w:hAnsi="Times New Roman" w:cs="Times New Roman"/>
          <w:sz w:val="24"/>
          <w:szCs w:val="24"/>
        </w:rPr>
        <w:t>x incentives and exemptions</w:t>
      </w:r>
      <w:r w:rsidR="00A16F26" w:rsidRPr="00A93605">
        <w:rPr>
          <w:rFonts w:ascii="Times New Roman" w:hAnsi="Times New Roman" w:cs="Times New Roman"/>
          <w:sz w:val="24"/>
          <w:szCs w:val="24"/>
        </w:rPr>
        <w:t xml:space="preserve"> </w:t>
      </w:r>
      <w:r w:rsidR="005C7052">
        <w:rPr>
          <w:rFonts w:ascii="Times New Roman" w:hAnsi="Times New Roman" w:cs="Times New Roman"/>
          <w:sz w:val="24"/>
          <w:szCs w:val="24"/>
        </w:rPr>
        <w:t>(</w:t>
      </w:r>
      <w:r w:rsidR="00A71C31" w:rsidRPr="00A93605">
        <w:rPr>
          <w:rFonts w:ascii="Times New Roman" w:hAnsi="Times New Roman" w:cs="Times New Roman"/>
          <w:sz w:val="24"/>
          <w:szCs w:val="24"/>
          <w:lang w:val="yo-NG"/>
        </w:rPr>
        <w:t>E</w:t>
      </w:r>
      <w:proofErr w:type="spellStart"/>
      <w:r w:rsidR="00CA70F1" w:rsidRPr="00A93605">
        <w:rPr>
          <w:rFonts w:ascii="Times New Roman" w:hAnsi="Times New Roman" w:cs="Times New Roman"/>
          <w:sz w:val="24"/>
          <w:szCs w:val="24"/>
        </w:rPr>
        <w:t>conomic</w:t>
      </w:r>
      <w:proofErr w:type="spellEnd"/>
      <w:r w:rsidR="00A16F26" w:rsidRPr="00A93605">
        <w:rPr>
          <w:rFonts w:ascii="Times New Roman" w:hAnsi="Times New Roman" w:cs="Times New Roman"/>
          <w:sz w:val="24"/>
          <w:szCs w:val="24"/>
        </w:rPr>
        <w:t xml:space="preserve"> justice </w:t>
      </w:r>
      <w:r w:rsidR="00CA70F1" w:rsidRPr="00A93605">
        <w:rPr>
          <w:rFonts w:ascii="Times New Roman" w:hAnsi="Times New Roman" w:cs="Times New Roman"/>
          <w:sz w:val="24"/>
          <w:szCs w:val="24"/>
        </w:rPr>
        <w:t>Network</w:t>
      </w:r>
      <w:r w:rsidR="00A16F26" w:rsidRPr="00A93605">
        <w:rPr>
          <w:rFonts w:ascii="Times New Roman" w:hAnsi="Times New Roman" w:cs="Times New Roman"/>
          <w:sz w:val="24"/>
          <w:szCs w:val="24"/>
        </w:rPr>
        <w:t>, 20</w:t>
      </w:r>
      <w:r w:rsidR="00CA70F1" w:rsidRPr="00A93605">
        <w:rPr>
          <w:rFonts w:ascii="Times New Roman" w:hAnsi="Times New Roman" w:cs="Times New Roman"/>
          <w:sz w:val="24"/>
          <w:szCs w:val="24"/>
        </w:rPr>
        <w:t>14</w:t>
      </w:r>
      <w:r w:rsidR="00A16F26" w:rsidRPr="00A93605">
        <w:rPr>
          <w:rFonts w:ascii="Times New Roman" w:hAnsi="Times New Roman" w:cs="Times New Roman"/>
          <w:sz w:val="24"/>
          <w:szCs w:val="24"/>
        </w:rPr>
        <w:t>).</w:t>
      </w:r>
    </w:p>
    <w:p w:rsidR="000E1451" w:rsidRPr="00A93605" w:rsidRDefault="000E1451"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Corruption and t</w:t>
      </w:r>
      <w:r w:rsidR="005C7052">
        <w:rPr>
          <w:rFonts w:ascii="Times New Roman" w:hAnsi="Times New Roman" w:cs="Times New Roman"/>
          <w:sz w:val="24"/>
          <w:szCs w:val="24"/>
        </w:rPr>
        <w:t xml:space="preserve">ax evasion: </w:t>
      </w:r>
      <w:r w:rsidRPr="00A93605">
        <w:rPr>
          <w:rFonts w:ascii="Times New Roman" w:hAnsi="Times New Roman" w:cs="Times New Roman"/>
          <w:sz w:val="24"/>
          <w:szCs w:val="24"/>
        </w:rPr>
        <w:t>The political and economic elite in many developing countries are often not part of the tax base because of tax exemptions and/or tax evasion as well as abuse of power.</w:t>
      </w:r>
    </w:p>
    <w:p w:rsidR="00FF1A65" w:rsidRPr="00A93605" w:rsidRDefault="000E1451"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Trade liberalization</w:t>
      </w:r>
      <w:r w:rsidR="005C7052">
        <w:rPr>
          <w:rFonts w:ascii="Times New Roman" w:hAnsi="Times New Roman" w:cs="Times New Roman"/>
          <w:sz w:val="24"/>
          <w:szCs w:val="24"/>
        </w:rPr>
        <w:t xml:space="preserve"> </w:t>
      </w:r>
      <w:r w:rsidR="00E44BD6" w:rsidRPr="00A93605">
        <w:rPr>
          <w:rFonts w:ascii="Times New Roman" w:hAnsi="Times New Roman" w:cs="Times New Roman"/>
          <w:sz w:val="24"/>
          <w:szCs w:val="24"/>
          <w:lang w:val="yo-NG"/>
        </w:rPr>
        <w:t>which</w:t>
      </w:r>
      <w:r w:rsidRPr="00A93605">
        <w:rPr>
          <w:rFonts w:ascii="Times New Roman" w:hAnsi="Times New Roman" w:cs="Times New Roman"/>
          <w:sz w:val="24"/>
          <w:szCs w:val="24"/>
        </w:rPr>
        <w:t xml:space="preserve"> l</w:t>
      </w:r>
      <w:r w:rsidR="00E44BD6" w:rsidRPr="00A93605">
        <w:rPr>
          <w:rFonts w:ascii="Times New Roman" w:hAnsi="Times New Roman" w:cs="Times New Roman"/>
          <w:sz w:val="24"/>
          <w:szCs w:val="24"/>
          <w:lang w:val="yo-NG"/>
        </w:rPr>
        <w:t>ea</w:t>
      </w:r>
      <w:r w:rsidRPr="00A93605">
        <w:rPr>
          <w:rFonts w:ascii="Times New Roman" w:hAnsi="Times New Roman" w:cs="Times New Roman"/>
          <w:sz w:val="24"/>
          <w:szCs w:val="24"/>
        </w:rPr>
        <w:t>d</w:t>
      </w:r>
      <w:r w:rsidR="00E44BD6"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to the decline in customs revenue in developing countries</w:t>
      </w:r>
    </w:p>
    <w:p w:rsidR="00D2298C" w:rsidRPr="00A93605" w:rsidRDefault="00D2298C"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Agricult</w:t>
      </w:r>
      <w:r w:rsidR="00787AA1" w:rsidRPr="00A93605">
        <w:rPr>
          <w:rFonts w:ascii="Times New Roman" w:hAnsi="Times New Roman" w:cs="Times New Roman"/>
          <w:sz w:val="24"/>
          <w:szCs w:val="24"/>
        </w:rPr>
        <w:t>ural based economies</w:t>
      </w:r>
      <w:r w:rsidR="00E44BD6" w:rsidRPr="00A93605">
        <w:rPr>
          <w:rFonts w:ascii="Times New Roman" w:hAnsi="Times New Roman" w:cs="Times New Roman"/>
          <w:sz w:val="24"/>
          <w:szCs w:val="24"/>
          <w:lang w:val="yo-NG"/>
        </w:rPr>
        <w:t xml:space="preserve"> which</w:t>
      </w:r>
      <w:r w:rsidR="00787AA1" w:rsidRPr="00A93605">
        <w:rPr>
          <w:rFonts w:ascii="Times New Roman" w:hAnsi="Times New Roman" w:cs="Times New Roman"/>
          <w:sz w:val="24"/>
          <w:szCs w:val="24"/>
        </w:rPr>
        <w:t xml:space="preserve"> </w:t>
      </w:r>
      <w:r w:rsidRPr="00A93605">
        <w:rPr>
          <w:rFonts w:ascii="Times New Roman" w:hAnsi="Times New Roman" w:cs="Times New Roman"/>
          <w:sz w:val="24"/>
          <w:szCs w:val="24"/>
        </w:rPr>
        <w:t xml:space="preserve">pose a challenge </w:t>
      </w:r>
      <w:r w:rsidR="00787AA1" w:rsidRPr="00A93605">
        <w:rPr>
          <w:rFonts w:ascii="Times New Roman" w:hAnsi="Times New Roman" w:cs="Times New Roman"/>
          <w:sz w:val="24"/>
          <w:szCs w:val="24"/>
        </w:rPr>
        <w:t>for</w:t>
      </w:r>
      <w:r w:rsidRPr="00A93605">
        <w:rPr>
          <w:rFonts w:ascii="Times New Roman" w:hAnsi="Times New Roman" w:cs="Times New Roman"/>
          <w:sz w:val="24"/>
          <w:szCs w:val="24"/>
        </w:rPr>
        <w:t xml:space="preserve"> tax collection</w:t>
      </w:r>
      <w:r w:rsidR="00E44BD6" w:rsidRPr="00A93605">
        <w:rPr>
          <w:rFonts w:ascii="Times New Roman" w:hAnsi="Times New Roman" w:cs="Times New Roman"/>
          <w:sz w:val="24"/>
          <w:szCs w:val="24"/>
        </w:rPr>
        <w:t xml:space="preserve"> in poor countries</w:t>
      </w:r>
      <w:r w:rsidRPr="00A93605">
        <w:rPr>
          <w:rFonts w:ascii="Times New Roman" w:hAnsi="Times New Roman" w:cs="Times New Roman"/>
          <w:sz w:val="24"/>
          <w:szCs w:val="24"/>
        </w:rPr>
        <w:t xml:space="preserve"> </w:t>
      </w:r>
      <w:r w:rsidR="00787AA1" w:rsidRPr="00A93605">
        <w:rPr>
          <w:rFonts w:ascii="Times New Roman" w:hAnsi="Times New Roman" w:cs="Times New Roman"/>
          <w:sz w:val="24"/>
          <w:szCs w:val="24"/>
        </w:rPr>
        <w:t>because</w:t>
      </w:r>
      <w:r w:rsidRPr="00A93605">
        <w:rPr>
          <w:rFonts w:ascii="Times New Roman" w:hAnsi="Times New Roman" w:cs="Times New Roman"/>
          <w:sz w:val="24"/>
          <w:szCs w:val="24"/>
        </w:rPr>
        <w:t xml:space="preserve"> the tax bases </w:t>
      </w:r>
      <w:r w:rsidR="00787AA1" w:rsidRPr="00A93605">
        <w:rPr>
          <w:rFonts w:ascii="Times New Roman" w:hAnsi="Times New Roman" w:cs="Times New Roman"/>
          <w:sz w:val="24"/>
          <w:szCs w:val="24"/>
        </w:rPr>
        <w:t>are</w:t>
      </w:r>
      <w:r w:rsidRPr="00A93605">
        <w:rPr>
          <w:rFonts w:ascii="Times New Roman" w:hAnsi="Times New Roman" w:cs="Times New Roman"/>
          <w:sz w:val="24"/>
          <w:szCs w:val="24"/>
        </w:rPr>
        <w:t xml:space="preserve"> often small </w:t>
      </w:r>
      <w:r w:rsidR="00787AA1" w:rsidRPr="00A93605">
        <w:rPr>
          <w:rFonts w:ascii="Times New Roman" w:hAnsi="Times New Roman" w:cs="Times New Roman"/>
          <w:sz w:val="24"/>
          <w:szCs w:val="24"/>
        </w:rPr>
        <w:t>while</w:t>
      </w:r>
      <w:r w:rsidRPr="00A93605">
        <w:rPr>
          <w:rFonts w:ascii="Times New Roman" w:hAnsi="Times New Roman" w:cs="Times New Roman"/>
          <w:sz w:val="24"/>
          <w:szCs w:val="24"/>
        </w:rPr>
        <w:t xml:space="preserve"> the cost of tax collection is </w:t>
      </w:r>
      <w:r w:rsidR="00787AA1" w:rsidRPr="00A93605">
        <w:rPr>
          <w:rFonts w:ascii="Times New Roman" w:hAnsi="Times New Roman" w:cs="Times New Roman"/>
          <w:sz w:val="24"/>
          <w:szCs w:val="24"/>
        </w:rPr>
        <w:t>usually</w:t>
      </w:r>
      <w:r w:rsidRPr="00A93605">
        <w:rPr>
          <w:rFonts w:ascii="Times New Roman" w:hAnsi="Times New Roman" w:cs="Times New Roman"/>
          <w:sz w:val="24"/>
          <w:szCs w:val="24"/>
        </w:rPr>
        <w:t xml:space="preserve"> high.  Personal </w:t>
      </w:r>
      <w:r w:rsidR="00787AA1" w:rsidRPr="00A93605">
        <w:rPr>
          <w:rFonts w:ascii="Times New Roman" w:hAnsi="Times New Roman" w:cs="Times New Roman"/>
          <w:sz w:val="24"/>
          <w:szCs w:val="24"/>
        </w:rPr>
        <w:t>income</w:t>
      </w:r>
      <w:r w:rsidRPr="00A93605">
        <w:rPr>
          <w:rFonts w:ascii="Times New Roman" w:hAnsi="Times New Roman" w:cs="Times New Roman"/>
          <w:sz w:val="24"/>
          <w:szCs w:val="24"/>
        </w:rPr>
        <w:t xml:space="preserve"> is also seasonal and </w:t>
      </w:r>
      <w:r w:rsidR="00787AA1" w:rsidRPr="00A93605">
        <w:rPr>
          <w:rFonts w:ascii="Times New Roman" w:hAnsi="Times New Roman" w:cs="Times New Roman"/>
          <w:sz w:val="24"/>
          <w:szCs w:val="24"/>
        </w:rPr>
        <w:t>unstable</w:t>
      </w:r>
      <w:r w:rsidRPr="00A93605">
        <w:rPr>
          <w:rFonts w:ascii="Times New Roman" w:hAnsi="Times New Roman" w:cs="Times New Roman"/>
          <w:sz w:val="24"/>
          <w:szCs w:val="24"/>
        </w:rPr>
        <w:t>.</w:t>
      </w:r>
    </w:p>
    <w:p w:rsidR="000E1451" w:rsidRPr="00A93605" w:rsidRDefault="00640F34"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lang w:val="yo-NG"/>
        </w:rPr>
        <w:t>The existence of large</w:t>
      </w:r>
      <w:r w:rsidRPr="00A93605">
        <w:rPr>
          <w:rFonts w:ascii="Times New Roman" w:hAnsi="Times New Roman" w:cs="Times New Roman"/>
          <w:sz w:val="24"/>
          <w:szCs w:val="24"/>
        </w:rPr>
        <w:t xml:space="preserve"> informal sector </w:t>
      </w:r>
      <w:r w:rsidRPr="00A93605">
        <w:rPr>
          <w:rFonts w:ascii="Times New Roman" w:hAnsi="Times New Roman" w:cs="Times New Roman"/>
          <w:sz w:val="24"/>
          <w:szCs w:val="24"/>
          <w:lang w:val="yo-NG"/>
        </w:rPr>
        <w:t>in the towns</w:t>
      </w:r>
      <w:r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which</w:t>
      </w:r>
      <w:r w:rsidR="00EF58C4" w:rsidRPr="00A93605">
        <w:rPr>
          <w:rFonts w:ascii="Times New Roman" w:hAnsi="Times New Roman" w:cs="Times New Roman"/>
          <w:sz w:val="24"/>
          <w:szCs w:val="24"/>
        </w:rPr>
        <w:t xml:space="preserve"> makes tax collection onerous </w:t>
      </w:r>
    </w:p>
    <w:p w:rsidR="00EF58C4" w:rsidRPr="00A93605" w:rsidRDefault="00EF58C4"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Lack of resources and capacity for building effective tax coll</w:t>
      </w:r>
      <w:r w:rsidR="00640F34" w:rsidRPr="00A93605">
        <w:rPr>
          <w:rFonts w:ascii="Times New Roman" w:hAnsi="Times New Roman" w:cs="Times New Roman"/>
          <w:sz w:val="24"/>
          <w:szCs w:val="24"/>
        </w:rPr>
        <w:t>ection system</w:t>
      </w:r>
      <w:r w:rsidRPr="00A93605">
        <w:rPr>
          <w:rFonts w:ascii="Times New Roman" w:hAnsi="Times New Roman" w:cs="Times New Roman"/>
          <w:sz w:val="24"/>
          <w:szCs w:val="24"/>
        </w:rPr>
        <w:t xml:space="preserve">. </w:t>
      </w:r>
    </w:p>
    <w:p w:rsidR="00EF58C4" w:rsidRPr="00A93605" w:rsidRDefault="00640F34"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lang w:val="yo-NG"/>
        </w:rPr>
        <w:t>Collection of t</w:t>
      </w:r>
      <w:r w:rsidRPr="00A93605">
        <w:rPr>
          <w:rFonts w:ascii="Times New Roman" w:hAnsi="Times New Roman" w:cs="Times New Roman"/>
          <w:sz w:val="24"/>
          <w:szCs w:val="24"/>
        </w:rPr>
        <w:t>ax contribution</w:t>
      </w:r>
      <w:r w:rsidRPr="00A93605">
        <w:rPr>
          <w:rFonts w:ascii="Times New Roman" w:hAnsi="Times New Roman" w:cs="Times New Roman"/>
          <w:sz w:val="24"/>
          <w:szCs w:val="24"/>
          <w:lang w:val="yo-NG"/>
        </w:rPr>
        <w:t xml:space="preserve"> only </w:t>
      </w:r>
      <w:r w:rsidR="00EF58C4" w:rsidRPr="00A93605">
        <w:rPr>
          <w:rFonts w:ascii="Times New Roman" w:hAnsi="Times New Roman" w:cs="Times New Roman"/>
          <w:sz w:val="24"/>
          <w:szCs w:val="24"/>
        </w:rPr>
        <w:t xml:space="preserve"> from a small number of sources in many developing countries. For instance, Tanzania with a population </w:t>
      </w:r>
      <w:r w:rsidRPr="00A93605">
        <w:rPr>
          <w:rFonts w:ascii="Times New Roman" w:hAnsi="Times New Roman" w:cs="Times New Roman"/>
          <w:sz w:val="24"/>
          <w:szCs w:val="24"/>
        </w:rPr>
        <w:t>of over 40 million ha</w:t>
      </w:r>
      <w:r w:rsidRPr="00A93605">
        <w:rPr>
          <w:rFonts w:ascii="Times New Roman" w:hAnsi="Times New Roman" w:cs="Times New Roman"/>
          <w:sz w:val="24"/>
          <w:szCs w:val="24"/>
          <w:lang w:val="yo-NG"/>
        </w:rPr>
        <w:t>s</w:t>
      </w:r>
      <w:r w:rsidR="00EF58C4" w:rsidRPr="00A93605">
        <w:rPr>
          <w:rFonts w:ascii="Times New Roman" w:hAnsi="Times New Roman" w:cs="Times New Roman"/>
          <w:sz w:val="24"/>
          <w:szCs w:val="24"/>
        </w:rPr>
        <w:t xml:space="preserve"> 286 companies contributing about 70% of domest</w:t>
      </w:r>
      <w:r w:rsidR="005C7052">
        <w:rPr>
          <w:rFonts w:ascii="Times New Roman" w:hAnsi="Times New Roman" w:cs="Times New Roman"/>
          <w:sz w:val="24"/>
          <w:szCs w:val="24"/>
        </w:rPr>
        <w:t xml:space="preserve">ic tax revenue, while in Kenya </w:t>
      </w:r>
      <w:r w:rsidR="00EF58C4" w:rsidRPr="00A93605">
        <w:rPr>
          <w:rFonts w:ascii="Times New Roman" w:hAnsi="Times New Roman" w:cs="Times New Roman"/>
          <w:sz w:val="24"/>
          <w:szCs w:val="24"/>
        </w:rPr>
        <w:t>only 0.4% of tax payers pay 61% of the total domestic tax bill</w:t>
      </w:r>
      <w:r w:rsidR="00584534" w:rsidRPr="00A93605">
        <w:rPr>
          <w:rFonts w:ascii="Times New Roman" w:hAnsi="Times New Roman" w:cs="Times New Roman"/>
          <w:sz w:val="24"/>
          <w:szCs w:val="24"/>
        </w:rPr>
        <w:t xml:space="preserve">. </w:t>
      </w:r>
      <w:proofErr w:type="gramStart"/>
      <w:r w:rsidR="00584534" w:rsidRPr="00A93605">
        <w:rPr>
          <w:rFonts w:ascii="Times New Roman" w:hAnsi="Times New Roman" w:cs="Times New Roman"/>
          <w:sz w:val="24"/>
          <w:szCs w:val="24"/>
        </w:rPr>
        <w:t>(</w:t>
      </w:r>
      <w:r w:rsidR="007D2449" w:rsidRPr="00A93605">
        <w:rPr>
          <w:rFonts w:ascii="Times New Roman" w:hAnsi="Times New Roman" w:cs="Times New Roman"/>
          <w:sz w:val="24"/>
          <w:szCs w:val="24"/>
        </w:rPr>
        <w:t xml:space="preserve"> </w:t>
      </w:r>
      <w:r w:rsidR="00584534" w:rsidRPr="00A93605">
        <w:rPr>
          <w:rFonts w:ascii="Times New Roman" w:hAnsi="Times New Roman" w:cs="Times New Roman"/>
          <w:sz w:val="24"/>
          <w:szCs w:val="24"/>
        </w:rPr>
        <w:t>Marshall</w:t>
      </w:r>
      <w:proofErr w:type="gramEnd"/>
      <w:r w:rsidR="00584534" w:rsidRPr="00A93605">
        <w:rPr>
          <w:rFonts w:ascii="Times New Roman" w:hAnsi="Times New Roman" w:cs="Times New Roman"/>
          <w:sz w:val="24"/>
          <w:szCs w:val="24"/>
        </w:rPr>
        <w:t>, 2014)</w:t>
      </w:r>
      <w:r w:rsidR="00A136F8" w:rsidRPr="00A93605">
        <w:rPr>
          <w:rFonts w:ascii="Times New Roman" w:hAnsi="Times New Roman" w:cs="Times New Roman"/>
          <w:sz w:val="24"/>
          <w:szCs w:val="24"/>
        </w:rPr>
        <w:t>.</w:t>
      </w:r>
    </w:p>
    <w:p w:rsidR="000C0555" w:rsidRPr="00A93605" w:rsidRDefault="000A10EC"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lang w:val="yo-NG"/>
        </w:rPr>
        <w:t>Negative effect of o</w:t>
      </w:r>
      <w:proofErr w:type="spellStart"/>
      <w:r w:rsidRPr="00A93605">
        <w:rPr>
          <w:rFonts w:ascii="Times New Roman" w:hAnsi="Times New Roman" w:cs="Times New Roman"/>
          <w:sz w:val="24"/>
          <w:szCs w:val="24"/>
        </w:rPr>
        <w:t>th</w:t>
      </w:r>
      <w:proofErr w:type="spellEnd"/>
      <w:r w:rsidRPr="00A93605">
        <w:rPr>
          <w:rFonts w:ascii="Times New Roman" w:hAnsi="Times New Roman" w:cs="Times New Roman"/>
          <w:sz w:val="24"/>
          <w:szCs w:val="24"/>
          <w:lang w:val="yo-NG"/>
        </w:rPr>
        <w:t>er</w:t>
      </w:r>
      <w:r w:rsidR="00093D90">
        <w:rPr>
          <w:rFonts w:ascii="Times New Roman" w:hAnsi="Times New Roman" w:cs="Times New Roman"/>
          <w:sz w:val="24"/>
          <w:szCs w:val="24"/>
        </w:rPr>
        <w:t xml:space="preserve"> financial sources</w:t>
      </w:r>
      <w:r w:rsidR="000C0555" w:rsidRPr="00A93605">
        <w:rPr>
          <w:rFonts w:ascii="Times New Roman" w:hAnsi="Times New Roman" w:cs="Times New Roman"/>
          <w:sz w:val="24"/>
          <w:szCs w:val="24"/>
        </w:rPr>
        <w:t xml:space="preserve"> on recipient countries</w:t>
      </w:r>
      <w:r w:rsidRPr="00A93605">
        <w:rPr>
          <w:rFonts w:ascii="Times New Roman" w:hAnsi="Times New Roman" w:cs="Times New Roman"/>
          <w:sz w:val="24"/>
          <w:szCs w:val="24"/>
          <w:lang w:val="yo-NG"/>
        </w:rPr>
        <w:t>’</w:t>
      </w:r>
      <w:r w:rsidR="000C0555" w:rsidRPr="00A93605">
        <w:rPr>
          <w:rFonts w:ascii="Times New Roman" w:hAnsi="Times New Roman" w:cs="Times New Roman"/>
          <w:sz w:val="24"/>
          <w:szCs w:val="24"/>
        </w:rPr>
        <w:t xml:space="preserve"> incentives to generate revenue through domestic resources.</w:t>
      </w:r>
    </w:p>
    <w:p w:rsidR="003F1BDF" w:rsidRDefault="000A10EC" w:rsidP="005A0496">
      <w:pPr>
        <w:pStyle w:val="NoSpacing"/>
        <w:numPr>
          <w:ilvl w:val="0"/>
          <w:numId w:val="10"/>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lang w:val="yo-NG"/>
        </w:rPr>
        <w:t>Impact of c</w:t>
      </w:r>
      <w:proofErr w:type="spellStart"/>
      <w:r w:rsidR="007D2449" w:rsidRPr="00A93605">
        <w:rPr>
          <w:rFonts w:ascii="Times New Roman" w:hAnsi="Times New Roman" w:cs="Times New Roman"/>
          <w:sz w:val="24"/>
          <w:szCs w:val="24"/>
        </w:rPr>
        <w:t>apital</w:t>
      </w:r>
      <w:proofErr w:type="spellEnd"/>
      <w:r w:rsidR="003F1BDF" w:rsidRPr="00A93605">
        <w:rPr>
          <w:rFonts w:ascii="Times New Roman" w:hAnsi="Times New Roman" w:cs="Times New Roman"/>
          <w:sz w:val="24"/>
          <w:szCs w:val="24"/>
        </w:rPr>
        <w:t xml:space="preserve"> flight and tax havens </w:t>
      </w:r>
      <w:r w:rsidRPr="00A93605">
        <w:rPr>
          <w:rFonts w:ascii="Times New Roman" w:hAnsi="Times New Roman" w:cs="Times New Roman"/>
          <w:sz w:val="24"/>
          <w:szCs w:val="24"/>
          <w:lang w:val="yo-NG"/>
        </w:rPr>
        <w:t xml:space="preserve">which </w:t>
      </w:r>
      <w:r w:rsidR="003F1BDF" w:rsidRPr="00A93605">
        <w:rPr>
          <w:rFonts w:ascii="Times New Roman" w:hAnsi="Times New Roman" w:cs="Times New Roman"/>
          <w:sz w:val="24"/>
          <w:szCs w:val="24"/>
        </w:rPr>
        <w:t xml:space="preserve">contribute to </w:t>
      </w:r>
      <w:r w:rsidRPr="00A93605">
        <w:rPr>
          <w:rFonts w:ascii="Times New Roman" w:hAnsi="Times New Roman" w:cs="Times New Roman"/>
          <w:sz w:val="24"/>
          <w:szCs w:val="24"/>
          <w:lang w:val="yo-NG"/>
        </w:rPr>
        <w:t>stiffling</w:t>
      </w:r>
      <w:r w:rsidR="003F1BDF" w:rsidRPr="00A93605">
        <w:rPr>
          <w:rFonts w:ascii="Times New Roman" w:hAnsi="Times New Roman" w:cs="Times New Roman"/>
          <w:sz w:val="24"/>
          <w:szCs w:val="24"/>
        </w:rPr>
        <w:t xml:space="preserve"> the tax struc</w:t>
      </w:r>
      <w:r w:rsidRPr="00A93605">
        <w:rPr>
          <w:rFonts w:ascii="Times New Roman" w:hAnsi="Times New Roman" w:cs="Times New Roman"/>
          <w:sz w:val="24"/>
          <w:szCs w:val="24"/>
        </w:rPr>
        <w:t xml:space="preserve">tures in developing countries. </w:t>
      </w:r>
      <w:r w:rsidR="003F1BDF" w:rsidRPr="00A93605">
        <w:rPr>
          <w:rFonts w:ascii="Times New Roman" w:hAnsi="Times New Roman" w:cs="Times New Roman"/>
          <w:sz w:val="24"/>
          <w:szCs w:val="24"/>
        </w:rPr>
        <w:t>Capital flight has contributed significantly to the erosion of the tax base. (</w:t>
      </w:r>
      <w:r w:rsidR="00E63BEF">
        <w:rPr>
          <w:rFonts w:ascii="Times New Roman" w:hAnsi="Times New Roman" w:cs="Times New Roman"/>
          <w:sz w:val="24"/>
          <w:szCs w:val="24"/>
        </w:rPr>
        <w:t>Tax Justice Network Africa</w:t>
      </w:r>
      <w:r w:rsidR="001B5B7C" w:rsidRPr="00A93605">
        <w:rPr>
          <w:rFonts w:ascii="Times New Roman" w:hAnsi="Times New Roman" w:cs="Times New Roman"/>
          <w:sz w:val="24"/>
          <w:szCs w:val="24"/>
        </w:rPr>
        <w:t>, 2012)</w:t>
      </w:r>
      <w:r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w:t>
      </w:r>
    </w:p>
    <w:p w:rsidR="00093D90" w:rsidRPr="00A93605" w:rsidRDefault="00093D90" w:rsidP="00093D90">
      <w:pPr>
        <w:pStyle w:val="NoSpacing"/>
        <w:spacing w:line="360" w:lineRule="auto"/>
        <w:ind w:left="720"/>
        <w:jc w:val="both"/>
        <w:rPr>
          <w:rFonts w:ascii="Times New Roman" w:hAnsi="Times New Roman" w:cs="Times New Roman"/>
          <w:sz w:val="24"/>
          <w:szCs w:val="24"/>
        </w:rPr>
      </w:pPr>
    </w:p>
    <w:p w:rsidR="007B65F6" w:rsidRPr="00A93605" w:rsidRDefault="009654A2" w:rsidP="005A0496">
      <w:pPr>
        <w:pStyle w:val="NoSpacing"/>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2.3.5 </w:t>
      </w:r>
      <w:r w:rsidR="0019393F" w:rsidRPr="00A93605">
        <w:rPr>
          <w:rFonts w:ascii="Times New Roman" w:hAnsi="Times New Roman" w:cs="Times New Roman"/>
          <w:b/>
          <w:sz w:val="24"/>
          <w:szCs w:val="24"/>
        </w:rPr>
        <w:t>Tax evasion, avoidance and other t</w:t>
      </w:r>
      <w:r w:rsidR="00093D90">
        <w:rPr>
          <w:rFonts w:ascii="Times New Roman" w:hAnsi="Times New Roman" w:cs="Times New Roman"/>
          <w:b/>
          <w:sz w:val="24"/>
          <w:szCs w:val="24"/>
        </w:rPr>
        <w:t>ax gaps in developing countries</w:t>
      </w:r>
      <w:r w:rsidR="0019393F" w:rsidRPr="00A93605">
        <w:rPr>
          <w:rFonts w:ascii="Times New Roman" w:hAnsi="Times New Roman" w:cs="Times New Roman"/>
          <w:b/>
          <w:sz w:val="24"/>
          <w:szCs w:val="24"/>
        </w:rPr>
        <w:t xml:space="preserve"> </w:t>
      </w:r>
    </w:p>
    <w:p w:rsidR="00B178D9" w:rsidRPr="00A93605" w:rsidRDefault="007D3267" w:rsidP="005A0496">
      <w:pPr>
        <w:pStyle w:val="NoSpacing"/>
        <w:spacing w:line="360" w:lineRule="auto"/>
        <w:ind w:left="360"/>
        <w:jc w:val="both"/>
        <w:rPr>
          <w:rFonts w:ascii="Times New Roman" w:hAnsi="Times New Roman" w:cs="Times New Roman"/>
          <w:sz w:val="24"/>
          <w:szCs w:val="24"/>
        </w:rPr>
      </w:pPr>
      <w:r w:rsidRPr="00A93605">
        <w:rPr>
          <w:rFonts w:ascii="Times New Roman" w:hAnsi="Times New Roman" w:cs="Times New Roman"/>
          <w:sz w:val="24"/>
          <w:szCs w:val="24"/>
        </w:rPr>
        <w:t xml:space="preserve">There is a consensus among taxation experts that there is a considerable potential to boost tax revenue in most low – income countries </w:t>
      </w:r>
      <w:r w:rsidR="00A22E24" w:rsidRPr="00A93605">
        <w:rPr>
          <w:rFonts w:ascii="Times New Roman" w:hAnsi="Times New Roman" w:cs="Times New Roman"/>
          <w:sz w:val="24"/>
          <w:szCs w:val="24"/>
        </w:rPr>
        <w:t>(</w:t>
      </w:r>
      <w:proofErr w:type="spellStart"/>
      <w:r w:rsidR="00A22E24" w:rsidRPr="00A93605">
        <w:rPr>
          <w:rFonts w:ascii="Times New Roman" w:hAnsi="Times New Roman" w:cs="Times New Roman"/>
          <w:sz w:val="24"/>
          <w:szCs w:val="24"/>
        </w:rPr>
        <w:t>Mascaqni</w:t>
      </w:r>
      <w:proofErr w:type="spellEnd"/>
      <w:r w:rsidR="00E63BEF">
        <w:rPr>
          <w:rFonts w:ascii="Times New Roman" w:hAnsi="Times New Roman" w:cs="Times New Roman"/>
          <w:sz w:val="24"/>
          <w:szCs w:val="24"/>
        </w:rPr>
        <w:t>,</w:t>
      </w:r>
      <w:r w:rsidR="00A22E24" w:rsidRPr="00A93605">
        <w:rPr>
          <w:rFonts w:ascii="Times New Roman" w:hAnsi="Times New Roman" w:cs="Times New Roman"/>
          <w:sz w:val="24"/>
          <w:szCs w:val="24"/>
        </w:rPr>
        <w:t xml:space="preserve"> et al,</w:t>
      </w:r>
      <w:r w:rsidR="00093D90">
        <w:rPr>
          <w:rFonts w:ascii="Times New Roman" w:hAnsi="Times New Roman" w:cs="Times New Roman"/>
          <w:sz w:val="24"/>
          <w:szCs w:val="24"/>
        </w:rPr>
        <w:t xml:space="preserve"> 2014). </w:t>
      </w:r>
      <w:r w:rsidR="00E63BEF">
        <w:rPr>
          <w:rFonts w:ascii="Times New Roman" w:hAnsi="Times New Roman" w:cs="Times New Roman"/>
          <w:sz w:val="24"/>
          <w:szCs w:val="24"/>
        </w:rPr>
        <w:t>Both</w:t>
      </w:r>
      <w:r w:rsidR="00093D90">
        <w:rPr>
          <w:rFonts w:ascii="Times New Roman" w:hAnsi="Times New Roman" w:cs="Times New Roman"/>
          <w:sz w:val="24"/>
          <w:szCs w:val="24"/>
        </w:rPr>
        <w:t xml:space="preserve"> IMF (2011) and </w:t>
      </w:r>
      <w:proofErr w:type="spellStart"/>
      <w:r w:rsidR="00093D90">
        <w:rPr>
          <w:rFonts w:ascii="Times New Roman" w:hAnsi="Times New Roman" w:cs="Times New Roman"/>
          <w:sz w:val="24"/>
          <w:szCs w:val="24"/>
        </w:rPr>
        <w:t>Minn</w:t>
      </w:r>
      <w:proofErr w:type="spellEnd"/>
      <w:r w:rsidR="00093D90">
        <w:rPr>
          <w:rFonts w:ascii="Times New Roman" w:hAnsi="Times New Roman" w:cs="Times New Roman"/>
          <w:sz w:val="24"/>
          <w:szCs w:val="24"/>
        </w:rPr>
        <w:t>,</w:t>
      </w:r>
      <w:r w:rsidR="00A22E24" w:rsidRPr="00A93605">
        <w:rPr>
          <w:rFonts w:ascii="Times New Roman" w:hAnsi="Times New Roman" w:cs="Times New Roman"/>
          <w:sz w:val="24"/>
          <w:szCs w:val="24"/>
        </w:rPr>
        <w:t xml:space="preserve"> </w:t>
      </w:r>
      <w:r w:rsidR="00A22E24" w:rsidRPr="00A93605">
        <w:rPr>
          <w:rFonts w:ascii="Times New Roman" w:hAnsi="Times New Roman" w:cs="Times New Roman"/>
          <w:sz w:val="24"/>
          <w:szCs w:val="24"/>
        </w:rPr>
        <w:lastRenderedPageBreak/>
        <w:t xml:space="preserve">Moreno – Dodson and </w:t>
      </w:r>
      <w:proofErr w:type="spellStart"/>
      <w:r w:rsidR="00A22E24" w:rsidRPr="00A93605">
        <w:rPr>
          <w:rFonts w:ascii="Times New Roman" w:hAnsi="Times New Roman" w:cs="Times New Roman"/>
          <w:sz w:val="24"/>
          <w:szCs w:val="24"/>
        </w:rPr>
        <w:t>Bayr</w:t>
      </w:r>
      <w:r w:rsidR="00E63BEF">
        <w:rPr>
          <w:rFonts w:ascii="Times New Roman" w:hAnsi="Times New Roman" w:cs="Times New Roman"/>
          <w:sz w:val="24"/>
          <w:szCs w:val="24"/>
        </w:rPr>
        <w:t>aktar</w:t>
      </w:r>
      <w:proofErr w:type="spellEnd"/>
      <w:r w:rsidR="00E63BEF">
        <w:rPr>
          <w:rFonts w:ascii="Times New Roman" w:hAnsi="Times New Roman" w:cs="Times New Roman"/>
          <w:sz w:val="24"/>
          <w:szCs w:val="24"/>
        </w:rPr>
        <w:t xml:space="preserve"> (2012)</w:t>
      </w:r>
      <w:r w:rsidR="00A22E24" w:rsidRPr="00A93605">
        <w:rPr>
          <w:rFonts w:ascii="Times New Roman" w:hAnsi="Times New Roman" w:cs="Times New Roman"/>
          <w:sz w:val="24"/>
          <w:szCs w:val="24"/>
        </w:rPr>
        <w:t xml:space="preserve"> confirm that most low income </w:t>
      </w:r>
      <w:r w:rsidR="001123E9" w:rsidRPr="00A93605">
        <w:rPr>
          <w:rFonts w:ascii="Times New Roman" w:hAnsi="Times New Roman" w:cs="Times New Roman"/>
          <w:sz w:val="24"/>
          <w:szCs w:val="24"/>
        </w:rPr>
        <w:t>countries</w:t>
      </w:r>
      <w:r w:rsidR="00A22E24" w:rsidRPr="00A93605">
        <w:rPr>
          <w:rFonts w:ascii="Times New Roman" w:hAnsi="Times New Roman" w:cs="Times New Roman"/>
          <w:sz w:val="24"/>
          <w:szCs w:val="24"/>
        </w:rPr>
        <w:t xml:space="preserve"> have low tax collection and low tax effort.   The implication is that tax revenues of those countries a</w:t>
      </w:r>
      <w:r w:rsidR="00E63BEF">
        <w:rPr>
          <w:rFonts w:ascii="Times New Roman" w:hAnsi="Times New Roman" w:cs="Times New Roman"/>
          <w:sz w:val="24"/>
          <w:szCs w:val="24"/>
        </w:rPr>
        <w:t>re below their potential levels (</w:t>
      </w:r>
      <w:r w:rsidR="00A22E24" w:rsidRPr="00A93605">
        <w:rPr>
          <w:rFonts w:ascii="Times New Roman" w:hAnsi="Times New Roman" w:cs="Times New Roman"/>
          <w:sz w:val="24"/>
          <w:szCs w:val="24"/>
        </w:rPr>
        <w:t>Torres, 2013).  The difference between potential and actual tax revenue broadly defines the aggregate tax gap.  Tax gap refers to the difference between tax</w:t>
      </w:r>
      <w:r w:rsidR="00227444" w:rsidRPr="00A93605">
        <w:rPr>
          <w:rFonts w:ascii="Times New Roman" w:hAnsi="Times New Roman" w:cs="Times New Roman"/>
          <w:sz w:val="24"/>
          <w:szCs w:val="24"/>
        </w:rPr>
        <w:t xml:space="preserve"> collected and the tax that should be collected.</w:t>
      </w:r>
    </w:p>
    <w:p w:rsidR="00227444" w:rsidRDefault="00227444" w:rsidP="005A0496">
      <w:pPr>
        <w:pStyle w:val="NoSpacing"/>
        <w:spacing w:line="360" w:lineRule="auto"/>
        <w:ind w:left="360"/>
        <w:jc w:val="both"/>
        <w:rPr>
          <w:rFonts w:ascii="Times New Roman" w:hAnsi="Times New Roman" w:cs="Times New Roman"/>
          <w:sz w:val="24"/>
          <w:szCs w:val="24"/>
        </w:rPr>
      </w:pPr>
      <w:proofErr w:type="spellStart"/>
      <w:r w:rsidRPr="00A93605">
        <w:rPr>
          <w:rFonts w:ascii="Times New Roman" w:hAnsi="Times New Roman" w:cs="Times New Roman"/>
          <w:sz w:val="24"/>
          <w:szCs w:val="24"/>
        </w:rPr>
        <w:t>Mascaqni</w:t>
      </w:r>
      <w:proofErr w:type="spellEnd"/>
      <w:r w:rsidR="00E63BEF">
        <w:rPr>
          <w:rFonts w:ascii="Times New Roman" w:hAnsi="Times New Roman" w:cs="Times New Roman"/>
          <w:sz w:val="24"/>
          <w:szCs w:val="24"/>
        </w:rPr>
        <w:t>,</w:t>
      </w:r>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et al (2014) highlight</w:t>
      </w:r>
      <w:proofErr w:type="gramEnd"/>
      <w:r w:rsidRPr="00A93605">
        <w:rPr>
          <w:rFonts w:ascii="Times New Roman" w:hAnsi="Times New Roman" w:cs="Times New Roman"/>
          <w:sz w:val="24"/>
          <w:szCs w:val="24"/>
        </w:rPr>
        <w:t xml:space="preserve"> the difficulty in obtaining precise estimates of the amount of revenue losses due to international capital flight.  However, </w:t>
      </w:r>
      <w:r w:rsidR="00C21B3F" w:rsidRPr="00A93605">
        <w:rPr>
          <w:rFonts w:ascii="Times New Roman" w:hAnsi="Times New Roman" w:cs="Times New Roman"/>
          <w:sz w:val="24"/>
          <w:szCs w:val="24"/>
        </w:rPr>
        <w:t>according</w:t>
      </w:r>
      <w:r w:rsidRPr="00A93605">
        <w:rPr>
          <w:rFonts w:ascii="Times New Roman" w:hAnsi="Times New Roman" w:cs="Times New Roman"/>
          <w:sz w:val="24"/>
          <w:szCs w:val="24"/>
        </w:rPr>
        <w:t xml:space="preserve"> to the authors, various organizations have attempted to quantity </w:t>
      </w:r>
      <w:r w:rsidR="00E63BEF">
        <w:rPr>
          <w:rFonts w:ascii="Times New Roman" w:hAnsi="Times New Roman" w:cs="Times New Roman"/>
          <w:sz w:val="24"/>
          <w:szCs w:val="24"/>
        </w:rPr>
        <w:t>them for instance, Christian</w:t>
      </w:r>
      <w:r w:rsidRPr="00A93605">
        <w:rPr>
          <w:rFonts w:ascii="Times New Roman" w:hAnsi="Times New Roman" w:cs="Times New Roman"/>
          <w:sz w:val="24"/>
          <w:szCs w:val="24"/>
        </w:rPr>
        <w:t xml:space="preserve"> (2009) estimates that </w:t>
      </w:r>
      <w:r w:rsidR="00C21B3F" w:rsidRPr="00A93605">
        <w:rPr>
          <w:rFonts w:ascii="Times New Roman" w:hAnsi="Times New Roman" w:cs="Times New Roman"/>
          <w:sz w:val="24"/>
          <w:szCs w:val="24"/>
        </w:rPr>
        <w:t>transfer prici</w:t>
      </w:r>
      <w:r w:rsidRPr="00A93605">
        <w:rPr>
          <w:rFonts w:ascii="Times New Roman" w:hAnsi="Times New Roman" w:cs="Times New Roman"/>
          <w:sz w:val="24"/>
          <w:szCs w:val="24"/>
        </w:rPr>
        <w:t xml:space="preserve">ng costs developing countries $160 billion in lost revenues every </w:t>
      </w:r>
      <w:r w:rsidR="00C21B3F" w:rsidRPr="00A93605">
        <w:rPr>
          <w:rFonts w:ascii="Times New Roman" w:hAnsi="Times New Roman" w:cs="Times New Roman"/>
          <w:sz w:val="24"/>
          <w:szCs w:val="24"/>
        </w:rPr>
        <w:t>year</w:t>
      </w:r>
      <w:r w:rsidRPr="00A93605">
        <w:rPr>
          <w:rFonts w:ascii="Times New Roman" w:hAnsi="Times New Roman" w:cs="Times New Roman"/>
          <w:sz w:val="24"/>
          <w:szCs w:val="24"/>
        </w:rPr>
        <w:t xml:space="preserve">.  Lewis (2013) claims </w:t>
      </w:r>
      <w:r w:rsidR="00D859CC">
        <w:rPr>
          <w:rFonts w:ascii="Times New Roman" w:hAnsi="Times New Roman" w:cs="Times New Roman"/>
          <w:sz w:val="24"/>
          <w:szCs w:val="24"/>
        </w:rPr>
        <w:t>that Associated British Foods h</w:t>
      </w:r>
      <w:r w:rsidRPr="00A93605">
        <w:rPr>
          <w:rFonts w:ascii="Times New Roman" w:hAnsi="Times New Roman" w:cs="Times New Roman"/>
          <w:sz w:val="24"/>
          <w:szCs w:val="24"/>
        </w:rPr>
        <w:t xml:space="preserve">ad by shifting over a third of its subsidiaries profits out of Zambia, </w:t>
      </w:r>
      <w:r w:rsidR="00D859CC">
        <w:rPr>
          <w:rFonts w:ascii="Times New Roman" w:hAnsi="Times New Roman" w:cs="Times New Roman"/>
          <w:sz w:val="24"/>
          <w:szCs w:val="24"/>
        </w:rPr>
        <w:t>deni</w:t>
      </w:r>
      <w:r w:rsidR="00C21B3F" w:rsidRPr="00A93605">
        <w:rPr>
          <w:rFonts w:ascii="Times New Roman" w:hAnsi="Times New Roman" w:cs="Times New Roman"/>
          <w:sz w:val="24"/>
          <w:szCs w:val="24"/>
        </w:rPr>
        <w:t>ed Zambian</w:t>
      </w:r>
      <w:r w:rsidRPr="00A93605">
        <w:rPr>
          <w:rFonts w:ascii="Times New Roman" w:hAnsi="Times New Roman" w:cs="Times New Roman"/>
          <w:sz w:val="24"/>
          <w:szCs w:val="24"/>
        </w:rPr>
        <w:t xml:space="preserve"> government $17.7 million since 2007.  More generally, the amount that</w:t>
      </w:r>
      <w:r w:rsidR="00386B37" w:rsidRPr="00A93605">
        <w:rPr>
          <w:rFonts w:ascii="Times New Roman" w:hAnsi="Times New Roman" w:cs="Times New Roman"/>
          <w:sz w:val="24"/>
          <w:szCs w:val="24"/>
        </w:rPr>
        <w:t xml:space="preserve"> developing countries lose through illicit </w:t>
      </w:r>
      <w:r w:rsidR="00353910" w:rsidRPr="00A93605">
        <w:rPr>
          <w:rFonts w:ascii="Times New Roman" w:hAnsi="Times New Roman" w:cs="Times New Roman"/>
          <w:sz w:val="24"/>
          <w:szCs w:val="24"/>
        </w:rPr>
        <w:t>financial</w:t>
      </w:r>
      <w:r w:rsidR="00386B37" w:rsidRPr="00A93605">
        <w:rPr>
          <w:rFonts w:ascii="Times New Roman" w:hAnsi="Times New Roman" w:cs="Times New Roman"/>
          <w:sz w:val="24"/>
          <w:szCs w:val="24"/>
        </w:rPr>
        <w:t xml:space="preserve"> flows mainly in the form of tax avoidance by </w:t>
      </w:r>
      <w:r w:rsidR="00353910" w:rsidRPr="00A93605">
        <w:rPr>
          <w:rFonts w:ascii="Times New Roman" w:hAnsi="Times New Roman" w:cs="Times New Roman"/>
          <w:sz w:val="24"/>
          <w:szCs w:val="24"/>
        </w:rPr>
        <w:t>Multinational Corporation</w:t>
      </w:r>
      <w:r w:rsidR="00386B37" w:rsidRPr="00A93605">
        <w:rPr>
          <w:rFonts w:ascii="Times New Roman" w:hAnsi="Times New Roman" w:cs="Times New Roman"/>
          <w:sz w:val="24"/>
          <w:szCs w:val="24"/>
        </w:rPr>
        <w:t xml:space="preserve"> is estimated to be between EUR 660 and EURO 870 billion</w:t>
      </w:r>
      <w:r w:rsidR="00E63BEF">
        <w:rPr>
          <w:rFonts w:ascii="Times New Roman" w:hAnsi="Times New Roman" w:cs="Times New Roman"/>
          <w:sz w:val="24"/>
          <w:szCs w:val="24"/>
        </w:rPr>
        <w:t xml:space="preserve"> each year (Eurostat, </w:t>
      </w:r>
      <w:r w:rsidR="00353910" w:rsidRPr="00A93605">
        <w:rPr>
          <w:rFonts w:ascii="Times New Roman" w:hAnsi="Times New Roman" w:cs="Times New Roman"/>
          <w:sz w:val="24"/>
          <w:szCs w:val="24"/>
        </w:rPr>
        <w:t>2013).  Mascagni</w:t>
      </w:r>
      <w:r w:rsidR="00EE144B">
        <w:rPr>
          <w:rFonts w:ascii="Times New Roman" w:hAnsi="Times New Roman" w:cs="Times New Roman"/>
          <w:sz w:val="24"/>
          <w:szCs w:val="24"/>
        </w:rPr>
        <w:t>,</w:t>
      </w:r>
      <w:r w:rsidR="00353910" w:rsidRPr="00A93605">
        <w:rPr>
          <w:rFonts w:ascii="Times New Roman" w:hAnsi="Times New Roman" w:cs="Times New Roman"/>
          <w:sz w:val="24"/>
          <w:szCs w:val="24"/>
        </w:rPr>
        <w:t xml:space="preserve"> et al (2014) required tax incentives as </w:t>
      </w:r>
      <w:r w:rsidR="00C81375" w:rsidRPr="00A93605">
        <w:rPr>
          <w:rFonts w:ascii="Times New Roman" w:hAnsi="Times New Roman" w:cs="Times New Roman"/>
          <w:sz w:val="24"/>
          <w:szCs w:val="24"/>
        </w:rPr>
        <w:t>a second important source of tax gap while a</w:t>
      </w:r>
      <w:r w:rsidR="002C1845" w:rsidRPr="00A93605">
        <w:rPr>
          <w:rFonts w:ascii="Times New Roman" w:hAnsi="Times New Roman" w:cs="Times New Roman"/>
          <w:sz w:val="24"/>
          <w:szCs w:val="24"/>
        </w:rPr>
        <w:t xml:space="preserve"> third</w:t>
      </w:r>
      <w:r w:rsidR="00C81375" w:rsidRPr="00A93605">
        <w:rPr>
          <w:rFonts w:ascii="Times New Roman" w:hAnsi="Times New Roman" w:cs="Times New Roman"/>
          <w:sz w:val="24"/>
          <w:szCs w:val="24"/>
        </w:rPr>
        <w:t xml:space="preserve"> major cause of revenue loss is</w:t>
      </w:r>
      <w:r w:rsidR="003E3008" w:rsidRPr="00A93605">
        <w:rPr>
          <w:rFonts w:ascii="Times New Roman" w:hAnsi="Times New Roman" w:cs="Times New Roman"/>
          <w:sz w:val="24"/>
          <w:szCs w:val="24"/>
        </w:rPr>
        <w:t xml:space="preserve"> </w:t>
      </w:r>
      <w:r w:rsidR="00EE1B7E" w:rsidRPr="00A93605">
        <w:rPr>
          <w:rFonts w:ascii="Times New Roman" w:hAnsi="Times New Roman" w:cs="Times New Roman"/>
          <w:sz w:val="24"/>
          <w:szCs w:val="24"/>
        </w:rPr>
        <w:t>related</w:t>
      </w:r>
      <w:r w:rsidR="003E3008" w:rsidRPr="00A93605">
        <w:rPr>
          <w:rFonts w:ascii="Times New Roman" w:hAnsi="Times New Roman" w:cs="Times New Roman"/>
          <w:sz w:val="24"/>
          <w:szCs w:val="24"/>
        </w:rPr>
        <w:t xml:space="preserve"> to </w:t>
      </w:r>
      <w:r w:rsidR="00EE1B7E" w:rsidRPr="00A93605">
        <w:rPr>
          <w:rFonts w:ascii="Times New Roman" w:hAnsi="Times New Roman" w:cs="Times New Roman"/>
          <w:sz w:val="24"/>
          <w:szCs w:val="24"/>
        </w:rPr>
        <w:t>revenue</w:t>
      </w:r>
      <w:r w:rsidR="003E3008" w:rsidRPr="00A93605">
        <w:rPr>
          <w:rFonts w:ascii="Times New Roman" w:hAnsi="Times New Roman" w:cs="Times New Roman"/>
          <w:sz w:val="24"/>
          <w:szCs w:val="24"/>
        </w:rPr>
        <w:t xml:space="preserve"> generated in extractive industries.  In addition to those major sources of revenue losses, developing countries face a number of constraints of political, </w:t>
      </w:r>
      <w:r w:rsidR="00EE1B7E" w:rsidRPr="00A93605">
        <w:rPr>
          <w:rFonts w:ascii="Times New Roman" w:hAnsi="Times New Roman" w:cs="Times New Roman"/>
          <w:sz w:val="24"/>
          <w:szCs w:val="24"/>
        </w:rPr>
        <w:t>administrative</w:t>
      </w:r>
      <w:r w:rsidR="003E3008" w:rsidRPr="00A93605">
        <w:rPr>
          <w:rFonts w:ascii="Times New Roman" w:hAnsi="Times New Roman" w:cs="Times New Roman"/>
          <w:sz w:val="24"/>
          <w:szCs w:val="24"/>
        </w:rPr>
        <w:t xml:space="preserve"> and economic nature. </w:t>
      </w:r>
    </w:p>
    <w:p w:rsidR="00EE144B" w:rsidRPr="00A93605" w:rsidRDefault="00EE144B" w:rsidP="005A0496">
      <w:pPr>
        <w:pStyle w:val="NoSpacing"/>
        <w:spacing w:line="360" w:lineRule="auto"/>
        <w:ind w:left="360"/>
        <w:jc w:val="both"/>
        <w:rPr>
          <w:rFonts w:ascii="Times New Roman" w:hAnsi="Times New Roman" w:cs="Times New Roman"/>
          <w:sz w:val="24"/>
          <w:szCs w:val="24"/>
        </w:rPr>
      </w:pPr>
    </w:p>
    <w:p w:rsidR="009D2EDF" w:rsidRPr="00A93605" w:rsidRDefault="009654A2" w:rsidP="005A0496">
      <w:pPr>
        <w:pStyle w:val="NoSpacing"/>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2.3.6 </w:t>
      </w:r>
      <w:r w:rsidR="00F75B9C" w:rsidRPr="00A93605">
        <w:rPr>
          <w:rFonts w:ascii="Times New Roman" w:hAnsi="Times New Roman" w:cs="Times New Roman"/>
          <w:b/>
          <w:sz w:val="24"/>
          <w:szCs w:val="24"/>
        </w:rPr>
        <w:t xml:space="preserve">Efforts made to </w:t>
      </w:r>
      <w:r w:rsidR="00F75B9C" w:rsidRPr="00A93605">
        <w:rPr>
          <w:rFonts w:ascii="Times New Roman" w:hAnsi="Times New Roman" w:cs="Times New Roman"/>
          <w:b/>
          <w:sz w:val="24"/>
          <w:szCs w:val="24"/>
          <w:lang w:val="yo-NG"/>
        </w:rPr>
        <w:t>s</w:t>
      </w:r>
      <w:proofErr w:type="spellStart"/>
      <w:r w:rsidR="00F75B9C" w:rsidRPr="00A93605">
        <w:rPr>
          <w:rFonts w:ascii="Times New Roman" w:hAnsi="Times New Roman" w:cs="Times New Roman"/>
          <w:b/>
          <w:sz w:val="24"/>
          <w:szCs w:val="24"/>
        </w:rPr>
        <w:t>pur</w:t>
      </w:r>
      <w:proofErr w:type="spellEnd"/>
      <w:r w:rsidR="00F75B9C" w:rsidRPr="00A93605">
        <w:rPr>
          <w:rFonts w:ascii="Times New Roman" w:hAnsi="Times New Roman" w:cs="Times New Roman"/>
          <w:b/>
          <w:sz w:val="24"/>
          <w:szCs w:val="24"/>
        </w:rPr>
        <w:t xml:space="preserve"> </w:t>
      </w:r>
      <w:r w:rsidR="00F75B9C" w:rsidRPr="00A93605">
        <w:rPr>
          <w:rFonts w:ascii="Times New Roman" w:hAnsi="Times New Roman" w:cs="Times New Roman"/>
          <w:b/>
          <w:sz w:val="24"/>
          <w:szCs w:val="24"/>
          <w:lang w:val="yo-NG"/>
        </w:rPr>
        <w:t>d</w:t>
      </w:r>
      <w:proofErr w:type="spellStart"/>
      <w:r w:rsidR="009D2EDF" w:rsidRPr="00A93605">
        <w:rPr>
          <w:rFonts w:ascii="Times New Roman" w:hAnsi="Times New Roman" w:cs="Times New Roman"/>
          <w:b/>
          <w:sz w:val="24"/>
          <w:szCs w:val="24"/>
        </w:rPr>
        <w:t>evelopment</w:t>
      </w:r>
      <w:proofErr w:type="spellEnd"/>
      <w:r w:rsidR="009D2EDF" w:rsidRPr="00A93605">
        <w:rPr>
          <w:rFonts w:ascii="Times New Roman" w:hAnsi="Times New Roman" w:cs="Times New Roman"/>
          <w:b/>
          <w:sz w:val="24"/>
          <w:szCs w:val="24"/>
        </w:rPr>
        <w:t xml:space="preserve"> in Africa</w:t>
      </w:r>
    </w:p>
    <w:p w:rsidR="00A50F2F" w:rsidRPr="00A93605" w:rsidRDefault="00EE144B" w:rsidP="005A0496">
      <w:pPr>
        <w:pStyle w:val="NoSpacing"/>
        <w:spacing w:line="360" w:lineRule="auto"/>
        <w:ind w:left="360"/>
        <w:jc w:val="both"/>
        <w:rPr>
          <w:rFonts w:ascii="Times New Roman" w:hAnsi="Times New Roman" w:cs="Times New Roman"/>
          <w:sz w:val="24"/>
          <w:szCs w:val="24"/>
          <w:lang w:val="yo-NG"/>
        </w:rPr>
      </w:pPr>
      <w:r>
        <w:rPr>
          <w:rFonts w:ascii="Times New Roman" w:hAnsi="Times New Roman" w:cs="Times New Roman"/>
          <w:sz w:val="24"/>
          <w:szCs w:val="24"/>
        </w:rPr>
        <w:t>While t</w:t>
      </w:r>
      <w:r w:rsidR="009D2EDF" w:rsidRPr="00A93605">
        <w:rPr>
          <w:rFonts w:ascii="Times New Roman" w:hAnsi="Times New Roman" w:cs="Times New Roman"/>
          <w:sz w:val="24"/>
          <w:szCs w:val="24"/>
        </w:rPr>
        <w:t>ax revenues account for more than 33% of GDP in OECD countr</w:t>
      </w:r>
      <w:r w:rsidR="00F75B9C" w:rsidRPr="00A93605">
        <w:rPr>
          <w:rFonts w:ascii="Times New Roman" w:hAnsi="Times New Roman" w:cs="Times New Roman"/>
          <w:sz w:val="24"/>
          <w:szCs w:val="24"/>
        </w:rPr>
        <w:t>ies</w:t>
      </w:r>
      <w:r>
        <w:rPr>
          <w:rFonts w:ascii="Times New Roman" w:hAnsi="Times New Roman" w:cs="Times New Roman"/>
          <w:sz w:val="24"/>
          <w:szCs w:val="24"/>
        </w:rPr>
        <w:t xml:space="preserve">, </w:t>
      </w:r>
      <w:r w:rsidR="00F75B9C" w:rsidRPr="00A93605">
        <w:rPr>
          <w:rFonts w:ascii="Times New Roman" w:hAnsi="Times New Roman" w:cs="Times New Roman"/>
          <w:sz w:val="24"/>
          <w:szCs w:val="24"/>
        </w:rPr>
        <w:t>they account for</w:t>
      </w:r>
      <w:r w:rsidR="009D2EDF" w:rsidRPr="00A93605">
        <w:rPr>
          <w:rFonts w:ascii="Times New Roman" w:hAnsi="Times New Roman" w:cs="Times New Roman"/>
          <w:sz w:val="24"/>
          <w:szCs w:val="24"/>
        </w:rPr>
        <w:t xml:space="preserve"> far less in </w:t>
      </w:r>
      <w:r w:rsidR="007855B9" w:rsidRPr="00A93605">
        <w:rPr>
          <w:rFonts w:ascii="Times New Roman" w:hAnsi="Times New Roman" w:cs="Times New Roman"/>
          <w:sz w:val="24"/>
          <w:szCs w:val="24"/>
        </w:rPr>
        <w:t>developing</w:t>
      </w:r>
      <w:r w:rsidR="009D2EDF" w:rsidRPr="00A93605">
        <w:rPr>
          <w:rFonts w:ascii="Times New Roman" w:hAnsi="Times New Roman" w:cs="Times New Roman"/>
          <w:sz w:val="24"/>
          <w:szCs w:val="24"/>
        </w:rPr>
        <w:t xml:space="preserve"> countries, particularly in sub-Saharan </w:t>
      </w:r>
      <w:r w:rsidR="007855B9" w:rsidRPr="00A93605">
        <w:rPr>
          <w:rFonts w:ascii="Times New Roman" w:hAnsi="Times New Roman" w:cs="Times New Roman"/>
          <w:sz w:val="24"/>
          <w:szCs w:val="24"/>
        </w:rPr>
        <w:t>Africa</w:t>
      </w:r>
      <w:r w:rsidR="009D2EDF" w:rsidRPr="00A93605">
        <w:rPr>
          <w:rFonts w:ascii="Times New Roman" w:hAnsi="Times New Roman" w:cs="Times New Roman"/>
          <w:sz w:val="24"/>
          <w:szCs w:val="24"/>
        </w:rPr>
        <w:t xml:space="preserve"> where they correspond to less than 20% of GDP</w:t>
      </w:r>
      <w:r w:rsidR="00006E9D" w:rsidRPr="00A93605">
        <w:rPr>
          <w:rFonts w:ascii="Times New Roman" w:hAnsi="Times New Roman" w:cs="Times New Roman"/>
          <w:sz w:val="24"/>
          <w:szCs w:val="24"/>
        </w:rPr>
        <w:t xml:space="preserve"> (C</w:t>
      </w:r>
      <w:r w:rsidR="00F75B9C" w:rsidRPr="00A93605">
        <w:rPr>
          <w:rFonts w:ascii="Times New Roman" w:hAnsi="Times New Roman" w:cs="Times New Roman"/>
          <w:sz w:val="24"/>
          <w:szCs w:val="24"/>
        </w:rPr>
        <w:t xml:space="preserve">arter &amp; </w:t>
      </w:r>
      <w:proofErr w:type="spellStart"/>
      <w:r w:rsidR="00F75B9C" w:rsidRPr="00A93605">
        <w:rPr>
          <w:rFonts w:ascii="Times New Roman" w:hAnsi="Times New Roman" w:cs="Times New Roman"/>
          <w:sz w:val="24"/>
          <w:szCs w:val="24"/>
        </w:rPr>
        <w:t>Cebr</w:t>
      </w:r>
      <w:proofErr w:type="spellEnd"/>
      <w:r w:rsidR="00F75B9C" w:rsidRPr="00A93605">
        <w:rPr>
          <w:rFonts w:ascii="Times New Roman" w:hAnsi="Times New Roman" w:cs="Times New Roman"/>
          <w:sz w:val="24"/>
          <w:szCs w:val="24"/>
          <w:lang w:val="yo-NG"/>
        </w:rPr>
        <w:t>eiro</w:t>
      </w:r>
      <w:r>
        <w:rPr>
          <w:rFonts w:ascii="Times New Roman" w:hAnsi="Times New Roman" w:cs="Times New Roman"/>
          <w:sz w:val="24"/>
          <w:szCs w:val="24"/>
        </w:rPr>
        <w:t>, 2011). However, they observed that</w:t>
      </w:r>
      <w:r w:rsidR="00006E9D" w:rsidRPr="00A93605">
        <w:rPr>
          <w:rFonts w:ascii="Times New Roman" w:hAnsi="Times New Roman" w:cs="Times New Roman"/>
          <w:sz w:val="24"/>
          <w:szCs w:val="24"/>
        </w:rPr>
        <w:t xml:space="preserve"> action is already being tak</w:t>
      </w:r>
      <w:r>
        <w:rPr>
          <w:rFonts w:ascii="Times New Roman" w:hAnsi="Times New Roman" w:cs="Times New Roman"/>
          <w:sz w:val="24"/>
          <w:szCs w:val="24"/>
        </w:rPr>
        <w:t xml:space="preserve">en by the African countries but noted </w:t>
      </w:r>
      <w:r w:rsidR="00135F9A">
        <w:rPr>
          <w:rFonts w:ascii="Times New Roman" w:hAnsi="Times New Roman" w:cs="Times New Roman"/>
          <w:sz w:val="24"/>
          <w:szCs w:val="24"/>
        </w:rPr>
        <w:t xml:space="preserve">that </w:t>
      </w:r>
      <w:r w:rsidR="00006E9D" w:rsidRPr="00A93605">
        <w:rPr>
          <w:rFonts w:ascii="Times New Roman" w:hAnsi="Times New Roman" w:cs="Times New Roman"/>
          <w:sz w:val="24"/>
          <w:szCs w:val="24"/>
        </w:rPr>
        <w:t>more work is still required as building tax administration capacity will help bo</w:t>
      </w:r>
      <w:r w:rsidR="00135F9A">
        <w:rPr>
          <w:rFonts w:ascii="Times New Roman" w:hAnsi="Times New Roman" w:cs="Times New Roman"/>
          <w:sz w:val="24"/>
          <w:szCs w:val="24"/>
        </w:rPr>
        <w:t xml:space="preserve">ost development.  The OECD (2009) </w:t>
      </w:r>
      <w:r w:rsidR="00006E9D" w:rsidRPr="00A93605">
        <w:rPr>
          <w:rFonts w:ascii="Times New Roman" w:hAnsi="Times New Roman" w:cs="Times New Roman"/>
          <w:sz w:val="24"/>
          <w:szCs w:val="24"/>
        </w:rPr>
        <w:t>show</w:t>
      </w:r>
      <w:r w:rsidR="00135F9A">
        <w:rPr>
          <w:rFonts w:ascii="Times New Roman" w:hAnsi="Times New Roman" w:cs="Times New Roman"/>
          <w:sz w:val="24"/>
          <w:szCs w:val="24"/>
        </w:rPr>
        <w:t xml:space="preserve">ed </w:t>
      </w:r>
      <w:r w:rsidR="00006E9D" w:rsidRPr="00A93605">
        <w:rPr>
          <w:rFonts w:ascii="Times New Roman" w:hAnsi="Times New Roman" w:cs="Times New Roman"/>
          <w:sz w:val="24"/>
          <w:szCs w:val="24"/>
        </w:rPr>
        <w:t>that</w:t>
      </w:r>
      <w:r w:rsidR="00F75B9C" w:rsidRPr="00A93605">
        <w:rPr>
          <w:rFonts w:ascii="Times New Roman" w:hAnsi="Times New Roman" w:cs="Times New Roman"/>
          <w:sz w:val="24"/>
          <w:szCs w:val="24"/>
          <w:lang w:val="yo-NG"/>
        </w:rPr>
        <w:t>,</w:t>
      </w:r>
      <w:r w:rsidR="00006E9D" w:rsidRPr="00A93605">
        <w:rPr>
          <w:rFonts w:ascii="Times New Roman" w:hAnsi="Times New Roman" w:cs="Times New Roman"/>
          <w:sz w:val="24"/>
          <w:szCs w:val="24"/>
        </w:rPr>
        <w:t xml:space="preserve"> as at 2011, the tax GDP ratios in sub-Saharan countries where tax reforms </w:t>
      </w:r>
      <w:r w:rsidR="00A50F2F" w:rsidRPr="00A93605">
        <w:rPr>
          <w:rFonts w:ascii="Times New Roman" w:hAnsi="Times New Roman" w:cs="Times New Roman"/>
          <w:sz w:val="24"/>
          <w:szCs w:val="24"/>
        </w:rPr>
        <w:t>were being implemented exceeded 16.8% of GDP which was the average for fragile and lower income countries.</w:t>
      </w:r>
      <w:r w:rsidR="00F75B9C" w:rsidRPr="00A93605">
        <w:rPr>
          <w:rFonts w:ascii="Times New Roman" w:hAnsi="Times New Roman" w:cs="Times New Roman"/>
          <w:sz w:val="24"/>
          <w:szCs w:val="24"/>
          <w:lang w:val="yo-NG"/>
        </w:rPr>
        <w:t xml:space="preserve"> </w:t>
      </w:r>
      <w:r w:rsidR="00F75B9C" w:rsidRPr="00A93605">
        <w:rPr>
          <w:rFonts w:ascii="Times New Roman" w:hAnsi="Times New Roman" w:cs="Times New Roman"/>
          <w:sz w:val="24"/>
          <w:szCs w:val="24"/>
        </w:rPr>
        <w:t xml:space="preserve">In order to fill the tax gap, the </w:t>
      </w:r>
      <w:r w:rsidR="00134588" w:rsidRPr="00A93605">
        <w:rPr>
          <w:rFonts w:ascii="Times New Roman" w:hAnsi="Times New Roman" w:cs="Times New Roman"/>
          <w:sz w:val="24"/>
          <w:szCs w:val="24"/>
          <w:lang w:val="yo-NG"/>
        </w:rPr>
        <w:t>I</w:t>
      </w:r>
      <w:proofErr w:type="spellStart"/>
      <w:r w:rsidR="00A50F2F" w:rsidRPr="00A93605">
        <w:rPr>
          <w:rFonts w:ascii="Times New Roman" w:hAnsi="Times New Roman" w:cs="Times New Roman"/>
          <w:sz w:val="24"/>
          <w:szCs w:val="24"/>
        </w:rPr>
        <w:t>nternational</w:t>
      </w:r>
      <w:proofErr w:type="spellEnd"/>
      <w:r w:rsidR="00A50F2F" w:rsidRPr="00A93605">
        <w:rPr>
          <w:rFonts w:ascii="Times New Roman" w:hAnsi="Times New Roman" w:cs="Times New Roman"/>
          <w:sz w:val="24"/>
          <w:szCs w:val="24"/>
        </w:rPr>
        <w:t xml:space="preserve"> Tax Dialogue,</w:t>
      </w:r>
      <w:r w:rsidR="00D66103" w:rsidRPr="00A93605">
        <w:rPr>
          <w:rFonts w:ascii="Times New Roman" w:hAnsi="Times New Roman" w:cs="Times New Roman"/>
          <w:sz w:val="24"/>
          <w:szCs w:val="24"/>
        </w:rPr>
        <w:t xml:space="preserve"> a global initiative based at the OECD and involving the European Union, the IMF and the World Bank, among others</w:t>
      </w:r>
      <w:r w:rsidR="00502ABC" w:rsidRPr="00A93605">
        <w:rPr>
          <w:rFonts w:ascii="Times New Roman" w:hAnsi="Times New Roman" w:cs="Times New Roman"/>
          <w:sz w:val="24"/>
          <w:szCs w:val="24"/>
          <w:lang w:val="yo-NG"/>
        </w:rPr>
        <w:t>,</w:t>
      </w:r>
      <w:r w:rsidR="00D66103" w:rsidRPr="00A93605">
        <w:rPr>
          <w:rFonts w:ascii="Times New Roman" w:hAnsi="Times New Roman" w:cs="Times New Roman"/>
          <w:sz w:val="24"/>
          <w:szCs w:val="24"/>
        </w:rPr>
        <w:t xml:space="preserve"> undertook a survey of 15 African Revenue bodies.  Those countries </w:t>
      </w:r>
      <w:r w:rsidR="00D66103" w:rsidRPr="00A93605">
        <w:rPr>
          <w:rFonts w:ascii="Times New Roman" w:hAnsi="Times New Roman" w:cs="Times New Roman"/>
          <w:sz w:val="24"/>
          <w:szCs w:val="24"/>
        </w:rPr>
        <w:lastRenderedPageBreak/>
        <w:t xml:space="preserve">surveyed include Benin, Botswana, Burundi, Ethiopia, Ghana, Kenya, Malawi, </w:t>
      </w:r>
      <w:proofErr w:type="spellStart"/>
      <w:r w:rsidR="00502ABC" w:rsidRPr="00A93605">
        <w:rPr>
          <w:rFonts w:ascii="Times New Roman" w:hAnsi="Times New Roman" w:cs="Times New Roman"/>
          <w:sz w:val="24"/>
          <w:szCs w:val="24"/>
        </w:rPr>
        <w:t>Maurit</w:t>
      </w:r>
      <w:proofErr w:type="spellEnd"/>
      <w:r w:rsidR="00502ABC" w:rsidRPr="00A93605">
        <w:rPr>
          <w:rFonts w:ascii="Times New Roman" w:hAnsi="Times New Roman" w:cs="Times New Roman"/>
          <w:sz w:val="24"/>
          <w:szCs w:val="24"/>
          <w:lang w:val="yo-NG"/>
        </w:rPr>
        <w:t>iu</w:t>
      </w:r>
      <w:r w:rsidR="00D66103" w:rsidRPr="00A93605">
        <w:rPr>
          <w:rFonts w:ascii="Times New Roman" w:hAnsi="Times New Roman" w:cs="Times New Roman"/>
          <w:sz w:val="24"/>
          <w:szCs w:val="24"/>
        </w:rPr>
        <w:t xml:space="preserve">s, Rwanda, Senegal, </w:t>
      </w:r>
      <w:proofErr w:type="spellStart"/>
      <w:r w:rsidR="00D66103" w:rsidRPr="00A93605">
        <w:rPr>
          <w:rFonts w:ascii="Times New Roman" w:hAnsi="Times New Roman" w:cs="Times New Roman"/>
          <w:sz w:val="24"/>
          <w:szCs w:val="24"/>
        </w:rPr>
        <w:t>Sieora</w:t>
      </w:r>
      <w:proofErr w:type="spellEnd"/>
      <w:r w:rsidR="00D66103" w:rsidRPr="00A93605">
        <w:rPr>
          <w:rFonts w:ascii="Times New Roman" w:hAnsi="Times New Roman" w:cs="Times New Roman"/>
          <w:sz w:val="24"/>
          <w:szCs w:val="24"/>
        </w:rPr>
        <w:t xml:space="preserve"> Leone, South Africa, Tanzania, Uganda and Zambia.  </w:t>
      </w:r>
    </w:p>
    <w:p w:rsidR="00D66103" w:rsidRPr="00A93605" w:rsidRDefault="00D66103" w:rsidP="00135F9A">
      <w:pPr>
        <w:pStyle w:val="NoSpacing"/>
        <w:spacing w:line="360" w:lineRule="auto"/>
        <w:ind w:left="360"/>
        <w:jc w:val="both"/>
        <w:rPr>
          <w:rFonts w:ascii="Times New Roman" w:hAnsi="Times New Roman" w:cs="Times New Roman"/>
          <w:sz w:val="24"/>
          <w:szCs w:val="24"/>
        </w:rPr>
      </w:pPr>
      <w:r w:rsidRPr="00A93605">
        <w:rPr>
          <w:rFonts w:ascii="Times New Roman" w:hAnsi="Times New Roman" w:cs="Times New Roman"/>
          <w:sz w:val="24"/>
          <w:szCs w:val="24"/>
        </w:rPr>
        <w:t xml:space="preserve">According to Carter and </w:t>
      </w:r>
      <w:proofErr w:type="spellStart"/>
      <w:r w:rsidRPr="00A93605">
        <w:rPr>
          <w:rFonts w:ascii="Times New Roman" w:hAnsi="Times New Roman" w:cs="Times New Roman"/>
          <w:sz w:val="24"/>
          <w:szCs w:val="24"/>
        </w:rPr>
        <w:t>Cebreiro</w:t>
      </w:r>
      <w:proofErr w:type="spellEnd"/>
      <w:r w:rsidRPr="00A93605">
        <w:rPr>
          <w:rFonts w:ascii="Times New Roman" w:hAnsi="Times New Roman" w:cs="Times New Roman"/>
          <w:sz w:val="24"/>
          <w:szCs w:val="24"/>
        </w:rPr>
        <w:t xml:space="preserve"> (2011), the intentions behind carrying out the survey were to build a clear picture as to the various approaches and practices used across the African continent</w:t>
      </w:r>
      <w:r w:rsidR="00506DA4"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to identify</w:t>
      </w:r>
      <w:r w:rsidR="00506DA4" w:rsidRPr="00A93605">
        <w:rPr>
          <w:rFonts w:ascii="Times New Roman" w:hAnsi="Times New Roman" w:cs="Times New Roman"/>
          <w:sz w:val="24"/>
          <w:szCs w:val="24"/>
          <w:lang w:val="yo-NG"/>
        </w:rPr>
        <w:t xml:space="preserve"> the</w:t>
      </w:r>
      <w:r w:rsidRPr="00A93605">
        <w:rPr>
          <w:rFonts w:ascii="Times New Roman" w:hAnsi="Times New Roman" w:cs="Times New Roman"/>
          <w:sz w:val="24"/>
          <w:szCs w:val="24"/>
        </w:rPr>
        <w:t xml:space="preserve"> problems and to provide policy makers with a better view of the kind of measure that might be taken to address them.  A similar exercise was carried out for the 50 middle and higher income countries of the OECD</w:t>
      </w:r>
      <w:r w:rsidR="00506DA4" w:rsidRPr="00A93605">
        <w:rPr>
          <w:rFonts w:ascii="Times New Roman" w:hAnsi="Times New Roman" w:cs="Times New Roman"/>
          <w:sz w:val="24"/>
          <w:szCs w:val="24"/>
          <w:lang w:val="yo-NG"/>
        </w:rPr>
        <w:t>’</w:t>
      </w:r>
      <w:r w:rsidR="00506DA4" w:rsidRPr="00A93605">
        <w:rPr>
          <w:rFonts w:ascii="Times New Roman" w:hAnsi="Times New Roman" w:cs="Times New Roman"/>
          <w:sz w:val="24"/>
          <w:szCs w:val="24"/>
        </w:rPr>
        <w:t xml:space="preserve">s </w:t>
      </w:r>
      <w:r w:rsidR="00506DA4" w:rsidRPr="00A93605">
        <w:rPr>
          <w:rFonts w:ascii="Times New Roman" w:hAnsi="Times New Roman" w:cs="Times New Roman"/>
          <w:sz w:val="24"/>
          <w:szCs w:val="24"/>
          <w:lang w:val="yo-NG"/>
        </w:rPr>
        <w:t>F</w:t>
      </w:r>
      <w:proofErr w:type="spellStart"/>
      <w:r w:rsidR="00506DA4" w:rsidRPr="00A93605">
        <w:rPr>
          <w:rFonts w:ascii="Times New Roman" w:hAnsi="Times New Roman" w:cs="Times New Roman"/>
          <w:sz w:val="24"/>
          <w:szCs w:val="24"/>
        </w:rPr>
        <w:t>orum</w:t>
      </w:r>
      <w:proofErr w:type="spellEnd"/>
      <w:r w:rsidRPr="00A93605">
        <w:rPr>
          <w:rFonts w:ascii="Times New Roman" w:hAnsi="Times New Roman" w:cs="Times New Roman"/>
          <w:sz w:val="24"/>
          <w:szCs w:val="24"/>
        </w:rPr>
        <w:t xml:space="preserve"> on Tax Administration</w:t>
      </w:r>
      <w:r w:rsidR="009E0046" w:rsidRPr="00A93605">
        <w:rPr>
          <w:rFonts w:ascii="Times New Roman" w:hAnsi="Times New Roman" w:cs="Times New Roman"/>
          <w:sz w:val="24"/>
          <w:szCs w:val="24"/>
        </w:rPr>
        <w:t xml:space="preserve">.  All the countries surveyed by the </w:t>
      </w:r>
      <w:r w:rsidR="00506DA4" w:rsidRPr="00A93605">
        <w:rPr>
          <w:rFonts w:ascii="Times New Roman" w:hAnsi="Times New Roman" w:cs="Times New Roman"/>
          <w:sz w:val="24"/>
          <w:szCs w:val="24"/>
          <w:lang w:val="yo-NG"/>
        </w:rPr>
        <w:t>I</w:t>
      </w:r>
      <w:proofErr w:type="spellStart"/>
      <w:r w:rsidR="007613AD" w:rsidRPr="00A93605">
        <w:rPr>
          <w:rFonts w:ascii="Times New Roman" w:hAnsi="Times New Roman" w:cs="Times New Roman"/>
          <w:sz w:val="24"/>
          <w:szCs w:val="24"/>
        </w:rPr>
        <w:t>nternational</w:t>
      </w:r>
      <w:proofErr w:type="spellEnd"/>
      <w:r w:rsidR="009E0046" w:rsidRPr="00A93605">
        <w:rPr>
          <w:rFonts w:ascii="Times New Roman" w:hAnsi="Times New Roman" w:cs="Times New Roman"/>
          <w:sz w:val="24"/>
          <w:szCs w:val="24"/>
        </w:rPr>
        <w:t xml:space="preserve"> Tax Dialogue were seen to be</w:t>
      </w:r>
      <w:r w:rsidR="007613AD" w:rsidRPr="00A93605">
        <w:rPr>
          <w:rFonts w:ascii="Times New Roman" w:hAnsi="Times New Roman" w:cs="Times New Roman"/>
          <w:sz w:val="24"/>
          <w:szCs w:val="24"/>
        </w:rPr>
        <w:t xml:space="preserve"> </w:t>
      </w:r>
      <w:r w:rsidR="00BA255D" w:rsidRPr="00A93605">
        <w:rPr>
          <w:rFonts w:ascii="Times New Roman" w:hAnsi="Times New Roman" w:cs="Times New Roman"/>
          <w:sz w:val="24"/>
          <w:szCs w:val="24"/>
        </w:rPr>
        <w:t>already engaged in some significant tax administration reforms, many a time with donor support.</w:t>
      </w:r>
      <w:r w:rsidR="009D0B6E" w:rsidRPr="00A93605">
        <w:rPr>
          <w:rFonts w:ascii="Times New Roman" w:hAnsi="Times New Roman" w:cs="Times New Roman"/>
          <w:sz w:val="24"/>
          <w:szCs w:val="24"/>
          <w:lang w:val="yo-NG"/>
        </w:rPr>
        <w:t xml:space="preserve">  </w:t>
      </w:r>
      <w:r w:rsidR="00000D4B" w:rsidRPr="00A93605">
        <w:rPr>
          <w:rFonts w:ascii="Times New Roman" w:hAnsi="Times New Roman" w:cs="Times New Roman"/>
          <w:sz w:val="24"/>
          <w:szCs w:val="24"/>
        </w:rPr>
        <w:t>H</w:t>
      </w:r>
      <w:r w:rsidR="00BA255D" w:rsidRPr="00A93605">
        <w:rPr>
          <w:rFonts w:ascii="Times New Roman" w:hAnsi="Times New Roman" w:cs="Times New Roman"/>
          <w:sz w:val="24"/>
          <w:szCs w:val="24"/>
        </w:rPr>
        <w:t>owever</w:t>
      </w:r>
      <w:r w:rsidR="00B72FF7" w:rsidRPr="00A93605">
        <w:rPr>
          <w:rFonts w:ascii="Times New Roman" w:hAnsi="Times New Roman" w:cs="Times New Roman"/>
          <w:sz w:val="24"/>
          <w:szCs w:val="24"/>
        </w:rPr>
        <w:t xml:space="preserve">, some serious challenges were observed to be facing </w:t>
      </w:r>
      <w:r w:rsidR="009D0B6E" w:rsidRPr="00A93605">
        <w:rPr>
          <w:rFonts w:ascii="Times New Roman" w:hAnsi="Times New Roman" w:cs="Times New Roman"/>
          <w:sz w:val="24"/>
          <w:szCs w:val="24"/>
        </w:rPr>
        <w:t xml:space="preserve">tax administrators in </w:t>
      </w:r>
      <w:r w:rsidR="009D0B6E" w:rsidRPr="00A93605">
        <w:rPr>
          <w:rFonts w:ascii="Times New Roman" w:hAnsi="Times New Roman" w:cs="Times New Roman"/>
          <w:sz w:val="24"/>
          <w:szCs w:val="24"/>
          <w:lang w:val="yo-NG"/>
        </w:rPr>
        <w:t>those</w:t>
      </w:r>
      <w:r w:rsidR="00B72FF7" w:rsidRPr="00A93605">
        <w:rPr>
          <w:rFonts w:ascii="Times New Roman" w:hAnsi="Times New Roman" w:cs="Times New Roman"/>
          <w:sz w:val="24"/>
          <w:szCs w:val="24"/>
        </w:rPr>
        <w:t xml:space="preserve"> countries, namely</w:t>
      </w:r>
      <w:r w:rsidR="00B97146">
        <w:rPr>
          <w:rFonts w:ascii="Times New Roman" w:hAnsi="Times New Roman" w:cs="Times New Roman"/>
          <w:sz w:val="24"/>
          <w:szCs w:val="24"/>
        </w:rPr>
        <w:t>:</w:t>
      </w:r>
    </w:p>
    <w:p w:rsidR="00B72FF7" w:rsidRPr="00A93605" w:rsidRDefault="00B72FF7" w:rsidP="005A0496">
      <w:pPr>
        <w:pStyle w:val="NoSpacing"/>
        <w:numPr>
          <w:ilvl w:val="0"/>
          <w:numId w:val="1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The cost of collection ranged from 1% to 4% of the</w:t>
      </w:r>
      <w:r w:rsidR="00002599" w:rsidRPr="00A93605">
        <w:rPr>
          <w:rFonts w:ascii="Times New Roman" w:hAnsi="Times New Roman" w:cs="Times New Roman"/>
          <w:sz w:val="24"/>
          <w:szCs w:val="24"/>
        </w:rPr>
        <w:t xml:space="preserve"> total collection in the region</w:t>
      </w:r>
      <w:r w:rsidR="00B97146">
        <w:rPr>
          <w:rFonts w:ascii="Times New Roman" w:hAnsi="Times New Roman" w:cs="Times New Roman"/>
          <w:sz w:val="24"/>
          <w:szCs w:val="24"/>
        </w:rPr>
        <w:t>. S</w:t>
      </w:r>
      <w:r w:rsidRPr="00A93605">
        <w:rPr>
          <w:rFonts w:ascii="Times New Roman" w:hAnsi="Times New Roman" w:cs="Times New Roman"/>
          <w:sz w:val="24"/>
          <w:szCs w:val="24"/>
        </w:rPr>
        <w:t>alary and related ex</w:t>
      </w:r>
      <w:r w:rsidR="00DC245A" w:rsidRPr="00A93605">
        <w:rPr>
          <w:rFonts w:ascii="Times New Roman" w:hAnsi="Times New Roman" w:cs="Times New Roman"/>
          <w:sz w:val="24"/>
          <w:szCs w:val="24"/>
        </w:rPr>
        <w:t>penditu</w:t>
      </w:r>
      <w:r w:rsidRPr="00A93605">
        <w:rPr>
          <w:rFonts w:ascii="Times New Roman" w:hAnsi="Times New Roman" w:cs="Times New Roman"/>
          <w:sz w:val="24"/>
          <w:szCs w:val="24"/>
        </w:rPr>
        <w:t xml:space="preserve">res accounted for </w:t>
      </w:r>
      <w:r w:rsidR="00DC245A" w:rsidRPr="00A93605">
        <w:rPr>
          <w:rFonts w:ascii="Times New Roman" w:hAnsi="Times New Roman" w:cs="Times New Roman"/>
          <w:sz w:val="24"/>
          <w:szCs w:val="24"/>
        </w:rPr>
        <w:t>the</w:t>
      </w:r>
      <w:r w:rsidR="00002599" w:rsidRPr="00A93605">
        <w:rPr>
          <w:rFonts w:ascii="Times New Roman" w:hAnsi="Times New Roman" w:cs="Times New Roman"/>
          <w:sz w:val="24"/>
          <w:szCs w:val="24"/>
        </w:rPr>
        <w:t xml:space="preserve"> largest portion – some 60 </w:t>
      </w:r>
      <w:r w:rsidR="00002599" w:rsidRPr="00A93605">
        <w:rPr>
          <w:rFonts w:ascii="Times New Roman" w:hAnsi="Times New Roman" w:cs="Times New Roman"/>
          <w:sz w:val="24"/>
          <w:szCs w:val="24"/>
          <w:lang w:val="yo-NG"/>
        </w:rPr>
        <w:t>to</w:t>
      </w:r>
      <w:r w:rsidRPr="00A93605">
        <w:rPr>
          <w:rFonts w:ascii="Times New Roman" w:hAnsi="Times New Roman" w:cs="Times New Roman"/>
          <w:sz w:val="24"/>
          <w:szCs w:val="24"/>
        </w:rPr>
        <w:t xml:space="preserve"> 80% of the budget. </w:t>
      </w:r>
    </w:p>
    <w:p w:rsidR="009E32B8" w:rsidRPr="00A93605" w:rsidRDefault="009E32B8" w:rsidP="005A0496">
      <w:pPr>
        <w:pStyle w:val="NoSpacing"/>
        <w:numPr>
          <w:ilvl w:val="0"/>
          <w:numId w:val="1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In most of the surveyed countries, investment in information technology accounted for less than 2% expenditure.</w:t>
      </w:r>
    </w:p>
    <w:p w:rsidR="009E32B8" w:rsidRPr="00A93605" w:rsidRDefault="009E32B8" w:rsidP="005A0496">
      <w:pPr>
        <w:pStyle w:val="NoSpacing"/>
        <w:numPr>
          <w:ilvl w:val="0"/>
          <w:numId w:val="1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Non-tax revenues such as income from state-owned enterprises, fees and other payments for government </w:t>
      </w:r>
      <w:r w:rsidR="004E3DA6" w:rsidRPr="00A93605">
        <w:rPr>
          <w:rFonts w:ascii="Times New Roman" w:hAnsi="Times New Roman" w:cs="Times New Roman"/>
          <w:sz w:val="24"/>
          <w:szCs w:val="24"/>
        </w:rPr>
        <w:t>services</w:t>
      </w:r>
      <w:r w:rsidRPr="00A93605">
        <w:rPr>
          <w:rFonts w:ascii="Times New Roman" w:hAnsi="Times New Roman" w:cs="Times New Roman"/>
          <w:sz w:val="24"/>
          <w:szCs w:val="24"/>
        </w:rPr>
        <w:t xml:space="preserve"> accounted by only about 1 to 2 % of </w:t>
      </w:r>
      <w:r w:rsidR="004E3DA6" w:rsidRPr="00A93605">
        <w:rPr>
          <w:rFonts w:ascii="Times New Roman" w:hAnsi="Times New Roman" w:cs="Times New Roman"/>
          <w:sz w:val="24"/>
          <w:szCs w:val="24"/>
        </w:rPr>
        <w:t>total</w:t>
      </w:r>
      <w:r w:rsidRPr="00A93605">
        <w:rPr>
          <w:rFonts w:ascii="Times New Roman" w:hAnsi="Times New Roman" w:cs="Times New Roman"/>
          <w:sz w:val="24"/>
          <w:szCs w:val="24"/>
        </w:rPr>
        <w:t xml:space="preserve"> </w:t>
      </w:r>
      <w:r w:rsidR="004E3DA6" w:rsidRPr="00A93605">
        <w:rPr>
          <w:rFonts w:ascii="Times New Roman" w:hAnsi="Times New Roman" w:cs="Times New Roman"/>
          <w:sz w:val="24"/>
          <w:szCs w:val="24"/>
        </w:rPr>
        <w:t>revenue</w:t>
      </w:r>
      <w:r w:rsidRPr="00A93605">
        <w:rPr>
          <w:rFonts w:ascii="Times New Roman" w:hAnsi="Times New Roman" w:cs="Times New Roman"/>
          <w:sz w:val="24"/>
          <w:szCs w:val="24"/>
        </w:rPr>
        <w:t xml:space="preserve"> collection as against the case in developing countries</w:t>
      </w:r>
      <w:r w:rsidR="00F07CE2" w:rsidRPr="00A93605">
        <w:rPr>
          <w:rFonts w:ascii="Times New Roman" w:hAnsi="Times New Roman" w:cs="Times New Roman"/>
          <w:sz w:val="24"/>
          <w:szCs w:val="24"/>
          <w:lang w:val="yo-NG"/>
        </w:rPr>
        <w:t>.</w:t>
      </w:r>
      <w:r w:rsidR="00F07CE2" w:rsidRPr="00A93605">
        <w:rPr>
          <w:rFonts w:ascii="Times New Roman" w:hAnsi="Times New Roman" w:cs="Times New Roman"/>
          <w:sz w:val="24"/>
          <w:szCs w:val="24"/>
        </w:rPr>
        <w:t xml:space="preserve"> </w:t>
      </w:r>
      <w:r w:rsidR="00F07CE2" w:rsidRPr="00A93605">
        <w:rPr>
          <w:rFonts w:ascii="Times New Roman" w:hAnsi="Times New Roman" w:cs="Times New Roman"/>
          <w:sz w:val="24"/>
          <w:szCs w:val="24"/>
          <w:lang w:val="yo-NG"/>
        </w:rPr>
        <w:t>I</w:t>
      </w:r>
      <w:r w:rsidRPr="00A93605">
        <w:rPr>
          <w:rFonts w:ascii="Times New Roman" w:hAnsi="Times New Roman" w:cs="Times New Roman"/>
          <w:sz w:val="24"/>
          <w:szCs w:val="24"/>
        </w:rPr>
        <w:t xml:space="preserve">n Latin </w:t>
      </w:r>
      <w:r w:rsidR="004E3DA6" w:rsidRPr="00A93605">
        <w:rPr>
          <w:rFonts w:ascii="Times New Roman" w:hAnsi="Times New Roman" w:cs="Times New Roman"/>
          <w:sz w:val="24"/>
          <w:szCs w:val="24"/>
        </w:rPr>
        <w:t>America</w:t>
      </w:r>
      <w:r w:rsidR="00B97146">
        <w:rPr>
          <w:rFonts w:ascii="Times New Roman" w:hAnsi="Times New Roman" w:cs="Times New Roman"/>
          <w:sz w:val="24"/>
          <w:szCs w:val="24"/>
        </w:rPr>
        <w:t>,</w:t>
      </w:r>
      <w:r w:rsidRPr="00A93605">
        <w:rPr>
          <w:rFonts w:ascii="Times New Roman" w:hAnsi="Times New Roman" w:cs="Times New Roman"/>
          <w:sz w:val="24"/>
          <w:szCs w:val="24"/>
        </w:rPr>
        <w:t xml:space="preserve"> non-tax revenues accounted for</w:t>
      </w:r>
      <w:r w:rsidR="00B97146">
        <w:rPr>
          <w:rFonts w:ascii="Times New Roman" w:hAnsi="Times New Roman" w:cs="Times New Roman"/>
          <w:sz w:val="24"/>
          <w:szCs w:val="24"/>
        </w:rPr>
        <w:t xml:space="preserve"> about 100% </w:t>
      </w:r>
      <w:r w:rsidRPr="00A93605">
        <w:rPr>
          <w:rFonts w:ascii="Times New Roman" w:hAnsi="Times New Roman" w:cs="Times New Roman"/>
          <w:sz w:val="24"/>
          <w:szCs w:val="24"/>
        </w:rPr>
        <w:t xml:space="preserve"> of </w:t>
      </w:r>
      <w:r w:rsidR="004E3DA6" w:rsidRPr="00A93605">
        <w:rPr>
          <w:rFonts w:ascii="Times New Roman" w:hAnsi="Times New Roman" w:cs="Times New Roman"/>
          <w:sz w:val="24"/>
          <w:szCs w:val="24"/>
        </w:rPr>
        <w:t>government</w:t>
      </w:r>
      <w:r w:rsidRPr="00A93605">
        <w:rPr>
          <w:rFonts w:ascii="Times New Roman" w:hAnsi="Times New Roman" w:cs="Times New Roman"/>
          <w:sz w:val="24"/>
          <w:szCs w:val="24"/>
        </w:rPr>
        <w:t xml:space="preserve"> revenues.</w:t>
      </w:r>
    </w:p>
    <w:p w:rsidR="00F07CE2" w:rsidRPr="00A93605" w:rsidRDefault="006503B0" w:rsidP="005A0496">
      <w:pPr>
        <w:pStyle w:val="NoSpacing"/>
        <w:numPr>
          <w:ilvl w:val="0"/>
          <w:numId w:val="1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Ins</w:t>
      </w:r>
      <w:r w:rsidR="00F07CE2" w:rsidRPr="00A93605">
        <w:rPr>
          <w:rFonts w:ascii="Times New Roman" w:hAnsi="Times New Roman" w:cs="Times New Roman"/>
          <w:sz w:val="24"/>
          <w:szCs w:val="24"/>
        </w:rPr>
        <w:t>titutional arrangements follow</w:t>
      </w:r>
      <w:r w:rsidRPr="00A93605">
        <w:rPr>
          <w:rFonts w:ascii="Times New Roman" w:hAnsi="Times New Roman" w:cs="Times New Roman"/>
          <w:sz w:val="24"/>
          <w:szCs w:val="24"/>
        </w:rPr>
        <w:t xml:space="preserve"> a relatively </w:t>
      </w:r>
      <w:r w:rsidR="00E44E9C" w:rsidRPr="00A93605">
        <w:rPr>
          <w:rFonts w:ascii="Times New Roman" w:hAnsi="Times New Roman" w:cs="Times New Roman"/>
          <w:sz w:val="24"/>
          <w:szCs w:val="24"/>
        </w:rPr>
        <w:t xml:space="preserve">unified, </w:t>
      </w:r>
      <w:r w:rsidR="009D16EB" w:rsidRPr="00A93605">
        <w:rPr>
          <w:rFonts w:ascii="Times New Roman" w:hAnsi="Times New Roman" w:cs="Times New Roman"/>
          <w:sz w:val="24"/>
          <w:szCs w:val="24"/>
        </w:rPr>
        <w:t>semi</w:t>
      </w:r>
      <w:r w:rsidR="00B97146">
        <w:rPr>
          <w:rFonts w:ascii="Times New Roman" w:hAnsi="Times New Roman" w:cs="Times New Roman"/>
          <w:sz w:val="24"/>
          <w:szCs w:val="24"/>
        </w:rPr>
        <w:t xml:space="preserve"> -</w:t>
      </w:r>
      <w:r w:rsidR="009D16EB" w:rsidRPr="00A93605">
        <w:rPr>
          <w:rFonts w:ascii="Times New Roman" w:hAnsi="Times New Roman" w:cs="Times New Roman"/>
          <w:sz w:val="24"/>
          <w:szCs w:val="24"/>
        </w:rPr>
        <w:t>autonomous model</w:t>
      </w:r>
      <w:r w:rsidR="00DB6642" w:rsidRPr="00A93605">
        <w:rPr>
          <w:rFonts w:ascii="Times New Roman" w:hAnsi="Times New Roman" w:cs="Times New Roman"/>
          <w:sz w:val="24"/>
          <w:szCs w:val="24"/>
        </w:rPr>
        <w:t xml:space="preserve">.  This would have an impact on the effectiveness of tax administration.  </w:t>
      </w:r>
    </w:p>
    <w:p w:rsidR="006503B0" w:rsidRPr="00A93605" w:rsidRDefault="00F07CE2" w:rsidP="005A0496">
      <w:pPr>
        <w:pStyle w:val="NoSpacing"/>
        <w:spacing w:line="360" w:lineRule="auto"/>
        <w:ind w:left="1080"/>
        <w:jc w:val="both"/>
        <w:rPr>
          <w:rFonts w:ascii="Times New Roman" w:hAnsi="Times New Roman" w:cs="Times New Roman"/>
          <w:sz w:val="24"/>
          <w:szCs w:val="24"/>
        </w:rPr>
      </w:pPr>
      <w:r w:rsidRPr="00A93605">
        <w:rPr>
          <w:rFonts w:ascii="Times New Roman" w:hAnsi="Times New Roman" w:cs="Times New Roman"/>
          <w:sz w:val="24"/>
          <w:szCs w:val="24"/>
          <w:lang w:val="yo-NG"/>
        </w:rPr>
        <w:t>On the positive side,t</w:t>
      </w:r>
      <w:r w:rsidRPr="00A93605">
        <w:rPr>
          <w:rFonts w:ascii="Times New Roman" w:hAnsi="Times New Roman" w:cs="Times New Roman"/>
          <w:sz w:val="24"/>
          <w:szCs w:val="24"/>
        </w:rPr>
        <w:t>he results of the survey  disclose</w:t>
      </w:r>
      <w:r w:rsidR="00B97146">
        <w:rPr>
          <w:rFonts w:ascii="Times New Roman" w:hAnsi="Times New Roman" w:cs="Times New Roman"/>
          <w:sz w:val="24"/>
          <w:szCs w:val="24"/>
        </w:rPr>
        <w:t>d</w:t>
      </w:r>
      <w:r w:rsidR="00DB6642" w:rsidRPr="00A93605">
        <w:rPr>
          <w:rFonts w:ascii="Times New Roman" w:hAnsi="Times New Roman" w:cs="Times New Roman"/>
          <w:sz w:val="24"/>
          <w:szCs w:val="24"/>
        </w:rPr>
        <w:t xml:space="preserve"> that:</w:t>
      </w:r>
    </w:p>
    <w:p w:rsidR="007A2087" w:rsidRPr="00A93605" w:rsidRDefault="007A2087" w:rsidP="005A0496">
      <w:pPr>
        <w:pStyle w:val="NoSpacing"/>
        <w:numPr>
          <w:ilvl w:val="0"/>
          <w:numId w:val="1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Most of the </w:t>
      </w:r>
      <w:r w:rsidR="00F07CE2" w:rsidRPr="00A93605">
        <w:rPr>
          <w:rFonts w:ascii="Times New Roman" w:hAnsi="Times New Roman" w:cs="Times New Roman"/>
          <w:sz w:val="24"/>
          <w:szCs w:val="24"/>
        </w:rPr>
        <w:t xml:space="preserve">organizational arrangements </w:t>
      </w:r>
      <w:r w:rsidR="00F07CE2" w:rsidRPr="00A93605">
        <w:rPr>
          <w:rFonts w:ascii="Times New Roman" w:hAnsi="Times New Roman" w:cs="Times New Roman"/>
          <w:sz w:val="24"/>
          <w:szCs w:val="24"/>
          <w:lang w:val="yo-NG"/>
        </w:rPr>
        <w:t>are</w:t>
      </w:r>
      <w:r w:rsidRPr="00A93605">
        <w:rPr>
          <w:rFonts w:ascii="Times New Roman" w:hAnsi="Times New Roman" w:cs="Times New Roman"/>
          <w:sz w:val="24"/>
          <w:szCs w:val="24"/>
        </w:rPr>
        <w:t xml:space="preserve"> hybrid in nature.</w:t>
      </w:r>
      <w:r w:rsidR="00F07CE2" w:rsidRPr="00A93605">
        <w:rPr>
          <w:rFonts w:ascii="Times New Roman" w:hAnsi="Times New Roman" w:cs="Times New Roman"/>
          <w:sz w:val="24"/>
          <w:szCs w:val="24"/>
        </w:rPr>
        <w:t xml:space="preserve">  A number of revenue bodies</w:t>
      </w:r>
      <w:r w:rsidRPr="00A93605">
        <w:rPr>
          <w:rFonts w:ascii="Times New Roman" w:hAnsi="Times New Roman" w:cs="Times New Roman"/>
          <w:sz w:val="24"/>
          <w:szCs w:val="24"/>
        </w:rPr>
        <w:t xml:space="preserve"> set up headquarters function to provide operational </w:t>
      </w:r>
      <w:r w:rsidR="00850D3D" w:rsidRPr="00A93605">
        <w:rPr>
          <w:rFonts w:ascii="Times New Roman" w:hAnsi="Times New Roman" w:cs="Times New Roman"/>
          <w:sz w:val="24"/>
          <w:szCs w:val="24"/>
        </w:rPr>
        <w:t>policy guidance</w:t>
      </w:r>
      <w:r w:rsidRPr="00A93605">
        <w:rPr>
          <w:rFonts w:ascii="Times New Roman" w:hAnsi="Times New Roman" w:cs="Times New Roman"/>
          <w:sz w:val="24"/>
          <w:szCs w:val="24"/>
        </w:rPr>
        <w:t xml:space="preserve"> to field delivery.</w:t>
      </w:r>
    </w:p>
    <w:p w:rsidR="00A57F57" w:rsidRPr="00A93605" w:rsidRDefault="00A57F57" w:rsidP="005A0496">
      <w:pPr>
        <w:pStyle w:val="NoSpacing"/>
        <w:numPr>
          <w:ilvl w:val="0"/>
          <w:numId w:val="1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All revenue bodies surveyed</w:t>
      </w:r>
      <w:r w:rsidR="00F07CE2" w:rsidRPr="00A93605">
        <w:rPr>
          <w:rFonts w:ascii="Times New Roman" w:hAnsi="Times New Roman" w:cs="Times New Roman"/>
          <w:sz w:val="24"/>
          <w:szCs w:val="24"/>
        </w:rPr>
        <w:t xml:space="preserve"> produce 3 – 5 year business, co</w:t>
      </w:r>
      <w:r w:rsidR="00F07CE2" w:rsidRPr="00A93605">
        <w:rPr>
          <w:rFonts w:ascii="Times New Roman" w:hAnsi="Times New Roman" w:cs="Times New Roman"/>
          <w:sz w:val="24"/>
          <w:szCs w:val="24"/>
          <w:lang w:val="yo-NG"/>
        </w:rPr>
        <w:t>r</w:t>
      </w:r>
      <w:r w:rsidR="00F07CE2" w:rsidRPr="00A93605">
        <w:rPr>
          <w:rFonts w:ascii="Times New Roman" w:hAnsi="Times New Roman" w:cs="Times New Roman"/>
          <w:sz w:val="24"/>
          <w:szCs w:val="24"/>
        </w:rPr>
        <w:t>p</w:t>
      </w:r>
      <w:r w:rsidR="00F07CE2" w:rsidRPr="00A93605">
        <w:rPr>
          <w:rFonts w:ascii="Times New Roman" w:hAnsi="Times New Roman" w:cs="Times New Roman"/>
          <w:sz w:val="24"/>
          <w:szCs w:val="24"/>
          <w:lang w:val="yo-NG"/>
        </w:rPr>
        <w:t>o</w:t>
      </w:r>
      <w:r w:rsidR="002B2535" w:rsidRPr="00A93605">
        <w:rPr>
          <w:rFonts w:ascii="Times New Roman" w:hAnsi="Times New Roman" w:cs="Times New Roman"/>
          <w:sz w:val="24"/>
          <w:szCs w:val="24"/>
        </w:rPr>
        <w:t>rate plans as do OECD countries.</w:t>
      </w:r>
    </w:p>
    <w:p w:rsidR="003D1DD8" w:rsidRPr="00A93605" w:rsidRDefault="002B2535" w:rsidP="005A0496">
      <w:pPr>
        <w:pStyle w:val="NoSpacing"/>
        <w:numPr>
          <w:ilvl w:val="0"/>
          <w:numId w:val="12"/>
        </w:numPr>
        <w:spacing w:line="360" w:lineRule="auto"/>
        <w:jc w:val="both"/>
        <w:rPr>
          <w:rFonts w:ascii="Times New Roman" w:hAnsi="Times New Roman" w:cs="Times New Roman"/>
          <w:sz w:val="24"/>
          <w:szCs w:val="24"/>
          <w:lang w:val="yo-NG"/>
        </w:rPr>
      </w:pPr>
      <w:r w:rsidRPr="00A93605">
        <w:rPr>
          <w:rFonts w:ascii="Times New Roman" w:hAnsi="Times New Roman" w:cs="Times New Roman"/>
          <w:sz w:val="24"/>
          <w:szCs w:val="24"/>
        </w:rPr>
        <w:t xml:space="preserve">Most </w:t>
      </w:r>
      <w:r w:rsidR="00642819" w:rsidRPr="00A93605">
        <w:rPr>
          <w:rFonts w:ascii="Times New Roman" w:hAnsi="Times New Roman" w:cs="Times New Roman"/>
          <w:sz w:val="24"/>
          <w:szCs w:val="24"/>
        </w:rPr>
        <w:t>of</w:t>
      </w:r>
      <w:r w:rsidRPr="00A93605">
        <w:rPr>
          <w:rFonts w:ascii="Times New Roman" w:hAnsi="Times New Roman" w:cs="Times New Roman"/>
          <w:sz w:val="24"/>
          <w:szCs w:val="24"/>
        </w:rPr>
        <w:t xml:space="preserve"> the revenue bodies are funded through parliamentary appropriation.  </w:t>
      </w:r>
    </w:p>
    <w:p w:rsidR="002B2535" w:rsidRDefault="002B2535"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lastRenderedPageBreak/>
        <w:t xml:space="preserve">According to Carter </w:t>
      </w:r>
      <w:r w:rsidR="00642819" w:rsidRPr="00A93605">
        <w:rPr>
          <w:rFonts w:ascii="Times New Roman" w:hAnsi="Times New Roman" w:cs="Times New Roman"/>
          <w:sz w:val="24"/>
          <w:szCs w:val="24"/>
        </w:rPr>
        <w:t xml:space="preserve">and </w:t>
      </w:r>
      <w:proofErr w:type="spellStart"/>
      <w:r w:rsidR="00642819" w:rsidRPr="00A93605">
        <w:rPr>
          <w:rFonts w:ascii="Times New Roman" w:hAnsi="Times New Roman" w:cs="Times New Roman"/>
          <w:sz w:val="24"/>
          <w:szCs w:val="24"/>
        </w:rPr>
        <w:t>Cebreiro</w:t>
      </w:r>
      <w:proofErr w:type="spellEnd"/>
      <w:r w:rsidRPr="00A93605">
        <w:rPr>
          <w:rFonts w:ascii="Times New Roman" w:hAnsi="Times New Roman" w:cs="Times New Roman"/>
          <w:sz w:val="24"/>
          <w:szCs w:val="24"/>
        </w:rPr>
        <w:t xml:space="preserve"> (2011)</w:t>
      </w:r>
      <w:r w:rsidR="00642819" w:rsidRPr="00A93605">
        <w:rPr>
          <w:rFonts w:ascii="Times New Roman" w:hAnsi="Times New Roman" w:cs="Times New Roman"/>
          <w:sz w:val="24"/>
          <w:szCs w:val="24"/>
        </w:rPr>
        <w:t xml:space="preserve">, the African Tax </w:t>
      </w:r>
      <w:r w:rsidR="00536706" w:rsidRPr="00A93605">
        <w:rPr>
          <w:rFonts w:ascii="Times New Roman" w:hAnsi="Times New Roman" w:cs="Times New Roman"/>
          <w:sz w:val="24"/>
          <w:szCs w:val="24"/>
        </w:rPr>
        <w:t>Administration</w:t>
      </w:r>
      <w:r w:rsidR="00642819" w:rsidRPr="00A93605">
        <w:rPr>
          <w:rFonts w:ascii="Times New Roman" w:hAnsi="Times New Roman" w:cs="Times New Roman"/>
          <w:sz w:val="24"/>
          <w:szCs w:val="24"/>
        </w:rPr>
        <w:t xml:space="preserve"> Forum (ATAF) and other international </w:t>
      </w:r>
      <w:r w:rsidR="00536706" w:rsidRPr="00A93605">
        <w:rPr>
          <w:rFonts w:ascii="Times New Roman" w:hAnsi="Times New Roman" w:cs="Times New Roman"/>
          <w:sz w:val="24"/>
          <w:szCs w:val="24"/>
        </w:rPr>
        <w:t>institutions</w:t>
      </w:r>
      <w:r w:rsidR="009C0865" w:rsidRPr="00A93605">
        <w:rPr>
          <w:rFonts w:ascii="Times New Roman" w:hAnsi="Times New Roman" w:cs="Times New Roman"/>
          <w:sz w:val="24"/>
          <w:szCs w:val="24"/>
        </w:rPr>
        <w:t xml:space="preserve"> </w:t>
      </w:r>
      <w:r w:rsidR="009C0865" w:rsidRPr="00A93605">
        <w:rPr>
          <w:rFonts w:ascii="Times New Roman" w:hAnsi="Times New Roman" w:cs="Times New Roman"/>
          <w:sz w:val="24"/>
          <w:szCs w:val="24"/>
          <w:lang w:val="yo-NG"/>
        </w:rPr>
        <w:t>are</w:t>
      </w:r>
      <w:r w:rsidR="00642819" w:rsidRPr="00A93605">
        <w:rPr>
          <w:rFonts w:ascii="Times New Roman" w:hAnsi="Times New Roman" w:cs="Times New Roman"/>
          <w:sz w:val="24"/>
          <w:szCs w:val="24"/>
        </w:rPr>
        <w:t xml:space="preserve"> </w:t>
      </w:r>
      <w:proofErr w:type="spellStart"/>
      <w:r w:rsidR="009C0865" w:rsidRPr="00A93605">
        <w:rPr>
          <w:rFonts w:ascii="Times New Roman" w:hAnsi="Times New Roman" w:cs="Times New Roman"/>
          <w:sz w:val="24"/>
          <w:szCs w:val="24"/>
        </w:rPr>
        <w:t>col</w:t>
      </w:r>
      <w:r w:rsidR="00B97146">
        <w:rPr>
          <w:rFonts w:ascii="Times New Roman" w:hAnsi="Times New Roman" w:cs="Times New Roman"/>
          <w:sz w:val="24"/>
          <w:szCs w:val="24"/>
        </w:rPr>
        <w:t>l</w:t>
      </w:r>
      <w:r w:rsidR="009C0865" w:rsidRPr="00A93605">
        <w:rPr>
          <w:rFonts w:ascii="Times New Roman" w:hAnsi="Times New Roman" w:cs="Times New Roman"/>
          <w:sz w:val="24"/>
          <w:szCs w:val="24"/>
        </w:rPr>
        <w:t>a</w:t>
      </w:r>
      <w:proofErr w:type="spellEnd"/>
      <w:r w:rsidR="009C0865" w:rsidRPr="00A93605">
        <w:rPr>
          <w:rFonts w:ascii="Times New Roman" w:hAnsi="Times New Roman" w:cs="Times New Roman"/>
          <w:sz w:val="24"/>
          <w:szCs w:val="24"/>
          <w:lang w:val="yo-NG"/>
        </w:rPr>
        <w:t>bora</w:t>
      </w:r>
      <w:proofErr w:type="spellStart"/>
      <w:r w:rsidR="009C0865" w:rsidRPr="00A93605">
        <w:rPr>
          <w:rFonts w:ascii="Times New Roman" w:hAnsi="Times New Roman" w:cs="Times New Roman"/>
          <w:sz w:val="24"/>
          <w:szCs w:val="24"/>
        </w:rPr>
        <w:t>ti</w:t>
      </w:r>
      <w:proofErr w:type="spellEnd"/>
      <w:r w:rsidR="009C0865" w:rsidRPr="00A93605">
        <w:rPr>
          <w:rFonts w:ascii="Times New Roman" w:hAnsi="Times New Roman" w:cs="Times New Roman"/>
          <w:sz w:val="24"/>
          <w:szCs w:val="24"/>
          <w:lang w:val="yo-NG"/>
        </w:rPr>
        <w:t>ng</w:t>
      </w:r>
      <w:r w:rsidR="00642819" w:rsidRPr="00A93605">
        <w:rPr>
          <w:rFonts w:ascii="Times New Roman" w:hAnsi="Times New Roman" w:cs="Times New Roman"/>
          <w:sz w:val="24"/>
          <w:szCs w:val="24"/>
        </w:rPr>
        <w:t xml:space="preserve"> to </w:t>
      </w:r>
      <w:r w:rsidR="00536706" w:rsidRPr="00A93605">
        <w:rPr>
          <w:rFonts w:ascii="Times New Roman" w:hAnsi="Times New Roman" w:cs="Times New Roman"/>
          <w:sz w:val="24"/>
          <w:szCs w:val="24"/>
        </w:rPr>
        <w:t>carry</w:t>
      </w:r>
      <w:r w:rsidR="00642819" w:rsidRPr="00A93605">
        <w:rPr>
          <w:rFonts w:ascii="Times New Roman" w:hAnsi="Times New Roman" w:cs="Times New Roman"/>
          <w:sz w:val="24"/>
          <w:szCs w:val="24"/>
        </w:rPr>
        <w:t xml:space="preserve"> out a move comprehensive </w:t>
      </w:r>
      <w:r w:rsidR="00536706" w:rsidRPr="00A93605">
        <w:rPr>
          <w:rFonts w:ascii="Times New Roman" w:hAnsi="Times New Roman" w:cs="Times New Roman"/>
          <w:sz w:val="24"/>
          <w:szCs w:val="24"/>
        </w:rPr>
        <w:t>survey</w:t>
      </w:r>
      <w:r w:rsidR="00642819" w:rsidRPr="00A93605">
        <w:rPr>
          <w:rFonts w:ascii="Times New Roman" w:hAnsi="Times New Roman" w:cs="Times New Roman"/>
          <w:sz w:val="24"/>
          <w:szCs w:val="24"/>
        </w:rPr>
        <w:t xml:space="preserve">. </w:t>
      </w:r>
    </w:p>
    <w:p w:rsidR="00B97146" w:rsidRPr="00A93605" w:rsidRDefault="00B97146" w:rsidP="005A0496">
      <w:pPr>
        <w:pStyle w:val="NoSpacing"/>
        <w:spacing w:line="360" w:lineRule="auto"/>
        <w:ind w:left="720"/>
        <w:jc w:val="both"/>
        <w:rPr>
          <w:rFonts w:ascii="Times New Roman" w:hAnsi="Times New Roman" w:cs="Times New Roman"/>
          <w:sz w:val="24"/>
          <w:szCs w:val="24"/>
        </w:rPr>
      </w:pPr>
    </w:p>
    <w:p w:rsidR="00531EEA" w:rsidRPr="00A93605" w:rsidRDefault="009654A2" w:rsidP="005A0496">
      <w:pPr>
        <w:pStyle w:val="NoSpacing"/>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2.3.7 </w:t>
      </w:r>
      <w:r w:rsidR="003D1DD8" w:rsidRPr="00A93605">
        <w:rPr>
          <w:rFonts w:ascii="Times New Roman" w:hAnsi="Times New Roman" w:cs="Times New Roman"/>
          <w:b/>
          <w:sz w:val="24"/>
          <w:szCs w:val="24"/>
        </w:rPr>
        <w:t>Global efforts to figh</w:t>
      </w:r>
      <w:r w:rsidR="00C143B6" w:rsidRPr="00A93605">
        <w:rPr>
          <w:rFonts w:ascii="Times New Roman" w:hAnsi="Times New Roman" w:cs="Times New Roman"/>
          <w:b/>
          <w:sz w:val="24"/>
          <w:szCs w:val="24"/>
        </w:rPr>
        <w:t xml:space="preserve">t tax avoidance and evasion in </w:t>
      </w:r>
      <w:r w:rsidR="00C143B6" w:rsidRPr="00A93605">
        <w:rPr>
          <w:rFonts w:ascii="Times New Roman" w:hAnsi="Times New Roman" w:cs="Times New Roman"/>
          <w:b/>
          <w:sz w:val="24"/>
          <w:szCs w:val="24"/>
          <w:lang w:val="yo-NG"/>
        </w:rPr>
        <w:t>A</w:t>
      </w:r>
      <w:proofErr w:type="spellStart"/>
      <w:r w:rsidR="003D1DD8" w:rsidRPr="00A93605">
        <w:rPr>
          <w:rFonts w:ascii="Times New Roman" w:hAnsi="Times New Roman" w:cs="Times New Roman"/>
          <w:b/>
          <w:sz w:val="24"/>
          <w:szCs w:val="24"/>
        </w:rPr>
        <w:t>frica</w:t>
      </w:r>
      <w:proofErr w:type="spellEnd"/>
    </w:p>
    <w:p w:rsidR="00531EEA" w:rsidRPr="00A93605" w:rsidRDefault="00531EEA"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Tax avoidance, tax evasion, tax heavens, illicit financial flows and global tax governance have come to dominate current international political and financial domains in the recent times and t</w:t>
      </w:r>
      <w:r w:rsidR="00506DA4" w:rsidRPr="00A93605">
        <w:rPr>
          <w:rFonts w:ascii="Times New Roman" w:hAnsi="Times New Roman" w:cs="Times New Roman"/>
          <w:sz w:val="24"/>
          <w:szCs w:val="24"/>
        </w:rPr>
        <w:t xml:space="preserve">here is a </w:t>
      </w:r>
      <w:proofErr w:type="spellStart"/>
      <w:r w:rsidR="00506DA4" w:rsidRPr="00A93605">
        <w:rPr>
          <w:rFonts w:ascii="Times New Roman" w:hAnsi="Times New Roman" w:cs="Times New Roman"/>
          <w:sz w:val="24"/>
          <w:szCs w:val="24"/>
        </w:rPr>
        <w:t>gro</w:t>
      </w:r>
      <w:proofErr w:type="spellEnd"/>
      <w:r w:rsidR="00506DA4" w:rsidRPr="00A93605">
        <w:rPr>
          <w:rFonts w:ascii="Times New Roman" w:hAnsi="Times New Roman" w:cs="Times New Roman"/>
          <w:sz w:val="24"/>
          <w:szCs w:val="24"/>
          <w:lang w:val="yo-NG"/>
        </w:rPr>
        <w:t>w</w:t>
      </w:r>
      <w:proofErr w:type="spellStart"/>
      <w:r w:rsidR="003E16A1" w:rsidRPr="00A93605">
        <w:rPr>
          <w:rFonts w:ascii="Times New Roman" w:hAnsi="Times New Roman" w:cs="Times New Roman"/>
          <w:sz w:val="24"/>
          <w:szCs w:val="24"/>
        </w:rPr>
        <w:t>ing</w:t>
      </w:r>
      <w:proofErr w:type="spellEnd"/>
      <w:r w:rsidR="003E16A1" w:rsidRPr="00A93605">
        <w:rPr>
          <w:rFonts w:ascii="Times New Roman" w:hAnsi="Times New Roman" w:cs="Times New Roman"/>
          <w:sz w:val="24"/>
          <w:szCs w:val="24"/>
        </w:rPr>
        <w:t xml:space="preserve"> call in favo</w:t>
      </w:r>
      <w:r w:rsidRPr="00A93605">
        <w:rPr>
          <w:rFonts w:ascii="Times New Roman" w:hAnsi="Times New Roman" w:cs="Times New Roman"/>
          <w:sz w:val="24"/>
          <w:szCs w:val="24"/>
        </w:rPr>
        <w:t xml:space="preserve">r of fighting the </w:t>
      </w:r>
      <w:r w:rsidR="00521CE1">
        <w:rPr>
          <w:rFonts w:ascii="Times New Roman" w:hAnsi="Times New Roman" w:cs="Times New Roman"/>
          <w:sz w:val="24"/>
          <w:szCs w:val="24"/>
        </w:rPr>
        <w:t xml:space="preserve">exploitation of tax </w:t>
      </w:r>
      <w:proofErr w:type="gramStart"/>
      <w:r w:rsidR="00521CE1">
        <w:rPr>
          <w:rFonts w:ascii="Times New Roman" w:hAnsi="Times New Roman" w:cs="Times New Roman"/>
          <w:sz w:val="24"/>
          <w:szCs w:val="24"/>
        </w:rPr>
        <w:t>regulations  (</w:t>
      </w:r>
      <w:proofErr w:type="spellStart"/>
      <w:proofErr w:type="gramEnd"/>
      <w:r w:rsidR="00521CE1">
        <w:rPr>
          <w:rFonts w:ascii="Times New Roman" w:hAnsi="Times New Roman" w:cs="Times New Roman"/>
          <w:sz w:val="24"/>
          <w:szCs w:val="24"/>
        </w:rPr>
        <w:t>Mykhalchenko</w:t>
      </w:r>
      <w:proofErr w:type="spellEnd"/>
      <w:r w:rsidR="00521CE1">
        <w:rPr>
          <w:rFonts w:ascii="Times New Roman" w:hAnsi="Times New Roman" w:cs="Times New Roman"/>
          <w:sz w:val="24"/>
          <w:szCs w:val="24"/>
        </w:rPr>
        <w:t xml:space="preserve">, </w:t>
      </w:r>
      <w:r w:rsidRPr="00A93605">
        <w:rPr>
          <w:rFonts w:ascii="Times New Roman" w:hAnsi="Times New Roman" w:cs="Times New Roman"/>
          <w:sz w:val="24"/>
          <w:szCs w:val="24"/>
        </w:rPr>
        <w:t>2019)</w:t>
      </w:r>
      <w:r w:rsidR="00F83539" w:rsidRPr="00A93605">
        <w:rPr>
          <w:rFonts w:ascii="Times New Roman" w:hAnsi="Times New Roman" w:cs="Times New Roman"/>
          <w:sz w:val="24"/>
          <w:szCs w:val="24"/>
        </w:rPr>
        <w:t>.</w:t>
      </w:r>
      <w:r w:rsidR="003E16A1" w:rsidRPr="00A93605">
        <w:rPr>
          <w:rFonts w:ascii="Times New Roman" w:hAnsi="Times New Roman" w:cs="Times New Roman"/>
          <w:sz w:val="24"/>
          <w:szCs w:val="24"/>
          <w:lang w:val="yo-NG"/>
        </w:rPr>
        <w:t xml:space="preserve"> </w:t>
      </w:r>
      <w:r w:rsidR="003E16A1" w:rsidRPr="00A93605">
        <w:rPr>
          <w:rFonts w:ascii="Times New Roman" w:hAnsi="Times New Roman" w:cs="Times New Roman"/>
          <w:sz w:val="24"/>
          <w:szCs w:val="24"/>
        </w:rPr>
        <w:t>The</w:t>
      </w:r>
      <w:r w:rsidR="003E16A1" w:rsidRPr="00A93605">
        <w:rPr>
          <w:rFonts w:ascii="Times New Roman" w:hAnsi="Times New Roman" w:cs="Times New Roman"/>
          <w:sz w:val="24"/>
          <w:szCs w:val="24"/>
          <w:lang w:val="yo-NG"/>
        </w:rPr>
        <w:t xml:space="preserve"> </w:t>
      </w:r>
      <w:r w:rsidRPr="00A93605">
        <w:rPr>
          <w:rFonts w:ascii="Times New Roman" w:hAnsi="Times New Roman" w:cs="Times New Roman"/>
          <w:sz w:val="24"/>
          <w:szCs w:val="24"/>
        </w:rPr>
        <w:t>OECD</w:t>
      </w:r>
      <w:r w:rsidR="00506DA4"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s Declaration on Automatic Exchange of </w:t>
      </w:r>
      <w:r w:rsidR="00F83539" w:rsidRPr="00A93605">
        <w:rPr>
          <w:rFonts w:ascii="Times New Roman" w:hAnsi="Times New Roman" w:cs="Times New Roman"/>
          <w:sz w:val="24"/>
          <w:szCs w:val="24"/>
        </w:rPr>
        <w:t>Information</w:t>
      </w:r>
      <w:r w:rsidR="00506DA4" w:rsidRPr="00A93605">
        <w:rPr>
          <w:rFonts w:ascii="Times New Roman" w:hAnsi="Times New Roman" w:cs="Times New Roman"/>
          <w:sz w:val="24"/>
          <w:szCs w:val="24"/>
        </w:rPr>
        <w:t xml:space="preserve"> and Tax inspectors </w:t>
      </w:r>
      <w:r w:rsidR="00506DA4" w:rsidRPr="00A93605">
        <w:rPr>
          <w:rFonts w:ascii="Times New Roman" w:hAnsi="Times New Roman" w:cs="Times New Roman"/>
          <w:sz w:val="24"/>
          <w:szCs w:val="24"/>
          <w:lang w:val="yo-NG"/>
        </w:rPr>
        <w:t>W</w:t>
      </w:r>
      <w:proofErr w:type="spellStart"/>
      <w:r w:rsidR="00506DA4" w:rsidRPr="00A93605">
        <w:rPr>
          <w:rFonts w:ascii="Times New Roman" w:hAnsi="Times New Roman" w:cs="Times New Roman"/>
          <w:sz w:val="24"/>
          <w:szCs w:val="24"/>
        </w:rPr>
        <w:t>ithout</w:t>
      </w:r>
      <w:proofErr w:type="spellEnd"/>
      <w:r w:rsidR="00506DA4" w:rsidRPr="00A93605">
        <w:rPr>
          <w:rFonts w:ascii="Times New Roman" w:hAnsi="Times New Roman" w:cs="Times New Roman"/>
          <w:sz w:val="24"/>
          <w:szCs w:val="24"/>
        </w:rPr>
        <w:t xml:space="preserve"> </w:t>
      </w:r>
      <w:r w:rsidR="00506DA4" w:rsidRPr="00A93605">
        <w:rPr>
          <w:rFonts w:ascii="Times New Roman" w:hAnsi="Times New Roman" w:cs="Times New Roman"/>
          <w:sz w:val="24"/>
          <w:szCs w:val="24"/>
          <w:lang w:val="yo-NG"/>
        </w:rPr>
        <w:t>B</w:t>
      </w:r>
      <w:r w:rsidR="00506DA4" w:rsidRPr="00A93605">
        <w:rPr>
          <w:rFonts w:ascii="Times New Roman" w:hAnsi="Times New Roman" w:cs="Times New Roman"/>
          <w:sz w:val="24"/>
          <w:szCs w:val="24"/>
        </w:rPr>
        <w:t>o</w:t>
      </w:r>
      <w:r w:rsidRPr="00A93605">
        <w:rPr>
          <w:rFonts w:ascii="Times New Roman" w:hAnsi="Times New Roman" w:cs="Times New Roman"/>
          <w:sz w:val="24"/>
          <w:szCs w:val="24"/>
        </w:rPr>
        <w:t>rders are a</w:t>
      </w:r>
      <w:r w:rsidR="00506DA4" w:rsidRPr="00A93605">
        <w:rPr>
          <w:rFonts w:ascii="Times New Roman" w:hAnsi="Times New Roman" w:cs="Times New Roman"/>
          <w:sz w:val="24"/>
          <w:szCs w:val="24"/>
        </w:rPr>
        <w:t>mong the most p</w:t>
      </w:r>
      <w:r w:rsidR="00506DA4" w:rsidRPr="00A93605">
        <w:rPr>
          <w:rFonts w:ascii="Times New Roman" w:hAnsi="Times New Roman" w:cs="Times New Roman"/>
          <w:sz w:val="24"/>
          <w:szCs w:val="24"/>
          <w:lang w:val="yo-NG"/>
        </w:rPr>
        <w:t>romi</w:t>
      </w:r>
      <w:proofErr w:type="spellStart"/>
      <w:r w:rsidR="00506DA4" w:rsidRPr="00A93605">
        <w:rPr>
          <w:rFonts w:ascii="Times New Roman" w:hAnsi="Times New Roman" w:cs="Times New Roman"/>
          <w:sz w:val="24"/>
          <w:szCs w:val="24"/>
        </w:rPr>
        <w:t>nent</w:t>
      </w:r>
      <w:proofErr w:type="spellEnd"/>
      <w:r w:rsidR="00506DA4" w:rsidRPr="00A93605">
        <w:rPr>
          <w:rFonts w:ascii="Times New Roman" w:hAnsi="Times New Roman" w:cs="Times New Roman"/>
          <w:sz w:val="24"/>
          <w:szCs w:val="24"/>
        </w:rPr>
        <w:t xml:space="preserve"> </w:t>
      </w:r>
      <w:r w:rsidR="00506DA4" w:rsidRPr="00A93605">
        <w:rPr>
          <w:rFonts w:ascii="Times New Roman" w:hAnsi="Times New Roman" w:cs="Times New Roman"/>
          <w:sz w:val="24"/>
          <w:szCs w:val="24"/>
          <w:lang w:val="yo-NG"/>
        </w:rPr>
        <w:t>initiatives</w:t>
      </w:r>
      <w:r w:rsidRPr="00A93605">
        <w:rPr>
          <w:rFonts w:ascii="Times New Roman" w:hAnsi="Times New Roman" w:cs="Times New Roman"/>
          <w:sz w:val="24"/>
          <w:szCs w:val="24"/>
        </w:rPr>
        <w:t xml:space="preserve"> in this direction.</w:t>
      </w:r>
    </w:p>
    <w:p w:rsidR="00F014E0" w:rsidRPr="00A93605" w:rsidRDefault="009E1858" w:rsidP="005A0496">
      <w:pPr>
        <w:pStyle w:val="NoSpacing"/>
        <w:spacing w:line="360" w:lineRule="auto"/>
        <w:ind w:left="720"/>
        <w:jc w:val="both"/>
        <w:rPr>
          <w:rFonts w:ascii="Times New Roman" w:hAnsi="Times New Roman" w:cs="Times New Roman"/>
          <w:sz w:val="24"/>
          <w:szCs w:val="24"/>
          <w:lang w:val="yo-NG"/>
        </w:rPr>
      </w:pPr>
      <w:r>
        <w:rPr>
          <w:rFonts w:ascii="Times New Roman" w:hAnsi="Times New Roman" w:cs="Times New Roman"/>
          <w:sz w:val="24"/>
          <w:szCs w:val="24"/>
          <w:lang w:val="yo-NG"/>
        </w:rPr>
        <w:t xml:space="preserve">From the </w:t>
      </w:r>
      <w:r>
        <w:rPr>
          <w:rFonts w:ascii="Times New Roman" w:hAnsi="Times New Roman" w:cs="Times New Roman"/>
          <w:sz w:val="24"/>
          <w:szCs w:val="24"/>
        </w:rPr>
        <w:t>g</w:t>
      </w:r>
      <w:r w:rsidR="00AD1E69" w:rsidRPr="00A93605">
        <w:rPr>
          <w:rFonts w:ascii="Times New Roman" w:hAnsi="Times New Roman" w:cs="Times New Roman"/>
          <w:sz w:val="24"/>
          <w:szCs w:val="24"/>
          <w:lang w:val="yo-NG"/>
        </w:rPr>
        <w:t>lobal scene,</w:t>
      </w:r>
      <w:r>
        <w:rPr>
          <w:rFonts w:ascii="Times New Roman" w:hAnsi="Times New Roman" w:cs="Times New Roman"/>
          <w:sz w:val="24"/>
          <w:szCs w:val="24"/>
        </w:rPr>
        <w:t xml:space="preserve"> </w:t>
      </w:r>
      <w:r w:rsidR="00531EEA" w:rsidRPr="00A93605">
        <w:rPr>
          <w:rFonts w:ascii="Times New Roman" w:hAnsi="Times New Roman" w:cs="Times New Roman"/>
          <w:sz w:val="24"/>
          <w:szCs w:val="24"/>
        </w:rPr>
        <w:t>after the global financia</w:t>
      </w:r>
      <w:r w:rsidR="007560EF" w:rsidRPr="00A93605">
        <w:rPr>
          <w:rFonts w:ascii="Times New Roman" w:hAnsi="Times New Roman" w:cs="Times New Roman"/>
          <w:sz w:val="24"/>
          <w:szCs w:val="24"/>
        </w:rPr>
        <w:t>l crisis</w:t>
      </w:r>
      <w:r w:rsidR="007560EF" w:rsidRPr="00A93605">
        <w:rPr>
          <w:rFonts w:ascii="Times New Roman" w:hAnsi="Times New Roman" w:cs="Times New Roman"/>
          <w:sz w:val="24"/>
          <w:szCs w:val="24"/>
          <w:lang w:val="yo-NG"/>
        </w:rPr>
        <w:t xml:space="preserve">, </w:t>
      </w:r>
      <w:r w:rsidR="00AD1E69" w:rsidRPr="00A93605">
        <w:rPr>
          <w:rFonts w:ascii="Times New Roman" w:hAnsi="Times New Roman" w:cs="Times New Roman"/>
          <w:sz w:val="24"/>
          <w:szCs w:val="24"/>
        </w:rPr>
        <w:t xml:space="preserve">the </w:t>
      </w:r>
      <w:r w:rsidR="00AD1E69" w:rsidRPr="00A93605">
        <w:rPr>
          <w:rFonts w:ascii="Times New Roman" w:hAnsi="Times New Roman" w:cs="Times New Roman"/>
          <w:sz w:val="24"/>
          <w:szCs w:val="24"/>
          <w:lang w:val="yo-NG"/>
        </w:rPr>
        <w:t>G</w:t>
      </w:r>
      <w:r w:rsidR="00E142B2" w:rsidRPr="00A93605">
        <w:rPr>
          <w:rFonts w:ascii="Times New Roman" w:hAnsi="Times New Roman" w:cs="Times New Roman"/>
          <w:sz w:val="24"/>
          <w:szCs w:val="24"/>
        </w:rPr>
        <w:t xml:space="preserve"> – 20 leade</w:t>
      </w:r>
      <w:r w:rsidR="00AD1E69" w:rsidRPr="00A93605">
        <w:rPr>
          <w:rFonts w:ascii="Times New Roman" w:hAnsi="Times New Roman" w:cs="Times New Roman"/>
          <w:sz w:val="24"/>
          <w:szCs w:val="24"/>
        </w:rPr>
        <w:t xml:space="preserve">rs tasked the OECD through its </w:t>
      </w:r>
      <w:r>
        <w:rPr>
          <w:rFonts w:ascii="Times New Roman" w:hAnsi="Times New Roman" w:cs="Times New Roman"/>
          <w:sz w:val="24"/>
          <w:szCs w:val="24"/>
        </w:rPr>
        <w:t>Committee on F</w:t>
      </w:r>
      <w:r w:rsidR="00E142B2" w:rsidRPr="00A93605">
        <w:rPr>
          <w:rFonts w:ascii="Times New Roman" w:hAnsi="Times New Roman" w:cs="Times New Roman"/>
          <w:sz w:val="24"/>
          <w:szCs w:val="24"/>
        </w:rPr>
        <w:t xml:space="preserve">iscal Affairs with </w:t>
      </w:r>
      <w:r w:rsidR="00AD1E69" w:rsidRPr="00A93605">
        <w:rPr>
          <w:rFonts w:ascii="Times New Roman" w:hAnsi="Times New Roman" w:cs="Times New Roman"/>
          <w:sz w:val="24"/>
          <w:szCs w:val="24"/>
        </w:rPr>
        <w:t>the following mandate</w:t>
      </w:r>
      <w:r w:rsidR="00F014E0" w:rsidRPr="00A93605">
        <w:rPr>
          <w:rFonts w:ascii="Times New Roman" w:hAnsi="Times New Roman" w:cs="Times New Roman"/>
          <w:sz w:val="24"/>
          <w:szCs w:val="24"/>
        </w:rPr>
        <w:t>:</w:t>
      </w:r>
      <w:r w:rsidR="00AD1E69" w:rsidRPr="00A93605">
        <w:rPr>
          <w:rFonts w:ascii="Times New Roman" w:hAnsi="Times New Roman" w:cs="Times New Roman"/>
          <w:sz w:val="24"/>
          <w:szCs w:val="24"/>
          <w:lang w:val="yo-NG"/>
        </w:rPr>
        <w:t xml:space="preserve"> To</w:t>
      </w:r>
    </w:p>
    <w:p w:rsidR="00F014E0" w:rsidRPr="00A93605" w:rsidRDefault="00F014E0"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Work with policy makers</w:t>
      </w:r>
      <w:r w:rsidR="009E1858">
        <w:rPr>
          <w:rFonts w:ascii="Times New Roman" w:hAnsi="Times New Roman" w:cs="Times New Roman"/>
          <w:sz w:val="24"/>
          <w:szCs w:val="24"/>
        </w:rPr>
        <w:t xml:space="preserve"> from the OECD countries. O</w:t>
      </w:r>
      <w:r w:rsidR="0019485A" w:rsidRPr="00A93605">
        <w:rPr>
          <w:rFonts w:ascii="Times New Roman" w:hAnsi="Times New Roman" w:cs="Times New Roman"/>
          <w:sz w:val="24"/>
          <w:szCs w:val="24"/>
        </w:rPr>
        <w:t>ther bodies, such as t</w:t>
      </w:r>
      <w:r w:rsidR="00AD1E69" w:rsidRPr="00A93605">
        <w:rPr>
          <w:rFonts w:ascii="Times New Roman" w:hAnsi="Times New Roman" w:cs="Times New Roman"/>
          <w:sz w:val="24"/>
          <w:szCs w:val="24"/>
        </w:rPr>
        <w:t>he IMF</w:t>
      </w:r>
      <w:r w:rsidR="009E1858">
        <w:rPr>
          <w:rFonts w:ascii="Times New Roman" w:hAnsi="Times New Roman" w:cs="Times New Roman"/>
          <w:sz w:val="24"/>
          <w:szCs w:val="24"/>
        </w:rPr>
        <w:t xml:space="preserve">, the UN Tax </w:t>
      </w:r>
      <w:proofErr w:type="spellStart"/>
      <w:r w:rsidR="009E1858">
        <w:rPr>
          <w:rFonts w:ascii="Times New Roman" w:hAnsi="Times New Roman" w:cs="Times New Roman"/>
          <w:sz w:val="24"/>
          <w:szCs w:val="24"/>
        </w:rPr>
        <w:t>C</w:t>
      </w:r>
      <w:r w:rsidR="00AD1E69" w:rsidRPr="00A93605">
        <w:rPr>
          <w:rFonts w:ascii="Times New Roman" w:hAnsi="Times New Roman" w:cs="Times New Roman"/>
          <w:sz w:val="24"/>
          <w:szCs w:val="24"/>
        </w:rPr>
        <w:t>ommi</w:t>
      </w:r>
      <w:proofErr w:type="spellEnd"/>
      <w:r w:rsidR="00AD1E69" w:rsidRPr="00A93605">
        <w:rPr>
          <w:rFonts w:ascii="Times New Roman" w:hAnsi="Times New Roman" w:cs="Times New Roman"/>
          <w:sz w:val="24"/>
          <w:szCs w:val="24"/>
          <w:lang w:val="yo-NG"/>
        </w:rPr>
        <w:t>ttee</w:t>
      </w:r>
      <w:r w:rsidR="009E1858">
        <w:rPr>
          <w:rFonts w:ascii="Times New Roman" w:hAnsi="Times New Roman" w:cs="Times New Roman"/>
          <w:sz w:val="24"/>
          <w:szCs w:val="24"/>
        </w:rPr>
        <w:t xml:space="preserve"> and Independent Tax E</w:t>
      </w:r>
      <w:r w:rsidR="0019485A" w:rsidRPr="00A93605">
        <w:rPr>
          <w:rFonts w:ascii="Times New Roman" w:hAnsi="Times New Roman" w:cs="Times New Roman"/>
          <w:sz w:val="24"/>
          <w:szCs w:val="24"/>
        </w:rPr>
        <w:t>xperts to explore alternatives</w:t>
      </w:r>
      <w:r w:rsidR="009E1858">
        <w:rPr>
          <w:rFonts w:ascii="Times New Roman" w:hAnsi="Times New Roman" w:cs="Times New Roman"/>
          <w:sz w:val="24"/>
          <w:szCs w:val="24"/>
        </w:rPr>
        <w:t xml:space="preserve"> to the arm</w:t>
      </w:r>
      <w:r w:rsidR="00504AE0" w:rsidRPr="00A93605">
        <w:rPr>
          <w:rFonts w:ascii="Times New Roman" w:hAnsi="Times New Roman" w:cs="Times New Roman"/>
          <w:sz w:val="24"/>
          <w:szCs w:val="24"/>
        </w:rPr>
        <w:t>s-length principle.</w:t>
      </w:r>
    </w:p>
    <w:p w:rsidR="00F71535" w:rsidRPr="00A93605" w:rsidRDefault="00F71535"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Move away from damaging tax competition among themselves and foster </w:t>
      </w:r>
      <w:r w:rsidR="00715CA3" w:rsidRPr="00A93605">
        <w:rPr>
          <w:rFonts w:ascii="Times New Roman" w:hAnsi="Times New Roman" w:cs="Times New Roman"/>
          <w:sz w:val="24"/>
          <w:szCs w:val="24"/>
        </w:rPr>
        <w:t>regional</w:t>
      </w:r>
      <w:r w:rsidRPr="00A93605">
        <w:rPr>
          <w:rFonts w:ascii="Times New Roman" w:hAnsi="Times New Roman" w:cs="Times New Roman"/>
          <w:sz w:val="24"/>
          <w:szCs w:val="24"/>
        </w:rPr>
        <w:t xml:space="preserve"> co-operation in tax matters and </w:t>
      </w:r>
    </w:p>
    <w:p w:rsidR="00F71535" w:rsidRPr="00A93605" w:rsidRDefault="00F71535"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Stand together to enforce mult</w:t>
      </w:r>
      <w:r w:rsidR="00715CA3" w:rsidRPr="00A93605">
        <w:rPr>
          <w:rFonts w:ascii="Times New Roman" w:hAnsi="Times New Roman" w:cs="Times New Roman"/>
          <w:sz w:val="24"/>
          <w:szCs w:val="24"/>
        </w:rPr>
        <w:t>ilat</w:t>
      </w:r>
      <w:r w:rsidRPr="00A93605">
        <w:rPr>
          <w:rFonts w:ascii="Times New Roman" w:hAnsi="Times New Roman" w:cs="Times New Roman"/>
          <w:sz w:val="24"/>
          <w:szCs w:val="24"/>
        </w:rPr>
        <w:t xml:space="preserve">eral adoption and implementation to end financial and </w:t>
      </w:r>
      <w:r w:rsidR="00715CA3" w:rsidRPr="00A93605">
        <w:rPr>
          <w:rFonts w:ascii="Times New Roman" w:hAnsi="Times New Roman" w:cs="Times New Roman"/>
          <w:sz w:val="24"/>
          <w:szCs w:val="24"/>
        </w:rPr>
        <w:t>corporate</w:t>
      </w:r>
      <w:r w:rsidRPr="00A93605">
        <w:rPr>
          <w:rFonts w:ascii="Times New Roman" w:hAnsi="Times New Roman" w:cs="Times New Roman"/>
          <w:sz w:val="24"/>
          <w:szCs w:val="24"/>
        </w:rPr>
        <w:t xml:space="preserve"> </w:t>
      </w:r>
      <w:r w:rsidR="00715CA3" w:rsidRPr="00A93605">
        <w:rPr>
          <w:rFonts w:ascii="Times New Roman" w:hAnsi="Times New Roman" w:cs="Times New Roman"/>
          <w:sz w:val="24"/>
          <w:szCs w:val="24"/>
        </w:rPr>
        <w:t>secrecy</w:t>
      </w:r>
      <w:r w:rsidR="00AD1E69" w:rsidRPr="00A93605">
        <w:rPr>
          <w:rFonts w:ascii="Times New Roman" w:hAnsi="Times New Roman" w:cs="Times New Roman"/>
          <w:sz w:val="24"/>
          <w:szCs w:val="24"/>
        </w:rPr>
        <w:t xml:space="preserve"> (Fund</w:t>
      </w:r>
      <w:r w:rsidR="00AD1E69" w:rsidRPr="00A93605">
        <w:rPr>
          <w:rFonts w:ascii="Times New Roman" w:hAnsi="Times New Roman" w:cs="Times New Roman"/>
          <w:sz w:val="24"/>
          <w:szCs w:val="24"/>
          <w:lang w:val="yo-NG"/>
        </w:rPr>
        <w:t>e</w:t>
      </w:r>
      <w:proofErr w:type="spellStart"/>
      <w:r w:rsidRPr="00A93605">
        <w:rPr>
          <w:rFonts w:ascii="Times New Roman" w:hAnsi="Times New Roman" w:cs="Times New Roman"/>
          <w:sz w:val="24"/>
          <w:szCs w:val="24"/>
        </w:rPr>
        <w:t>ra</w:t>
      </w:r>
      <w:proofErr w:type="spellEnd"/>
      <w:r w:rsidRPr="00A93605">
        <w:rPr>
          <w:rFonts w:ascii="Times New Roman" w:hAnsi="Times New Roman" w:cs="Times New Roman"/>
          <w:sz w:val="24"/>
          <w:szCs w:val="24"/>
        </w:rPr>
        <w:t>, 2015).</w:t>
      </w:r>
    </w:p>
    <w:p w:rsidR="003C3E74" w:rsidRPr="00A93605" w:rsidRDefault="00A70E4F"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The </w:t>
      </w:r>
      <w:r w:rsidRPr="00A93605">
        <w:rPr>
          <w:rFonts w:ascii="Times New Roman" w:hAnsi="Times New Roman" w:cs="Times New Roman"/>
          <w:sz w:val="24"/>
          <w:szCs w:val="24"/>
          <w:lang w:val="yo-NG"/>
        </w:rPr>
        <w:t>G</w:t>
      </w:r>
      <w:r w:rsidR="009E1858">
        <w:rPr>
          <w:rFonts w:ascii="Times New Roman" w:hAnsi="Times New Roman" w:cs="Times New Roman"/>
          <w:sz w:val="24"/>
          <w:szCs w:val="24"/>
        </w:rPr>
        <w:t>20 S</w:t>
      </w:r>
      <w:r w:rsidR="003C3E74" w:rsidRPr="00A93605">
        <w:rPr>
          <w:rFonts w:ascii="Times New Roman" w:hAnsi="Times New Roman" w:cs="Times New Roman"/>
          <w:sz w:val="24"/>
          <w:szCs w:val="24"/>
        </w:rPr>
        <w:t>ummit at S</w:t>
      </w:r>
      <w:r w:rsidR="00154B56" w:rsidRPr="00A93605">
        <w:rPr>
          <w:rFonts w:ascii="Times New Roman" w:hAnsi="Times New Roman" w:cs="Times New Roman"/>
          <w:sz w:val="24"/>
          <w:szCs w:val="24"/>
        </w:rPr>
        <w:t>t. Peters</w:t>
      </w:r>
      <w:r w:rsidR="003C3E74" w:rsidRPr="00A93605">
        <w:rPr>
          <w:rFonts w:ascii="Times New Roman" w:hAnsi="Times New Roman" w:cs="Times New Roman"/>
          <w:sz w:val="24"/>
          <w:szCs w:val="24"/>
        </w:rPr>
        <w:t xml:space="preserve">burg led to the endorsement of the BEPS </w:t>
      </w:r>
      <w:r w:rsidR="00AD1E69" w:rsidRPr="00A93605">
        <w:rPr>
          <w:rFonts w:ascii="Times New Roman" w:hAnsi="Times New Roman" w:cs="Times New Roman"/>
          <w:sz w:val="24"/>
          <w:szCs w:val="24"/>
        </w:rPr>
        <w:t>pro</w:t>
      </w:r>
      <w:r w:rsidR="00AD1E69" w:rsidRPr="00A93605">
        <w:rPr>
          <w:rFonts w:ascii="Times New Roman" w:hAnsi="Times New Roman" w:cs="Times New Roman"/>
          <w:sz w:val="24"/>
          <w:szCs w:val="24"/>
          <w:lang w:val="yo-NG"/>
        </w:rPr>
        <w:t>je</w:t>
      </w:r>
      <w:r w:rsidRPr="00A93605">
        <w:rPr>
          <w:rFonts w:ascii="Times New Roman" w:hAnsi="Times New Roman" w:cs="Times New Roman"/>
          <w:sz w:val="24"/>
          <w:szCs w:val="24"/>
          <w:lang w:val="yo-NG"/>
        </w:rPr>
        <w:t>ct</w:t>
      </w:r>
      <w:r w:rsidR="003C3E74" w:rsidRPr="00A93605">
        <w:rPr>
          <w:rFonts w:ascii="Times New Roman" w:hAnsi="Times New Roman" w:cs="Times New Roman"/>
          <w:sz w:val="24"/>
          <w:szCs w:val="24"/>
        </w:rPr>
        <w:t xml:space="preserve"> whose</w:t>
      </w:r>
      <w:r w:rsidRPr="00A93605">
        <w:rPr>
          <w:rFonts w:ascii="Times New Roman" w:hAnsi="Times New Roman" w:cs="Times New Roman"/>
          <w:sz w:val="24"/>
          <w:szCs w:val="24"/>
          <w:lang w:val="yo-NG"/>
        </w:rPr>
        <w:t xml:space="preserve"> major</w:t>
      </w:r>
      <w:r w:rsidR="003C3E74" w:rsidRPr="00A93605">
        <w:rPr>
          <w:rFonts w:ascii="Times New Roman" w:hAnsi="Times New Roman" w:cs="Times New Roman"/>
          <w:sz w:val="24"/>
          <w:szCs w:val="24"/>
        </w:rPr>
        <w:t xml:space="preserve"> objective is to close loopholes in the </w:t>
      </w:r>
      <w:r w:rsidR="00154B56" w:rsidRPr="00A93605">
        <w:rPr>
          <w:rFonts w:ascii="Times New Roman" w:hAnsi="Times New Roman" w:cs="Times New Roman"/>
          <w:sz w:val="24"/>
          <w:szCs w:val="24"/>
        </w:rPr>
        <w:t>international</w:t>
      </w:r>
      <w:r w:rsidR="003C3E74" w:rsidRPr="00A93605">
        <w:rPr>
          <w:rFonts w:ascii="Times New Roman" w:hAnsi="Times New Roman" w:cs="Times New Roman"/>
          <w:sz w:val="24"/>
          <w:szCs w:val="24"/>
        </w:rPr>
        <w:t xml:space="preserve"> </w:t>
      </w:r>
      <w:r w:rsidR="00154B56" w:rsidRPr="00A93605">
        <w:rPr>
          <w:rFonts w:ascii="Times New Roman" w:hAnsi="Times New Roman" w:cs="Times New Roman"/>
          <w:sz w:val="24"/>
          <w:szCs w:val="24"/>
        </w:rPr>
        <w:t>tax</w:t>
      </w:r>
      <w:r w:rsidR="003C3E74" w:rsidRPr="00A93605">
        <w:rPr>
          <w:rFonts w:ascii="Times New Roman" w:hAnsi="Times New Roman" w:cs="Times New Roman"/>
          <w:sz w:val="24"/>
          <w:szCs w:val="24"/>
        </w:rPr>
        <w:t xml:space="preserve"> system.</w:t>
      </w:r>
      <w:r w:rsidR="00E8145B" w:rsidRPr="00A93605">
        <w:rPr>
          <w:rFonts w:ascii="Times New Roman" w:hAnsi="Times New Roman" w:cs="Times New Roman"/>
          <w:sz w:val="24"/>
          <w:szCs w:val="24"/>
        </w:rPr>
        <w:t xml:space="preserve">  The BEPS and </w:t>
      </w:r>
      <w:r w:rsidR="00154B56" w:rsidRPr="00A93605">
        <w:rPr>
          <w:rFonts w:ascii="Times New Roman" w:hAnsi="Times New Roman" w:cs="Times New Roman"/>
          <w:sz w:val="24"/>
          <w:szCs w:val="24"/>
        </w:rPr>
        <w:t>the</w:t>
      </w:r>
      <w:r w:rsidR="00E8145B" w:rsidRPr="00A93605">
        <w:rPr>
          <w:rFonts w:ascii="Times New Roman" w:hAnsi="Times New Roman" w:cs="Times New Roman"/>
          <w:sz w:val="24"/>
          <w:szCs w:val="24"/>
        </w:rPr>
        <w:t xml:space="preserve"> Action Plan were endorsed </w:t>
      </w:r>
      <w:r w:rsidRPr="00A93605">
        <w:rPr>
          <w:rFonts w:ascii="Times New Roman" w:hAnsi="Times New Roman" w:cs="Times New Roman"/>
          <w:sz w:val="24"/>
          <w:szCs w:val="24"/>
        </w:rPr>
        <w:t xml:space="preserve">in the </w:t>
      </w:r>
      <w:r w:rsidRPr="00A93605">
        <w:rPr>
          <w:rFonts w:ascii="Times New Roman" w:hAnsi="Times New Roman" w:cs="Times New Roman"/>
          <w:sz w:val="24"/>
          <w:szCs w:val="24"/>
          <w:lang w:val="yo-NG"/>
        </w:rPr>
        <w:t>G</w:t>
      </w:r>
      <w:r w:rsidR="00154B56" w:rsidRPr="00A93605">
        <w:rPr>
          <w:rFonts w:ascii="Times New Roman" w:hAnsi="Times New Roman" w:cs="Times New Roman"/>
          <w:sz w:val="24"/>
          <w:szCs w:val="24"/>
        </w:rPr>
        <w:t>20 meetin</w:t>
      </w:r>
      <w:r w:rsidR="00BD0C3F">
        <w:rPr>
          <w:rFonts w:ascii="Times New Roman" w:hAnsi="Times New Roman" w:cs="Times New Roman"/>
          <w:sz w:val="24"/>
          <w:szCs w:val="24"/>
        </w:rPr>
        <w:t xml:space="preserve">gs at Mexico in </w:t>
      </w:r>
      <w:r w:rsidR="00E8145B" w:rsidRPr="00A93605">
        <w:rPr>
          <w:rFonts w:ascii="Times New Roman" w:hAnsi="Times New Roman" w:cs="Times New Roman"/>
          <w:sz w:val="24"/>
          <w:szCs w:val="24"/>
        </w:rPr>
        <w:t>June</w:t>
      </w:r>
      <w:r w:rsidR="00BD0C3F">
        <w:rPr>
          <w:rFonts w:ascii="Times New Roman" w:hAnsi="Times New Roman" w:cs="Times New Roman"/>
          <w:sz w:val="24"/>
          <w:szCs w:val="24"/>
        </w:rPr>
        <w:t xml:space="preserve">, 2012 and St. Petersburg in </w:t>
      </w:r>
      <w:r w:rsidR="00154B56" w:rsidRPr="00A93605">
        <w:rPr>
          <w:rFonts w:ascii="Times New Roman" w:hAnsi="Times New Roman" w:cs="Times New Roman"/>
          <w:sz w:val="24"/>
          <w:szCs w:val="24"/>
        </w:rPr>
        <w:t>Se</w:t>
      </w:r>
      <w:r w:rsidR="00BD0C3F">
        <w:rPr>
          <w:rFonts w:ascii="Times New Roman" w:hAnsi="Times New Roman" w:cs="Times New Roman"/>
          <w:sz w:val="24"/>
          <w:szCs w:val="24"/>
        </w:rPr>
        <w:t xml:space="preserve">ptember, 2013. </w:t>
      </w:r>
      <w:r w:rsidR="00154B56" w:rsidRPr="00A93605">
        <w:rPr>
          <w:rFonts w:ascii="Times New Roman" w:hAnsi="Times New Roman" w:cs="Times New Roman"/>
          <w:sz w:val="24"/>
          <w:szCs w:val="24"/>
        </w:rPr>
        <w:t xml:space="preserve">In 2014, the IMF published a policy document addressing the spillovers – the impact that one country’s </w:t>
      </w:r>
      <w:r w:rsidR="002D37C0" w:rsidRPr="00A93605">
        <w:rPr>
          <w:rFonts w:ascii="Times New Roman" w:hAnsi="Times New Roman" w:cs="Times New Roman"/>
          <w:sz w:val="24"/>
          <w:szCs w:val="24"/>
        </w:rPr>
        <w:t>international</w:t>
      </w:r>
      <w:r w:rsidR="00EE5AC2" w:rsidRPr="00A93605">
        <w:rPr>
          <w:rFonts w:ascii="Times New Roman" w:hAnsi="Times New Roman" w:cs="Times New Roman"/>
          <w:sz w:val="24"/>
          <w:szCs w:val="24"/>
        </w:rPr>
        <w:t xml:space="preserve"> tax p</w:t>
      </w:r>
      <w:r w:rsidR="00BD0C3F">
        <w:rPr>
          <w:rFonts w:ascii="Times New Roman" w:hAnsi="Times New Roman" w:cs="Times New Roman"/>
          <w:sz w:val="24"/>
          <w:szCs w:val="24"/>
        </w:rPr>
        <w:t>ractice has on other countries</w:t>
      </w:r>
      <w:r w:rsidR="00EE5AC2" w:rsidRPr="00A93605">
        <w:rPr>
          <w:rFonts w:ascii="Times New Roman" w:hAnsi="Times New Roman" w:cs="Times New Roman"/>
          <w:sz w:val="24"/>
          <w:szCs w:val="24"/>
        </w:rPr>
        <w:t xml:space="preserve"> in international corporate taxation.  The IMF observed that</w:t>
      </w:r>
      <w:r w:rsidRPr="00A93605">
        <w:rPr>
          <w:rFonts w:ascii="Times New Roman" w:hAnsi="Times New Roman" w:cs="Times New Roman"/>
          <w:sz w:val="24"/>
          <w:szCs w:val="24"/>
          <w:lang w:val="yo-NG"/>
        </w:rPr>
        <w:t>,</w:t>
      </w:r>
      <w:r w:rsidR="00EE5AC2" w:rsidRPr="00A93605">
        <w:rPr>
          <w:rFonts w:ascii="Times New Roman" w:hAnsi="Times New Roman" w:cs="Times New Roman"/>
          <w:sz w:val="24"/>
          <w:szCs w:val="24"/>
        </w:rPr>
        <w:t xml:space="preserve"> for developing countries, the</w:t>
      </w:r>
      <w:r w:rsidR="00F77B3F" w:rsidRPr="00A93605">
        <w:rPr>
          <w:rFonts w:ascii="Times New Roman" w:hAnsi="Times New Roman" w:cs="Times New Roman"/>
          <w:sz w:val="24"/>
          <w:szCs w:val="24"/>
        </w:rPr>
        <w:t xml:space="preserve"> key issues are preventing tax treaty shopping</w:t>
      </w:r>
      <w:r w:rsidRPr="00A93605">
        <w:rPr>
          <w:rFonts w:ascii="Times New Roman" w:hAnsi="Times New Roman" w:cs="Times New Roman"/>
          <w:sz w:val="24"/>
          <w:szCs w:val="24"/>
          <w:lang w:val="yo-NG"/>
        </w:rPr>
        <w:t>,</w:t>
      </w:r>
      <w:r w:rsidR="00F77B3F" w:rsidRPr="00A93605">
        <w:rPr>
          <w:rFonts w:ascii="Times New Roman" w:hAnsi="Times New Roman" w:cs="Times New Roman"/>
          <w:sz w:val="24"/>
          <w:szCs w:val="24"/>
        </w:rPr>
        <w:t xml:space="preserve"> indirect transfer of interest in assets, interest deductibility and the introduction of clear and simplified </w:t>
      </w:r>
      <w:r w:rsidR="00601B89" w:rsidRPr="00A93605">
        <w:rPr>
          <w:rFonts w:ascii="Times New Roman" w:hAnsi="Times New Roman" w:cs="Times New Roman"/>
          <w:sz w:val="24"/>
          <w:szCs w:val="24"/>
        </w:rPr>
        <w:t>transfer prici</w:t>
      </w:r>
      <w:r w:rsidR="00F77B3F" w:rsidRPr="00A93605">
        <w:rPr>
          <w:rFonts w:ascii="Times New Roman" w:hAnsi="Times New Roman" w:cs="Times New Roman"/>
          <w:sz w:val="24"/>
          <w:szCs w:val="24"/>
        </w:rPr>
        <w:t xml:space="preserve">ng rules.  The </w:t>
      </w:r>
      <w:r w:rsidR="00B51D67" w:rsidRPr="00A93605">
        <w:rPr>
          <w:rFonts w:ascii="Times New Roman" w:hAnsi="Times New Roman" w:cs="Times New Roman"/>
          <w:sz w:val="24"/>
          <w:szCs w:val="24"/>
        </w:rPr>
        <w:t xml:space="preserve">BEPS actions designed to tackle aggressive tax planning from the OECD and UN perspective are Action 6 – dealing with tax treaty abuse and Action 12 – disclosure </w:t>
      </w:r>
      <w:r w:rsidR="00B51D67" w:rsidRPr="00A93605">
        <w:rPr>
          <w:rFonts w:ascii="Times New Roman" w:hAnsi="Times New Roman" w:cs="Times New Roman"/>
          <w:sz w:val="24"/>
          <w:szCs w:val="24"/>
        </w:rPr>
        <w:lastRenderedPageBreak/>
        <w:t xml:space="preserve">rules for </w:t>
      </w:r>
      <w:r w:rsidR="00601B89" w:rsidRPr="00A93605">
        <w:rPr>
          <w:rFonts w:ascii="Times New Roman" w:hAnsi="Times New Roman" w:cs="Times New Roman"/>
          <w:sz w:val="24"/>
          <w:szCs w:val="24"/>
        </w:rPr>
        <w:t>aggressive</w:t>
      </w:r>
      <w:r w:rsidR="00B51D67" w:rsidRPr="00A93605">
        <w:rPr>
          <w:rFonts w:ascii="Times New Roman" w:hAnsi="Times New Roman" w:cs="Times New Roman"/>
          <w:sz w:val="24"/>
          <w:szCs w:val="24"/>
        </w:rPr>
        <w:t xml:space="preserve"> or abusive transactions, arrangements or </w:t>
      </w:r>
      <w:r w:rsidR="00601B89" w:rsidRPr="00A93605">
        <w:rPr>
          <w:rFonts w:ascii="Times New Roman" w:hAnsi="Times New Roman" w:cs="Times New Roman"/>
          <w:sz w:val="24"/>
          <w:szCs w:val="24"/>
        </w:rPr>
        <w:t>structures</w:t>
      </w:r>
      <w:r w:rsidR="00BD0C3F">
        <w:rPr>
          <w:rFonts w:ascii="Times New Roman" w:hAnsi="Times New Roman" w:cs="Times New Roman"/>
          <w:sz w:val="24"/>
          <w:szCs w:val="24"/>
        </w:rPr>
        <w:t xml:space="preserve"> (</w:t>
      </w:r>
      <w:proofErr w:type="spellStart"/>
      <w:r w:rsidR="00B51D67" w:rsidRPr="00A93605">
        <w:rPr>
          <w:rFonts w:ascii="Times New Roman" w:hAnsi="Times New Roman" w:cs="Times New Roman"/>
          <w:sz w:val="24"/>
          <w:szCs w:val="24"/>
        </w:rPr>
        <w:t>Valderr</w:t>
      </w:r>
      <w:proofErr w:type="spellEnd"/>
      <w:r w:rsidRPr="00A93605">
        <w:rPr>
          <w:rFonts w:ascii="Times New Roman" w:hAnsi="Times New Roman" w:cs="Times New Roman"/>
          <w:sz w:val="24"/>
          <w:szCs w:val="24"/>
          <w:lang w:val="yo-NG"/>
        </w:rPr>
        <w:t>a</w:t>
      </w:r>
      <w:r w:rsidR="00B51D67" w:rsidRPr="00A93605">
        <w:rPr>
          <w:rFonts w:ascii="Times New Roman" w:hAnsi="Times New Roman" w:cs="Times New Roman"/>
          <w:sz w:val="24"/>
          <w:szCs w:val="24"/>
        </w:rPr>
        <w:t>ma, 2014).</w:t>
      </w:r>
    </w:p>
    <w:p w:rsidR="00B51D67" w:rsidRPr="00A93605" w:rsidRDefault="00B51D67" w:rsidP="005A0496">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b/>
        <w:t xml:space="preserve">According to </w:t>
      </w:r>
      <w:proofErr w:type="spellStart"/>
      <w:r w:rsidRPr="00A93605">
        <w:rPr>
          <w:rFonts w:ascii="Times New Roman" w:hAnsi="Times New Roman" w:cs="Times New Roman"/>
          <w:sz w:val="24"/>
          <w:szCs w:val="24"/>
        </w:rPr>
        <w:t>Valderr</w:t>
      </w:r>
      <w:proofErr w:type="spellEnd"/>
      <w:r w:rsidR="00B963AD" w:rsidRPr="00A93605">
        <w:rPr>
          <w:rFonts w:ascii="Times New Roman" w:hAnsi="Times New Roman" w:cs="Times New Roman"/>
          <w:sz w:val="24"/>
          <w:szCs w:val="24"/>
          <w:lang w:val="yo-NG"/>
        </w:rPr>
        <w:t>a</w:t>
      </w:r>
      <w:r w:rsidR="00B963AD" w:rsidRPr="00A93605">
        <w:rPr>
          <w:rFonts w:ascii="Times New Roman" w:hAnsi="Times New Roman" w:cs="Times New Roman"/>
          <w:sz w:val="24"/>
          <w:szCs w:val="24"/>
        </w:rPr>
        <w:t>ma</w:t>
      </w:r>
      <w:r w:rsidRPr="00A93605">
        <w:rPr>
          <w:rFonts w:ascii="Times New Roman" w:hAnsi="Times New Roman" w:cs="Times New Roman"/>
          <w:sz w:val="24"/>
          <w:szCs w:val="24"/>
        </w:rPr>
        <w:t>, countries have tackled aggressive tax plannin</w:t>
      </w:r>
      <w:r w:rsidR="00601B89" w:rsidRPr="00A93605">
        <w:rPr>
          <w:rFonts w:ascii="Times New Roman" w:hAnsi="Times New Roman" w:cs="Times New Roman"/>
          <w:sz w:val="24"/>
          <w:szCs w:val="24"/>
        </w:rPr>
        <w:t>g by means of increasing adminis</w:t>
      </w:r>
      <w:r w:rsidRPr="00A93605">
        <w:rPr>
          <w:rFonts w:ascii="Times New Roman" w:hAnsi="Times New Roman" w:cs="Times New Roman"/>
          <w:sz w:val="24"/>
          <w:szCs w:val="24"/>
        </w:rPr>
        <w:t>tra</w:t>
      </w:r>
      <w:r w:rsidR="00601B89" w:rsidRPr="00A93605">
        <w:rPr>
          <w:rFonts w:ascii="Times New Roman" w:hAnsi="Times New Roman" w:cs="Times New Roman"/>
          <w:sz w:val="24"/>
          <w:szCs w:val="24"/>
        </w:rPr>
        <w:t>ti</w:t>
      </w:r>
      <w:r w:rsidRPr="00A93605">
        <w:rPr>
          <w:rFonts w:ascii="Times New Roman" w:hAnsi="Times New Roman" w:cs="Times New Roman"/>
          <w:sz w:val="24"/>
          <w:szCs w:val="24"/>
        </w:rPr>
        <w:t xml:space="preserve">ve </w:t>
      </w:r>
      <w:r w:rsidR="00601B89" w:rsidRPr="00A93605">
        <w:rPr>
          <w:rFonts w:ascii="Times New Roman" w:hAnsi="Times New Roman" w:cs="Times New Roman"/>
          <w:sz w:val="24"/>
          <w:szCs w:val="24"/>
        </w:rPr>
        <w:t>cooperation</w:t>
      </w:r>
      <w:r w:rsidR="00222E11" w:rsidRPr="00A93605">
        <w:rPr>
          <w:rFonts w:ascii="Times New Roman" w:hAnsi="Times New Roman" w:cs="Times New Roman"/>
          <w:sz w:val="24"/>
          <w:szCs w:val="24"/>
        </w:rPr>
        <w:t xml:space="preserve"> </w:t>
      </w:r>
      <w:proofErr w:type="spellStart"/>
      <w:r w:rsidR="00222E11" w:rsidRPr="00A93605">
        <w:rPr>
          <w:rFonts w:ascii="Times New Roman" w:hAnsi="Times New Roman" w:cs="Times New Roman"/>
          <w:sz w:val="24"/>
          <w:szCs w:val="24"/>
        </w:rPr>
        <w:t>i.e</w:t>
      </w:r>
      <w:proofErr w:type="spellEnd"/>
      <w:r w:rsidR="00222E11" w:rsidRPr="00A93605">
        <w:rPr>
          <w:rFonts w:ascii="Times New Roman" w:hAnsi="Times New Roman" w:cs="Times New Roman"/>
          <w:sz w:val="24"/>
          <w:szCs w:val="24"/>
        </w:rPr>
        <w:t xml:space="preserve"> concluding</w:t>
      </w:r>
      <w:r w:rsidR="00F96D42" w:rsidRPr="00A93605">
        <w:rPr>
          <w:rFonts w:ascii="Times New Roman" w:hAnsi="Times New Roman" w:cs="Times New Roman"/>
          <w:sz w:val="24"/>
          <w:szCs w:val="24"/>
        </w:rPr>
        <w:t xml:space="preserve"> agreements to </w:t>
      </w:r>
      <w:r w:rsidR="00222E11" w:rsidRPr="00A93605">
        <w:rPr>
          <w:rFonts w:ascii="Times New Roman" w:hAnsi="Times New Roman" w:cs="Times New Roman"/>
          <w:sz w:val="24"/>
          <w:szCs w:val="24"/>
        </w:rPr>
        <w:t>exchange</w:t>
      </w:r>
      <w:r w:rsidR="00F96D42" w:rsidRPr="00A93605">
        <w:rPr>
          <w:rFonts w:ascii="Times New Roman" w:hAnsi="Times New Roman" w:cs="Times New Roman"/>
          <w:sz w:val="24"/>
          <w:szCs w:val="24"/>
        </w:rPr>
        <w:t xml:space="preserve"> information and administrative assistance to </w:t>
      </w:r>
      <w:r w:rsidR="00222E11" w:rsidRPr="00A93605">
        <w:rPr>
          <w:rFonts w:ascii="Times New Roman" w:hAnsi="Times New Roman" w:cs="Times New Roman"/>
          <w:sz w:val="24"/>
          <w:szCs w:val="24"/>
        </w:rPr>
        <w:t>ensure</w:t>
      </w:r>
      <w:r w:rsidR="00F96D42" w:rsidRPr="00A93605">
        <w:rPr>
          <w:rFonts w:ascii="Times New Roman" w:hAnsi="Times New Roman" w:cs="Times New Roman"/>
          <w:sz w:val="24"/>
          <w:szCs w:val="24"/>
        </w:rPr>
        <w:t xml:space="preserve"> tax </w:t>
      </w:r>
      <w:r w:rsidR="00222E11" w:rsidRPr="00A93605">
        <w:rPr>
          <w:rFonts w:ascii="Times New Roman" w:hAnsi="Times New Roman" w:cs="Times New Roman"/>
          <w:sz w:val="24"/>
          <w:szCs w:val="24"/>
        </w:rPr>
        <w:t>compliance</w:t>
      </w:r>
      <w:r w:rsidR="00B963AD" w:rsidRPr="00A93605">
        <w:rPr>
          <w:rFonts w:ascii="Times New Roman" w:hAnsi="Times New Roman" w:cs="Times New Roman"/>
          <w:sz w:val="24"/>
          <w:szCs w:val="24"/>
        </w:rPr>
        <w:t>.  Countries have equally i</w:t>
      </w:r>
      <w:r w:rsidR="00F96D42" w:rsidRPr="00A93605">
        <w:rPr>
          <w:rFonts w:ascii="Times New Roman" w:hAnsi="Times New Roman" w:cs="Times New Roman"/>
          <w:sz w:val="24"/>
          <w:szCs w:val="24"/>
        </w:rPr>
        <w:t>ntroduce</w:t>
      </w:r>
      <w:r w:rsidR="00B963AD" w:rsidRPr="00A93605">
        <w:rPr>
          <w:rFonts w:ascii="Times New Roman" w:hAnsi="Times New Roman" w:cs="Times New Roman"/>
          <w:sz w:val="24"/>
          <w:szCs w:val="24"/>
        </w:rPr>
        <w:t>d anti-abuse rules in tax treaties and in national r</w:t>
      </w:r>
      <w:r w:rsidR="00F96D42" w:rsidRPr="00A93605">
        <w:rPr>
          <w:rFonts w:ascii="Times New Roman" w:hAnsi="Times New Roman" w:cs="Times New Roman"/>
          <w:sz w:val="24"/>
          <w:szCs w:val="24"/>
        </w:rPr>
        <w:t xml:space="preserve">ules.  At national </w:t>
      </w:r>
      <w:r w:rsidR="00222E11" w:rsidRPr="00A93605">
        <w:rPr>
          <w:rFonts w:ascii="Times New Roman" w:hAnsi="Times New Roman" w:cs="Times New Roman"/>
          <w:sz w:val="24"/>
          <w:szCs w:val="24"/>
        </w:rPr>
        <w:t>level</w:t>
      </w:r>
      <w:r w:rsidR="00F96D42" w:rsidRPr="00A93605">
        <w:rPr>
          <w:rFonts w:ascii="Times New Roman" w:hAnsi="Times New Roman" w:cs="Times New Roman"/>
          <w:sz w:val="24"/>
          <w:szCs w:val="24"/>
        </w:rPr>
        <w:t xml:space="preserve">, </w:t>
      </w:r>
      <w:r w:rsidR="00222E11" w:rsidRPr="00A93605">
        <w:rPr>
          <w:rFonts w:ascii="Times New Roman" w:hAnsi="Times New Roman" w:cs="Times New Roman"/>
          <w:sz w:val="24"/>
          <w:szCs w:val="24"/>
        </w:rPr>
        <w:t>nations</w:t>
      </w:r>
      <w:r w:rsidR="00F96D42" w:rsidRPr="00A93605">
        <w:rPr>
          <w:rFonts w:ascii="Times New Roman" w:hAnsi="Times New Roman" w:cs="Times New Roman"/>
          <w:sz w:val="24"/>
          <w:szCs w:val="24"/>
        </w:rPr>
        <w:t xml:space="preserve"> have introduced general anti-avoidance rules such as substance over form, business purpose and abuse of law, among </w:t>
      </w:r>
      <w:r w:rsidR="00222E11" w:rsidRPr="00A93605">
        <w:rPr>
          <w:rFonts w:ascii="Times New Roman" w:hAnsi="Times New Roman" w:cs="Times New Roman"/>
          <w:sz w:val="24"/>
          <w:szCs w:val="24"/>
        </w:rPr>
        <w:t>others</w:t>
      </w:r>
      <w:r w:rsidR="00F96D42" w:rsidRPr="00A93605">
        <w:rPr>
          <w:rFonts w:ascii="Times New Roman" w:hAnsi="Times New Roman" w:cs="Times New Roman"/>
          <w:sz w:val="24"/>
          <w:szCs w:val="24"/>
        </w:rPr>
        <w:t xml:space="preserve">. </w:t>
      </w:r>
    </w:p>
    <w:p w:rsidR="00313E8B" w:rsidRPr="00A93605" w:rsidRDefault="0023356A" w:rsidP="005A0496">
      <w:pPr>
        <w:pStyle w:val="NoSpacing"/>
        <w:spacing w:line="360" w:lineRule="auto"/>
        <w:jc w:val="both"/>
        <w:rPr>
          <w:rFonts w:ascii="Times New Roman" w:hAnsi="Times New Roman" w:cs="Times New Roman"/>
          <w:sz w:val="24"/>
          <w:szCs w:val="24"/>
          <w:lang w:val="yo-NG"/>
        </w:rPr>
      </w:pPr>
      <w:r w:rsidRPr="00A93605">
        <w:rPr>
          <w:rFonts w:ascii="Times New Roman" w:hAnsi="Times New Roman" w:cs="Times New Roman"/>
          <w:sz w:val="24"/>
          <w:szCs w:val="24"/>
        </w:rPr>
        <w:t xml:space="preserve">According to Green, Bustos and </w:t>
      </w:r>
      <w:proofErr w:type="spellStart"/>
      <w:r w:rsidRPr="00A93605">
        <w:rPr>
          <w:rFonts w:ascii="Times New Roman" w:hAnsi="Times New Roman" w:cs="Times New Roman"/>
          <w:sz w:val="24"/>
          <w:szCs w:val="24"/>
        </w:rPr>
        <w:t>Vo</w:t>
      </w:r>
      <w:r w:rsidR="00313E8B" w:rsidRPr="00A93605">
        <w:rPr>
          <w:rFonts w:ascii="Times New Roman" w:hAnsi="Times New Roman" w:cs="Times New Roman"/>
          <w:sz w:val="24"/>
          <w:szCs w:val="24"/>
        </w:rPr>
        <w:t>rredor</w:t>
      </w:r>
      <w:proofErr w:type="spellEnd"/>
      <w:r w:rsidR="00313E8B" w:rsidRPr="00A93605">
        <w:rPr>
          <w:rFonts w:ascii="Times New Roman" w:hAnsi="Times New Roman" w:cs="Times New Roman"/>
          <w:sz w:val="24"/>
          <w:szCs w:val="24"/>
        </w:rPr>
        <w:t xml:space="preserve"> – </w:t>
      </w:r>
      <w:proofErr w:type="spellStart"/>
      <w:r w:rsidR="00313E8B" w:rsidRPr="00A93605">
        <w:rPr>
          <w:rFonts w:ascii="Times New Roman" w:hAnsi="Times New Roman" w:cs="Times New Roman"/>
          <w:sz w:val="24"/>
          <w:szCs w:val="24"/>
        </w:rPr>
        <w:t>Vatasquez</w:t>
      </w:r>
      <w:proofErr w:type="spellEnd"/>
      <w:r w:rsidR="00313E8B" w:rsidRPr="00A93605">
        <w:rPr>
          <w:rFonts w:ascii="Times New Roman" w:hAnsi="Times New Roman" w:cs="Times New Roman"/>
          <w:sz w:val="24"/>
          <w:szCs w:val="24"/>
        </w:rPr>
        <w:t xml:space="preserve"> (2019), the </w:t>
      </w:r>
      <w:r w:rsidR="00313E8B" w:rsidRPr="00A93605">
        <w:rPr>
          <w:rFonts w:ascii="Times New Roman" w:hAnsi="Times New Roman" w:cs="Times New Roman"/>
          <w:sz w:val="24"/>
          <w:szCs w:val="24"/>
          <w:lang w:val="yo-NG"/>
        </w:rPr>
        <w:t>G</w:t>
      </w:r>
      <w:r w:rsidRPr="00A93605">
        <w:rPr>
          <w:rFonts w:ascii="Times New Roman" w:hAnsi="Times New Roman" w:cs="Times New Roman"/>
          <w:sz w:val="24"/>
          <w:szCs w:val="24"/>
        </w:rPr>
        <w:t>20 and the OECD finalized</w:t>
      </w:r>
      <w:r w:rsidR="0044453F" w:rsidRPr="00A93605">
        <w:rPr>
          <w:rFonts w:ascii="Times New Roman" w:hAnsi="Times New Roman" w:cs="Times New Roman"/>
          <w:sz w:val="24"/>
          <w:szCs w:val="24"/>
        </w:rPr>
        <w:t xml:space="preserve"> work on the BEPS project and pu</w:t>
      </w:r>
      <w:r w:rsidR="00BD0C3F">
        <w:rPr>
          <w:rFonts w:ascii="Times New Roman" w:hAnsi="Times New Roman" w:cs="Times New Roman"/>
          <w:sz w:val="24"/>
          <w:szCs w:val="24"/>
        </w:rPr>
        <w:t>blished their report on</w:t>
      </w:r>
      <w:r w:rsidR="0044453F" w:rsidRPr="00A93605">
        <w:rPr>
          <w:rFonts w:ascii="Times New Roman" w:hAnsi="Times New Roman" w:cs="Times New Roman"/>
          <w:sz w:val="24"/>
          <w:szCs w:val="24"/>
        </w:rPr>
        <w:t xml:space="preserve"> October</w:t>
      </w:r>
      <w:r w:rsidR="00BD0C3F">
        <w:rPr>
          <w:rFonts w:ascii="Times New Roman" w:hAnsi="Times New Roman" w:cs="Times New Roman"/>
          <w:sz w:val="24"/>
          <w:szCs w:val="24"/>
        </w:rPr>
        <w:t xml:space="preserve"> 5,</w:t>
      </w:r>
      <w:r w:rsidR="0044453F" w:rsidRPr="00A93605">
        <w:rPr>
          <w:rFonts w:ascii="Times New Roman" w:hAnsi="Times New Roman" w:cs="Times New Roman"/>
          <w:sz w:val="24"/>
          <w:szCs w:val="24"/>
        </w:rPr>
        <w:t xml:space="preserve"> 2015.  </w:t>
      </w:r>
    </w:p>
    <w:p w:rsidR="000E4AB9" w:rsidRPr="00A93605" w:rsidRDefault="0044453F" w:rsidP="005A0496">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The BEPS Actions</w:t>
      </w:r>
      <w:r w:rsidR="00313E8B" w:rsidRPr="00A93605">
        <w:rPr>
          <w:rFonts w:ascii="Times New Roman" w:hAnsi="Times New Roman" w:cs="Times New Roman"/>
          <w:sz w:val="24"/>
          <w:szCs w:val="24"/>
          <w:lang w:val="yo-NG"/>
        </w:rPr>
        <w:t xml:space="preserve"> are meant to</w:t>
      </w:r>
      <w:r w:rsidRPr="00A93605">
        <w:rPr>
          <w:rFonts w:ascii="Times New Roman" w:hAnsi="Times New Roman" w:cs="Times New Roman"/>
          <w:sz w:val="24"/>
          <w:szCs w:val="24"/>
        </w:rPr>
        <w:t xml:space="preserve"> equip governments with domestic and international instruments for addressing tax avoidance and ensuring that profits are taxed where economic </w:t>
      </w:r>
      <w:r w:rsidR="0076560D" w:rsidRPr="00A93605">
        <w:rPr>
          <w:rFonts w:ascii="Times New Roman" w:hAnsi="Times New Roman" w:cs="Times New Roman"/>
          <w:sz w:val="24"/>
          <w:szCs w:val="24"/>
        </w:rPr>
        <w:t>activities</w:t>
      </w:r>
      <w:r w:rsidRPr="00A93605">
        <w:rPr>
          <w:rFonts w:ascii="Times New Roman" w:hAnsi="Times New Roman" w:cs="Times New Roman"/>
          <w:sz w:val="24"/>
          <w:szCs w:val="24"/>
        </w:rPr>
        <w:t xml:space="preserve"> that </w:t>
      </w:r>
      <w:r w:rsidR="007030FA">
        <w:rPr>
          <w:rFonts w:ascii="Times New Roman" w:hAnsi="Times New Roman" w:cs="Times New Roman"/>
          <w:sz w:val="24"/>
          <w:szCs w:val="24"/>
        </w:rPr>
        <w:t>generate the profi</w:t>
      </w:r>
      <w:r w:rsidRPr="00A93605">
        <w:rPr>
          <w:rFonts w:ascii="Times New Roman" w:hAnsi="Times New Roman" w:cs="Times New Roman"/>
          <w:sz w:val="24"/>
          <w:szCs w:val="24"/>
        </w:rPr>
        <w:t xml:space="preserve">ts are carried out and where value is created.  As it is necessary to have an effective international tax framework with the involvement of developing </w:t>
      </w:r>
      <w:r w:rsidR="0076560D" w:rsidRPr="00A93605">
        <w:rPr>
          <w:rFonts w:ascii="Times New Roman" w:hAnsi="Times New Roman" w:cs="Times New Roman"/>
          <w:sz w:val="24"/>
          <w:szCs w:val="24"/>
        </w:rPr>
        <w:t>countries</w:t>
      </w:r>
      <w:r w:rsidRPr="00A93605">
        <w:rPr>
          <w:rFonts w:ascii="Times New Roman" w:hAnsi="Times New Roman" w:cs="Times New Roman"/>
          <w:sz w:val="24"/>
          <w:szCs w:val="24"/>
        </w:rPr>
        <w:t>, the OECD esta</w:t>
      </w:r>
      <w:r w:rsidR="007030FA">
        <w:rPr>
          <w:rFonts w:ascii="Times New Roman" w:hAnsi="Times New Roman" w:cs="Times New Roman"/>
          <w:sz w:val="24"/>
          <w:szCs w:val="24"/>
        </w:rPr>
        <w:t>blished the I</w:t>
      </w:r>
      <w:r w:rsidRPr="00A93605">
        <w:rPr>
          <w:rFonts w:ascii="Times New Roman" w:hAnsi="Times New Roman" w:cs="Times New Roman"/>
          <w:sz w:val="24"/>
          <w:szCs w:val="24"/>
        </w:rPr>
        <w:t xml:space="preserve">nclusive Framework (IF) on BEPS in January 2016 so that all interested countries and jurisdictions can participate on an </w:t>
      </w:r>
      <w:r w:rsidR="0076560D" w:rsidRPr="00A93605">
        <w:rPr>
          <w:rFonts w:ascii="Times New Roman" w:hAnsi="Times New Roman" w:cs="Times New Roman"/>
          <w:sz w:val="24"/>
          <w:szCs w:val="24"/>
        </w:rPr>
        <w:t>equal</w:t>
      </w:r>
      <w:r w:rsidRPr="00A93605">
        <w:rPr>
          <w:rFonts w:ascii="Times New Roman" w:hAnsi="Times New Roman" w:cs="Times New Roman"/>
          <w:sz w:val="24"/>
          <w:szCs w:val="24"/>
        </w:rPr>
        <w:t xml:space="preserve"> footing in developing standards on BEPS </w:t>
      </w:r>
      <w:r w:rsidR="00EE4D84" w:rsidRPr="00A93605">
        <w:rPr>
          <w:rFonts w:ascii="Times New Roman" w:hAnsi="Times New Roman" w:cs="Times New Roman"/>
          <w:sz w:val="24"/>
          <w:szCs w:val="24"/>
        </w:rPr>
        <w:t>related</w:t>
      </w:r>
      <w:r w:rsidRPr="00A93605">
        <w:rPr>
          <w:rFonts w:ascii="Times New Roman" w:hAnsi="Times New Roman" w:cs="Times New Roman"/>
          <w:sz w:val="24"/>
          <w:szCs w:val="24"/>
        </w:rPr>
        <w:t xml:space="preserve"> matters </w:t>
      </w:r>
      <w:r w:rsidR="00190A0D" w:rsidRPr="00A93605">
        <w:rPr>
          <w:rFonts w:ascii="Times New Roman" w:hAnsi="Times New Roman" w:cs="Times New Roman"/>
          <w:sz w:val="24"/>
          <w:szCs w:val="24"/>
        </w:rPr>
        <w:t>and reviewing</w:t>
      </w:r>
      <w:r w:rsidR="00EE4D84" w:rsidRPr="00A93605">
        <w:rPr>
          <w:rFonts w:ascii="Times New Roman" w:hAnsi="Times New Roman" w:cs="Times New Roman"/>
          <w:sz w:val="24"/>
          <w:szCs w:val="24"/>
        </w:rPr>
        <w:t xml:space="preserve"> and monitoring its implementation.  Green</w:t>
      </w:r>
      <w:r w:rsidR="007030FA">
        <w:rPr>
          <w:rFonts w:ascii="Times New Roman" w:hAnsi="Times New Roman" w:cs="Times New Roman"/>
          <w:sz w:val="24"/>
          <w:szCs w:val="24"/>
        </w:rPr>
        <w:t>,</w:t>
      </w:r>
      <w:r w:rsidR="00EE4D84" w:rsidRPr="00A93605">
        <w:rPr>
          <w:rFonts w:ascii="Times New Roman" w:hAnsi="Times New Roman" w:cs="Times New Roman"/>
          <w:sz w:val="24"/>
          <w:szCs w:val="24"/>
        </w:rPr>
        <w:t xml:space="preserve"> </w:t>
      </w:r>
      <w:proofErr w:type="gramStart"/>
      <w:r w:rsidR="00EE4D84" w:rsidRPr="00A93605">
        <w:rPr>
          <w:rFonts w:ascii="Times New Roman" w:hAnsi="Times New Roman" w:cs="Times New Roman"/>
          <w:sz w:val="24"/>
          <w:szCs w:val="24"/>
        </w:rPr>
        <w:t>et a</w:t>
      </w:r>
      <w:r w:rsidR="007030FA">
        <w:rPr>
          <w:rFonts w:ascii="Times New Roman" w:hAnsi="Times New Roman" w:cs="Times New Roman"/>
          <w:sz w:val="24"/>
          <w:szCs w:val="24"/>
        </w:rPr>
        <w:t>l</w:t>
      </w:r>
      <w:r w:rsidR="00EE4D84" w:rsidRPr="00A93605">
        <w:rPr>
          <w:rFonts w:ascii="Times New Roman" w:hAnsi="Times New Roman" w:cs="Times New Roman"/>
          <w:sz w:val="24"/>
          <w:szCs w:val="24"/>
        </w:rPr>
        <w:t xml:space="preserve"> (2019) assert</w:t>
      </w:r>
      <w:proofErr w:type="gramEnd"/>
      <w:r w:rsidR="00EE4D84" w:rsidRPr="00A93605">
        <w:rPr>
          <w:rFonts w:ascii="Times New Roman" w:hAnsi="Times New Roman" w:cs="Times New Roman"/>
          <w:sz w:val="24"/>
          <w:szCs w:val="24"/>
        </w:rPr>
        <w:t xml:space="preserve"> that 116 jurisdiction</w:t>
      </w:r>
      <w:r w:rsidR="00313E8B" w:rsidRPr="00A93605">
        <w:rPr>
          <w:rFonts w:ascii="Times New Roman" w:hAnsi="Times New Roman" w:cs="Times New Roman"/>
          <w:sz w:val="24"/>
          <w:szCs w:val="24"/>
          <w:lang w:val="yo-NG"/>
        </w:rPr>
        <w:t>s</w:t>
      </w:r>
      <w:r w:rsidR="00EE4D84" w:rsidRPr="00A93605">
        <w:rPr>
          <w:rFonts w:ascii="Times New Roman" w:hAnsi="Times New Roman" w:cs="Times New Roman"/>
          <w:sz w:val="24"/>
          <w:szCs w:val="24"/>
        </w:rPr>
        <w:t xml:space="preserve"> are already member</w:t>
      </w:r>
      <w:r w:rsidR="00313E8B" w:rsidRPr="00A93605">
        <w:rPr>
          <w:rFonts w:ascii="Times New Roman" w:hAnsi="Times New Roman" w:cs="Times New Roman"/>
          <w:sz w:val="24"/>
          <w:szCs w:val="24"/>
          <w:lang w:val="yo-NG"/>
        </w:rPr>
        <w:t>s</w:t>
      </w:r>
      <w:r w:rsidR="00EE4D84" w:rsidRPr="00A93605">
        <w:rPr>
          <w:rFonts w:ascii="Times New Roman" w:hAnsi="Times New Roman" w:cs="Times New Roman"/>
          <w:sz w:val="24"/>
          <w:szCs w:val="24"/>
        </w:rPr>
        <w:t xml:space="preserve"> of the IF on BEPS. </w:t>
      </w:r>
      <w:r w:rsidR="00313E8B" w:rsidRPr="00A93605">
        <w:rPr>
          <w:rFonts w:ascii="Times New Roman" w:hAnsi="Times New Roman" w:cs="Times New Roman"/>
          <w:sz w:val="24"/>
          <w:szCs w:val="24"/>
          <w:lang w:val="yo-NG"/>
        </w:rPr>
        <w:t>Nigeria is one of them.</w:t>
      </w:r>
      <w:r w:rsidR="004A44A7" w:rsidRPr="00A93605">
        <w:rPr>
          <w:rFonts w:ascii="Times New Roman" w:hAnsi="Times New Roman" w:cs="Times New Roman"/>
          <w:sz w:val="24"/>
          <w:szCs w:val="24"/>
        </w:rPr>
        <w:t xml:space="preserve"> Minimum BE</w:t>
      </w:r>
      <w:r w:rsidR="004A44A7" w:rsidRPr="00A93605">
        <w:rPr>
          <w:rFonts w:ascii="Times New Roman" w:hAnsi="Times New Roman" w:cs="Times New Roman"/>
          <w:sz w:val="24"/>
          <w:szCs w:val="24"/>
          <w:lang w:val="yo-NG"/>
        </w:rPr>
        <w:t>P</w:t>
      </w:r>
      <w:r w:rsidR="00EE4D84" w:rsidRPr="00A93605">
        <w:rPr>
          <w:rFonts w:ascii="Times New Roman" w:hAnsi="Times New Roman" w:cs="Times New Roman"/>
          <w:sz w:val="24"/>
          <w:szCs w:val="24"/>
        </w:rPr>
        <w:t xml:space="preserve">S </w:t>
      </w:r>
      <w:r w:rsidR="00190A0D" w:rsidRPr="00A93605">
        <w:rPr>
          <w:rFonts w:ascii="Times New Roman" w:hAnsi="Times New Roman" w:cs="Times New Roman"/>
          <w:sz w:val="24"/>
          <w:szCs w:val="24"/>
        </w:rPr>
        <w:t>standards</w:t>
      </w:r>
      <w:r w:rsidR="00EE4D84" w:rsidRPr="00A93605">
        <w:rPr>
          <w:rFonts w:ascii="Times New Roman" w:hAnsi="Times New Roman" w:cs="Times New Roman"/>
          <w:sz w:val="24"/>
          <w:szCs w:val="24"/>
        </w:rPr>
        <w:t xml:space="preserve"> for members have been set including Action 5 (countering harmful practices</w:t>
      </w:r>
      <w:r w:rsidR="004A44A7" w:rsidRPr="00A93605">
        <w:rPr>
          <w:rFonts w:ascii="Times New Roman" w:hAnsi="Times New Roman" w:cs="Times New Roman"/>
          <w:sz w:val="24"/>
          <w:szCs w:val="24"/>
          <w:lang w:val="yo-NG"/>
        </w:rPr>
        <w:t>)</w:t>
      </w:r>
      <w:r w:rsidR="00EE4D84" w:rsidRPr="00A93605">
        <w:rPr>
          <w:rFonts w:ascii="Times New Roman" w:hAnsi="Times New Roman" w:cs="Times New Roman"/>
          <w:sz w:val="24"/>
          <w:szCs w:val="24"/>
        </w:rPr>
        <w:t>, Action 6 (</w:t>
      </w:r>
      <w:r w:rsidR="004A44A7" w:rsidRPr="00A93605">
        <w:rPr>
          <w:rFonts w:ascii="Times New Roman" w:hAnsi="Times New Roman" w:cs="Times New Roman"/>
          <w:sz w:val="24"/>
          <w:szCs w:val="24"/>
        </w:rPr>
        <w:t xml:space="preserve">preventing </w:t>
      </w:r>
      <w:r w:rsidR="004A44A7" w:rsidRPr="00A93605">
        <w:rPr>
          <w:rFonts w:ascii="Times New Roman" w:hAnsi="Times New Roman" w:cs="Times New Roman"/>
          <w:sz w:val="24"/>
          <w:szCs w:val="24"/>
          <w:lang w:val="yo-NG"/>
        </w:rPr>
        <w:t>treaty</w:t>
      </w:r>
      <w:r w:rsidR="00EE4D84" w:rsidRPr="00A93605">
        <w:rPr>
          <w:rFonts w:ascii="Times New Roman" w:hAnsi="Times New Roman" w:cs="Times New Roman"/>
          <w:sz w:val="24"/>
          <w:szCs w:val="24"/>
        </w:rPr>
        <w:t xml:space="preserve"> abuse, Action 13 (transfer</w:t>
      </w:r>
      <w:r w:rsidR="005244DB" w:rsidRPr="00A93605">
        <w:rPr>
          <w:rFonts w:ascii="Times New Roman" w:hAnsi="Times New Roman" w:cs="Times New Roman"/>
          <w:sz w:val="24"/>
          <w:szCs w:val="24"/>
        </w:rPr>
        <w:t xml:space="preserve"> pricing documentation) and Action 14 (enhancing dispute resolution</w:t>
      </w:r>
      <w:r w:rsidR="004A44A7" w:rsidRPr="00A93605">
        <w:rPr>
          <w:rFonts w:ascii="Times New Roman" w:hAnsi="Times New Roman" w:cs="Times New Roman"/>
          <w:sz w:val="24"/>
          <w:szCs w:val="24"/>
          <w:lang w:val="yo-NG"/>
        </w:rPr>
        <w:t>)</w:t>
      </w:r>
      <w:r w:rsidR="005244DB" w:rsidRPr="00A93605">
        <w:rPr>
          <w:rFonts w:ascii="Times New Roman" w:hAnsi="Times New Roman" w:cs="Times New Roman"/>
          <w:sz w:val="24"/>
          <w:szCs w:val="24"/>
        </w:rPr>
        <w:t xml:space="preserve">. Each member is subject to an ongoing peer review process to ensure timely and </w:t>
      </w:r>
      <w:r w:rsidR="00324D69" w:rsidRPr="00A93605">
        <w:rPr>
          <w:rFonts w:ascii="Times New Roman" w:hAnsi="Times New Roman" w:cs="Times New Roman"/>
          <w:sz w:val="24"/>
          <w:szCs w:val="24"/>
        </w:rPr>
        <w:t>consistent</w:t>
      </w:r>
      <w:r w:rsidR="005244DB" w:rsidRPr="00A93605">
        <w:rPr>
          <w:rFonts w:ascii="Times New Roman" w:hAnsi="Times New Roman" w:cs="Times New Roman"/>
          <w:sz w:val="24"/>
          <w:szCs w:val="24"/>
        </w:rPr>
        <w:t xml:space="preserve"> </w:t>
      </w:r>
      <w:r w:rsidR="00324D69" w:rsidRPr="00A93605">
        <w:rPr>
          <w:rFonts w:ascii="Times New Roman" w:hAnsi="Times New Roman" w:cs="Times New Roman"/>
          <w:sz w:val="24"/>
          <w:szCs w:val="24"/>
        </w:rPr>
        <w:t>implementation</w:t>
      </w:r>
      <w:r w:rsidR="005244DB" w:rsidRPr="00A93605">
        <w:rPr>
          <w:rFonts w:ascii="Times New Roman" w:hAnsi="Times New Roman" w:cs="Times New Roman"/>
          <w:sz w:val="24"/>
          <w:szCs w:val="24"/>
        </w:rPr>
        <w:t xml:space="preserve"> of the four minimum </w:t>
      </w:r>
      <w:r w:rsidR="00324D69" w:rsidRPr="00A93605">
        <w:rPr>
          <w:rFonts w:ascii="Times New Roman" w:hAnsi="Times New Roman" w:cs="Times New Roman"/>
          <w:sz w:val="24"/>
          <w:szCs w:val="24"/>
        </w:rPr>
        <w:t>standards</w:t>
      </w:r>
      <w:r w:rsidR="005244DB" w:rsidRPr="00A93605">
        <w:rPr>
          <w:rFonts w:ascii="Times New Roman" w:hAnsi="Times New Roman" w:cs="Times New Roman"/>
          <w:sz w:val="24"/>
          <w:szCs w:val="24"/>
        </w:rPr>
        <w:t>.</w:t>
      </w:r>
      <w:r w:rsidR="004A44A7" w:rsidRPr="00A93605">
        <w:rPr>
          <w:rFonts w:ascii="Times New Roman" w:hAnsi="Times New Roman" w:cs="Times New Roman"/>
          <w:sz w:val="24"/>
          <w:szCs w:val="24"/>
          <w:lang w:val="yo-NG"/>
        </w:rPr>
        <w:t xml:space="preserve"> </w:t>
      </w:r>
      <w:r w:rsidR="000E4AB9" w:rsidRPr="00A93605">
        <w:rPr>
          <w:rFonts w:ascii="Times New Roman" w:hAnsi="Times New Roman" w:cs="Times New Roman"/>
          <w:sz w:val="24"/>
          <w:szCs w:val="24"/>
        </w:rPr>
        <w:t>A platform for collaboration on tax which aims to strengthen collaboration on domestic</w:t>
      </w:r>
      <w:r w:rsidR="00E36C4A" w:rsidRPr="00A93605">
        <w:rPr>
          <w:rFonts w:ascii="Times New Roman" w:hAnsi="Times New Roman" w:cs="Times New Roman"/>
          <w:sz w:val="24"/>
          <w:szCs w:val="24"/>
        </w:rPr>
        <w:t xml:space="preserve"> resource mobilization t</w:t>
      </w:r>
      <w:r w:rsidR="004A44A7" w:rsidRPr="00A93605">
        <w:rPr>
          <w:rFonts w:ascii="Times New Roman" w:hAnsi="Times New Roman" w:cs="Times New Roman"/>
          <w:sz w:val="24"/>
          <w:szCs w:val="24"/>
        </w:rPr>
        <w:t xml:space="preserve">hrough the creation of tool </w:t>
      </w:r>
      <w:r w:rsidR="004A44A7" w:rsidRPr="00A93605">
        <w:rPr>
          <w:rFonts w:ascii="Times New Roman" w:hAnsi="Times New Roman" w:cs="Times New Roman"/>
          <w:sz w:val="24"/>
          <w:szCs w:val="24"/>
          <w:lang w:val="yo-NG"/>
        </w:rPr>
        <w:t>kits</w:t>
      </w:r>
      <w:r w:rsidR="00E36C4A" w:rsidRPr="00A93605">
        <w:rPr>
          <w:rFonts w:ascii="Times New Roman" w:hAnsi="Times New Roman" w:cs="Times New Roman"/>
          <w:sz w:val="24"/>
          <w:szCs w:val="24"/>
        </w:rPr>
        <w:t xml:space="preserve"> was formed with the OECD, IMF, UN and World Bank Group as members.  The aim is to help countries address challenges in international taxation</w:t>
      </w:r>
      <w:r w:rsidR="007030FA">
        <w:rPr>
          <w:rFonts w:ascii="Times New Roman" w:hAnsi="Times New Roman" w:cs="Times New Roman"/>
          <w:sz w:val="24"/>
          <w:szCs w:val="24"/>
        </w:rPr>
        <w:t xml:space="preserve">.  According to Green, et al </w:t>
      </w:r>
      <w:r w:rsidR="00E2708E" w:rsidRPr="00A93605">
        <w:rPr>
          <w:rFonts w:ascii="Times New Roman" w:hAnsi="Times New Roman" w:cs="Times New Roman"/>
          <w:sz w:val="24"/>
          <w:szCs w:val="24"/>
        </w:rPr>
        <w:t>(2019), in</w:t>
      </w:r>
      <w:r w:rsidR="004A44A7" w:rsidRPr="00A93605">
        <w:rPr>
          <w:rFonts w:ascii="Times New Roman" w:hAnsi="Times New Roman" w:cs="Times New Roman"/>
          <w:sz w:val="24"/>
          <w:szCs w:val="24"/>
          <w:lang w:val="yo-NG"/>
        </w:rPr>
        <w:t xml:space="preserve"> </w:t>
      </w:r>
      <w:r w:rsidR="00E2708E" w:rsidRPr="00A93605">
        <w:rPr>
          <w:rFonts w:ascii="Times New Roman" w:hAnsi="Times New Roman" w:cs="Times New Roman"/>
          <w:sz w:val="24"/>
          <w:szCs w:val="24"/>
        </w:rPr>
        <w:t>spite of the fact that the 2015 BEPS reports were considered final</w:t>
      </w:r>
      <w:r w:rsidR="004A44A7" w:rsidRPr="00A93605">
        <w:rPr>
          <w:rFonts w:ascii="Times New Roman" w:hAnsi="Times New Roman" w:cs="Times New Roman"/>
          <w:sz w:val="24"/>
          <w:szCs w:val="24"/>
          <w:lang w:val="yo-NG"/>
        </w:rPr>
        <w:t>,</w:t>
      </w:r>
      <w:r w:rsidR="00E2708E" w:rsidRPr="00A93605">
        <w:rPr>
          <w:rFonts w:ascii="Times New Roman" w:hAnsi="Times New Roman" w:cs="Times New Roman"/>
          <w:sz w:val="24"/>
          <w:szCs w:val="24"/>
        </w:rPr>
        <w:t xml:space="preserve"> the OECD</w:t>
      </w:r>
      <w:r w:rsidR="004A44A7" w:rsidRPr="00A93605">
        <w:rPr>
          <w:rFonts w:ascii="Times New Roman" w:hAnsi="Times New Roman" w:cs="Times New Roman"/>
          <w:sz w:val="24"/>
          <w:szCs w:val="24"/>
        </w:rPr>
        <w:t xml:space="preserve"> has carried out some follow</w:t>
      </w:r>
      <w:r w:rsidR="004A44A7" w:rsidRPr="00A93605">
        <w:rPr>
          <w:rFonts w:ascii="Times New Roman" w:hAnsi="Times New Roman" w:cs="Times New Roman"/>
          <w:sz w:val="24"/>
          <w:szCs w:val="24"/>
          <w:lang w:val="yo-NG"/>
        </w:rPr>
        <w:t>-u</w:t>
      </w:r>
      <w:r w:rsidR="00E2708E" w:rsidRPr="00A93605">
        <w:rPr>
          <w:rFonts w:ascii="Times New Roman" w:hAnsi="Times New Roman" w:cs="Times New Roman"/>
          <w:sz w:val="24"/>
          <w:szCs w:val="24"/>
        </w:rPr>
        <w:t>p activiti</w:t>
      </w:r>
      <w:r w:rsidR="00F04A0C" w:rsidRPr="00A93605">
        <w:rPr>
          <w:rFonts w:ascii="Times New Roman" w:hAnsi="Times New Roman" w:cs="Times New Roman"/>
          <w:sz w:val="24"/>
          <w:szCs w:val="24"/>
        </w:rPr>
        <w:t>es on the BEPS projects</w:t>
      </w:r>
      <w:r w:rsidR="00F04A0C" w:rsidRPr="00A93605">
        <w:rPr>
          <w:rFonts w:ascii="Times New Roman" w:hAnsi="Times New Roman" w:cs="Times New Roman"/>
          <w:sz w:val="24"/>
          <w:szCs w:val="24"/>
          <w:lang w:val="yo-NG"/>
        </w:rPr>
        <w:t>. For instance,</w:t>
      </w:r>
      <w:r w:rsidR="00E2708E" w:rsidRPr="00A93605">
        <w:rPr>
          <w:rFonts w:ascii="Times New Roman" w:hAnsi="Times New Roman" w:cs="Times New Roman"/>
          <w:sz w:val="24"/>
          <w:szCs w:val="24"/>
        </w:rPr>
        <w:t xml:space="preserve"> the OECD has </w:t>
      </w:r>
      <w:r w:rsidR="007030FA">
        <w:rPr>
          <w:rFonts w:ascii="Times New Roman" w:hAnsi="Times New Roman" w:cs="Times New Roman"/>
          <w:sz w:val="24"/>
          <w:szCs w:val="24"/>
        </w:rPr>
        <w:t>:</w:t>
      </w:r>
    </w:p>
    <w:p w:rsidR="00677BC2" w:rsidRPr="00A93605" w:rsidRDefault="00677BC2"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Released an int</w:t>
      </w:r>
      <w:r w:rsidR="00D97807" w:rsidRPr="00A93605">
        <w:rPr>
          <w:rFonts w:ascii="Times New Roman" w:hAnsi="Times New Roman" w:cs="Times New Roman"/>
          <w:sz w:val="24"/>
          <w:szCs w:val="24"/>
        </w:rPr>
        <w:t>erim report on the tax challenges</w:t>
      </w:r>
      <w:r w:rsidRPr="00A93605">
        <w:rPr>
          <w:rFonts w:ascii="Times New Roman" w:hAnsi="Times New Roman" w:cs="Times New Roman"/>
          <w:sz w:val="24"/>
          <w:szCs w:val="24"/>
        </w:rPr>
        <w:t xml:space="preserve"> arising from digitalization (</w:t>
      </w:r>
      <w:r w:rsidR="00D97807" w:rsidRPr="00A93605">
        <w:rPr>
          <w:rFonts w:ascii="Times New Roman" w:hAnsi="Times New Roman" w:cs="Times New Roman"/>
          <w:sz w:val="24"/>
          <w:szCs w:val="24"/>
        </w:rPr>
        <w:t>Action</w:t>
      </w:r>
      <w:r w:rsidRPr="00A93605">
        <w:rPr>
          <w:rFonts w:ascii="Times New Roman" w:hAnsi="Times New Roman" w:cs="Times New Roman"/>
          <w:sz w:val="24"/>
          <w:szCs w:val="24"/>
        </w:rPr>
        <w:t xml:space="preserve"> 1)</w:t>
      </w:r>
    </w:p>
    <w:p w:rsidR="00E56F01" w:rsidRPr="00A93605" w:rsidRDefault="00E56F01"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Released the report on branch mismatch arrangements as a follow up work on </w:t>
      </w:r>
      <w:r w:rsidR="00CF4588" w:rsidRPr="00A93605">
        <w:rPr>
          <w:rFonts w:ascii="Times New Roman" w:hAnsi="Times New Roman" w:cs="Times New Roman"/>
          <w:sz w:val="24"/>
          <w:szCs w:val="24"/>
        </w:rPr>
        <w:t>Action</w:t>
      </w:r>
      <w:r w:rsidRPr="00A93605">
        <w:rPr>
          <w:rFonts w:ascii="Times New Roman" w:hAnsi="Times New Roman" w:cs="Times New Roman"/>
          <w:sz w:val="24"/>
          <w:szCs w:val="24"/>
        </w:rPr>
        <w:t xml:space="preserve"> 2.</w:t>
      </w:r>
    </w:p>
    <w:p w:rsidR="00CF4588" w:rsidRPr="00A93605" w:rsidRDefault="00CF4588"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lastRenderedPageBreak/>
        <w:t xml:space="preserve">Completed work on two </w:t>
      </w:r>
      <w:r w:rsidR="009F0E53" w:rsidRPr="00A93605">
        <w:rPr>
          <w:rFonts w:ascii="Times New Roman" w:hAnsi="Times New Roman" w:cs="Times New Roman"/>
          <w:sz w:val="24"/>
          <w:szCs w:val="24"/>
        </w:rPr>
        <w:t>aspects</w:t>
      </w:r>
      <w:r w:rsidRPr="00A93605">
        <w:rPr>
          <w:rFonts w:ascii="Times New Roman" w:hAnsi="Times New Roman" w:cs="Times New Roman"/>
          <w:sz w:val="24"/>
          <w:szCs w:val="24"/>
        </w:rPr>
        <w:t xml:space="preserve"> of the common approach established </w:t>
      </w:r>
      <w:r w:rsidR="00AC03BF" w:rsidRPr="00A93605">
        <w:rPr>
          <w:rFonts w:ascii="Times New Roman" w:hAnsi="Times New Roman" w:cs="Times New Roman"/>
          <w:sz w:val="24"/>
          <w:szCs w:val="24"/>
        </w:rPr>
        <w:t>in the A</w:t>
      </w:r>
      <w:r w:rsidRPr="00A93605">
        <w:rPr>
          <w:rFonts w:ascii="Times New Roman" w:hAnsi="Times New Roman" w:cs="Times New Roman"/>
          <w:sz w:val="24"/>
          <w:szCs w:val="24"/>
        </w:rPr>
        <w:t xml:space="preserve">ction 4 final </w:t>
      </w:r>
      <w:r w:rsidR="009F0E53" w:rsidRPr="00A93605">
        <w:rPr>
          <w:rFonts w:ascii="Times New Roman" w:hAnsi="Times New Roman" w:cs="Times New Roman"/>
          <w:sz w:val="24"/>
          <w:szCs w:val="24"/>
        </w:rPr>
        <w:t>report</w:t>
      </w:r>
      <w:r w:rsidRPr="00A93605">
        <w:rPr>
          <w:rFonts w:ascii="Times New Roman" w:hAnsi="Times New Roman" w:cs="Times New Roman"/>
          <w:sz w:val="24"/>
          <w:szCs w:val="24"/>
        </w:rPr>
        <w:t>.</w:t>
      </w:r>
    </w:p>
    <w:p w:rsidR="009F0E53" w:rsidRPr="00A93605" w:rsidRDefault="009F0E53"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Approved the contents of the</w:t>
      </w:r>
      <w:r w:rsidR="00F04A0C" w:rsidRPr="00A93605">
        <w:rPr>
          <w:rFonts w:ascii="Times New Roman" w:hAnsi="Times New Roman" w:cs="Times New Roman"/>
          <w:sz w:val="24"/>
          <w:szCs w:val="24"/>
        </w:rPr>
        <w:t xml:space="preserve"> 2017 up</w:t>
      </w:r>
      <w:r w:rsidR="00270F3A" w:rsidRPr="00A93605">
        <w:rPr>
          <w:rFonts w:ascii="Times New Roman" w:hAnsi="Times New Roman" w:cs="Times New Roman"/>
          <w:sz w:val="24"/>
          <w:szCs w:val="24"/>
        </w:rPr>
        <w:t xml:space="preserve">date to the </w:t>
      </w:r>
      <w:r w:rsidR="007030FA">
        <w:rPr>
          <w:rFonts w:ascii="Times New Roman" w:hAnsi="Times New Roman" w:cs="Times New Roman"/>
          <w:sz w:val="24"/>
          <w:szCs w:val="24"/>
        </w:rPr>
        <w:t>OECD M</w:t>
      </w:r>
      <w:r w:rsidR="00F04A0C" w:rsidRPr="00A93605">
        <w:rPr>
          <w:rFonts w:ascii="Times New Roman" w:hAnsi="Times New Roman" w:cs="Times New Roman"/>
          <w:sz w:val="24"/>
          <w:szCs w:val="24"/>
        </w:rPr>
        <w:t>odel Tax Convention (MTC)</w:t>
      </w:r>
      <w:r w:rsidR="00F04A0C" w:rsidRPr="00A93605">
        <w:rPr>
          <w:rFonts w:ascii="Times New Roman" w:hAnsi="Times New Roman" w:cs="Times New Roman"/>
          <w:sz w:val="24"/>
          <w:szCs w:val="24"/>
          <w:lang w:val="yo-NG"/>
        </w:rPr>
        <w:t>.</w:t>
      </w:r>
      <w:r w:rsidR="00F04A0C" w:rsidRPr="00A93605">
        <w:rPr>
          <w:rFonts w:ascii="Times New Roman" w:hAnsi="Times New Roman" w:cs="Times New Roman"/>
          <w:sz w:val="24"/>
          <w:szCs w:val="24"/>
        </w:rPr>
        <w:t xml:space="preserve"> </w:t>
      </w:r>
      <w:r w:rsidR="00F04A0C" w:rsidRPr="00A93605">
        <w:rPr>
          <w:rFonts w:ascii="Times New Roman" w:hAnsi="Times New Roman" w:cs="Times New Roman"/>
          <w:sz w:val="24"/>
          <w:szCs w:val="24"/>
          <w:lang w:val="yo-NG"/>
        </w:rPr>
        <w:t>T</w:t>
      </w:r>
      <w:r w:rsidR="007030FA">
        <w:rPr>
          <w:rFonts w:ascii="Times New Roman" w:hAnsi="Times New Roman" w:cs="Times New Roman"/>
          <w:sz w:val="24"/>
          <w:szCs w:val="24"/>
        </w:rPr>
        <w:t>he update added a new a</w:t>
      </w:r>
      <w:r w:rsidR="00270F3A" w:rsidRPr="00A93605">
        <w:rPr>
          <w:rFonts w:ascii="Times New Roman" w:hAnsi="Times New Roman" w:cs="Times New Roman"/>
          <w:sz w:val="24"/>
          <w:szCs w:val="24"/>
        </w:rPr>
        <w:t>rticle</w:t>
      </w:r>
      <w:r w:rsidR="007030FA">
        <w:rPr>
          <w:rFonts w:ascii="Times New Roman" w:hAnsi="Times New Roman" w:cs="Times New Roman"/>
          <w:sz w:val="24"/>
          <w:szCs w:val="24"/>
        </w:rPr>
        <w:t>, the minimum standard a</w:t>
      </w:r>
      <w:r w:rsidR="00F04A0C" w:rsidRPr="00A93605">
        <w:rPr>
          <w:rFonts w:ascii="Times New Roman" w:hAnsi="Times New Roman" w:cs="Times New Roman"/>
          <w:sz w:val="24"/>
          <w:szCs w:val="24"/>
        </w:rPr>
        <w:t>g</w:t>
      </w:r>
      <w:r w:rsidR="00F04A0C" w:rsidRPr="00A93605">
        <w:rPr>
          <w:rFonts w:ascii="Times New Roman" w:hAnsi="Times New Roman" w:cs="Times New Roman"/>
          <w:sz w:val="24"/>
          <w:szCs w:val="24"/>
          <w:lang w:val="yo-NG"/>
        </w:rPr>
        <w:t>ree</w:t>
      </w:r>
      <w:r w:rsidR="007030FA">
        <w:rPr>
          <w:rFonts w:ascii="Times New Roman" w:hAnsi="Times New Roman" w:cs="Times New Roman"/>
          <w:sz w:val="24"/>
          <w:szCs w:val="24"/>
        </w:rPr>
        <w:t>d,</w:t>
      </w:r>
      <w:r w:rsidR="00270F3A" w:rsidRPr="00A93605">
        <w:rPr>
          <w:rFonts w:ascii="Times New Roman" w:hAnsi="Times New Roman" w:cs="Times New Roman"/>
          <w:sz w:val="24"/>
          <w:szCs w:val="24"/>
        </w:rPr>
        <w:t xml:space="preserve"> as part of the work on BEPS Action 6 to </w:t>
      </w:r>
      <w:r w:rsidR="00BB4B88" w:rsidRPr="00A93605">
        <w:rPr>
          <w:rFonts w:ascii="Times New Roman" w:hAnsi="Times New Roman" w:cs="Times New Roman"/>
          <w:sz w:val="24"/>
          <w:szCs w:val="24"/>
        </w:rPr>
        <w:t>eliminate</w:t>
      </w:r>
      <w:r w:rsidR="00270F3A" w:rsidRPr="00A93605">
        <w:rPr>
          <w:rFonts w:ascii="Times New Roman" w:hAnsi="Times New Roman" w:cs="Times New Roman"/>
          <w:sz w:val="24"/>
          <w:szCs w:val="24"/>
        </w:rPr>
        <w:t xml:space="preserve"> double taxation without creation </w:t>
      </w:r>
      <w:r w:rsidR="001B40D1">
        <w:rPr>
          <w:rFonts w:ascii="Times New Roman" w:hAnsi="Times New Roman" w:cs="Times New Roman"/>
          <w:sz w:val="24"/>
          <w:szCs w:val="24"/>
        </w:rPr>
        <w:t xml:space="preserve">of </w:t>
      </w:r>
      <w:r w:rsidR="00270F3A" w:rsidRPr="00A93605">
        <w:rPr>
          <w:rFonts w:ascii="Times New Roman" w:hAnsi="Times New Roman" w:cs="Times New Roman"/>
          <w:sz w:val="24"/>
          <w:szCs w:val="24"/>
        </w:rPr>
        <w:t xml:space="preserve">opportunities </w:t>
      </w:r>
      <w:r w:rsidR="007139FC" w:rsidRPr="00A93605">
        <w:rPr>
          <w:rFonts w:ascii="Times New Roman" w:hAnsi="Times New Roman" w:cs="Times New Roman"/>
          <w:sz w:val="24"/>
          <w:szCs w:val="24"/>
        </w:rPr>
        <w:t xml:space="preserve"> for non- taxation or </w:t>
      </w:r>
      <w:r w:rsidR="00BB4B88" w:rsidRPr="00A93605">
        <w:rPr>
          <w:rFonts w:ascii="Times New Roman" w:hAnsi="Times New Roman" w:cs="Times New Roman"/>
          <w:sz w:val="24"/>
          <w:szCs w:val="24"/>
        </w:rPr>
        <w:t>reduced</w:t>
      </w:r>
      <w:r w:rsidR="007139FC" w:rsidRPr="00A93605">
        <w:rPr>
          <w:rFonts w:ascii="Times New Roman" w:hAnsi="Times New Roman" w:cs="Times New Roman"/>
          <w:sz w:val="24"/>
          <w:szCs w:val="24"/>
        </w:rPr>
        <w:t xml:space="preserve"> taxation through tax </w:t>
      </w:r>
      <w:r w:rsidR="001B40D1">
        <w:rPr>
          <w:rFonts w:ascii="Times New Roman" w:hAnsi="Times New Roman" w:cs="Times New Roman"/>
          <w:sz w:val="24"/>
          <w:szCs w:val="24"/>
        </w:rPr>
        <w:t>evasion or avoidance, including</w:t>
      </w:r>
      <w:r w:rsidR="007139FC" w:rsidRPr="00A93605">
        <w:rPr>
          <w:rFonts w:ascii="Times New Roman" w:hAnsi="Times New Roman" w:cs="Times New Roman"/>
          <w:sz w:val="24"/>
          <w:szCs w:val="24"/>
        </w:rPr>
        <w:t xml:space="preserve"> treaty shopping arrangements.</w:t>
      </w:r>
    </w:p>
    <w:p w:rsidR="00A47CB8" w:rsidRPr="00A93605" w:rsidRDefault="00A47CB8"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Produce</w:t>
      </w:r>
      <w:r w:rsidR="00F12698" w:rsidRPr="00A93605">
        <w:rPr>
          <w:rFonts w:ascii="Times New Roman" w:hAnsi="Times New Roman" w:cs="Times New Roman"/>
          <w:sz w:val="24"/>
          <w:szCs w:val="24"/>
          <w:lang w:val="yo-NG"/>
        </w:rPr>
        <w:t>d</w:t>
      </w:r>
      <w:r w:rsidRPr="00A93605">
        <w:rPr>
          <w:rFonts w:ascii="Times New Roman" w:hAnsi="Times New Roman" w:cs="Times New Roman"/>
          <w:sz w:val="24"/>
          <w:szCs w:val="24"/>
        </w:rPr>
        <w:t xml:space="preserve"> additional guidance on how the existing rules of Article 7 of the OECD</w:t>
      </w:r>
      <w:r w:rsidR="00F12698"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MTC</w:t>
      </w:r>
      <w:r w:rsidR="00865F46" w:rsidRPr="00A93605">
        <w:rPr>
          <w:rFonts w:ascii="Times New Roman" w:hAnsi="Times New Roman" w:cs="Times New Roman"/>
          <w:sz w:val="24"/>
          <w:szCs w:val="24"/>
        </w:rPr>
        <w:t xml:space="preserve"> would </w:t>
      </w:r>
      <w:r w:rsidR="00E76049" w:rsidRPr="00A93605">
        <w:rPr>
          <w:rFonts w:ascii="Times New Roman" w:hAnsi="Times New Roman" w:cs="Times New Roman"/>
          <w:sz w:val="24"/>
          <w:szCs w:val="24"/>
        </w:rPr>
        <w:t>apply</w:t>
      </w:r>
      <w:r w:rsidR="00865F46" w:rsidRPr="00A93605">
        <w:rPr>
          <w:rFonts w:ascii="Times New Roman" w:hAnsi="Times New Roman" w:cs="Times New Roman"/>
          <w:sz w:val="24"/>
          <w:szCs w:val="24"/>
        </w:rPr>
        <w:t xml:space="preserve"> to permanent establishments (</w:t>
      </w:r>
      <w:r w:rsidR="00E76049" w:rsidRPr="00A93605">
        <w:rPr>
          <w:rFonts w:ascii="Times New Roman" w:hAnsi="Times New Roman" w:cs="Times New Roman"/>
          <w:sz w:val="24"/>
          <w:szCs w:val="24"/>
        </w:rPr>
        <w:t>i.e.</w:t>
      </w:r>
      <w:r w:rsidR="00865F46" w:rsidRPr="00A93605">
        <w:rPr>
          <w:rFonts w:ascii="Times New Roman" w:hAnsi="Times New Roman" w:cs="Times New Roman"/>
          <w:sz w:val="24"/>
          <w:szCs w:val="24"/>
        </w:rPr>
        <w:t xml:space="preserve">) resulting from the changes to the </w:t>
      </w:r>
      <w:r w:rsidR="00E76049" w:rsidRPr="00A93605">
        <w:rPr>
          <w:rFonts w:ascii="Times New Roman" w:hAnsi="Times New Roman" w:cs="Times New Roman"/>
          <w:sz w:val="24"/>
          <w:szCs w:val="24"/>
        </w:rPr>
        <w:t>deduction</w:t>
      </w:r>
      <w:r w:rsidR="001B40D1">
        <w:rPr>
          <w:rFonts w:ascii="Times New Roman" w:hAnsi="Times New Roman" w:cs="Times New Roman"/>
          <w:sz w:val="24"/>
          <w:szCs w:val="24"/>
        </w:rPr>
        <w:t xml:space="preserve"> of PEM Article 5 </w:t>
      </w:r>
      <w:r w:rsidR="00865F46" w:rsidRPr="00A93605">
        <w:rPr>
          <w:rFonts w:ascii="Times New Roman" w:hAnsi="Times New Roman" w:cs="Times New Roman"/>
          <w:sz w:val="24"/>
          <w:szCs w:val="24"/>
        </w:rPr>
        <w:t xml:space="preserve">of the OECD </w:t>
      </w:r>
      <w:r w:rsidR="001B40D1">
        <w:rPr>
          <w:rFonts w:ascii="Times New Roman" w:hAnsi="Times New Roman" w:cs="Times New Roman"/>
          <w:sz w:val="24"/>
          <w:szCs w:val="24"/>
        </w:rPr>
        <w:t>/</w:t>
      </w:r>
      <w:r w:rsidR="00865F46" w:rsidRPr="00A93605">
        <w:rPr>
          <w:rFonts w:ascii="Times New Roman" w:hAnsi="Times New Roman" w:cs="Times New Roman"/>
          <w:sz w:val="24"/>
          <w:szCs w:val="24"/>
        </w:rPr>
        <w:t>MTC.</w:t>
      </w:r>
    </w:p>
    <w:p w:rsidR="008F44E6" w:rsidRPr="00A93605" w:rsidRDefault="008F44E6"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Continuing the work on transfer pricing issues of Action 8 – 10.  Additional </w:t>
      </w:r>
      <w:r w:rsidR="001B40D1">
        <w:rPr>
          <w:rFonts w:ascii="Times New Roman" w:hAnsi="Times New Roman" w:cs="Times New Roman"/>
          <w:sz w:val="24"/>
          <w:szCs w:val="24"/>
        </w:rPr>
        <w:t>guidance is equally forthcoming</w:t>
      </w:r>
    </w:p>
    <w:p w:rsidR="003D2AA0" w:rsidRPr="00A93605" w:rsidRDefault="003D2AA0" w:rsidP="005A0496">
      <w:pPr>
        <w:pStyle w:val="NoSpacing"/>
        <w:numPr>
          <w:ilvl w:val="0"/>
          <w:numId w:val="1"/>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Released a number </w:t>
      </w:r>
      <w:r w:rsidR="00960F86" w:rsidRPr="00A93605">
        <w:rPr>
          <w:rFonts w:ascii="Times New Roman" w:hAnsi="Times New Roman" w:cs="Times New Roman"/>
          <w:sz w:val="24"/>
          <w:szCs w:val="24"/>
        </w:rPr>
        <w:t>of</w:t>
      </w:r>
      <w:r w:rsidRPr="00A93605">
        <w:rPr>
          <w:rFonts w:ascii="Times New Roman" w:hAnsi="Times New Roman" w:cs="Times New Roman"/>
          <w:sz w:val="24"/>
          <w:szCs w:val="24"/>
        </w:rPr>
        <w:t xml:space="preserve"> sets of guidance and two handbooks to assist and give greater certainty to </w:t>
      </w:r>
      <w:r w:rsidR="00960F86" w:rsidRPr="00A93605">
        <w:rPr>
          <w:rFonts w:ascii="Times New Roman" w:hAnsi="Times New Roman" w:cs="Times New Roman"/>
          <w:sz w:val="24"/>
          <w:szCs w:val="24"/>
        </w:rPr>
        <w:t>tax</w:t>
      </w:r>
      <w:r w:rsidRPr="00A93605">
        <w:rPr>
          <w:rFonts w:ascii="Times New Roman" w:hAnsi="Times New Roman" w:cs="Times New Roman"/>
          <w:sz w:val="24"/>
          <w:szCs w:val="24"/>
        </w:rPr>
        <w:t xml:space="preserve"> </w:t>
      </w:r>
      <w:r w:rsidR="00960F86" w:rsidRPr="00A93605">
        <w:rPr>
          <w:rFonts w:ascii="Times New Roman" w:hAnsi="Times New Roman" w:cs="Times New Roman"/>
          <w:sz w:val="24"/>
          <w:szCs w:val="24"/>
        </w:rPr>
        <w:t>administrations</w:t>
      </w:r>
      <w:r w:rsidRPr="00A93605">
        <w:rPr>
          <w:rFonts w:ascii="Times New Roman" w:hAnsi="Times New Roman" w:cs="Times New Roman"/>
          <w:sz w:val="24"/>
          <w:szCs w:val="24"/>
        </w:rPr>
        <w:t xml:space="preserve"> and multinational enterprise groups alike on the</w:t>
      </w:r>
      <w:r w:rsidR="00AF0333" w:rsidRPr="00A93605">
        <w:rPr>
          <w:rFonts w:ascii="Times New Roman" w:hAnsi="Times New Roman" w:cs="Times New Roman"/>
          <w:sz w:val="24"/>
          <w:szCs w:val="24"/>
        </w:rPr>
        <w:t xml:space="preserve"> implementation and operation of country by country reporting of BEPS 13.</w:t>
      </w:r>
    </w:p>
    <w:p w:rsidR="00AF0333" w:rsidRPr="00A93605" w:rsidRDefault="00AF0333" w:rsidP="005A0496">
      <w:pPr>
        <w:pStyle w:val="NoSpacing"/>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w:t>
      </w:r>
    </w:p>
    <w:p w:rsidR="006A748B" w:rsidRPr="00A93605" w:rsidRDefault="009654A2" w:rsidP="005A0496">
      <w:pPr>
        <w:pStyle w:val="NoSpacing"/>
        <w:spacing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2.3.8 </w:t>
      </w:r>
      <w:r w:rsidR="002E346E">
        <w:rPr>
          <w:rFonts w:ascii="Times New Roman" w:hAnsi="Times New Roman" w:cs="Times New Roman"/>
          <w:b/>
          <w:sz w:val="24"/>
          <w:szCs w:val="24"/>
        </w:rPr>
        <w:t>Effects of digitalization of</w:t>
      </w:r>
      <w:r w:rsidR="003069F7" w:rsidRPr="00A93605">
        <w:rPr>
          <w:rFonts w:ascii="Times New Roman" w:hAnsi="Times New Roman" w:cs="Times New Roman"/>
          <w:b/>
          <w:sz w:val="24"/>
          <w:szCs w:val="24"/>
          <w:lang w:val="yo-NG"/>
        </w:rPr>
        <w:t xml:space="preserve"> the global </w:t>
      </w:r>
      <w:r w:rsidR="003069F7" w:rsidRPr="00A93605">
        <w:rPr>
          <w:rFonts w:ascii="Times New Roman" w:hAnsi="Times New Roman" w:cs="Times New Roman"/>
          <w:b/>
          <w:sz w:val="24"/>
          <w:szCs w:val="24"/>
        </w:rPr>
        <w:t>economy on tax policy</w:t>
      </w:r>
    </w:p>
    <w:p w:rsidR="00F05F5D" w:rsidRDefault="00A2325F" w:rsidP="00F05F5D">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The final report on Action 1 considers the direct and indirect tax challenges created by increased digitalization and provides an evaluation of the options to address the challenges.  The challenges of a digital economy for tax policy</w:t>
      </w:r>
      <w:r w:rsidR="003069F7"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makers are generally grouped into three categories – b</w:t>
      </w:r>
      <w:r w:rsidR="003069F7" w:rsidRPr="00A93605">
        <w:rPr>
          <w:rFonts w:ascii="Times New Roman" w:hAnsi="Times New Roman" w:cs="Times New Roman"/>
          <w:sz w:val="24"/>
          <w:szCs w:val="24"/>
        </w:rPr>
        <w:t>roader tax challenges, namely</w:t>
      </w:r>
      <w:r w:rsidR="00F05F5D">
        <w:rPr>
          <w:rFonts w:ascii="Times New Roman" w:hAnsi="Times New Roman" w:cs="Times New Roman"/>
          <w:sz w:val="24"/>
          <w:szCs w:val="24"/>
        </w:rPr>
        <w:t xml:space="preserve">: </w:t>
      </w:r>
    </w:p>
    <w:p w:rsidR="00F05F5D" w:rsidRDefault="00F05F5D" w:rsidP="00F05F5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 T</w:t>
      </w:r>
      <w:r w:rsidR="003069F7" w:rsidRPr="00A93605">
        <w:rPr>
          <w:rFonts w:ascii="Times New Roman" w:hAnsi="Times New Roman" w:cs="Times New Roman"/>
          <w:sz w:val="24"/>
          <w:szCs w:val="24"/>
        </w:rPr>
        <w:t xml:space="preserve">he difficulty of collecting </w:t>
      </w:r>
      <w:r w:rsidR="003069F7" w:rsidRPr="00A93605">
        <w:rPr>
          <w:rFonts w:ascii="Times New Roman" w:hAnsi="Times New Roman" w:cs="Times New Roman"/>
          <w:sz w:val="24"/>
          <w:szCs w:val="24"/>
          <w:lang w:val="yo-NG"/>
        </w:rPr>
        <w:t>value added tax/sales tax</w:t>
      </w:r>
      <w:r w:rsidR="001A7148" w:rsidRPr="00A93605">
        <w:rPr>
          <w:rFonts w:ascii="Times New Roman" w:hAnsi="Times New Roman" w:cs="Times New Roman"/>
          <w:sz w:val="24"/>
          <w:szCs w:val="24"/>
        </w:rPr>
        <w:t xml:space="preserve"> in the destination country where goods, services and intangibles are acquired by private consumers from suppliers that are based overseas which may not have any direct physical presence in the </w:t>
      </w:r>
      <w:r w:rsidR="00A119CA" w:rsidRPr="00A93605">
        <w:rPr>
          <w:rFonts w:ascii="Times New Roman" w:hAnsi="Times New Roman" w:cs="Times New Roman"/>
          <w:sz w:val="24"/>
          <w:szCs w:val="24"/>
        </w:rPr>
        <w:t>consumer</w:t>
      </w:r>
      <w:r w:rsidR="003069F7" w:rsidRPr="00A93605">
        <w:rPr>
          <w:rFonts w:ascii="Times New Roman" w:hAnsi="Times New Roman" w:cs="Times New Roman"/>
          <w:sz w:val="24"/>
          <w:szCs w:val="24"/>
          <w:lang w:val="yo-NG"/>
        </w:rPr>
        <w:t>’</w:t>
      </w:r>
      <w:r>
        <w:rPr>
          <w:rFonts w:ascii="Times New Roman" w:hAnsi="Times New Roman" w:cs="Times New Roman"/>
          <w:sz w:val="24"/>
          <w:szCs w:val="24"/>
        </w:rPr>
        <w:t>s jurisdiction</w:t>
      </w:r>
    </w:p>
    <w:p w:rsidR="00F05F5D" w:rsidRDefault="00F05F5D" w:rsidP="005A0496">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(ii) </w:t>
      </w:r>
      <w:r w:rsidR="006B71CD" w:rsidRPr="00A93605">
        <w:rPr>
          <w:rFonts w:ascii="Times New Roman" w:hAnsi="Times New Roman" w:cs="Times New Roman"/>
          <w:sz w:val="24"/>
          <w:szCs w:val="24"/>
        </w:rPr>
        <w:t>T</w:t>
      </w:r>
      <w:r w:rsidR="00A119CA" w:rsidRPr="00A93605">
        <w:rPr>
          <w:rFonts w:ascii="Times New Roman" w:hAnsi="Times New Roman" w:cs="Times New Roman"/>
          <w:sz w:val="24"/>
          <w:szCs w:val="24"/>
        </w:rPr>
        <w:t>he ability of some business</w:t>
      </w:r>
      <w:r w:rsidR="003069F7" w:rsidRPr="00A93605">
        <w:rPr>
          <w:rFonts w:ascii="Times New Roman" w:hAnsi="Times New Roman" w:cs="Times New Roman"/>
          <w:sz w:val="24"/>
          <w:szCs w:val="24"/>
          <w:lang w:val="yo-NG"/>
        </w:rPr>
        <w:t>es</w:t>
      </w:r>
      <w:r w:rsidR="00A119CA" w:rsidRPr="00A93605">
        <w:rPr>
          <w:rFonts w:ascii="Times New Roman" w:hAnsi="Times New Roman" w:cs="Times New Roman"/>
          <w:sz w:val="24"/>
          <w:szCs w:val="24"/>
        </w:rPr>
        <w:t xml:space="preserve"> to earn income from sales from a country </w:t>
      </w:r>
      <w:r w:rsidR="006B71CD" w:rsidRPr="00A93605">
        <w:rPr>
          <w:rFonts w:ascii="Times New Roman" w:hAnsi="Times New Roman" w:cs="Times New Roman"/>
          <w:sz w:val="24"/>
          <w:szCs w:val="24"/>
        </w:rPr>
        <w:t>with</w:t>
      </w:r>
      <w:r w:rsidR="00A119CA" w:rsidRPr="00A93605">
        <w:rPr>
          <w:rFonts w:ascii="Times New Roman" w:hAnsi="Times New Roman" w:cs="Times New Roman"/>
          <w:sz w:val="24"/>
          <w:szCs w:val="24"/>
        </w:rPr>
        <w:t xml:space="preserve"> a less significant presence in the</w:t>
      </w:r>
      <w:r w:rsidR="006B71CD" w:rsidRPr="00A93605">
        <w:rPr>
          <w:rFonts w:ascii="Times New Roman" w:hAnsi="Times New Roman" w:cs="Times New Roman"/>
          <w:sz w:val="24"/>
          <w:szCs w:val="24"/>
        </w:rPr>
        <w:t xml:space="preserve"> past, thereby calling into question the relevance of existing rules that look at physical presence when determining tax liabilities </w:t>
      </w:r>
    </w:p>
    <w:p w:rsidR="00A119CA" w:rsidRPr="00A93605" w:rsidRDefault="00F05F5D" w:rsidP="005A0496">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(iii) T</w:t>
      </w:r>
      <w:r w:rsidR="006B71CD" w:rsidRPr="00A93605">
        <w:rPr>
          <w:rFonts w:ascii="Times New Roman" w:hAnsi="Times New Roman" w:cs="Times New Roman"/>
          <w:sz w:val="24"/>
          <w:szCs w:val="24"/>
        </w:rPr>
        <w:t>he ability of some business</w:t>
      </w:r>
      <w:r w:rsidR="003069F7" w:rsidRPr="00A93605">
        <w:rPr>
          <w:rFonts w:ascii="Times New Roman" w:hAnsi="Times New Roman" w:cs="Times New Roman"/>
          <w:sz w:val="24"/>
          <w:szCs w:val="24"/>
          <w:lang w:val="yo-NG"/>
        </w:rPr>
        <w:t>es</w:t>
      </w:r>
      <w:r w:rsidR="006B71CD" w:rsidRPr="00A93605">
        <w:rPr>
          <w:rFonts w:ascii="Times New Roman" w:hAnsi="Times New Roman" w:cs="Times New Roman"/>
          <w:sz w:val="24"/>
          <w:szCs w:val="24"/>
        </w:rPr>
        <w:t xml:space="preserve"> to utilize the contribution of users in their value chain for digital </w:t>
      </w:r>
      <w:r w:rsidR="00FF46A8" w:rsidRPr="00A93605">
        <w:rPr>
          <w:rFonts w:ascii="Times New Roman" w:hAnsi="Times New Roman" w:cs="Times New Roman"/>
          <w:sz w:val="24"/>
          <w:szCs w:val="24"/>
        </w:rPr>
        <w:t>products</w:t>
      </w:r>
      <w:r w:rsidR="006B71CD" w:rsidRPr="00A93605">
        <w:rPr>
          <w:rFonts w:ascii="Times New Roman" w:hAnsi="Times New Roman" w:cs="Times New Roman"/>
          <w:sz w:val="24"/>
          <w:szCs w:val="24"/>
        </w:rPr>
        <w:t xml:space="preserve"> and services </w:t>
      </w:r>
      <w:r w:rsidR="00FF46A8" w:rsidRPr="00A93605">
        <w:rPr>
          <w:rFonts w:ascii="Times New Roman" w:hAnsi="Times New Roman" w:cs="Times New Roman"/>
          <w:sz w:val="24"/>
          <w:szCs w:val="24"/>
        </w:rPr>
        <w:t>including</w:t>
      </w:r>
      <w:r w:rsidR="006B71CD" w:rsidRPr="00A93605">
        <w:rPr>
          <w:rFonts w:ascii="Times New Roman" w:hAnsi="Times New Roman" w:cs="Times New Roman"/>
          <w:sz w:val="24"/>
          <w:szCs w:val="24"/>
        </w:rPr>
        <w:t xml:space="preserve"> through collection and monitoring of data which raises the issue of how to attribute and value the </w:t>
      </w:r>
      <w:r w:rsidR="00FF46A8" w:rsidRPr="00A93605">
        <w:rPr>
          <w:rFonts w:ascii="Times New Roman" w:hAnsi="Times New Roman" w:cs="Times New Roman"/>
          <w:sz w:val="24"/>
          <w:szCs w:val="24"/>
        </w:rPr>
        <w:t>contribution</w:t>
      </w:r>
      <w:r w:rsidR="003069F7" w:rsidRPr="00A93605">
        <w:rPr>
          <w:rFonts w:ascii="Times New Roman" w:hAnsi="Times New Roman" w:cs="Times New Roman"/>
          <w:sz w:val="24"/>
          <w:szCs w:val="24"/>
        </w:rPr>
        <w:t xml:space="preserve"> (S</w:t>
      </w:r>
      <w:r w:rsidR="003069F7" w:rsidRPr="00A93605">
        <w:rPr>
          <w:rFonts w:ascii="Times New Roman" w:hAnsi="Times New Roman" w:cs="Times New Roman"/>
          <w:sz w:val="24"/>
          <w:szCs w:val="24"/>
          <w:lang w:val="yo-NG"/>
        </w:rPr>
        <w:t>ain</w:t>
      </w:r>
      <w:r w:rsidR="006B71CD" w:rsidRPr="00A93605">
        <w:rPr>
          <w:rFonts w:ascii="Times New Roman" w:hAnsi="Times New Roman" w:cs="Times New Roman"/>
          <w:sz w:val="24"/>
          <w:szCs w:val="24"/>
        </w:rPr>
        <w:t xml:space="preserve">t </w:t>
      </w:r>
      <w:r w:rsidR="003069F7" w:rsidRPr="00A93605">
        <w:rPr>
          <w:rFonts w:ascii="Times New Roman" w:hAnsi="Times New Roman" w:cs="Times New Roman"/>
          <w:sz w:val="24"/>
          <w:szCs w:val="24"/>
        </w:rPr>
        <w:t>– A</w:t>
      </w:r>
      <w:r w:rsidR="003069F7" w:rsidRPr="00A93605">
        <w:rPr>
          <w:rFonts w:ascii="Times New Roman" w:hAnsi="Times New Roman" w:cs="Times New Roman"/>
          <w:sz w:val="24"/>
          <w:szCs w:val="24"/>
          <w:lang w:val="yo-NG"/>
        </w:rPr>
        <w:t>man</w:t>
      </w:r>
      <w:r w:rsidR="00F7734E" w:rsidRPr="00A93605">
        <w:rPr>
          <w:rFonts w:ascii="Times New Roman" w:hAnsi="Times New Roman" w:cs="Times New Roman"/>
          <w:sz w:val="24"/>
          <w:szCs w:val="24"/>
        </w:rPr>
        <w:t xml:space="preserve">s, </w:t>
      </w:r>
      <w:r w:rsidR="00F7734E" w:rsidRPr="00A93605">
        <w:rPr>
          <w:rFonts w:ascii="Times New Roman" w:hAnsi="Times New Roman" w:cs="Times New Roman"/>
          <w:sz w:val="24"/>
          <w:szCs w:val="24"/>
        </w:rPr>
        <w:lastRenderedPageBreak/>
        <w:t>2016).</w:t>
      </w:r>
      <w:r w:rsidR="006B71CD" w:rsidRPr="00A93605">
        <w:rPr>
          <w:rFonts w:ascii="Times New Roman" w:hAnsi="Times New Roman" w:cs="Times New Roman"/>
          <w:sz w:val="24"/>
          <w:szCs w:val="24"/>
        </w:rPr>
        <w:t xml:space="preserve"> OECD (2015)</w:t>
      </w:r>
      <w:r w:rsidR="002E346E">
        <w:rPr>
          <w:rFonts w:ascii="Times New Roman" w:hAnsi="Times New Roman" w:cs="Times New Roman"/>
          <w:sz w:val="24"/>
          <w:szCs w:val="24"/>
        </w:rPr>
        <w:t xml:space="preserve"> </w:t>
      </w:r>
      <w:r w:rsidR="00F7734E" w:rsidRPr="00A93605">
        <w:rPr>
          <w:rFonts w:ascii="Times New Roman" w:hAnsi="Times New Roman" w:cs="Times New Roman"/>
          <w:sz w:val="24"/>
          <w:szCs w:val="24"/>
          <w:lang w:val="yo-NG"/>
        </w:rPr>
        <w:t>contends</w:t>
      </w:r>
      <w:r w:rsidR="006B71CD" w:rsidRPr="00A93605">
        <w:rPr>
          <w:rFonts w:ascii="Times New Roman" w:hAnsi="Times New Roman" w:cs="Times New Roman"/>
          <w:sz w:val="24"/>
          <w:szCs w:val="24"/>
        </w:rPr>
        <w:t xml:space="preserve"> certain business models and key features of the digital economy may increase BEPS risks.</w:t>
      </w:r>
    </w:p>
    <w:p w:rsidR="00BD10C9" w:rsidRPr="00A93605" w:rsidRDefault="00BD10C9" w:rsidP="005A0496">
      <w:pPr>
        <w:pStyle w:val="NoSpacing"/>
        <w:spacing w:line="360" w:lineRule="auto"/>
        <w:ind w:left="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Mykha</w:t>
      </w:r>
      <w:r w:rsidR="00F7734E" w:rsidRPr="00A93605">
        <w:rPr>
          <w:rFonts w:ascii="Times New Roman" w:hAnsi="Times New Roman" w:cs="Times New Roman"/>
          <w:sz w:val="24"/>
          <w:szCs w:val="24"/>
        </w:rPr>
        <w:t>l</w:t>
      </w:r>
      <w:proofErr w:type="spellEnd"/>
      <w:r w:rsidR="00F7734E" w:rsidRPr="00A93605">
        <w:rPr>
          <w:rFonts w:ascii="Times New Roman" w:hAnsi="Times New Roman" w:cs="Times New Roman"/>
          <w:sz w:val="24"/>
          <w:szCs w:val="24"/>
          <w:lang w:val="yo-NG"/>
        </w:rPr>
        <w:t>c</w:t>
      </w:r>
      <w:proofErr w:type="spellStart"/>
      <w:r w:rsidR="00F7288B" w:rsidRPr="00A93605">
        <w:rPr>
          <w:rFonts w:ascii="Times New Roman" w:hAnsi="Times New Roman" w:cs="Times New Roman"/>
          <w:sz w:val="24"/>
          <w:szCs w:val="24"/>
        </w:rPr>
        <w:t>henko</w:t>
      </w:r>
      <w:proofErr w:type="spellEnd"/>
      <w:r w:rsidR="00F7288B" w:rsidRPr="00A93605">
        <w:rPr>
          <w:rFonts w:ascii="Times New Roman" w:hAnsi="Times New Roman" w:cs="Times New Roman"/>
          <w:sz w:val="24"/>
          <w:szCs w:val="24"/>
        </w:rPr>
        <w:t xml:space="preserve"> (2019) reports that</w:t>
      </w:r>
      <w:r w:rsidR="002E346E">
        <w:rPr>
          <w:rFonts w:ascii="Times New Roman" w:hAnsi="Times New Roman" w:cs="Times New Roman"/>
          <w:sz w:val="24"/>
          <w:szCs w:val="24"/>
        </w:rPr>
        <w:t>,</w:t>
      </w:r>
      <w:r w:rsidR="00F7288B" w:rsidRPr="00A93605">
        <w:rPr>
          <w:rFonts w:ascii="Times New Roman" w:hAnsi="Times New Roman" w:cs="Times New Roman"/>
          <w:sz w:val="24"/>
          <w:szCs w:val="24"/>
        </w:rPr>
        <w:t xml:space="preserve"> at t</w:t>
      </w:r>
      <w:r w:rsidRPr="00A93605">
        <w:rPr>
          <w:rFonts w:ascii="Times New Roman" w:hAnsi="Times New Roman" w:cs="Times New Roman"/>
          <w:sz w:val="24"/>
          <w:szCs w:val="24"/>
        </w:rPr>
        <w:t>he moment</w:t>
      </w:r>
      <w:r w:rsidR="002E346E">
        <w:rPr>
          <w:rFonts w:ascii="Times New Roman" w:hAnsi="Times New Roman" w:cs="Times New Roman"/>
          <w:sz w:val="24"/>
          <w:szCs w:val="24"/>
        </w:rPr>
        <w:t>,</w:t>
      </w:r>
      <w:r w:rsidRPr="00A93605">
        <w:rPr>
          <w:rFonts w:ascii="Times New Roman" w:hAnsi="Times New Roman" w:cs="Times New Roman"/>
          <w:sz w:val="24"/>
          <w:szCs w:val="24"/>
        </w:rPr>
        <w:t xml:space="preserve"> many initiatives have emerged across the global south to raise </w:t>
      </w:r>
      <w:r w:rsidR="00F7288B" w:rsidRPr="00A93605">
        <w:rPr>
          <w:rFonts w:ascii="Times New Roman" w:hAnsi="Times New Roman" w:cs="Times New Roman"/>
          <w:sz w:val="24"/>
          <w:szCs w:val="24"/>
        </w:rPr>
        <w:t>awareness</w:t>
      </w:r>
      <w:r w:rsidRPr="00A93605">
        <w:rPr>
          <w:rFonts w:ascii="Times New Roman" w:hAnsi="Times New Roman" w:cs="Times New Roman"/>
          <w:sz w:val="24"/>
          <w:szCs w:val="24"/>
        </w:rPr>
        <w:t xml:space="preserve"> of the tax avoidanc</w:t>
      </w:r>
      <w:r w:rsidR="00F7734E" w:rsidRPr="00A93605">
        <w:rPr>
          <w:rFonts w:ascii="Times New Roman" w:hAnsi="Times New Roman" w:cs="Times New Roman"/>
          <w:sz w:val="24"/>
          <w:szCs w:val="24"/>
        </w:rPr>
        <w:t>e problem involving governments</w:t>
      </w:r>
      <w:r w:rsidR="00F7734E" w:rsidRPr="00A93605">
        <w:rPr>
          <w:rFonts w:ascii="Times New Roman" w:hAnsi="Times New Roman" w:cs="Times New Roman"/>
          <w:sz w:val="24"/>
          <w:szCs w:val="24"/>
          <w:lang w:val="yo-NG"/>
        </w:rPr>
        <w:t xml:space="preserve"> and</w:t>
      </w:r>
      <w:r w:rsidRPr="00A93605">
        <w:rPr>
          <w:rFonts w:ascii="Times New Roman" w:hAnsi="Times New Roman" w:cs="Times New Roman"/>
          <w:sz w:val="24"/>
          <w:szCs w:val="24"/>
        </w:rPr>
        <w:t xml:space="preserve"> </w:t>
      </w:r>
      <w:proofErr w:type="spellStart"/>
      <w:r w:rsidR="00F7734E" w:rsidRPr="00A93605">
        <w:rPr>
          <w:rFonts w:ascii="Times New Roman" w:hAnsi="Times New Roman" w:cs="Times New Roman"/>
          <w:sz w:val="24"/>
          <w:szCs w:val="24"/>
        </w:rPr>
        <w:t>super</w:t>
      </w:r>
      <w:r w:rsidR="00F7288B" w:rsidRPr="00A93605">
        <w:rPr>
          <w:rFonts w:ascii="Times New Roman" w:hAnsi="Times New Roman" w:cs="Times New Roman"/>
          <w:sz w:val="24"/>
          <w:szCs w:val="24"/>
        </w:rPr>
        <w:t>national</w:t>
      </w:r>
      <w:proofErr w:type="spellEnd"/>
      <w:r w:rsidRPr="00A93605">
        <w:rPr>
          <w:rFonts w:ascii="Times New Roman" w:hAnsi="Times New Roman" w:cs="Times New Roman"/>
          <w:sz w:val="24"/>
          <w:szCs w:val="24"/>
        </w:rPr>
        <w:t xml:space="preserve"> organizations such as EU, UNDP and OECD as well as rights advocacy groups such as Tax Justice Network and ot</w:t>
      </w:r>
      <w:r w:rsidR="001F2DEA" w:rsidRPr="00A93605">
        <w:rPr>
          <w:rFonts w:ascii="Times New Roman" w:hAnsi="Times New Roman" w:cs="Times New Roman"/>
          <w:sz w:val="24"/>
          <w:szCs w:val="24"/>
        </w:rPr>
        <w:t>hers.  After examining the anti</w:t>
      </w:r>
      <w:r w:rsidR="001F2DEA" w:rsidRPr="00A93605">
        <w:rPr>
          <w:rFonts w:ascii="Times New Roman" w:hAnsi="Times New Roman" w:cs="Times New Roman"/>
          <w:sz w:val="24"/>
          <w:szCs w:val="24"/>
          <w:lang w:val="yo-NG"/>
        </w:rPr>
        <w:t>-</w:t>
      </w:r>
      <w:r w:rsidR="001F2DEA" w:rsidRPr="00A93605">
        <w:rPr>
          <w:rFonts w:ascii="Times New Roman" w:hAnsi="Times New Roman" w:cs="Times New Roman"/>
          <w:sz w:val="24"/>
          <w:szCs w:val="24"/>
        </w:rPr>
        <w:t xml:space="preserve">fraud initiative in </w:t>
      </w:r>
      <w:r w:rsidR="001F2DEA" w:rsidRPr="00A93605">
        <w:rPr>
          <w:rFonts w:ascii="Times New Roman" w:hAnsi="Times New Roman" w:cs="Times New Roman"/>
          <w:sz w:val="24"/>
          <w:szCs w:val="24"/>
          <w:lang w:val="yo-NG"/>
        </w:rPr>
        <w:t>S</w:t>
      </w:r>
      <w:proofErr w:type="spellStart"/>
      <w:r w:rsidRPr="00A93605">
        <w:rPr>
          <w:rFonts w:ascii="Times New Roman" w:hAnsi="Times New Roman" w:cs="Times New Roman"/>
          <w:sz w:val="24"/>
          <w:szCs w:val="24"/>
        </w:rPr>
        <w:t>outh</w:t>
      </w:r>
      <w:proofErr w:type="spellEnd"/>
      <w:r w:rsidRPr="00A93605">
        <w:rPr>
          <w:rFonts w:ascii="Times New Roman" w:hAnsi="Times New Roman" w:cs="Times New Roman"/>
          <w:sz w:val="24"/>
          <w:szCs w:val="24"/>
        </w:rPr>
        <w:t xml:space="preserve"> Africa, Ghana, Botswana, Nigeria, Tanzania, Kenya, Malawi, Rwanda</w:t>
      </w:r>
      <w:r w:rsidR="001F2DEA" w:rsidRPr="00A93605">
        <w:rPr>
          <w:rFonts w:ascii="Times New Roman" w:hAnsi="Times New Roman" w:cs="Times New Roman"/>
          <w:sz w:val="24"/>
          <w:szCs w:val="24"/>
        </w:rPr>
        <w:t xml:space="preserve"> and Zambia, the author observe</w:t>
      </w:r>
      <w:r w:rsidR="001F2DEA"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some trends</w:t>
      </w:r>
      <w:r w:rsidR="002E346E">
        <w:rPr>
          <w:rFonts w:ascii="Times New Roman" w:hAnsi="Times New Roman" w:cs="Times New Roman"/>
          <w:sz w:val="24"/>
          <w:szCs w:val="24"/>
        </w:rPr>
        <w:t>,</w:t>
      </w:r>
      <w:r w:rsidRPr="00A93605">
        <w:rPr>
          <w:rFonts w:ascii="Times New Roman" w:hAnsi="Times New Roman" w:cs="Times New Roman"/>
          <w:sz w:val="24"/>
          <w:szCs w:val="24"/>
        </w:rPr>
        <w:t xml:space="preserve"> one of which is the nature of the initiatives aimed at tackling various forms of tax evasion and avoidance as well as the actors during the measures.  A number of private business</w:t>
      </w:r>
      <w:r w:rsidR="001F2DEA" w:rsidRPr="00A93605">
        <w:rPr>
          <w:rFonts w:ascii="Times New Roman" w:hAnsi="Times New Roman" w:cs="Times New Roman"/>
          <w:sz w:val="24"/>
          <w:szCs w:val="24"/>
          <w:lang w:val="yo-NG"/>
        </w:rPr>
        <w:t>es</w:t>
      </w:r>
      <w:r w:rsidRPr="00A93605">
        <w:rPr>
          <w:rFonts w:ascii="Times New Roman" w:hAnsi="Times New Roman" w:cs="Times New Roman"/>
          <w:sz w:val="24"/>
          <w:szCs w:val="24"/>
        </w:rPr>
        <w:t xml:space="preserve"> especia</w:t>
      </w:r>
      <w:r w:rsidR="001F2DEA" w:rsidRPr="00A93605">
        <w:rPr>
          <w:rFonts w:ascii="Times New Roman" w:hAnsi="Times New Roman" w:cs="Times New Roman"/>
          <w:sz w:val="24"/>
          <w:szCs w:val="24"/>
        </w:rPr>
        <w:t xml:space="preserve">lly consultancies and banks </w:t>
      </w:r>
      <w:r w:rsidR="001F2DEA" w:rsidRPr="00A93605">
        <w:rPr>
          <w:rFonts w:ascii="Times New Roman" w:hAnsi="Times New Roman" w:cs="Times New Roman"/>
          <w:sz w:val="24"/>
          <w:szCs w:val="24"/>
          <w:lang w:val="yo-NG"/>
        </w:rPr>
        <w:t>are</w:t>
      </w:r>
      <w:r w:rsidRPr="00A93605">
        <w:rPr>
          <w:rFonts w:ascii="Times New Roman" w:hAnsi="Times New Roman" w:cs="Times New Roman"/>
          <w:sz w:val="24"/>
          <w:szCs w:val="24"/>
        </w:rPr>
        <w:t xml:space="preserve"> seen to be active advocates for lawful taxation contributions across </w:t>
      </w:r>
      <w:r w:rsidR="001F2DEA" w:rsidRPr="00A93605">
        <w:rPr>
          <w:rFonts w:ascii="Times New Roman" w:hAnsi="Times New Roman" w:cs="Times New Roman"/>
          <w:sz w:val="24"/>
          <w:szCs w:val="24"/>
        </w:rPr>
        <w:t>the countries studied namely</w:t>
      </w:r>
      <w:r w:rsidR="002E346E">
        <w:rPr>
          <w:rFonts w:ascii="Times New Roman" w:hAnsi="Times New Roman" w:cs="Times New Roman"/>
          <w:sz w:val="24"/>
          <w:szCs w:val="24"/>
        </w:rPr>
        <w:t>,</w:t>
      </w:r>
      <w:r w:rsidR="001F2DEA" w:rsidRPr="00A93605">
        <w:rPr>
          <w:rFonts w:ascii="Times New Roman" w:hAnsi="Times New Roman" w:cs="Times New Roman"/>
          <w:sz w:val="24"/>
          <w:szCs w:val="24"/>
        </w:rPr>
        <w:t xml:space="preserve"> De</w:t>
      </w:r>
      <w:r w:rsidR="001F2DEA" w:rsidRPr="00A93605">
        <w:rPr>
          <w:rFonts w:ascii="Times New Roman" w:hAnsi="Times New Roman" w:cs="Times New Roman"/>
          <w:sz w:val="24"/>
          <w:szCs w:val="24"/>
          <w:lang w:val="yo-NG"/>
        </w:rPr>
        <w:t>l</w:t>
      </w:r>
      <w:proofErr w:type="spellStart"/>
      <w:r w:rsidR="002E346E">
        <w:rPr>
          <w:rFonts w:ascii="Times New Roman" w:hAnsi="Times New Roman" w:cs="Times New Roman"/>
          <w:sz w:val="24"/>
          <w:szCs w:val="24"/>
        </w:rPr>
        <w:t>oitt</w:t>
      </w:r>
      <w:proofErr w:type="spellEnd"/>
      <w:r w:rsidR="002E346E">
        <w:rPr>
          <w:rFonts w:ascii="Times New Roman" w:hAnsi="Times New Roman" w:cs="Times New Roman"/>
          <w:sz w:val="24"/>
          <w:szCs w:val="24"/>
        </w:rPr>
        <w:t xml:space="preserve"> C</w:t>
      </w:r>
      <w:r w:rsidRPr="00A93605">
        <w:rPr>
          <w:rFonts w:ascii="Times New Roman" w:hAnsi="Times New Roman" w:cs="Times New Roman"/>
          <w:sz w:val="24"/>
          <w:szCs w:val="24"/>
        </w:rPr>
        <w:t xml:space="preserve">onsultancy </w:t>
      </w:r>
      <w:r w:rsidR="001F2DEA" w:rsidRPr="00A93605">
        <w:rPr>
          <w:rFonts w:ascii="Times New Roman" w:hAnsi="Times New Roman" w:cs="Times New Roman"/>
          <w:sz w:val="24"/>
          <w:szCs w:val="24"/>
        </w:rPr>
        <w:t>in Botswana and Malawi,</w:t>
      </w:r>
      <w:r w:rsidR="001F2DEA" w:rsidRPr="00A93605">
        <w:rPr>
          <w:rFonts w:ascii="Times New Roman" w:hAnsi="Times New Roman" w:cs="Times New Roman"/>
          <w:sz w:val="24"/>
          <w:szCs w:val="24"/>
          <w:lang w:val="yo-NG"/>
        </w:rPr>
        <w:t xml:space="preserve"> in</w:t>
      </w:r>
      <w:r w:rsidR="001F2DEA" w:rsidRPr="00A93605">
        <w:rPr>
          <w:rFonts w:ascii="Times New Roman" w:hAnsi="Times New Roman" w:cs="Times New Roman"/>
          <w:sz w:val="24"/>
          <w:szCs w:val="24"/>
        </w:rPr>
        <w:t xml:space="preserve"> Ghana</w:t>
      </w:r>
      <w:r w:rsidR="002E346E">
        <w:rPr>
          <w:rFonts w:ascii="Times New Roman" w:hAnsi="Times New Roman" w:cs="Times New Roman"/>
          <w:sz w:val="24"/>
          <w:szCs w:val="24"/>
          <w:lang w:val="yo-NG"/>
        </w:rPr>
        <w:t>, Nortal</w:t>
      </w:r>
      <w:r w:rsidR="002E346E">
        <w:rPr>
          <w:rFonts w:ascii="Times New Roman" w:hAnsi="Times New Roman" w:cs="Times New Roman"/>
          <w:sz w:val="24"/>
          <w:szCs w:val="24"/>
        </w:rPr>
        <w:t>,</w:t>
      </w:r>
      <w:r w:rsidR="001F2DEA" w:rsidRPr="00A93605">
        <w:rPr>
          <w:rFonts w:ascii="Times New Roman" w:hAnsi="Times New Roman" w:cs="Times New Roman"/>
          <w:sz w:val="24"/>
          <w:szCs w:val="24"/>
          <w:lang w:val="yo-NG"/>
        </w:rPr>
        <w:t xml:space="preserve"> Botswans,</w:t>
      </w:r>
      <w:r w:rsidR="001F2DEA" w:rsidRPr="00A93605">
        <w:rPr>
          <w:rFonts w:ascii="Times New Roman" w:hAnsi="Times New Roman" w:cs="Times New Roman"/>
          <w:sz w:val="24"/>
          <w:szCs w:val="24"/>
        </w:rPr>
        <w:t xml:space="preserve"> </w:t>
      </w:r>
      <w:r w:rsidR="001F2DEA" w:rsidRPr="00A93605">
        <w:rPr>
          <w:rFonts w:ascii="Times New Roman" w:hAnsi="Times New Roman" w:cs="Times New Roman"/>
          <w:sz w:val="24"/>
          <w:szCs w:val="24"/>
          <w:lang w:val="yo-NG"/>
        </w:rPr>
        <w:t>P</w:t>
      </w:r>
      <w:proofErr w:type="spellStart"/>
      <w:r w:rsidR="002E346E">
        <w:rPr>
          <w:rFonts w:ascii="Times New Roman" w:hAnsi="Times New Roman" w:cs="Times New Roman"/>
          <w:sz w:val="24"/>
          <w:szCs w:val="24"/>
        </w:rPr>
        <w:t>rice</w:t>
      </w:r>
      <w:proofErr w:type="spellEnd"/>
      <w:r w:rsidR="002E346E">
        <w:rPr>
          <w:rFonts w:ascii="Times New Roman" w:hAnsi="Times New Roman" w:cs="Times New Roman"/>
          <w:sz w:val="24"/>
          <w:szCs w:val="24"/>
        </w:rPr>
        <w:t xml:space="preserve"> W</w:t>
      </w:r>
      <w:r w:rsidR="001F2DEA" w:rsidRPr="00A93605">
        <w:rPr>
          <w:rFonts w:ascii="Times New Roman" w:hAnsi="Times New Roman" w:cs="Times New Roman"/>
          <w:sz w:val="24"/>
          <w:szCs w:val="24"/>
        </w:rPr>
        <w:t>ater</w:t>
      </w:r>
      <w:r w:rsidRPr="00A93605">
        <w:rPr>
          <w:rFonts w:ascii="Times New Roman" w:hAnsi="Times New Roman" w:cs="Times New Roman"/>
          <w:sz w:val="24"/>
          <w:szCs w:val="24"/>
        </w:rPr>
        <w:t xml:space="preserve">house </w:t>
      </w:r>
      <w:r w:rsidR="001F2DEA" w:rsidRPr="00A93605">
        <w:rPr>
          <w:rFonts w:ascii="Times New Roman" w:hAnsi="Times New Roman" w:cs="Times New Roman"/>
          <w:sz w:val="24"/>
          <w:szCs w:val="24"/>
          <w:lang w:val="yo-NG"/>
        </w:rPr>
        <w:t>; in Malawi,</w:t>
      </w:r>
      <w:r w:rsidR="002E346E">
        <w:rPr>
          <w:rFonts w:ascii="Times New Roman" w:hAnsi="Times New Roman" w:cs="Times New Roman"/>
          <w:sz w:val="24"/>
          <w:szCs w:val="24"/>
        </w:rPr>
        <w:t xml:space="preserve"> </w:t>
      </w:r>
      <w:r w:rsidR="001F2DEA" w:rsidRPr="00A93605">
        <w:rPr>
          <w:rFonts w:ascii="Times New Roman" w:hAnsi="Times New Roman" w:cs="Times New Roman"/>
          <w:sz w:val="24"/>
          <w:szCs w:val="24"/>
          <w:lang w:val="yo-NG"/>
        </w:rPr>
        <w:t>C</w:t>
      </w:r>
      <w:proofErr w:type="spellStart"/>
      <w:r w:rsidRPr="00A93605">
        <w:rPr>
          <w:rFonts w:ascii="Times New Roman" w:hAnsi="Times New Roman" w:cs="Times New Roman"/>
          <w:sz w:val="24"/>
          <w:szCs w:val="24"/>
        </w:rPr>
        <w:t>oopers</w:t>
      </w:r>
      <w:proofErr w:type="spellEnd"/>
      <w:r w:rsidR="001F2DEA"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in</w:t>
      </w:r>
      <w:r w:rsidR="00764741" w:rsidRPr="00A93605">
        <w:rPr>
          <w:rFonts w:ascii="Times New Roman" w:hAnsi="Times New Roman" w:cs="Times New Roman"/>
          <w:sz w:val="24"/>
          <w:szCs w:val="24"/>
        </w:rPr>
        <w:t xml:space="preserve"> Kenya</w:t>
      </w:r>
      <w:r w:rsidR="002E346E">
        <w:rPr>
          <w:rFonts w:ascii="Times New Roman" w:hAnsi="Times New Roman" w:cs="Times New Roman"/>
          <w:sz w:val="24"/>
          <w:szCs w:val="24"/>
        </w:rPr>
        <w:t xml:space="preserve">, </w:t>
      </w:r>
      <w:r w:rsidR="00F7288B" w:rsidRPr="00A93605">
        <w:rPr>
          <w:rFonts w:ascii="Times New Roman" w:hAnsi="Times New Roman" w:cs="Times New Roman"/>
          <w:sz w:val="24"/>
          <w:szCs w:val="24"/>
        </w:rPr>
        <w:t>Southern Graphics</w:t>
      </w:r>
      <w:r w:rsidR="00764741" w:rsidRPr="00A93605">
        <w:rPr>
          <w:rFonts w:ascii="Times New Roman" w:hAnsi="Times New Roman" w:cs="Times New Roman"/>
          <w:sz w:val="24"/>
          <w:szCs w:val="24"/>
        </w:rPr>
        <w:t xml:space="preserve"> </w:t>
      </w:r>
      <w:r w:rsidR="00764741" w:rsidRPr="00A93605">
        <w:rPr>
          <w:rFonts w:ascii="Times New Roman" w:hAnsi="Times New Roman" w:cs="Times New Roman"/>
          <w:sz w:val="24"/>
          <w:szCs w:val="24"/>
          <w:lang w:val="yo-NG"/>
        </w:rPr>
        <w:t>S</w:t>
      </w:r>
      <w:proofErr w:type="spellStart"/>
      <w:r w:rsidRPr="00A93605">
        <w:rPr>
          <w:rFonts w:ascii="Times New Roman" w:hAnsi="Times New Roman" w:cs="Times New Roman"/>
          <w:sz w:val="24"/>
          <w:szCs w:val="24"/>
        </w:rPr>
        <w:t>ystems</w:t>
      </w:r>
      <w:proofErr w:type="spellEnd"/>
      <w:r w:rsidR="00764741"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in Tanzania</w:t>
      </w:r>
      <w:r w:rsidR="00764741" w:rsidRPr="00A93605">
        <w:rPr>
          <w:rFonts w:ascii="Times New Roman" w:hAnsi="Times New Roman" w:cs="Times New Roman"/>
          <w:sz w:val="24"/>
          <w:szCs w:val="24"/>
          <w:lang w:val="yo-NG"/>
        </w:rPr>
        <w:t>,</w:t>
      </w:r>
      <w:r w:rsidR="00764741" w:rsidRPr="00A93605">
        <w:rPr>
          <w:rFonts w:ascii="Times New Roman" w:hAnsi="Times New Roman" w:cs="Times New Roman"/>
          <w:sz w:val="24"/>
          <w:szCs w:val="24"/>
        </w:rPr>
        <w:t xml:space="preserve"> </w:t>
      </w:r>
      <w:proofErr w:type="spellStart"/>
      <w:r w:rsidR="00764741" w:rsidRPr="00A93605">
        <w:rPr>
          <w:rFonts w:ascii="Times New Roman" w:hAnsi="Times New Roman" w:cs="Times New Roman"/>
          <w:sz w:val="24"/>
          <w:szCs w:val="24"/>
        </w:rPr>
        <w:t>Sproxil</w:t>
      </w:r>
      <w:proofErr w:type="spellEnd"/>
      <w:r w:rsidRPr="00A93605">
        <w:rPr>
          <w:rFonts w:ascii="Times New Roman" w:hAnsi="Times New Roman" w:cs="Times New Roman"/>
          <w:sz w:val="24"/>
          <w:szCs w:val="24"/>
        </w:rPr>
        <w:t xml:space="preserve"> and Bureau Verit</w:t>
      </w:r>
      <w:r w:rsidR="008E53C6">
        <w:rPr>
          <w:rFonts w:ascii="Times New Roman" w:hAnsi="Times New Roman" w:cs="Times New Roman"/>
          <w:sz w:val="24"/>
          <w:szCs w:val="24"/>
        </w:rPr>
        <w:t>as (</w:t>
      </w:r>
      <w:proofErr w:type="spellStart"/>
      <w:r w:rsidR="008E53C6">
        <w:rPr>
          <w:rFonts w:ascii="Times New Roman" w:hAnsi="Times New Roman" w:cs="Times New Roman"/>
          <w:sz w:val="24"/>
          <w:szCs w:val="24"/>
        </w:rPr>
        <w:t>Mykhalehenko</w:t>
      </w:r>
      <w:proofErr w:type="spellEnd"/>
      <w:r w:rsidR="008E53C6">
        <w:rPr>
          <w:rFonts w:ascii="Times New Roman" w:hAnsi="Times New Roman" w:cs="Times New Roman"/>
          <w:sz w:val="24"/>
          <w:szCs w:val="24"/>
        </w:rPr>
        <w:t xml:space="preserve">, 2019). </w:t>
      </w:r>
      <w:r w:rsidRPr="00A93605">
        <w:rPr>
          <w:rFonts w:ascii="Times New Roman" w:hAnsi="Times New Roman" w:cs="Times New Roman"/>
          <w:sz w:val="24"/>
          <w:szCs w:val="24"/>
        </w:rPr>
        <w:t>Some national govern</w:t>
      </w:r>
      <w:r w:rsidR="00764741" w:rsidRPr="00A93605">
        <w:rPr>
          <w:rFonts w:ascii="Times New Roman" w:hAnsi="Times New Roman" w:cs="Times New Roman"/>
          <w:sz w:val="24"/>
          <w:szCs w:val="24"/>
        </w:rPr>
        <w:t xml:space="preserve">ments in Africa have </w:t>
      </w:r>
      <w:r w:rsidR="00764741" w:rsidRPr="00A93605">
        <w:rPr>
          <w:rFonts w:ascii="Times New Roman" w:hAnsi="Times New Roman" w:cs="Times New Roman"/>
          <w:sz w:val="24"/>
          <w:szCs w:val="24"/>
          <w:lang w:val="yo-NG"/>
        </w:rPr>
        <w:t>participated</w:t>
      </w:r>
      <w:r w:rsidRPr="00A93605">
        <w:rPr>
          <w:rFonts w:ascii="Times New Roman" w:hAnsi="Times New Roman" w:cs="Times New Roman"/>
          <w:sz w:val="24"/>
          <w:szCs w:val="24"/>
        </w:rPr>
        <w:t xml:space="preserve"> </w:t>
      </w:r>
      <w:r w:rsidR="00F7288B" w:rsidRPr="00A93605">
        <w:rPr>
          <w:rFonts w:ascii="Times New Roman" w:hAnsi="Times New Roman" w:cs="Times New Roman"/>
          <w:sz w:val="24"/>
          <w:szCs w:val="24"/>
        </w:rPr>
        <w:t>strongly</w:t>
      </w:r>
      <w:r w:rsidRPr="00A93605">
        <w:rPr>
          <w:rFonts w:ascii="Times New Roman" w:hAnsi="Times New Roman" w:cs="Times New Roman"/>
          <w:sz w:val="24"/>
          <w:szCs w:val="24"/>
        </w:rPr>
        <w:t xml:space="preserve"> in the push for </w:t>
      </w:r>
      <w:r w:rsidR="00764741" w:rsidRPr="00A93605">
        <w:rPr>
          <w:rFonts w:ascii="Times New Roman" w:hAnsi="Times New Roman" w:cs="Times New Roman"/>
          <w:sz w:val="24"/>
          <w:szCs w:val="24"/>
        </w:rPr>
        <w:t xml:space="preserve">strengthening tax </w:t>
      </w:r>
      <w:proofErr w:type="spellStart"/>
      <w:r w:rsidR="00764741" w:rsidRPr="00A93605">
        <w:rPr>
          <w:rFonts w:ascii="Times New Roman" w:hAnsi="Times New Roman" w:cs="Times New Roman"/>
          <w:sz w:val="24"/>
          <w:szCs w:val="24"/>
        </w:rPr>
        <w:t>regula</w:t>
      </w:r>
      <w:proofErr w:type="spellEnd"/>
      <w:r w:rsidR="00764741" w:rsidRPr="00A93605">
        <w:rPr>
          <w:rFonts w:ascii="Times New Roman" w:hAnsi="Times New Roman" w:cs="Times New Roman"/>
          <w:sz w:val="24"/>
          <w:szCs w:val="24"/>
          <w:lang w:val="yo-NG"/>
        </w:rPr>
        <w:t>t</w:t>
      </w:r>
      <w:r w:rsidRPr="00A93605">
        <w:rPr>
          <w:rFonts w:ascii="Times New Roman" w:hAnsi="Times New Roman" w:cs="Times New Roman"/>
          <w:sz w:val="24"/>
          <w:szCs w:val="24"/>
        </w:rPr>
        <w:t xml:space="preserve">ions.  For instance, </w:t>
      </w:r>
      <w:r w:rsidR="00F7288B" w:rsidRPr="00A93605">
        <w:rPr>
          <w:rFonts w:ascii="Times New Roman" w:hAnsi="Times New Roman" w:cs="Times New Roman"/>
          <w:sz w:val="24"/>
          <w:szCs w:val="24"/>
        </w:rPr>
        <w:t>crackdowns</w:t>
      </w:r>
      <w:r w:rsidR="00764741" w:rsidRPr="00A93605">
        <w:rPr>
          <w:rFonts w:ascii="Times New Roman" w:hAnsi="Times New Roman" w:cs="Times New Roman"/>
          <w:sz w:val="24"/>
          <w:szCs w:val="24"/>
        </w:rPr>
        <w:t xml:space="preserve"> have been </w:t>
      </w:r>
      <w:proofErr w:type="spellStart"/>
      <w:r w:rsidR="00764741" w:rsidRPr="00A93605">
        <w:rPr>
          <w:rFonts w:ascii="Times New Roman" w:hAnsi="Times New Roman" w:cs="Times New Roman"/>
          <w:sz w:val="24"/>
          <w:szCs w:val="24"/>
        </w:rPr>
        <w:t>decl</w:t>
      </w:r>
      <w:proofErr w:type="spellEnd"/>
      <w:r w:rsidR="00764741" w:rsidRPr="00A93605">
        <w:rPr>
          <w:rFonts w:ascii="Times New Roman" w:hAnsi="Times New Roman" w:cs="Times New Roman"/>
          <w:sz w:val="24"/>
          <w:szCs w:val="24"/>
          <w:lang w:val="yo-NG"/>
        </w:rPr>
        <w:t>are</w:t>
      </w:r>
      <w:r w:rsidRPr="00A93605">
        <w:rPr>
          <w:rFonts w:ascii="Times New Roman" w:hAnsi="Times New Roman" w:cs="Times New Roman"/>
          <w:sz w:val="24"/>
          <w:szCs w:val="24"/>
        </w:rPr>
        <w:t xml:space="preserve">d on tax misconduct by the president of </w:t>
      </w:r>
      <w:r w:rsidR="00764741" w:rsidRPr="00A93605">
        <w:rPr>
          <w:rFonts w:ascii="Times New Roman" w:hAnsi="Times New Roman" w:cs="Times New Roman"/>
          <w:sz w:val="24"/>
          <w:szCs w:val="24"/>
        </w:rPr>
        <w:t>Tanzania, Electronic billing</w:t>
      </w:r>
      <w:r w:rsidR="00764741" w:rsidRPr="00A93605">
        <w:rPr>
          <w:rFonts w:ascii="Times New Roman" w:hAnsi="Times New Roman" w:cs="Times New Roman"/>
          <w:sz w:val="24"/>
          <w:szCs w:val="24"/>
          <w:lang w:val="yo-NG"/>
        </w:rPr>
        <w:t xml:space="preserve"> m</w:t>
      </w:r>
      <w:proofErr w:type="spellStart"/>
      <w:r w:rsidRPr="00A93605">
        <w:rPr>
          <w:rFonts w:ascii="Times New Roman" w:hAnsi="Times New Roman" w:cs="Times New Roman"/>
          <w:sz w:val="24"/>
          <w:szCs w:val="24"/>
        </w:rPr>
        <w:t>achines</w:t>
      </w:r>
      <w:proofErr w:type="spellEnd"/>
      <w:r w:rsidRPr="00A93605">
        <w:rPr>
          <w:rFonts w:ascii="Times New Roman" w:hAnsi="Times New Roman" w:cs="Times New Roman"/>
          <w:sz w:val="24"/>
          <w:szCs w:val="24"/>
        </w:rPr>
        <w:t xml:space="preserve"> have been adopted in Rwanda; amendments have been made</w:t>
      </w:r>
      <w:r w:rsidR="00BC629D">
        <w:rPr>
          <w:rFonts w:ascii="Times New Roman" w:hAnsi="Times New Roman" w:cs="Times New Roman"/>
          <w:sz w:val="24"/>
          <w:szCs w:val="24"/>
        </w:rPr>
        <w:t xml:space="preserve"> to national legislation in</w:t>
      </w:r>
      <w:r w:rsidR="00764741" w:rsidRPr="00A93605">
        <w:rPr>
          <w:rFonts w:ascii="Times New Roman" w:hAnsi="Times New Roman" w:cs="Times New Roman"/>
          <w:sz w:val="24"/>
          <w:szCs w:val="24"/>
        </w:rPr>
        <w:t xml:space="preserve"> </w:t>
      </w:r>
      <w:r w:rsidR="00764741" w:rsidRPr="00A93605">
        <w:rPr>
          <w:rFonts w:ascii="Times New Roman" w:hAnsi="Times New Roman" w:cs="Times New Roman"/>
          <w:sz w:val="24"/>
          <w:szCs w:val="24"/>
          <w:lang w:val="yo-NG"/>
        </w:rPr>
        <w:t>S</w:t>
      </w:r>
      <w:proofErr w:type="spellStart"/>
      <w:r w:rsidR="008E53C6">
        <w:rPr>
          <w:rFonts w:ascii="Times New Roman" w:hAnsi="Times New Roman" w:cs="Times New Roman"/>
          <w:sz w:val="24"/>
          <w:szCs w:val="24"/>
        </w:rPr>
        <w:t>outh</w:t>
      </w:r>
      <w:proofErr w:type="spellEnd"/>
      <w:r w:rsidR="008E53C6">
        <w:rPr>
          <w:rFonts w:ascii="Times New Roman" w:hAnsi="Times New Roman" w:cs="Times New Roman"/>
          <w:sz w:val="24"/>
          <w:szCs w:val="24"/>
        </w:rPr>
        <w:t xml:space="preserve"> Africa to tackle tax avoidance, m</w:t>
      </w:r>
      <w:r w:rsidRPr="00A93605">
        <w:rPr>
          <w:rFonts w:ascii="Times New Roman" w:hAnsi="Times New Roman" w:cs="Times New Roman"/>
          <w:sz w:val="24"/>
          <w:szCs w:val="24"/>
        </w:rPr>
        <w:t xml:space="preserve">ore aggressive measures have been adopted in Nigeria as her Federal Inland Revenue Service </w:t>
      </w:r>
      <w:r w:rsidR="00764741" w:rsidRPr="00A93605">
        <w:rPr>
          <w:rFonts w:ascii="Times New Roman" w:hAnsi="Times New Roman" w:cs="Times New Roman"/>
          <w:sz w:val="24"/>
          <w:szCs w:val="24"/>
          <w:lang w:val="yo-NG"/>
        </w:rPr>
        <w:t>h</w:t>
      </w:r>
      <w:r w:rsidRPr="00A93605">
        <w:rPr>
          <w:rFonts w:ascii="Times New Roman" w:hAnsi="Times New Roman" w:cs="Times New Roman"/>
          <w:sz w:val="24"/>
          <w:szCs w:val="24"/>
        </w:rPr>
        <w:t>as</w:t>
      </w:r>
      <w:r w:rsidR="00764741" w:rsidRPr="00A93605">
        <w:rPr>
          <w:rFonts w:ascii="Times New Roman" w:hAnsi="Times New Roman" w:cs="Times New Roman"/>
          <w:sz w:val="24"/>
          <w:szCs w:val="24"/>
          <w:lang w:val="yo-NG"/>
        </w:rPr>
        <w:t xml:space="preserve"> often</w:t>
      </w:r>
      <w:r w:rsidRPr="00A93605">
        <w:rPr>
          <w:rFonts w:ascii="Times New Roman" w:hAnsi="Times New Roman" w:cs="Times New Roman"/>
          <w:sz w:val="24"/>
          <w:szCs w:val="24"/>
        </w:rPr>
        <w:t xml:space="preserve"> threatened to deny access to banking facilities to </w:t>
      </w:r>
      <w:r w:rsidR="00764741" w:rsidRPr="00A93605">
        <w:rPr>
          <w:rFonts w:ascii="Times New Roman" w:hAnsi="Times New Roman" w:cs="Times New Roman"/>
          <w:sz w:val="24"/>
          <w:szCs w:val="24"/>
        </w:rPr>
        <w:t xml:space="preserve">those companies that do not </w:t>
      </w:r>
      <w:r w:rsidR="00764741" w:rsidRPr="00A93605">
        <w:rPr>
          <w:rFonts w:ascii="Times New Roman" w:hAnsi="Times New Roman" w:cs="Times New Roman"/>
          <w:sz w:val="24"/>
          <w:szCs w:val="24"/>
          <w:lang w:val="yo-NG"/>
        </w:rPr>
        <w:t>join</w:t>
      </w:r>
      <w:r w:rsidRPr="00A93605">
        <w:rPr>
          <w:rFonts w:ascii="Times New Roman" w:hAnsi="Times New Roman" w:cs="Times New Roman"/>
          <w:sz w:val="24"/>
          <w:szCs w:val="24"/>
        </w:rPr>
        <w:t xml:space="preserve"> taxation registration.  In Ghana</w:t>
      </w:r>
      <w:r w:rsidR="00764741"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measures to combat tax evasion and avoidance are taken by many actors </w:t>
      </w:r>
      <w:r w:rsidR="00764741" w:rsidRPr="00A93605">
        <w:rPr>
          <w:rFonts w:ascii="Times New Roman" w:hAnsi="Times New Roman" w:cs="Times New Roman"/>
          <w:sz w:val="24"/>
          <w:szCs w:val="24"/>
        </w:rPr>
        <w:t xml:space="preserve">including the Ghana </w:t>
      </w:r>
      <w:r w:rsidR="00764741" w:rsidRPr="00A93605">
        <w:rPr>
          <w:rFonts w:ascii="Times New Roman" w:hAnsi="Times New Roman" w:cs="Times New Roman"/>
          <w:sz w:val="24"/>
          <w:szCs w:val="24"/>
          <w:lang w:val="yo-NG"/>
        </w:rPr>
        <w:t>I</w:t>
      </w:r>
      <w:proofErr w:type="spellStart"/>
      <w:r w:rsidR="00764741" w:rsidRPr="00A93605">
        <w:rPr>
          <w:rFonts w:ascii="Times New Roman" w:hAnsi="Times New Roman" w:cs="Times New Roman"/>
          <w:sz w:val="24"/>
          <w:szCs w:val="24"/>
        </w:rPr>
        <w:t>nvestment</w:t>
      </w:r>
      <w:proofErr w:type="spellEnd"/>
      <w:r w:rsidR="00764741" w:rsidRPr="00A93605">
        <w:rPr>
          <w:rFonts w:ascii="Times New Roman" w:hAnsi="Times New Roman" w:cs="Times New Roman"/>
          <w:sz w:val="24"/>
          <w:szCs w:val="24"/>
        </w:rPr>
        <w:t xml:space="preserve"> </w:t>
      </w:r>
      <w:r w:rsidR="00764741" w:rsidRPr="00A93605">
        <w:rPr>
          <w:rFonts w:ascii="Times New Roman" w:hAnsi="Times New Roman" w:cs="Times New Roman"/>
          <w:sz w:val="24"/>
          <w:szCs w:val="24"/>
          <w:lang w:val="yo-NG"/>
        </w:rPr>
        <w:t>P</w:t>
      </w:r>
      <w:proofErr w:type="spellStart"/>
      <w:r w:rsidRPr="00A93605">
        <w:rPr>
          <w:rFonts w:ascii="Times New Roman" w:hAnsi="Times New Roman" w:cs="Times New Roman"/>
          <w:sz w:val="24"/>
          <w:szCs w:val="24"/>
        </w:rPr>
        <w:t>romotion</w:t>
      </w:r>
      <w:proofErr w:type="spellEnd"/>
      <w:r w:rsidRPr="00A93605">
        <w:rPr>
          <w:rFonts w:ascii="Times New Roman" w:hAnsi="Times New Roman" w:cs="Times New Roman"/>
          <w:sz w:val="24"/>
          <w:szCs w:val="24"/>
        </w:rPr>
        <w:t xml:space="preserve"> Council.  The Ghana Revenue Authority planned to use the point of sale (POS) devices to strengthen tax collection and improve </w:t>
      </w:r>
      <w:r w:rsidR="00F7288B" w:rsidRPr="00A93605">
        <w:rPr>
          <w:rFonts w:ascii="Times New Roman" w:hAnsi="Times New Roman" w:cs="Times New Roman"/>
          <w:sz w:val="24"/>
          <w:szCs w:val="24"/>
        </w:rPr>
        <w:t>revenue monitoring</w:t>
      </w:r>
      <w:r w:rsidRPr="00A93605">
        <w:rPr>
          <w:rFonts w:ascii="Times New Roman" w:hAnsi="Times New Roman" w:cs="Times New Roman"/>
          <w:sz w:val="24"/>
          <w:szCs w:val="24"/>
        </w:rPr>
        <w:t xml:space="preserve">.  Kenya focuses efforts on small and medium enterprises to address the tax issue at </w:t>
      </w:r>
      <w:r w:rsidR="00F7288B" w:rsidRPr="00A93605">
        <w:rPr>
          <w:rFonts w:ascii="Times New Roman" w:hAnsi="Times New Roman" w:cs="Times New Roman"/>
          <w:sz w:val="24"/>
          <w:szCs w:val="24"/>
        </w:rPr>
        <w:t>grassroots</w:t>
      </w:r>
      <w:r w:rsidRPr="00A93605">
        <w:rPr>
          <w:rFonts w:ascii="Times New Roman" w:hAnsi="Times New Roman" w:cs="Times New Roman"/>
          <w:sz w:val="24"/>
          <w:szCs w:val="24"/>
        </w:rPr>
        <w:t xml:space="preserve"> level and work closely with county a</w:t>
      </w:r>
      <w:r w:rsidR="00764741" w:rsidRPr="00A93605">
        <w:rPr>
          <w:rFonts w:ascii="Times New Roman" w:hAnsi="Times New Roman" w:cs="Times New Roman"/>
          <w:sz w:val="24"/>
          <w:szCs w:val="24"/>
        </w:rPr>
        <w:t>uthorities to integrate the SME</w:t>
      </w:r>
      <w:r w:rsidR="00764741"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into the taxation sys</w:t>
      </w:r>
      <w:r w:rsidR="00764741" w:rsidRPr="00A93605">
        <w:rPr>
          <w:rFonts w:ascii="Times New Roman" w:hAnsi="Times New Roman" w:cs="Times New Roman"/>
          <w:sz w:val="24"/>
          <w:szCs w:val="24"/>
        </w:rPr>
        <w:t xml:space="preserve">tem.  Malawi Revenue </w:t>
      </w:r>
      <w:proofErr w:type="spellStart"/>
      <w:r w:rsidR="00764741" w:rsidRPr="00A93605">
        <w:rPr>
          <w:rFonts w:ascii="Times New Roman" w:hAnsi="Times New Roman" w:cs="Times New Roman"/>
          <w:sz w:val="24"/>
          <w:szCs w:val="24"/>
        </w:rPr>
        <w:t>Authorit</w:t>
      </w:r>
      <w:proofErr w:type="spellEnd"/>
      <w:r w:rsidR="00764741" w:rsidRPr="00A93605">
        <w:rPr>
          <w:rFonts w:ascii="Times New Roman" w:hAnsi="Times New Roman" w:cs="Times New Roman"/>
          <w:sz w:val="24"/>
          <w:szCs w:val="24"/>
          <w:lang w:val="yo-NG"/>
        </w:rPr>
        <w:t>y</w:t>
      </w:r>
      <w:r w:rsidR="00764741" w:rsidRPr="00A93605">
        <w:rPr>
          <w:rFonts w:ascii="Times New Roman" w:hAnsi="Times New Roman" w:cs="Times New Roman"/>
          <w:sz w:val="24"/>
          <w:szCs w:val="24"/>
        </w:rPr>
        <w:t xml:space="preserve"> uses technology, particularly </w:t>
      </w:r>
      <w:r w:rsidR="00764741" w:rsidRPr="00A93605">
        <w:rPr>
          <w:rFonts w:ascii="Times New Roman" w:hAnsi="Times New Roman" w:cs="Times New Roman"/>
          <w:sz w:val="24"/>
          <w:szCs w:val="24"/>
          <w:lang w:val="yo-NG"/>
        </w:rPr>
        <w:t>e</w:t>
      </w:r>
      <w:proofErr w:type="spellStart"/>
      <w:r w:rsidRPr="00A93605">
        <w:rPr>
          <w:rFonts w:ascii="Times New Roman" w:hAnsi="Times New Roman" w:cs="Times New Roman"/>
          <w:sz w:val="24"/>
          <w:szCs w:val="24"/>
        </w:rPr>
        <w:t>lectronic</w:t>
      </w:r>
      <w:proofErr w:type="spellEnd"/>
      <w:r w:rsidRPr="00A93605">
        <w:rPr>
          <w:rFonts w:ascii="Times New Roman" w:hAnsi="Times New Roman" w:cs="Times New Roman"/>
          <w:sz w:val="24"/>
          <w:szCs w:val="24"/>
        </w:rPr>
        <w:t xml:space="preserve"> payment systems to encourage taxpayers and prevent tax evasion and avoidance.</w:t>
      </w:r>
    </w:p>
    <w:p w:rsidR="00BD10C9" w:rsidRPr="00A93605" w:rsidRDefault="00BD10C9"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Botswana has joined the OECD’s BEPS framework and focuses on tackling tax avoidance by identifying multinational tax defaulters</w:t>
      </w:r>
      <w:r w:rsidR="00764741" w:rsidRPr="00A93605">
        <w:rPr>
          <w:rFonts w:ascii="Times New Roman" w:hAnsi="Times New Roman" w:cs="Times New Roman"/>
          <w:sz w:val="24"/>
          <w:szCs w:val="24"/>
        </w:rPr>
        <w:t xml:space="preserve"> </w:t>
      </w:r>
      <w:proofErr w:type="gramStart"/>
      <w:r w:rsidR="00EF2C80" w:rsidRPr="00A93605">
        <w:rPr>
          <w:rFonts w:ascii="Times New Roman" w:hAnsi="Times New Roman" w:cs="Times New Roman"/>
          <w:sz w:val="24"/>
          <w:szCs w:val="24"/>
          <w:lang w:val="yo-NG"/>
        </w:rPr>
        <w:t>(</w:t>
      </w:r>
      <w:r w:rsidR="00764741" w:rsidRPr="00A93605">
        <w:rPr>
          <w:rFonts w:ascii="Times New Roman" w:hAnsi="Times New Roman" w:cs="Times New Roman"/>
          <w:sz w:val="24"/>
          <w:szCs w:val="24"/>
          <w:lang w:val="yo-NG"/>
        </w:rPr>
        <w:t xml:space="preserve"> </w:t>
      </w:r>
      <w:proofErr w:type="spellStart"/>
      <w:r w:rsidR="00764741" w:rsidRPr="00A93605">
        <w:rPr>
          <w:rFonts w:ascii="Times New Roman" w:hAnsi="Times New Roman" w:cs="Times New Roman"/>
          <w:sz w:val="24"/>
          <w:szCs w:val="24"/>
        </w:rPr>
        <w:t>Mykhal</w:t>
      </w:r>
      <w:proofErr w:type="spellEnd"/>
      <w:r w:rsidR="00764741" w:rsidRPr="00A93605">
        <w:rPr>
          <w:rFonts w:ascii="Times New Roman" w:hAnsi="Times New Roman" w:cs="Times New Roman"/>
          <w:sz w:val="24"/>
          <w:szCs w:val="24"/>
          <w:lang w:val="yo-NG"/>
        </w:rPr>
        <w:t>c</w:t>
      </w:r>
      <w:proofErr w:type="spellStart"/>
      <w:r w:rsidR="00764741" w:rsidRPr="00A93605">
        <w:rPr>
          <w:rFonts w:ascii="Times New Roman" w:hAnsi="Times New Roman" w:cs="Times New Roman"/>
          <w:sz w:val="24"/>
          <w:szCs w:val="24"/>
        </w:rPr>
        <w:t>henko</w:t>
      </w:r>
      <w:proofErr w:type="spellEnd"/>
      <w:proofErr w:type="gramEnd"/>
      <w:r w:rsidR="00BC629D">
        <w:rPr>
          <w:rFonts w:ascii="Times New Roman" w:hAnsi="Times New Roman" w:cs="Times New Roman"/>
          <w:sz w:val="24"/>
          <w:szCs w:val="24"/>
        </w:rPr>
        <w:t xml:space="preserve">, </w:t>
      </w:r>
      <w:r w:rsidR="00764741" w:rsidRPr="00A93605">
        <w:rPr>
          <w:rFonts w:ascii="Times New Roman" w:hAnsi="Times New Roman" w:cs="Times New Roman"/>
          <w:sz w:val="24"/>
          <w:szCs w:val="24"/>
        </w:rPr>
        <w:t>2019)</w:t>
      </w:r>
      <w:r w:rsidRPr="00A93605">
        <w:rPr>
          <w:rFonts w:ascii="Times New Roman" w:hAnsi="Times New Roman" w:cs="Times New Roman"/>
          <w:sz w:val="24"/>
          <w:szCs w:val="24"/>
        </w:rPr>
        <w:t>.</w:t>
      </w:r>
    </w:p>
    <w:p w:rsidR="00BD10C9" w:rsidRPr="00A93605" w:rsidRDefault="00764741"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lastRenderedPageBreak/>
        <w:t xml:space="preserve">According to </w:t>
      </w:r>
      <w:proofErr w:type="spellStart"/>
      <w:r w:rsidRPr="00A93605">
        <w:rPr>
          <w:rFonts w:ascii="Times New Roman" w:hAnsi="Times New Roman" w:cs="Times New Roman"/>
          <w:sz w:val="24"/>
          <w:szCs w:val="24"/>
        </w:rPr>
        <w:t>Mykhal</w:t>
      </w:r>
      <w:proofErr w:type="spellEnd"/>
      <w:r w:rsidRPr="00A93605">
        <w:rPr>
          <w:rFonts w:ascii="Times New Roman" w:hAnsi="Times New Roman" w:cs="Times New Roman"/>
          <w:sz w:val="24"/>
          <w:szCs w:val="24"/>
          <w:lang w:val="yo-NG"/>
        </w:rPr>
        <w:t>c</w:t>
      </w:r>
      <w:proofErr w:type="spellStart"/>
      <w:r w:rsidR="00BD10C9" w:rsidRPr="00A93605">
        <w:rPr>
          <w:rFonts w:ascii="Times New Roman" w:hAnsi="Times New Roman" w:cs="Times New Roman"/>
          <w:sz w:val="24"/>
          <w:szCs w:val="24"/>
        </w:rPr>
        <w:t>henko</w:t>
      </w:r>
      <w:proofErr w:type="spellEnd"/>
      <w:r w:rsidR="00BD10C9" w:rsidRPr="00A93605">
        <w:rPr>
          <w:rFonts w:ascii="Times New Roman" w:hAnsi="Times New Roman" w:cs="Times New Roman"/>
          <w:sz w:val="24"/>
          <w:szCs w:val="24"/>
        </w:rPr>
        <w:t xml:space="preserve"> (2019)</w:t>
      </w:r>
      <w:r w:rsidR="00BC629D">
        <w:rPr>
          <w:rFonts w:ascii="Times New Roman" w:hAnsi="Times New Roman" w:cs="Times New Roman"/>
          <w:sz w:val="24"/>
          <w:szCs w:val="24"/>
        </w:rPr>
        <w:t>,</w:t>
      </w:r>
      <w:r w:rsidR="00BD10C9" w:rsidRPr="00A93605">
        <w:rPr>
          <w:rFonts w:ascii="Times New Roman" w:hAnsi="Times New Roman" w:cs="Times New Roman"/>
          <w:sz w:val="24"/>
          <w:szCs w:val="24"/>
        </w:rPr>
        <w:t xml:space="preserve"> foreign actors have been deeply </w:t>
      </w:r>
      <w:r w:rsidR="00F7288B" w:rsidRPr="00A93605">
        <w:rPr>
          <w:rFonts w:ascii="Times New Roman" w:hAnsi="Times New Roman" w:cs="Times New Roman"/>
          <w:sz w:val="24"/>
          <w:szCs w:val="24"/>
        </w:rPr>
        <w:t>involved</w:t>
      </w:r>
      <w:r w:rsidR="00EF2C80" w:rsidRPr="00A93605">
        <w:rPr>
          <w:rFonts w:ascii="Times New Roman" w:hAnsi="Times New Roman" w:cs="Times New Roman"/>
          <w:sz w:val="24"/>
          <w:szCs w:val="24"/>
          <w:lang w:val="yo-NG"/>
        </w:rPr>
        <w:t xml:space="preserve"> also</w:t>
      </w:r>
      <w:r w:rsidR="00F7288B" w:rsidRPr="00A93605">
        <w:rPr>
          <w:rFonts w:ascii="Times New Roman" w:hAnsi="Times New Roman" w:cs="Times New Roman"/>
          <w:sz w:val="24"/>
          <w:szCs w:val="24"/>
        </w:rPr>
        <w:t xml:space="preserve"> in</w:t>
      </w:r>
      <w:r w:rsidR="00BD10C9" w:rsidRPr="00A93605">
        <w:rPr>
          <w:rFonts w:ascii="Times New Roman" w:hAnsi="Times New Roman" w:cs="Times New Roman"/>
          <w:sz w:val="24"/>
          <w:szCs w:val="24"/>
        </w:rPr>
        <w:t xml:space="preserve"> fighting tax evasion and avoidance in those African countries.</w:t>
      </w:r>
      <w:r w:rsidR="00BC629D">
        <w:rPr>
          <w:rFonts w:ascii="Times New Roman" w:hAnsi="Times New Roman" w:cs="Times New Roman"/>
          <w:sz w:val="24"/>
          <w:szCs w:val="24"/>
        </w:rPr>
        <w:t xml:space="preserve"> </w:t>
      </w:r>
      <w:r w:rsidR="00BD10C9" w:rsidRPr="00A93605">
        <w:rPr>
          <w:rFonts w:ascii="Times New Roman" w:hAnsi="Times New Roman" w:cs="Times New Roman"/>
          <w:sz w:val="24"/>
          <w:szCs w:val="24"/>
        </w:rPr>
        <w:t>The author cl</w:t>
      </w:r>
      <w:r w:rsidR="00EF2C80" w:rsidRPr="00A93605">
        <w:rPr>
          <w:rFonts w:ascii="Times New Roman" w:hAnsi="Times New Roman" w:cs="Times New Roman"/>
          <w:sz w:val="24"/>
          <w:szCs w:val="24"/>
        </w:rPr>
        <w:t>aims that UK’s DFID spent over £</w:t>
      </w:r>
      <w:r w:rsidR="00BD10C9" w:rsidRPr="00A93605">
        <w:rPr>
          <w:rFonts w:ascii="Times New Roman" w:hAnsi="Times New Roman" w:cs="Times New Roman"/>
          <w:sz w:val="24"/>
          <w:szCs w:val="24"/>
        </w:rPr>
        <w:t>22 milli</w:t>
      </w:r>
      <w:r w:rsidR="00EF2C80" w:rsidRPr="00A93605">
        <w:rPr>
          <w:rFonts w:ascii="Times New Roman" w:hAnsi="Times New Roman" w:cs="Times New Roman"/>
          <w:sz w:val="24"/>
          <w:szCs w:val="24"/>
        </w:rPr>
        <w:t>on in 2015 and £</w:t>
      </w:r>
      <w:r w:rsidR="0002689C" w:rsidRPr="00A93605">
        <w:rPr>
          <w:rFonts w:ascii="Times New Roman" w:hAnsi="Times New Roman" w:cs="Times New Roman"/>
          <w:sz w:val="24"/>
          <w:szCs w:val="24"/>
        </w:rPr>
        <w:t>26 million in 2</w:t>
      </w:r>
      <w:r w:rsidR="0002689C" w:rsidRPr="00A93605">
        <w:rPr>
          <w:rFonts w:ascii="Times New Roman" w:hAnsi="Times New Roman" w:cs="Times New Roman"/>
          <w:sz w:val="24"/>
          <w:szCs w:val="24"/>
          <w:lang w:val="yo-NG"/>
        </w:rPr>
        <w:t>0</w:t>
      </w:r>
      <w:r w:rsidR="00BD10C9" w:rsidRPr="00A93605">
        <w:rPr>
          <w:rFonts w:ascii="Times New Roman" w:hAnsi="Times New Roman" w:cs="Times New Roman"/>
          <w:sz w:val="24"/>
          <w:szCs w:val="24"/>
        </w:rPr>
        <w:t>16 on tax system improvements overseas.  Ghana, Nigeria, Tanzania, Kenya, Malawi, Rwanda and Zambia received financial assistance from the British government in that respect.  Currently, technical assistance is being offered to 18 African countries to enhance their capacity to obtain their tax.</w:t>
      </w:r>
    </w:p>
    <w:p w:rsidR="00042024" w:rsidRDefault="00BD10C9"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Contribution</w:t>
      </w:r>
      <w:r w:rsidR="00EF2C80" w:rsidRPr="00A93605">
        <w:rPr>
          <w:rFonts w:ascii="Times New Roman" w:hAnsi="Times New Roman" w:cs="Times New Roman"/>
          <w:sz w:val="24"/>
          <w:szCs w:val="24"/>
          <w:lang w:val="yo-NG"/>
        </w:rPr>
        <w:t xml:space="preserve">s also come </w:t>
      </w:r>
      <w:r w:rsidRPr="00A93605">
        <w:rPr>
          <w:rFonts w:ascii="Times New Roman" w:hAnsi="Times New Roman" w:cs="Times New Roman"/>
          <w:sz w:val="24"/>
          <w:szCs w:val="24"/>
        </w:rPr>
        <w:t xml:space="preserve"> from multinational companies in partnership with actors such as UK’s HMRC,  African Tax Administration Forum, German’s Federal Ministry of Finance, </w:t>
      </w:r>
      <w:r w:rsidR="00F7288B" w:rsidRPr="00A93605">
        <w:rPr>
          <w:rFonts w:ascii="Times New Roman" w:hAnsi="Times New Roman" w:cs="Times New Roman"/>
          <w:sz w:val="24"/>
          <w:szCs w:val="24"/>
        </w:rPr>
        <w:t>Netherlands</w:t>
      </w:r>
      <w:r w:rsidRPr="00A93605">
        <w:rPr>
          <w:rFonts w:ascii="Times New Roman" w:hAnsi="Times New Roman" w:cs="Times New Roman"/>
          <w:sz w:val="24"/>
          <w:szCs w:val="24"/>
        </w:rPr>
        <w:t xml:space="preserve">’ Tax and customs Administration, the World Bank Group, the French Direction </w:t>
      </w:r>
      <w:proofErr w:type="spellStart"/>
      <w:r w:rsidRPr="00A93605">
        <w:rPr>
          <w:rFonts w:ascii="Times New Roman" w:hAnsi="Times New Roman" w:cs="Times New Roman"/>
          <w:sz w:val="24"/>
          <w:szCs w:val="24"/>
        </w:rPr>
        <w:t>Generale</w:t>
      </w:r>
      <w:proofErr w:type="spellEnd"/>
      <w:r w:rsidR="00EF2C80" w:rsidRPr="00A93605">
        <w:rPr>
          <w:rFonts w:ascii="Times New Roman" w:hAnsi="Times New Roman" w:cs="Times New Roman"/>
          <w:sz w:val="24"/>
          <w:szCs w:val="24"/>
        </w:rPr>
        <w:t>´</w:t>
      </w:r>
      <w:r w:rsidRPr="00A93605">
        <w:rPr>
          <w:rFonts w:ascii="Times New Roman" w:hAnsi="Times New Roman" w:cs="Times New Roman"/>
          <w:sz w:val="24"/>
          <w:szCs w:val="24"/>
        </w:rPr>
        <w:t xml:space="preserve"> de</w:t>
      </w:r>
      <w:r w:rsidR="00EF2C80" w:rsidRPr="00A93605">
        <w:rPr>
          <w:rFonts w:ascii="Times New Roman" w:hAnsi="Times New Roman" w:cs="Times New Roman"/>
          <w:sz w:val="24"/>
          <w:szCs w:val="24"/>
        </w:rPr>
        <w:t xml:space="preserve"> Finances </w:t>
      </w:r>
      <w:proofErr w:type="spellStart"/>
      <w:r w:rsidR="00EF2C80" w:rsidRPr="00A93605">
        <w:rPr>
          <w:rFonts w:ascii="Times New Roman" w:hAnsi="Times New Roman" w:cs="Times New Roman"/>
          <w:sz w:val="24"/>
          <w:szCs w:val="24"/>
        </w:rPr>
        <w:t>Publiques</w:t>
      </w:r>
      <w:proofErr w:type="spellEnd"/>
      <w:r w:rsidR="00EF2C80" w:rsidRPr="00A93605">
        <w:rPr>
          <w:rFonts w:ascii="Times New Roman" w:hAnsi="Times New Roman" w:cs="Times New Roman"/>
          <w:sz w:val="24"/>
          <w:szCs w:val="24"/>
        </w:rPr>
        <w:t xml:space="preserve"> (</w:t>
      </w:r>
      <w:proofErr w:type="spellStart"/>
      <w:r w:rsidR="00EF2C80" w:rsidRPr="00A93605">
        <w:rPr>
          <w:rFonts w:ascii="Times New Roman" w:hAnsi="Times New Roman" w:cs="Times New Roman"/>
          <w:sz w:val="24"/>
          <w:szCs w:val="24"/>
        </w:rPr>
        <w:t>DGFiP</w:t>
      </w:r>
      <w:proofErr w:type="spellEnd"/>
      <w:r w:rsidR="00EF2C80" w:rsidRPr="00A93605">
        <w:rPr>
          <w:rFonts w:ascii="Times New Roman" w:hAnsi="Times New Roman" w:cs="Times New Roman"/>
          <w:sz w:val="24"/>
          <w:szCs w:val="24"/>
        </w:rPr>
        <w:t>), US</w:t>
      </w:r>
      <w:r w:rsidRPr="00A93605">
        <w:rPr>
          <w:rFonts w:ascii="Times New Roman" w:hAnsi="Times New Roman" w:cs="Times New Roman"/>
          <w:sz w:val="24"/>
          <w:szCs w:val="24"/>
        </w:rPr>
        <w:t>AID and others.</w:t>
      </w:r>
    </w:p>
    <w:p w:rsidR="002D2A3F" w:rsidRPr="00A93605" w:rsidRDefault="002D2A3F" w:rsidP="005A0496">
      <w:pPr>
        <w:pStyle w:val="NoSpacing"/>
        <w:spacing w:line="360" w:lineRule="auto"/>
        <w:ind w:left="720"/>
        <w:jc w:val="both"/>
        <w:rPr>
          <w:rFonts w:ascii="Times New Roman" w:hAnsi="Times New Roman" w:cs="Times New Roman"/>
          <w:sz w:val="24"/>
          <w:szCs w:val="24"/>
          <w:lang w:val="yo-NG"/>
        </w:rPr>
      </w:pPr>
    </w:p>
    <w:p w:rsidR="00042024" w:rsidRPr="002D2A3F" w:rsidRDefault="00042024" w:rsidP="002D2A3F">
      <w:pPr>
        <w:pStyle w:val="NoSpacing"/>
        <w:spacing w:line="360" w:lineRule="auto"/>
        <w:jc w:val="both"/>
        <w:rPr>
          <w:rFonts w:ascii="Times New Roman" w:hAnsi="Times New Roman" w:cs="Times New Roman"/>
          <w:b/>
          <w:sz w:val="24"/>
          <w:szCs w:val="24"/>
        </w:rPr>
      </w:pPr>
    </w:p>
    <w:p w:rsidR="005A3E1B" w:rsidRPr="00A93605" w:rsidRDefault="009654A2" w:rsidP="005A0496">
      <w:pPr>
        <w:pStyle w:val="NoSpacing"/>
        <w:spacing w:line="360" w:lineRule="auto"/>
        <w:ind w:firstLine="720"/>
        <w:jc w:val="both"/>
        <w:rPr>
          <w:rFonts w:ascii="Times New Roman" w:hAnsi="Times New Roman" w:cs="Times New Roman"/>
          <w:b/>
          <w:sz w:val="24"/>
          <w:szCs w:val="24"/>
          <w:lang w:val="yo-NG"/>
        </w:rPr>
      </w:pPr>
      <w:r>
        <w:rPr>
          <w:rFonts w:ascii="Times New Roman" w:hAnsi="Times New Roman" w:cs="Times New Roman"/>
          <w:b/>
          <w:sz w:val="24"/>
          <w:szCs w:val="24"/>
        </w:rPr>
        <w:t xml:space="preserve">2.4 </w:t>
      </w:r>
      <w:r w:rsidR="00BD10C9" w:rsidRPr="00A93605">
        <w:rPr>
          <w:rFonts w:ascii="Times New Roman" w:hAnsi="Times New Roman" w:cs="Times New Roman"/>
          <w:b/>
          <w:sz w:val="24"/>
          <w:szCs w:val="24"/>
        </w:rPr>
        <w:t>Empirical Revie</w:t>
      </w:r>
      <w:r w:rsidR="005A3E1B" w:rsidRPr="00A93605">
        <w:rPr>
          <w:rFonts w:ascii="Times New Roman" w:hAnsi="Times New Roman" w:cs="Times New Roman"/>
          <w:b/>
          <w:sz w:val="24"/>
          <w:szCs w:val="24"/>
          <w:lang w:val="yo-NG"/>
        </w:rPr>
        <w:t>w</w:t>
      </w:r>
    </w:p>
    <w:p w:rsidR="00BD10C9" w:rsidRPr="00A93605" w:rsidRDefault="00BD10C9" w:rsidP="005A0496">
      <w:pPr>
        <w:pStyle w:val="NoSpacing"/>
        <w:spacing w:line="360" w:lineRule="auto"/>
        <w:ind w:left="720"/>
        <w:jc w:val="both"/>
        <w:rPr>
          <w:rFonts w:ascii="Times New Roman" w:hAnsi="Times New Roman" w:cs="Times New Roman"/>
          <w:b/>
          <w:sz w:val="24"/>
          <w:szCs w:val="24"/>
        </w:rPr>
      </w:pPr>
      <w:r w:rsidRPr="00A93605">
        <w:rPr>
          <w:rFonts w:ascii="Times New Roman" w:hAnsi="Times New Roman" w:cs="Times New Roman"/>
          <w:sz w:val="24"/>
          <w:szCs w:val="24"/>
        </w:rPr>
        <w:t>Several studies have examined the effect of tax evasion and tax avoidance (the consequence</w:t>
      </w:r>
      <w:r w:rsidR="005A3E1B" w:rsidRPr="00A93605">
        <w:rPr>
          <w:rFonts w:ascii="Times New Roman" w:hAnsi="Times New Roman" w:cs="Times New Roman"/>
          <w:sz w:val="24"/>
          <w:szCs w:val="24"/>
          <w:lang w:val="yo-NG"/>
        </w:rPr>
        <w:t>s</w:t>
      </w:r>
      <w:r w:rsidR="005A3E1B" w:rsidRPr="00A93605">
        <w:rPr>
          <w:rFonts w:ascii="Times New Roman" w:hAnsi="Times New Roman" w:cs="Times New Roman"/>
          <w:sz w:val="24"/>
          <w:szCs w:val="24"/>
        </w:rPr>
        <w:t xml:space="preserve"> of aggressive tax planning) </w:t>
      </w:r>
      <w:r w:rsidR="005A3E1B" w:rsidRPr="00A93605">
        <w:rPr>
          <w:rFonts w:ascii="Times New Roman" w:hAnsi="Times New Roman" w:cs="Times New Roman"/>
          <w:sz w:val="24"/>
          <w:szCs w:val="24"/>
          <w:lang w:val="yo-NG"/>
        </w:rPr>
        <w:t>on</w:t>
      </w:r>
      <w:r w:rsidRPr="00A93605">
        <w:rPr>
          <w:rFonts w:ascii="Times New Roman" w:hAnsi="Times New Roman" w:cs="Times New Roman"/>
          <w:sz w:val="24"/>
          <w:szCs w:val="24"/>
        </w:rPr>
        <w:t xml:space="preserve"> income generation in </w:t>
      </w:r>
      <w:r w:rsidR="00F7288B" w:rsidRPr="00A93605">
        <w:rPr>
          <w:rFonts w:ascii="Times New Roman" w:hAnsi="Times New Roman" w:cs="Times New Roman"/>
          <w:sz w:val="24"/>
          <w:szCs w:val="24"/>
        </w:rPr>
        <w:t>many</w:t>
      </w:r>
      <w:r w:rsidR="005A3E1B" w:rsidRPr="00A93605">
        <w:rPr>
          <w:rFonts w:ascii="Times New Roman" w:hAnsi="Times New Roman" w:cs="Times New Roman"/>
          <w:sz w:val="24"/>
          <w:szCs w:val="24"/>
        </w:rPr>
        <w:t xml:space="preserve"> </w:t>
      </w:r>
      <w:proofErr w:type="spellStart"/>
      <w:r w:rsidR="005A3E1B" w:rsidRPr="00A93605">
        <w:rPr>
          <w:rFonts w:ascii="Times New Roman" w:hAnsi="Times New Roman" w:cs="Times New Roman"/>
          <w:sz w:val="24"/>
          <w:szCs w:val="24"/>
        </w:rPr>
        <w:t>countrie</w:t>
      </w:r>
      <w:proofErr w:type="spellEnd"/>
      <w:r w:rsidR="005A3E1B" w:rsidRPr="00A93605">
        <w:rPr>
          <w:rFonts w:ascii="Times New Roman" w:hAnsi="Times New Roman" w:cs="Times New Roman"/>
          <w:sz w:val="24"/>
          <w:szCs w:val="24"/>
          <w:lang w:val="yo-NG"/>
        </w:rPr>
        <w:t>s. The studies</w:t>
      </w:r>
      <w:r w:rsidRPr="00A93605">
        <w:rPr>
          <w:rFonts w:ascii="Times New Roman" w:hAnsi="Times New Roman" w:cs="Times New Roman"/>
          <w:sz w:val="24"/>
          <w:szCs w:val="24"/>
        </w:rPr>
        <w:t xml:space="preserve"> emerged with diverse opinions.  Howev</w:t>
      </w:r>
      <w:r w:rsidR="002D2A3F">
        <w:rPr>
          <w:rFonts w:ascii="Times New Roman" w:hAnsi="Times New Roman" w:cs="Times New Roman"/>
          <w:sz w:val="24"/>
          <w:szCs w:val="24"/>
        </w:rPr>
        <w:t xml:space="preserve">er, </w:t>
      </w:r>
      <w:r w:rsidR="005A3E1B" w:rsidRPr="00A93605">
        <w:rPr>
          <w:rFonts w:ascii="Times New Roman" w:hAnsi="Times New Roman" w:cs="Times New Roman"/>
          <w:sz w:val="24"/>
          <w:szCs w:val="24"/>
          <w:lang w:val="yo-NG"/>
        </w:rPr>
        <w:t>in</w:t>
      </w:r>
      <w:r w:rsidR="005A3E1B" w:rsidRPr="00A93605">
        <w:rPr>
          <w:rFonts w:ascii="Times New Roman" w:hAnsi="Times New Roman" w:cs="Times New Roman"/>
          <w:sz w:val="24"/>
          <w:szCs w:val="24"/>
        </w:rPr>
        <w:t xml:space="preserve"> general</w:t>
      </w:r>
      <w:r w:rsidR="005A3E1B" w:rsidRPr="00A93605">
        <w:rPr>
          <w:rFonts w:ascii="Times New Roman" w:hAnsi="Times New Roman" w:cs="Times New Roman"/>
          <w:sz w:val="24"/>
          <w:szCs w:val="24"/>
          <w:lang w:val="yo-NG"/>
        </w:rPr>
        <w:t xml:space="preserve"> terms</w:t>
      </w:r>
      <w:r w:rsidR="002D2A3F">
        <w:rPr>
          <w:rFonts w:ascii="Times New Roman" w:hAnsi="Times New Roman" w:cs="Times New Roman"/>
          <w:sz w:val="24"/>
          <w:szCs w:val="24"/>
        </w:rPr>
        <w:t>,</w:t>
      </w:r>
      <w:r w:rsidR="005A3E1B" w:rsidRPr="00A93605">
        <w:rPr>
          <w:rFonts w:ascii="Times New Roman" w:hAnsi="Times New Roman" w:cs="Times New Roman"/>
          <w:sz w:val="24"/>
          <w:szCs w:val="24"/>
        </w:rPr>
        <w:t xml:space="preserve"> the results show</w:t>
      </w:r>
      <w:r w:rsidRPr="00A93605">
        <w:rPr>
          <w:rFonts w:ascii="Times New Roman" w:hAnsi="Times New Roman" w:cs="Times New Roman"/>
          <w:sz w:val="24"/>
          <w:szCs w:val="24"/>
        </w:rPr>
        <w:t xml:space="preserve"> that tax evasion and avoidance bring about loss of revenue to the government.</w:t>
      </w:r>
    </w:p>
    <w:p w:rsidR="00BD10C9" w:rsidRPr="00A93605" w:rsidRDefault="005A3E1B" w:rsidP="005A0496">
      <w:pPr>
        <w:pStyle w:val="NoSpacing"/>
        <w:spacing w:line="360" w:lineRule="auto"/>
        <w:ind w:left="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Mookher</w:t>
      </w:r>
      <w:proofErr w:type="spellEnd"/>
      <w:r w:rsidRPr="00A93605">
        <w:rPr>
          <w:rFonts w:ascii="Times New Roman" w:hAnsi="Times New Roman" w:cs="Times New Roman"/>
          <w:sz w:val="24"/>
          <w:szCs w:val="24"/>
          <w:lang w:val="yo-NG"/>
        </w:rPr>
        <w:t>j</w:t>
      </w:r>
      <w:proofErr w:type="spellStart"/>
      <w:r w:rsidR="00BD10C9" w:rsidRPr="00A93605">
        <w:rPr>
          <w:rFonts w:ascii="Times New Roman" w:hAnsi="Times New Roman" w:cs="Times New Roman"/>
          <w:sz w:val="24"/>
          <w:szCs w:val="24"/>
        </w:rPr>
        <w:t>ee</w:t>
      </w:r>
      <w:proofErr w:type="spellEnd"/>
      <w:r w:rsidR="00BD10C9" w:rsidRPr="00A93605">
        <w:rPr>
          <w:rFonts w:ascii="Times New Roman" w:hAnsi="Times New Roman" w:cs="Times New Roman"/>
          <w:sz w:val="24"/>
          <w:szCs w:val="24"/>
        </w:rPr>
        <w:t xml:space="preserve"> (1997) investigated the effect of bonus tax systems on revenue generation.  He observed that the possib</w:t>
      </w:r>
      <w:r w:rsidRPr="00A93605">
        <w:rPr>
          <w:rFonts w:ascii="Times New Roman" w:hAnsi="Times New Roman" w:cs="Times New Roman"/>
          <w:sz w:val="24"/>
          <w:szCs w:val="24"/>
        </w:rPr>
        <w:t>le gain in tax revenue follow</w:t>
      </w:r>
      <w:r w:rsidR="00BD10C9" w:rsidRPr="00A93605">
        <w:rPr>
          <w:rFonts w:ascii="Times New Roman" w:hAnsi="Times New Roman" w:cs="Times New Roman"/>
          <w:sz w:val="24"/>
          <w:szCs w:val="24"/>
        </w:rPr>
        <w:t xml:space="preserve"> from the fact that the position </w:t>
      </w:r>
      <w:r w:rsidR="00F7288B" w:rsidRPr="00A93605">
        <w:rPr>
          <w:rFonts w:ascii="Times New Roman" w:hAnsi="Times New Roman" w:cs="Times New Roman"/>
          <w:sz w:val="24"/>
          <w:szCs w:val="24"/>
        </w:rPr>
        <w:t>of corrupt</w:t>
      </w:r>
      <w:r w:rsidR="00BD10C9" w:rsidRPr="00A93605">
        <w:rPr>
          <w:rFonts w:ascii="Times New Roman" w:hAnsi="Times New Roman" w:cs="Times New Roman"/>
          <w:sz w:val="24"/>
          <w:szCs w:val="24"/>
        </w:rPr>
        <w:t xml:space="preserve"> tax officials is strengthened.  The author concluded that bonus systems should be rejected as it does not capture the long-term effects of an increase in corruption on tax revenue and government legitimacy.</w:t>
      </w:r>
    </w:p>
    <w:p w:rsidR="00BD10C9" w:rsidRPr="00A93605" w:rsidRDefault="00BD10C9" w:rsidP="005A0496">
      <w:pPr>
        <w:pStyle w:val="NoSpacing"/>
        <w:spacing w:line="360" w:lineRule="auto"/>
        <w:ind w:left="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Cobham</w:t>
      </w:r>
      <w:proofErr w:type="spellEnd"/>
      <w:r w:rsidRPr="00A93605">
        <w:rPr>
          <w:rFonts w:ascii="Times New Roman" w:hAnsi="Times New Roman" w:cs="Times New Roman"/>
          <w:sz w:val="24"/>
          <w:szCs w:val="24"/>
        </w:rPr>
        <w:t xml:space="preserve"> (2015) examined the effect of overall tax system in Latin American countries on employment generation.  He observed that the direct tax in EU countries increased from the 1970s to 1980s but the overall growth was primarily due to increases in the revenue from sales tax.  In contrast, the US exclude lower overall revenue and showed continuing growth in direct taxation only.</w:t>
      </w:r>
    </w:p>
    <w:p w:rsidR="00552E0C" w:rsidRPr="00A93605" w:rsidRDefault="00552E0C" w:rsidP="005A0496">
      <w:pPr>
        <w:pStyle w:val="NoSpacing"/>
        <w:spacing w:line="360" w:lineRule="auto"/>
        <w:ind w:left="720"/>
        <w:jc w:val="both"/>
        <w:rPr>
          <w:rFonts w:ascii="Times New Roman" w:hAnsi="Times New Roman" w:cs="Times New Roman"/>
          <w:sz w:val="24"/>
          <w:szCs w:val="24"/>
          <w:lang w:val="yo-NG"/>
        </w:rPr>
      </w:pPr>
      <w:r w:rsidRPr="00A93605">
        <w:rPr>
          <w:rFonts w:ascii="Times New Roman" w:hAnsi="Times New Roman" w:cs="Times New Roman"/>
          <w:sz w:val="24"/>
          <w:szCs w:val="24"/>
        </w:rPr>
        <w:t xml:space="preserve">Russo (2010) </w:t>
      </w:r>
      <w:proofErr w:type="spellStart"/>
      <w:r w:rsidRPr="00A93605">
        <w:rPr>
          <w:rFonts w:ascii="Times New Roman" w:hAnsi="Times New Roman" w:cs="Times New Roman"/>
          <w:sz w:val="24"/>
          <w:szCs w:val="24"/>
        </w:rPr>
        <w:t>studie</w:t>
      </w:r>
      <w:proofErr w:type="spellEnd"/>
      <w:r w:rsidRPr="00A93605">
        <w:rPr>
          <w:rFonts w:ascii="Times New Roman" w:hAnsi="Times New Roman" w:cs="Times New Roman"/>
          <w:sz w:val="24"/>
          <w:szCs w:val="24"/>
          <w:lang w:val="yo-NG"/>
        </w:rPr>
        <w:t>d</w:t>
      </w:r>
      <w:r w:rsidR="00BD10C9" w:rsidRPr="00A93605">
        <w:rPr>
          <w:rFonts w:ascii="Times New Roman" w:hAnsi="Times New Roman" w:cs="Times New Roman"/>
          <w:sz w:val="24"/>
          <w:szCs w:val="24"/>
        </w:rPr>
        <w:t xml:space="preserve"> the effects of tax evasion in Italy and found that one of t</w:t>
      </w:r>
      <w:r w:rsidR="00F7288B" w:rsidRPr="00A93605">
        <w:rPr>
          <w:rFonts w:ascii="Times New Roman" w:hAnsi="Times New Roman" w:cs="Times New Roman"/>
          <w:sz w:val="24"/>
          <w:szCs w:val="24"/>
        </w:rPr>
        <w:t>h</w:t>
      </w:r>
      <w:r w:rsidR="00BD10C9" w:rsidRPr="00A93605">
        <w:rPr>
          <w:rFonts w:ascii="Times New Roman" w:hAnsi="Times New Roman" w:cs="Times New Roman"/>
          <w:sz w:val="24"/>
          <w:szCs w:val="24"/>
        </w:rPr>
        <w:t xml:space="preserve">e effects of tax evasion is loss of revenue to the government.  Estimates from the Italian Ministry of Finance indicated that roughly 20% of the income earned within the national boarder </w:t>
      </w:r>
      <w:r w:rsidR="00BD10C9" w:rsidRPr="00A93605">
        <w:rPr>
          <w:rFonts w:ascii="Times New Roman" w:hAnsi="Times New Roman" w:cs="Times New Roman"/>
          <w:sz w:val="24"/>
          <w:szCs w:val="24"/>
        </w:rPr>
        <w:lastRenderedPageBreak/>
        <w:t xml:space="preserve">was not reported; resulting in a loss of more than 300 million </w:t>
      </w:r>
      <w:r w:rsidR="00F7288B" w:rsidRPr="00A93605">
        <w:rPr>
          <w:rFonts w:ascii="Times New Roman" w:hAnsi="Times New Roman" w:cs="Times New Roman"/>
          <w:sz w:val="24"/>
          <w:szCs w:val="24"/>
        </w:rPr>
        <w:t>Euros</w:t>
      </w:r>
      <w:r w:rsidR="00BD10C9" w:rsidRPr="00A93605">
        <w:rPr>
          <w:rFonts w:ascii="Times New Roman" w:hAnsi="Times New Roman" w:cs="Times New Roman"/>
          <w:sz w:val="24"/>
          <w:szCs w:val="24"/>
        </w:rPr>
        <w:t xml:space="preserve"> </w:t>
      </w:r>
      <w:r w:rsidR="00F7288B" w:rsidRPr="00A93605">
        <w:rPr>
          <w:rFonts w:ascii="Times New Roman" w:hAnsi="Times New Roman" w:cs="Times New Roman"/>
          <w:sz w:val="24"/>
          <w:szCs w:val="24"/>
        </w:rPr>
        <w:t>every</w:t>
      </w:r>
      <w:r w:rsidR="00BD10C9" w:rsidRPr="00A93605">
        <w:rPr>
          <w:rFonts w:ascii="Times New Roman" w:hAnsi="Times New Roman" w:cs="Times New Roman"/>
          <w:sz w:val="24"/>
          <w:szCs w:val="24"/>
        </w:rPr>
        <w:t xml:space="preserve"> year in foregone tax revenue. </w:t>
      </w:r>
    </w:p>
    <w:p w:rsidR="00BD10C9" w:rsidRPr="00A93605" w:rsidRDefault="00BD10C9"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 </w:t>
      </w:r>
      <w:proofErr w:type="spellStart"/>
      <w:r w:rsidRPr="00A93605">
        <w:rPr>
          <w:rFonts w:ascii="Times New Roman" w:hAnsi="Times New Roman" w:cs="Times New Roman"/>
          <w:sz w:val="24"/>
          <w:szCs w:val="24"/>
        </w:rPr>
        <w:t>Muchleggar</w:t>
      </w:r>
      <w:proofErr w:type="spellEnd"/>
      <w:r w:rsidRPr="00A93605">
        <w:rPr>
          <w:rFonts w:ascii="Times New Roman" w:hAnsi="Times New Roman" w:cs="Times New Roman"/>
          <w:sz w:val="24"/>
          <w:szCs w:val="24"/>
        </w:rPr>
        <w:t xml:space="preserve"> (2008) asserted that lack of compliance with tax laws are likely to change the discretionary costs of  raising a given level of government revenue and may have some impact on the distributional cons</w:t>
      </w:r>
      <w:r w:rsidR="00D379C7">
        <w:rPr>
          <w:rFonts w:ascii="Times New Roman" w:hAnsi="Times New Roman" w:cs="Times New Roman"/>
          <w:sz w:val="24"/>
          <w:szCs w:val="24"/>
        </w:rPr>
        <w:t>equences of a given tax policy. A</w:t>
      </w:r>
      <w:r w:rsidRPr="00A93605">
        <w:rPr>
          <w:rFonts w:ascii="Times New Roman" w:hAnsi="Times New Roman" w:cs="Times New Roman"/>
          <w:sz w:val="24"/>
          <w:szCs w:val="24"/>
        </w:rPr>
        <w:t>lso, the resources spent evading taxes represent a deadweight loss to an economy.</w:t>
      </w:r>
    </w:p>
    <w:p w:rsidR="00BD10C9" w:rsidRPr="00A93605" w:rsidRDefault="00BD10C9" w:rsidP="005A0496">
      <w:pPr>
        <w:pStyle w:val="NoSpacing"/>
        <w:spacing w:line="360" w:lineRule="auto"/>
        <w:ind w:left="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Onyeka</w:t>
      </w:r>
      <w:proofErr w:type="spellEnd"/>
      <w:r w:rsidRPr="00A93605">
        <w:rPr>
          <w:rFonts w:ascii="Times New Roman" w:hAnsi="Times New Roman" w:cs="Times New Roman"/>
          <w:sz w:val="24"/>
          <w:szCs w:val="24"/>
        </w:rPr>
        <w:t xml:space="preserve"> &amp; </w:t>
      </w:r>
      <w:proofErr w:type="spellStart"/>
      <w:r w:rsidRPr="00A93605">
        <w:rPr>
          <w:rFonts w:ascii="Times New Roman" w:hAnsi="Times New Roman" w:cs="Times New Roman"/>
          <w:sz w:val="24"/>
          <w:szCs w:val="24"/>
        </w:rPr>
        <w:t>Nwankwo</w:t>
      </w:r>
      <w:proofErr w:type="spellEnd"/>
      <w:r w:rsidRPr="00A93605">
        <w:rPr>
          <w:rFonts w:ascii="Times New Roman" w:hAnsi="Times New Roman" w:cs="Times New Roman"/>
          <w:sz w:val="24"/>
          <w:szCs w:val="24"/>
        </w:rPr>
        <w:t xml:space="preserve"> (2016) investigated the effect of tax evasion and </w:t>
      </w:r>
      <w:r w:rsidR="00552E0C" w:rsidRPr="00A93605">
        <w:rPr>
          <w:rFonts w:ascii="Times New Roman" w:hAnsi="Times New Roman" w:cs="Times New Roman"/>
          <w:sz w:val="24"/>
          <w:szCs w:val="24"/>
        </w:rPr>
        <w:t>avoidance on Nigeria</w:t>
      </w:r>
      <w:r w:rsidR="00552E0C" w:rsidRPr="00A93605">
        <w:rPr>
          <w:rFonts w:ascii="Times New Roman" w:hAnsi="Times New Roman" w:cs="Times New Roman"/>
          <w:sz w:val="24"/>
          <w:szCs w:val="24"/>
          <w:lang w:val="yo-NG"/>
        </w:rPr>
        <w:t>’</w:t>
      </w:r>
      <w:r w:rsidRPr="00A93605">
        <w:rPr>
          <w:rFonts w:ascii="Times New Roman" w:hAnsi="Times New Roman" w:cs="Times New Roman"/>
          <w:sz w:val="24"/>
          <w:szCs w:val="24"/>
        </w:rPr>
        <w:t>s economic Growth.  They found that tax evasion and avoidance had negative significant effect on the growth of the Nigerian economy.</w:t>
      </w:r>
    </w:p>
    <w:p w:rsidR="00642627" w:rsidRPr="00A93605" w:rsidRDefault="00BD10C9" w:rsidP="005A0496">
      <w:pPr>
        <w:pStyle w:val="NoSpacing"/>
        <w:spacing w:line="360" w:lineRule="auto"/>
        <w:ind w:left="720"/>
        <w:jc w:val="both"/>
        <w:rPr>
          <w:rFonts w:ascii="Times New Roman" w:hAnsi="Times New Roman" w:cs="Times New Roman"/>
          <w:sz w:val="24"/>
          <w:szCs w:val="24"/>
          <w:lang w:val="yo-NG"/>
        </w:rPr>
      </w:pPr>
      <w:proofErr w:type="spellStart"/>
      <w:r w:rsidRPr="00A93605">
        <w:rPr>
          <w:rFonts w:ascii="Times New Roman" w:hAnsi="Times New Roman" w:cs="Times New Roman"/>
          <w:sz w:val="24"/>
          <w:szCs w:val="24"/>
        </w:rPr>
        <w:t>Mehrara</w:t>
      </w:r>
      <w:proofErr w:type="spellEnd"/>
      <w:r w:rsidRPr="00A93605">
        <w:rPr>
          <w:rFonts w:ascii="Times New Roman" w:hAnsi="Times New Roman" w:cs="Times New Roman"/>
          <w:sz w:val="24"/>
          <w:szCs w:val="24"/>
        </w:rPr>
        <w:t xml:space="preserve"> and </w:t>
      </w:r>
      <w:proofErr w:type="spellStart"/>
      <w:r w:rsidRPr="00A93605">
        <w:rPr>
          <w:rFonts w:ascii="Times New Roman" w:hAnsi="Times New Roman" w:cs="Times New Roman"/>
          <w:sz w:val="24"/>
          <w:szCs w:val="24"/>
        </w:rPr>
        <w:t>Farahani</w:t>
      </w:r>
      <w:proofErr w:type="spellEnd"/>
      <w:r w:rsidRPr="00A93605">
        <w:rPr>
          <w:rFonts w:ascii="Times New Roman" w:hAnsi="Times New Roman" w:cs="Times New Roman"/>
          <w:sz w:val="24"/>
          <w:szCs w:val="24"/>
        </w:rPr>
        <w:t xml:space="preserve"> (2016) examined the effects of tax evasion and government tax revenues on economic stability in OECD economies using data from 1990 – 2013.  The results of their study show that tax evasion led to economic instability and that more tax revenues would be </w:t>
      </w:r>
      <w:r w:rsidR="00F7288B" w:rsidRPr="00A93605">
        <w:rPr>
          <w:rFonts w:ascii="Times New Roman" w:hAnsi="Times New Roman" w:cs="Times New Roman"/>
          <w:sz w:val="24"/>
          <w:szCs w:val="24"/>
        </w:rPr>
        <w:t>beneficial</w:t>
      </w:r>
      <w:r w:rsidRPr="00A93605">
        <w:rPr>
          <w:rFonts w:ascii="Times New Roman" w:hAnsi="Times New Roman" w:cs="Times New Roman"/>
          <w:sz w:val="24"/>
          <w:szCs w:val="24"/>
        </w:rPr>
        <w:t xml:space="preserve"> to a better economic condition</w:t>
      </w:r>
      <w:r w:rsidR="00552E0C"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Obafemi (2014) carried out a study on the effec</w:t>
      </w:r>
      <w:r w:rsidR="00552E0C" w:rsidRPr="00A93605">
        <w:rPr>
          <w:rFonts w:ascii="Times New Roman" w:hAnsi="Times New Roman" w:cs="Times New Roman"/>
          <w:sz w:val="24"/>
          <w:szCs w:val="24"/>
        </w:rPr>
        <w:t xml:space="preserve">ts of tax evasion and avoidance </w:t>
      </w:r>
      <w:r w:rsidR="00552E0C" w:rsidRPr="00A93605">
        <w:rPr>
          <w:rFonts w:ascii="Times New Roman" w:hAnsi="Times New Roman" w:cs="Times New Roman"/>
          <w:sz w:val="24"/>
          <w:szCs w:val="24"/>
          <w:lang w:val="yo-NG"/>
        </w:rPr>
        <w:t>o</w:t>
      </w:r>
      <w:r w:rsidRPr="00A93605">
        <w:rPr>
          <w:rFonts w:ascii="Times New Roman" w:hAnsi="Times New Roman" w:cs="Times New Roman"/>
          <w:sz w:val="24"/>
          <w:szCs w:val="24"/>
        </w:rPr>
        <w:t xml:space="preserve">n Nigerian </w:t>
      </w:r>
      <w:r w:rsidR="00F7288B" w:rsidRPr="00A93605">
        <w:rPr>
          <w:rFonts w:ascii="Times New Roman" w:hAnsi="Times New Roman" w:cs="Times New Roman"/>
          <w:sz w:val="24"/>
          <w:szCs w:val="24"/>
        </w:rPr>
        <w:t>economic</w:t>
      </w:r>
      <w:r w:rsidRPr="00A93605">
        <w:rPr>
          <w:rFonts w:ascii="Times New Roman" w:hAnsi="Times New Roman" w:cs="Times New Roman"/>
          <w:sz w:val="24"/>
          <w:szCs w:val="24"/>
        </w:rPr>
        <w:t xml:space="preserve"> development.  He adopted </w:t>
      </w:r>
      <w:r w:rsidR="00D379C7">
        <w:rPr>
          <w:rFonts w:ascii="Times New Roman" w:hAnsi="Times New Roman" w:cs="Times New Roman"/>
          <w:sz w:val="24"/>
          <w:szCs w:val="24"/>
        </w:rPr>
        <w:t>survey research design and</w:t>
      </w:r>
      <w:r w:rsidRPr="00A93605">
        <w:rPr>
          <w:rFonts w:ascii="Times New Roman" w:hAnsi="Times New Roman" w:cs="Times New Roman"/>
          <w:sz w:val="24"/>
          <w:szCs w:val="24"/>
        </w:rPr>
        <w:t xml:space="preserve"> found that tax </w:t>
      </w:r>
      <w:r w:rsidR="00F7288B" w:rsidRPr="00A93605">
        <w:rPr>
          <w:rFonts w:ascii="Times New Roman" w:hAnsi="Times New Roman" w:cs="Times New Roman"/>
          <w:sz w:val="24"/>
          <w:szCs w:val="24"/>
        </w:rPr>
        <w:t>evasion</w:t>
      </w:r>
      <w:r w:rsidRPr="00A93605">
        <w:rPr>
          <w:rFonts w:ascii="Times New Roman" w:hAnsi="Times New Roman" w:cs="Times New Roman"/>
          <w:sz w:val="24"/>
          <w:szCs w:val="24"/>
        </w:rPr>
        <w:t xml:space="preserve"> and avoid</w:t>
      </w:r>
      <w:r w:rsidR="00F7288B" w:rsidRPr="00A93605">
        <w:rPr>
          <w:rFonts w:ascii="Times New Roman" w:hAnsi="Times New Roman" w:cs="Times New Roman"/>
          <w:sz w:val="24"/>
          <w:szCs w:val="24"/>
        </w:rPr>
        <w:t>ance affected the economic growth</w:t>
      </w:r>
      <w:r w:rsidRPr="00A93605">
        <w:rPr>
          <w:rFonts w:ascii="Times New Roman" w:hAnsi="Times New Roman" w:cs="Times New Roman"/>
          <w:sz w:val="24"/>
          <w:szCs w:val="24"/>
        </w:rPr>
        <w:t xml:space="preserve"> and development of Nigeria.</w:t>
      </w:r>
    </w:p>
    <w:p w:rsidR="00BD10C9" w:rsidRDefault="00552E0C" w:rsidP="000F33A3">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F</w:t>
      </w:r>
      <w:r w:rsidRPr="00A93605">
        <w:rPr>
          <w:rFonts w:ascii="Times New Roman" w:hAnsi="Times New Roman" w:cs="Times New Roman"/>
          <w:sz w:val="24"/>
          <w:szCs w:val="24"/>
          <w:lang w:val="yo-NG"/>
        </w:rPr>
        <w:t>u</w:t>
      </w:r>
      <w:proofErr w:type="spellStart"/>
      <w:r w:rsidR="00BD10C9" w:rsidRPr="00A93605">
        <w:rPr>
          <w:rFonts w:ascii="Times New Roman" w:hAnsi="Times New Roman" w:cs="Times New Roman"/>
          <w:sz w:val="24"/>
          <w:szCs w:val="24"/>
        </w:rPr>
        <w:t>qe</w:t>
      </w:r>
      <w:proofErr w:type="spellEnd"/>
      <w:r w:rsidR="00BD10C9" w:rsidRPr="00A93605">
        <w:rPr>
          <w:rFonts w:ascii="Times New Roman" w:hAnsi="Times New Roman" w:cs="Times New Roman"/>
          <w:sz w:val="24"/>
          <w:szCs w:val="24"/>
        </w:rPr>
        <w:t xml:space="preserve"> (1979) cited in </w:t>
      </w:r>
      <w:proofErr w:type="spellStart"/>
      <w:r w:rsidR="00BD10C9" w:rsidRPr="00A93605">
        <w:rPr>
          <w:rFonts w:ascii="Times New Roman" w:hAnsi="Times New Roman" w:cs="Times New Roman"/>
          <w:sz w:val="24"/>
          <w:szCs w:val="24"/>
        </w:rPr>
        <w:t>M</w:t>
      </w:r>
      <w:r w:rsidR="00D379C7">
        <w:rPr>
          <w:rFonts w:ascii="Times New Roman" w:hAnsi="Times New Roman" w:cs="Times New Roman"/>
          <w:sz w:val="24"/>
          <w:szCs w:val="24"/>
        </w:rPr>
        <w:t>embrara</w:t>
      </w:r>
      <w:proofErr w:type="spellEnd"/>
      <w:r w:rsidR="00D379C7">
        <w:rPr>
          <w:rFonts w:ascii="Times New Roman" w:hAnsi="Times New Roman" w:cs="Times New Roman"/>
          <w:sz w:val="24"/>
          <w:szCs w:val="24"/>
        </w:rPr>
        <w:t xml:space="preserve"> and </w:t>
      </w:r>
      <w:proofErr w:type="spellStart"/>
      <w:r w:rsidR="00D379C7">
        <w:rPr>
          <w:rFonts w:ascii="Times New Roman" w:hAnsi="Times New Roman" w:cs="Times New Roman"/>
          <w:sz w:val="24"/>
          <w:szCs w:val="24"/>
        </w:rPr>
        <w:t>Farahani</w:t>
      </w:r>
      <w:proofErr w:type="spellEnd"/>
      <w:r w:rsidR="00D379C7">
        <w:rPr>
          <w:rFonts w:ascii="Times New Roman" w:hAnsi="Times New Roman" w:cs="Times New Roman"/>
          <w:sz w:val="24"/>
          <w:szCs w:val="24"/>
        </w:rPr>
        <w:t xml:space="preserve"> (2016)</w:t>
      </w:r>
      <w:r w:rsidR="00BD10C9" w:rsidRPr="00A93605">
        <w:rPr>
          <w:rFonts w:ascii="Times New Roman" w:hAnsi="Times New Roman" w:cs="Times New Roman"/>
          <w:sz w:val="24"/>
          <w:szCs w:val="24"/>
        </w:rPr>
        <w:t xml:space="preserve"> found that the size of the illegal economy was 22</w:t>
      </w:r>
      <w:r w:rsidR="00F7288B" w:rsidRPr="00A93605">
        <w:rPr>
          <w:rFonts w:ascii="Times New Roman" w:hAnsi="Times New Roman" w:cs="Times New Roman"/>
          <w:sz w:val="24"/>
          <w:szCs w:val="24"/>
        </w:rPr>
        <w:t>% of</w:t>
      </w:r>
      <w:r w:rsidR="00BD10C9" w:rsidRPr="00A93605">
        <w:rPr>
          <w:rFonts w:ascii="Times New Roman" w:hAnsi="Times New Roman" w:cs="Times New Roman"/>
          <w:sz w:val="24"/>
          <w:szCs w:val="24"/>
        </w:rPr>
        <w:t xml:space="preserve"> GNP in 1976 and 33% of GNP in 1978.  He recommended th</w:t>
      </w:r>
      <w:r w:rsidR="00D379C7">
        <w:rPr>
          <w:rFonts w:ascii="Times New Roman" w:hAnsi="Times New Roman" w:cs="Times New Roman"/>
          <w:sz w:val="24"/>
          <w:szCs w:val="24"/>
        </w:rPr>
        <w:t xml:space="preserve">e reduction of tax rates in </w:t>
      </w:r>
      <w:proofErr w:type="gramStart"/>
      <w:r w:rsidR="00D379C7">
        <w:rPr>
          <w:rFonts w:ascii="Times New Roman" w:hAnsi="Times New Roman" w:cs="Times New Roman"/>
          <w:sz w:val="24"/>
          <w:szCs w:val="24"/>
        </w:rPr>
        <w:t>all</w:t>
      </w:r>
      <w:r w:rsidR="003F5C21">
        <w:rPr>
          <w:rFonts w:ascii="Times New Roman" w:hAnsi="Times New Roman" w:cs="Times New Roman"/>
          <w:sz w:val="24"/>
          <w:szCs w:val="24"/>
        </w:rPr>
        <w:t xml:space="preserve"> </w:t>
      </w:r>
      <w:r w:rsidR="00BD10C9" w:rsidRPr="00A93605">
        <w:rPr>
          <w:rFonts w:ascii="Times New Roman" w:hAnsi="Times New Roman" w:cs="Times New Roman"/>
          <w:sz w:val="24"/>
          <w:szCs w:val="24"/>
        </w:rPr>
        <w:t>the</w:t>
      </w:r>
      <w:proofErr w:type="gramEnd"/>
      <w:r w:rsidR="00BD10C9" w:rsidRPr="00A93605">
        <w:rPr>
          <w:rFonts w:ascii="Times New Roman" w:hAnsi="Times New Roman" w:cs="Times New Roman"/>
          <w:sz w:val="24"/>
          <w:szCs w:val="24"/>
        </w:rPr>
        <w:t xml:space="preserve"> legal sector, an increase in the punishment for participating in the illegal activities and the legalization of currently illegal activities such </w:t>
      </w:r>
      <w:r w:rsidR="00F7288B" w:rsidRPr="00A93605">
        <w:rPr>
          <w:rFonts w:ascii="Times New Roman" w:hAnsi="Times New Roman" w:cs="Times New Roman"/>
          <w:sz w:val="24"/>
          <w:szCs w:val="24"/>
        </w:rPr>
        <w:t>as grumbling</w:t>
      </w:r>
      <w:r w:rsidR="00BD10C9" w:rsidRPr="00A93605">
        <w:rPr>
          <w:rFonts w:ascii="Times New Roman" w:hAnsi="Times New Roman" w:cs="Times New Roman"/>
          <w:sz w:val="24"/>
          <w:szCs w:val="24"/>
        </w:rPr>
        <w:t xml:space="preserve"> and use of marijuana</w:t>
      </w:r>
      <w:r w:rsidR="000F33A3">
        <w:rPr>
          <w:rFonts w:ascii="Times New Roman" w:hAnsi="Times New Roman" w:cs="Times New Roman"/>
          <w:sz w:val="24"/>
          <w:szCs w:val="24"/>
        </w:rPr>
        <w:t>.</w:t>
      </w:r>
    </w:p>
    <w:p w:rsidR="000F33A3" w:rsidRPr="000F33A3" w:rsidRDefault="000F33A3" w:rsidP="000F33A3">
      <w:pPr>
        <w:pStyle w:val="NoSpacing"/>
        <w:spacing w:line="360" w:lineRule="auto"/>
        <w:ind w:left="720"/>
        <w:jc w:val="both"/>
        <w:rPr>
          <w:rFonts w:ascii="Times New Roman" w:hAnsi="Times New Roman" w:cs="Times New Roman"/>
          <w:sz w:val="24"/>
          <w:szCs w:val="24"/>
        </w:rPr>
      </w:pPr>
    </w:p>
    <w:p w:rsidR="00BD10C9" w:rsidRPr="00A93605" w:rsidRDefault="000F33A3" w:rsidP="000F33A3">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654A2">
        <w:rPr>
          <w:rFonts w:ascii="Times New Roman" w:hAnsi="Times New Roman" w:cs="Times New Roman"/>
          <w:b/>
          <w:sz w:val="24"/>
          <w:szCs w:val="24"/>
        </w:rPr>
        <w:t>3.0</w:t>
      </w:r>
      <w:r>
        <w:rPr>
          <w:rFonts w:ascii="Times New Roman" w:hAnsi="Times New Roman" w:cs="Times New Roman"/>
          <w:b/>
          <w:sz w:val="24"/>
          <w:szCs w:val="24"/>
        </w:rPr>
        <w:t xml:space="preserve"> </w:t>
      </w:r>
      <w:r w:rsidR="00BD10C9" w:rsidRPr="00A93605">
        <w:rPr>
          <w:rFonts w:ascii="Times New Roman" w:hAnsi="Times New Roman" w:cs="Times New Roman"/>
          <w:b/>
          <w:sz w:val="24"/>
          <w:szCs w:val="24"/>
        </w:rPr>
        <w:t>Methodology</w:t>
      </w:r>
    </w:p>
    <w:p w:rsidR="00BD10C9" w:rsidRDefault="00E41552" w:rsidP="005A0496">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researchers</w:t>
      </w:r>
      <w:r w:rsidR="00D379C7">
        <w:rPr>
          <w:rFonts w:ascii="Times New Roman" w:hAnsi="Times New Roman" w:cs="Times New Roman"/>
          <w:sz w:val="24"/>
          <w:szCs w:val="24"/>
        </w:rPr>
        <w:t xml:space="preserve"> employed </w:t>
      </w:r>
      <w:r w:rsidR="00AC39AD">
        <w:rPr>
          <w:rFonts w:ascii="Times New Roman" w:hAnsi="Times New Roman" w:cs="Times New Roman"/>
          <w:sz w:val="24"/>
          <w:szCs w:val="24"/>
        </w:rPr>
        <w:t xml:space="preserve">table </w:t>
      </w:r>
      <w:r w:rsidR="00BD10C9" w:rsidRPr="00A93605">
        <w:rPr>
          <w:rFonts w:ascii="Times New Roman" w:hAnsi="Times New Roman" w:cs="Times New Roman"/>
          <w:sz w:val="24"/>
          <w:szCs w:val="24"/>
        </w:rPr>
        <w:t>content ana</w:t>
      </w:r>
      <w:r w:rsidR="00D379C7">
        <w:rPr>
          <w:rFonts w:ascii="Times New Roman" w:hAnsi="Times New Roman" w:cs="Times New Roman"/>
          <w:sz w:val="24"/>
          <w:szCs w:val="24"/>
        </w:rPr>
        <w:t>lysis</w:t>
      </w:r>
      <w:r w:rsidR="00AC39AD">
        <w:rPr>
          <w:rFonts w:ascii="Times New Roman" w:hAnsi="Times New Roman" w:cs="Times New Roman"/>
          <w:sz w:val="24"/>
          <w:szCs w:val="24"/>
        </w:rPr>
        <w:t xml:space="preserve"> and descriptive statistics</w:t>
      </w:r>
      <w:r w:rsidR="00D30A30">
        <w:rPr>
          <w:rFonts w:ascii="Times New Roman" w:hAnsi="Times New Roman" w:cs="Times New Roman"/>
          <w:sz w:val="24"/>
          <w:szCs w:val="24"/>
        </w:rPr>
        <w:t xml:space="preserve"> in its methodology.</w:t>
      </w:r>
      <w:r w:rsidR="00D379C7">
        <w:rPr>
          <w:rFonts w:ascii="Times New Roman" w:hAnsi="Times New Roman" w:cs="Times New Roman"/>
          <w:sz w:val="24"/>
          <w:szCs w:val="24"/>
        </w:rPr>
        <w:t xml:space="preserve"> </w:t>
      </w:r>
      <w:r w:rsidR="00D30A30">
        <w:rPr>
          <w:rFonts w:ascii="Times New Roman" w:hAnsi="Times New Roman" w:cs="Times New Roman"/>
          <w:sz w:val="24"/>
          <w:szCs w:val="24"/>
        </w:rPr>
        <w:t xml:space="preserve"> It made use of journals, papers from conferences, seminars</w:t>
      </w:r>
      <w:r w:rsidR="00BD10C9" w:rsidRPr="00A93605">
        <w:rPr>
          <w:rFonts w:ascii="Times New Roman" w:hAnsi="Times New Roman" w:cs="Times New Roman"/>
          <w:sz w:val="24"/>
          <w:szCs w:val="24"/>
        </w:rPr>
        <w:t xml:space="preserve"> and </w:t>
      </w:r>
      <w:r w:rsidR="0059173C">
        <w:rPr>
          <w:rFonts w:ascii="Times New Roman" w:hAnsi="Times New Roman" w:cs="Times New Roman"/>
          <w:sz w:val="24"/>
          <w:szCs w:val="24"/>
        </w:rPr>
        <w:t>workshop from</w:t>
      </w:r>
      <w:r w:rsidR="00BD10C9" w:rsidRPr="00A93605">
        <w:rPr>
          <w:rFonts w:ascii="Times New Roman" w:hAnsi="Times New Roman" w:cs="Times New Roman"/>
          <w:sz w:val="24"/>
          <w:szCs w:val="24"/>
        </w:rPr>
        <w:t xml:space="preserve"> internation</w:t>
      </w:r>
      <w:r w:rsidR="0059173C">
        <w:rPr>
          <w:rFonts w:ascii="Times New Roman" w:hAnsi="Times New Roman" w:cs="Times New Roman"/>
          <w:sz w:val="24"/>
          <w:szCs w:val="24"/>
        </w:rPr>
        <w:t xml:space="preserve">al tax experts and </w:t>
      </w:r>
      <w:r w:rsidR="00BD10C9" w:rsidRPr="00A93605">
        <w:rPr>
          <w:rFonts w:ascii="Times New Roman" w:hAnsi="Times New Roman" w:cs="Times New Roman"/>
          <w:sz w:val="24"/>
          <w:szCs w:val="24"/>
        </w:rPr>
        <w:t>organizations like OECD, IMF, Wo</w:t>
      </w:r>
      <w:r w:rsidR="007124CC" w:rsidRPr="00A93605">
        <w:rPr>
          <w:rFonts w:ascii="Times New Roman" w:hAnsi="Times New Roman" w:cs="Times New Roman"/>
          <w:sz w:val="24"/>
          <w:szCs w:val="24"/>
        </w:rPr>
        <w:t>rld Bank, DFID, EU and others.</w:t>
      </w:r>
      <w:r w:rsidR="0059173C">
        <w:rPr>
          <w:rFonts w:ascii="Times New Roman" w:hAnsi="Times New Roman" w:cs="Times New Roman"/>
          <w:sz w:val="24"/>
          <w:szCs w:val="24"/>
        </w:rPr>
        <w:t xml:space="preserve"> The study concentrated on sub-Saharan African countries</w:t>
      </w:r>
      <w:r w:rsidR="000F33A3">
        <w:rPr>
          <w:rFonts w:ascii="Times New Roman" w:hAnsi="Times New Roman" w:cs="Times New Roman"/>
          <w:sz w:val="24"/>
          <w:szCs w:val="24"/>
        </w:rPr>
        <w:t xml:space="preserve"> but drew inferences from other</w:t>
      </w:r>
      <w:r w:rsidR="0059173C">
        <w:rPr>
          <w:rFonts w:ascii="Times New Roman" w:hAnsi="Times New Roman" w:cs="Times New Roman"/>
          <w:sz w:val="24"/>
          <w:szCs w:val="24"/>
        </w:rPr>
        <w:t xml:space="preserve"> nations of the world.</w:t>
      </w:r>
    </w:p>
    <w:p w:rsidR="00E41552" w:rsidRDefault="00E41552" w:rsidP="005A0496">
      <w:pPr>
        <w:pStyle w:val="NoSpacing"/>
        <w:spacing w:line="360" w:lineRule="auto"/>
        <w:ind w:left="720"/>
        <w:jc w:val="both"/>
        <w:rPr>
          <w:rFonts w:ascii="Times New Roman" w:hAnsi="Times New Roman" w:cs="Times New Roman"/>
          <w:sz w:val="24"/>
          <w:szCs w:val="24"/>
        </w:rPr>
      </w:pPr>
    </w:p>
    <w:p w:rsidR="00E41552" w:rsidRDefault="00E41552" w:rsidP="005A0496">
      <w:pPr>
        <w:pStyle w:val="NoSpacing"/>
        <w:spacing w:line="360" w:lineRule="auto"/>
        <w:ind w:left="720"/>
        <w:jc w:val="both"/>
        <w:rPr>
          <w:rFonts w:ascii="Times New Roman" w:hAnsi="Times New Roman" w:cs="Times New Roman"/>
          <w:sz w:val="24"/>
          <w:szCs w:val="24"/>
        </w:rPr>
      </w:pPr>
    </w:p>
    <w:p w:rsidR="000F33A3" w:rsidRPr="0059173C" w:rsidRDefault="000F33A3" w:rsidP="005A0496">
      <w:pPr>
        <w:pStyle w:val="NoSpacing"/>
        <w:spacing w:line="360" w:lineRule="auto"/>
        <w:ind w:left="720"/>
        <w:jc w:val="both"/>
        <w:rPr>
          <w:rFonts w:ascii="Times New Roman" w:hAnsi="Times New Roman" w:cs="Times New Roman"/>
          <w:sz w:val="24"/>
          <w:szCs w:val="24"/>
        </w:rPr>
      </w:pPr>
    </w:p>
    <w:p w:rsidR="00BD10C9" w:rsidRPr="00A93605" w:rsidRDefault="00E41552" w:rsidP="005A0496">
      <w:pPr>
        <w:pStyle w:val="NoSpacing"/>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4.0 </w:t>
      </w:r>
      <w:r w:rsidR="00BD10C9" w:rsidRPr="00A93605">
        <w:rPr>
          <w:rFonts w:ascii="Times New Roman" w:hAnsi="Times New Roman" w:cs="Times New Roman"/>
          <w:b/>
          <w:sz w:val="24"/>
          <w:szCs w:val="24"/>
        </w:rPr>
        <w:t>Observation</w:t>
      </w:r>
      <w:r w:rsidR="000F33A3">
        <w:rPr>
          <w:rFonts w:ascii="Times New Roman" w:hAnsi="Times New Roman" w:cs="Times New Roman"/>
          <w:b/>
          <w:sz w:val="24"/>
          <w:szCs w:val="24"/>
        </w:rPr>
        <w:t>s</w:t>
      </w:r>
    </w:p>
    <w:p w:rsidR="00BD10C9" w:rsidRDefault="00BD10C9"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 </w:t>
      </w:r>
      <w:r w:rsidR="000F33A3">
        <w:rPr>
          <w:rFonts w:ascii="Times New Roman" w:hAnsi="Times New Roman" w:cs="Times New Roman"/>
          <w:sz w:val="24"/>
          <w:szCs w:val="24"/>
        </w:rPr>
        <w:t>It was observed from t</w:t>
      </w:r>
      <w:r w:rsidR="00F7288B" w:rsidRPr="00A93605">
        <w:rPr>
          <w:rFonts w:ascii="Times New Roman" w:hAnsi="Times New Roman" w:cs="Times New Roman"/>
          <w:sz w:val="24"/>
          <w:szCs w:val="24"/>
        </w:rPr>
        <w:t>he</w:t>
      </w:r>
      <w:r w:rsidRPr="00A93605">
        <w:rPr>
          <w:rFonts w:ascii="Times New Roman" w:hAnsi="Times New Roman" w:cs="Times New Roman"/>
          <w:sz w:val="24"/>
          <w:szCs w:val="24"/>
        </w:rPr>
        <w:t xml:space="preserve"> </w:t>
      </w:r>
      <w:r w:rsidR="000F33A3">
        <w:rPr>
          <w:rFonts w:ascii="Times New Roman" w:hAnsi="Times New Roman" w:cs="Times New Roman"/>
          <w:sz w:val="24"/>
          <w:szCs w:val="24"/>
        </w:rPr>
        <w:t>study that objectives of</w:t>
      </w:r>
      <w:r w:rsidRPr="00A93605">
        <w:rPr>
          <w:rFonts w:ascii="Times New Roman" w:hAnsi="Times New Roman" w:cs="Times New Roman"/>
          <w:sz w:val="24"/>
          <w:szCs w:val="24"/>
        </w:rPr>
        <w:t xml:space="preserve"> tax policies and their reforms are yet to be fully achievable globally</w:t>
      </w:r>
      <w:r w:rsidR="000F33A3">
        <w:rPr>
          <w:rFonts w:ascii="Times New Roman" w:hAnsi="Times New Roman" w:cs="Times New Roman"/>
          <w:sz w:val="24"/>
          <w:szCs w:val="24"/>
        </w:rPr>
        <w:t>,</w:t>
      </w:r>
      <w:r w:rsidRPr="00A93605">
        <w:rPr>
          <w:rFonts w:ascii="Times New Roman" w:hAnsi="Times New Roman" w:cs="Times New Roman"/>
          <w:sz w:val="24"/>
          <w:szCs w:val="24"/>
        </w:rPr>
        <w:t xml:space="preserve"> especially in the sub-</w:t>
      </w:r>
      <w:r w:rsidR="00F7288B" w:rsidRPr="00A93605">
        <w:rPr>
          <w:rFonts w:ascii="Times New Roman" w:hAnsi="Times New Roman" w:cs="Times New Roman"/>
          <w:sz w:val="24"/>
          <w:szCs w:val="24"/>
        </w:rPr>
        <w:t>Saharan</w:t>
      </w:r>
      <w:r w:rsidRPr="00A93605">
        <w:rPr>
          <w:rFonts w:ascii="Times New Roman" w:hAnsi="Times New Roman" w:cs="Times New Roman"/>
          <w:sz w:val="24"/>
          <w:szCs w:val="24"/>
        </w:rPr>
        <w:t xml:space="preserve"> Afr</w:t>
      </w:r>
      <w:r w:rsidR="000F33A3">
        <w:rPr>
          <w:rFonts w:ascii="Times New Roman" w:hAnsi="Times New Roman" w:cs="Times New Roman"/>
          <w:sz w:val="24"/>
          <w:szCs w:val="24"/>
        </w:rPr>
        <w:t xml:space="preserve">ican countries.  On </w:t>
      </w:r>
      <w:r w:rsidRPr="00A93605">
        <w:rPr>
          <w:rFonts w:ascii="Times New Roman" w:hAnsi="Times New Roman" w:cs="Times New Roman"/>
          <w:sz w:val="24"/>
          <w:szCs w:val="24"/>
        </w:rPr>
        <w:t xml:space="preserve">revenue mobilization, a lot of tax gap still exists in the developing countries arising from low tax bases caused by aggressive tax </w:t>
      </w:r>
      <w:r w:rsidR="00EB0900" w:rsidRPr="00A93605">
        <w:rPr>
          <w:rFonts w:ascii="Times New Roman" w:hAnsi="Times New Roman" w:cs="Times New Roman"/>
          <w:sz w:val="24"/>
          <w:szCs w:val="24"/>
        </w:rPr>
        <w:t xml:space="preserve">planning activities by </w:t>
      </w:r>
      <w:r w:rsidR="007B622E" w:rsidRPr="00A93605">
        <w:rPr>
          <w:rFonts w:ascii="Times New Roman" w:hAnsi="Times New Roman" w:cs="Times New Roman"/>
          <w:sz w:val="24"/>
          <w:szCs w:val="24"/>
          <w:lang w:val="yo-NG"/>
        </w:rPr>
        <w:t>the</w:t>
      </w:r>
      <w:r w:rsidR="00EB0900" w:rsidRPr="00A93605">
        <w:rPr>
          <w:rFonts w:ascii="Times New Roman" w:hAnsi="Times New Roman" w:cs="Times New Roman"/>
          <w:sz w:val="24"/>
          <w:szCs w:val="24"/>
        </w:rPr>
        <w:t xml:space="preserve"> </w:t>
      </w:r>
      <w:r w:rsidR="007B622E" w:rsidRPr="00A93605">
        <w:rPr>
          <w:rFonts w:ascii="Times New Roman" w:hAnsi="Times New Roman" w:cs="Times New Roman"/>
          <w:sz w:val="24"/>
          <w:szCs w:val="24"/>
        </w:rPr>
        <w:t>MNC</w:t>
      </w:r>
      <w:r w:rsidR="007B622E" w:rsidRPr="00A93605">
        <w:rPr>
          <w:rFonts w:ascii="Times New Roman" w:hAnsi="Times New Roman" w:cs="Times New Roman"/>
          <w:sz w:val="24"/>
          <w:szCs w:val="24"/>
          <w:lang w:val="yo-NG"/>
        </w:rPr>
        <w:t>s.</w:t>
      </w:r>
      <w:r w:rsidR="007B622E" w:rsidRPr="00A93605">
        <w:rPr>
          <w:rFonts w:ascii="Times New Roman" w:hAnsi="Times New Roman" w:cs="Times New Roman"/>
          <w:sz w:val="24"/>
          <w:szCs w:val="24"/>
        </w:rPr>
        <w:t xml:space="preserve"> </w:t>
      </w:r>
      <w:r w:rsidRPr="00A93605">
        <w:rPr>
          <w:rFonts w:ascii="Times New Roman" w:hAnsi="Times New Roman" w:cs="Times New Roman"/>
          <w:sz w:val="24"/>
          <w:szCs w:val="24"/>
        </w:rPr>
        <w:t>Aggres</w:t>
      </w:r>
      <w:r w:rsidR="007B622E" w:rsidRPr="00A93605">
        <w:rPr>
          <w:rFonts w:ascii="Times New Roman" w:hAnsi="Times New Roman" w:cs="Times New Roman"/>
          <w:sz w:val="24"/>
          <w:szCs w:val="24"/>
        </w:rPr>
        <w:t>sive tax planning which the MNC</w:t>
      </w:r>
      <w:r w:rsidR="007B622E" w:rsidRPr="00A93605">
        <w:rPr>
          <w:rFonts w:ascii="Times New Roman" w:hAnsi="Times New Roman" w:cs="Times New Roman"/>
          <w:sz w:val="24"/>
          <w:szCs w:val="24"/>
          <w:lang w:val="yo-NG"/>
        </w:rPr>
        <w:t>s</w:t>
      </w:r>
      <w:r w:rsidR="007B622E" w:rsidRPr="00A93605">
        <w:rPr>
          <w:rFonts w:ascii="Times New Roman" w:hAnsi="Times New Roman" w:cs="Times New Roman"/>
          <w:sz w:val="24"/>
          <w:szCs w:val="24"/>
        </w:rPr>
        <w:t xml:space="preserve"> </w:t>
      </w:r>
      <w:r w:rsidR="007B622E" w:rsidRPr="00A93605">
        <w:rPr>
          <w:rFonts w:ascii="Times New Roman" w:hAnsi="Times New Roman" w:cs="Times New Roman"/>
          <w:sz w:val="24"/>
          <w:szCs w:val="24"/>
          <w:lang w:val="yo-NG"/>
        </w:rPr>
        <w:t>execute</w:t>
      </w:r>
      <w:r w:rsidRPr="00A93605">
        <w:rPr>
          <w:rFonts w:ascii="Times New Roman" w:hAnsi="Times New Roman" w:cs="Times New Roman"/>
          <w:sz w:val="24"/>
          <w:szCs w:val="24"/>
        </w:rPr>
        <w:t xml:space="preserve"> through royalty payment, interest payment, strategic transfer pricing and treaty abuse</w:t>
      </w:r>
      <w:r w:rsidR="007B622E"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among others</w:t>
      </w:r>
      <w:r w:rsidR="007B622E"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has caused countries around the globe </w:t>
      </w:r>
      <w:proofErr w:type="gramStart"/>
      <w:r w:rsidRPr="00A93605">
        <w:rPr>
          <w:rFonts w:ascii="Times New Roman" w:hAnsi="Times New Roman" w:cs="Times New Roman"/>
          <w:sz w:val="24"/>
          <w:szCs w:val="24"/>
        </w:rPr>
        <w:t>huge  revenue</w:t>
      </w:r>
      <w:proofErr w:type="gramEnd"/>
      <w:r w:rsidRPr="00A93605">
        <w:rPr>
          <w:rFonts w:ascii="Times New Roman" w:hAnsi="Times New Roman" w:cs="Times New Roman"/>
          <w:sz w:val="24"/>
          <w:szCs w:val="24"/>
        </w:rPr>
        <w:t xml:space="preserve"> losses annually and has become a matter of </w:t>
      </w:r>
      <w:r w:rsidR="00F7288B" w:rsidRPr="00A93605">
        <w:rPr>
          <w:rFonts w:ascii="Times New Roman" w:hAnsi="Times New Roman" w:cs="Times New Roman"/>
          <w:sz w:val="24"/>
          <w:szCs w:val="24"/>
        </w:rPr>
        <w:t>serious</w:t>
      </w:r>
      <w:r w:rsidRPr="00A93605">
        <w:rPr>
          <w:rFonts w:ascii="Times New Roman" w:hAnsi="Times New Roman" w:cs="Times New Roman"/>
          <w:sz w:val="24"/>
          <w:szCs w:val="24"/>
        </w:rPr>
        <w:t xml:space="preserve"> concern to both the developed and developing economies.  Consequently, a number of initiatives and efforts have been put in place to counter</w:t>
      </w:r>
      <w:r w:rsidR="00CD4819">
        <w:rPr>
          <w:rFonts w:ascii="Times New Roman" w:hAnsi="Times New Roman" w:cs="Times New Roman"/>
          <w:sz w:val="24"/>
          <w:szCs w:val="24"/>
        </w:rPr>
        <w:t xml:space="preserve"> </w:t>
      </w:r>
      <w:r w:rsidR="000F33A3">
        <w:rPr>
          <w:rFonts w:ascii="Times New Roman" w:hAnsi="Times New Roman" w:cs="Times New Roman"/>
          <w:sz w:val="24"/>
          <w:szCs w:val="24"/>
        </w:rPr>
        <w:t>seriously</w:t>
      </w:r>
      <w:r w:rsidRPr="00A93605">
        <w:rPr>
          <w:rFonts w:ascii="Times New Roman" w:hAnsi="Times New Roman" w:cs="Times New Roman"/>
          <w:sz w:val="24"/>
          <w:szCs w:val="24"/>
        </w:rPr>
        <w:t xml:space="preserve"> th</w:t>
      </w:r>
      <w:r w:rsidR="00F7288B" w:rsidRPr="00A93605">
        <w:rPr>
          <w:rFonts w:ascii="Times New Roman" w:hAnsi="Times New Roman" w:cs="Times New Roman"/>
          <w:sz w:val="24"/>
          <w:szCs w:val="24"/>
        </w:rPr>
        <w:t>e tax avoidance and evasion whi</w:t>
      </w:r>
      <w:r w:rsidRPr="00A93605">
        <w:rPr>
          <w:rFonts w:ascii="Times New Roman" w:hAnsi="Times New Roman" w:cs="Times New Roman"/>
          <w:sz w:val="24"/>
          <w:szCs w:val="24"/>
        </w:rPr>
        <w:t>ch result from a</w:t>
      </w:r>
      <w:r w:rsidR="00CD4819">
        <w:rPr>
          <w:rFonts w:ascii="Times New Roman" w:hAnsi="Times New Roman" w:cs="Times New Roman"/>
          <w:sz w:val="24"/>
          <w:szCs w:val="24"/>
        </w:rPr>
        <w:t>ggressive tax planning</w:t>
      </w:r>
      <w:r w:rsidRPr="00A93605">
        <w:rPr>
          <w:rFonts w:ascii="Times New Roman" w:hAnsi="Times New Roman" w:cs="Times New Roman"/>
          <w:sz w:val="24"/>
          <w:szCs w:val="24"/>
        </w:rPr>
        <w:t xml:space="preserve"> by international organizations like the G20, OECD, UN, IMF, DFID, NGO</w:t>
      </w:r>
      <w:r w:rsidR="007B622E"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as well as some national government</w:t>
      </w:r>
      <w:r w:rsidR="007B622E"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and c</w:t>
      </w:r>
      <w:r w:rsidR="007B622E" w:rsidRPr="00A93605">
        <w:rPr>
          <w:rFonts w:ascii="Times New Roman" w:hAnsi="Times New Roman" w:cs="Times New Roman"/>
          <w:sz w:val="24"/>
          <w:szCs w:val="24"/>
        </w:rPr>
        <w:t>onsultancy groups.  In the forefront of the crusade</w:t>
      </w:r>
      <w:r w:rsidRPr="00A93605">
        <w:rPr>
          <w:rFonts w:ascii="Times New Roman" w:hAnsi="Times New Roman" w:cs="Times New Roman"/>
          <w:sz w:val="24"/>
          <w:szCs w:val="24"/>
        </w:rPr>
        <w:t xml:space="preserve"> of anti-avoidance and</w:t>
      </w:r>
      <w:r w:rsidR="007B622E" w:rsidRPr="00A93605">
        <w:rPr>
          <w:rFonts w:ascii="Times New Roman" w:hAnsi="Times New Roman" w:cs="Times New Roman"/>
          <w:sz w:val="24"/>
          <w:szCs w:val="24"/>
        </w:rPr>
        <w:t xml:space="preserve"> evasion battle are the G20 th</w:t>
      </w:r>
      <w:r w:rsidRPr="00A93605">
        <w:rPr>
          <w:rFonts w:ascii="Times New Roman" w:hAnsi="Times New Roman" w:cs="Times New Roman"/>
          <w:sz w:val="24"/>
          <w:szCs w:val="24"/>
        </w:rPr>
        <w:t xml:space="preserve">at </w:t>
      </w:r>
      <w:r w:rsidR="00A47116" w:rsidRPr="00A93605">
        <w:rPr>
          <w:rFonts w:ascii="Times New Roman" w:hAnsi="Times New Roman" w:cs="Times New Roman"/>
          <w:sz w:val="24"/>
          <w:szCs w:val="24"/>
        </w:rPr>
        <w:t>mandated the</w:t>
      </w:r>
      <w:r w:rsidRPr="00A93605">
        <w:rPr>
          <w:rFonts w:ascii="Times New Roman" w:hAnsi="Times New Roman" w:cs="Times New Roman"/>
          <w:sz w:val="24"/>
          <w:szCs w:val="24"/>
        </w:rPr>
        <w:t xml:space="preserve"> OECD to join forces with similar organizations and tax experts</w:t>
      </w:r>
      <w:r w:rsidR="00146365" w:rsidRPr="00A93605">
        <w:rPr>
          <w:rFonts w:ascii="Times New Roman" w:hAnsi="Times New Roman" w:cs="Times New Roman"/>
          <w:sz w:val="24"/>
          <w:szCs w:val="24"/>
        </w:rPr>
        <w:t xml:space="preserve"> to execute the </w:t>
      </w:r>
      <w:r w:rsidR="0053433F" w:rsidRPr="00A93605">
        <w:rPr>
          <w:rFonts w:ascii="Times New Roman" w:hAnsi="Times New Roman" w:cs="Times New Roman"/>
          <w:sz w:val="24"/>
          <w:szCs w:val="24"/>
        </w:rPr>
        <w:t xml:space="preserve">BEPS project whose objective is </w:t>
      </w:r>
      <w:r w:rsidR="00146365" w:rsidRPr="00A93605">
        <w:rPr>
          <w:rFonts w:ascii="Times New Roman" w:hAnsi="Times New Roman" w:cs="Times New Roman"/>
          <w:sz w:val="24"/>
          <w:szCs w:val="24"/>
        </w:rPr>
        <w:t>to close the loopholes in the internat</w:t>
      </w:r>
      <w:r w:rsidR="007B622E" w:rsidRPr="00A93605">
        <w:rPr>
          <w:rFonts w:ascii="Times New Roman" w:hAnsi="Times New Roman" w:cs="Times New Roman"/>
          <w:sz w:val="24"/>
          <w:szCs w:val="24"/>
        </w:rPr>
        <w:t xml:space="preserve">ional tax system.  In order to </w:t>
      </w:r>
      <w:r w:rsidR="007B622E" w:rsidRPr="00A93605">
        <w:rPr>
          <w:rFonts w:ascii="Times New Roman" w:hAnsi="Times New Roman" w:cs="Times New Roman"/>
          <w:sz w:val="24"/>
          <w:szCs w:val="24"/>
          <w:lang w:val="yo-NG"/>
        </w:rPr>
        <w:t>c</w:t>
      </w:r>
      <w:proofErr w:type="spellStart"/>
      <w:r w:rsidR="00146365" w:rsidRPr="00A93605">
        <w:rPr>
          <w:rFonts w:ascii="Times New Roman" w:hAnsi="Times New Roman" w:cs="Times New Roman"/>
          <w:sz w:val="24"/>
          <w:szCs w:val="24"/>
        </w:rPr>
        <w:t>ome</w:t>
      </w:r>
      <w:proofErr w:type="spellEnd"/>
      <w:r w:rsidR="00146365" w:rsidRPr="00A93605">
        <w:rPr>
          <w:rFonts w:ascii="Times New Roman" w:hAnsi="Times New Roman" w:cs="Times New Roman"/>
          <w:sz w:val="24"/>
          <w:szCs w:val="24"/>
        </w:rPr>
        <w:t xml:space="preserve"> up with an effective international framework with the involvement of developing countries</w:t>
      </w:r>
      <w:r w:rsidR="007B622E" w:rsidRPr="00A93605">
        <w:rPr>
          <w:rFonts w:ascii="Times New Roman" w:hAnsi="Times New Roman" w:cs="Times New Roman"/>
          <w:sz w:val="24"/>
          <w:szCs w:val="24"/>
          <w:lang w:val="yo-NG"/>
        </w:rPr>
        <w:t>,</w:t>
      </w:r>
      <w:r w:rsidR="00146365" w:rsidRPr="00A93605">
        <w:rPr>
          <w:rFonts w:ascii="Times New Roman" w:hAnsi="Times New Roman" w:cs="Times New Roman"/>
          <w:sz w:val="24"/>
          <w:szCs w:val="24"/>
        </w:rPr>
        <w:t xml:space="preserve"> the OECD established the </w:t>
      </w:r>
      <w:r w:rsidR="0053433F" w:rsidRPr="00A93605">
        <w:rPr>
          <w:rFonts w:ascii="Times New Roman" w:hAnsi="Times New Roman" w:cs="Times New Roman"/>
          <w:sz w:val="24"/>
          <w:szCs w:val="24"/>
        </w:rPr>
        <w:t>inclusive</w:t>
      </w:r>
      <w:r w:rsidR="00146365" w:rsidRPr="00A93605">
        <w:rPr>
          <w:rFonts w:ascii="Times New Roman" w:hAnsi="Times New Roman" w:cs="Times New Roman"/>
          <w:sz w:val="24"/>
          <w:szCs w:val="24"/>
        </w:rPr>
        <w:t xml:space="preserve"> framework of BEPS to enable all interested countries and jurisdictions to </w:t>
      </w:r>
      <w:r w:rsidR="0053433F" w:rsidRPr="00A93605">
        <w:rPr>
          <w:rFonts w:ascii="Times New Roman" w:hAnsi="Times New Roman" w:cs="Times New Roman"/>
          <w:sz w:val="24"/>
          <w:szCs w:val="24"/>
        </w:rPr>
        <w:t>participate</w:t>
      </w:r>
      <w:r w:rsidR="00146365" w:rsidRPr="00A93605">
        <w:rPr>
          <w:rFonts w:ascii="Times New Roman" w:hAnsi="Times New Roman" w:cs="Times New Roman"/>
          <w:sz w:val="24"/>
          <w:szCs w:val="24"/>
        </w:rPr>
        <w:t xml:space="preserve"> on an </w:t>
      </w:r>
      <w:r w:rsidR="00CD4819">
        <w:rPr>
          <w:rFonts w:ascii="Times New Roman" w:hAnsi="Times New Roman" w:cs="Times New Roman"/>
          <w:sz w:val="24"/>
          <w:szCs w:val="24"/>
        </w:rPr>
        <w:t>equal foot</w:t>
      </w:r>
      <w:r w:rsidR="0053433F" w:rsidRPr="00A93605">
        <w:rPr>
          <w:rFonts w:ascii="Times New Roman" w:hAnsi="Times New Roman" w:cs="Times New Roman"/>
          <w:sz w:val="24"/>
          <w:szCs w:val="24"/>
        </w:rPr>
        <w:t>ing</w:t>
      </w:r>
      <w:r w:rsidR="00206CEB" w:rsidRPr="00A93605">
        <w:rPr>
          <w:rFonts w:ascii="Times New Roman" w:hAnsi="Times New Roman" w:cs="Times New Roman"/>
          <w:sz w:val="24"/>
          <w:szCs w:val="24"/>
        </w:rPr>
        <w:t xml:space="preserve"> in developing </w:t>
      </w:r>
      <w:r w:rsidR="0053433F" w:rsidRPr="00A93605">
        <w:rPr>
          <w:rFonts w:ascii="Times New Roman" w:hAnsi="Times New Roman" w:cs="Times New Roman"/>
          <w:sz w:val="24"/>
          <w:szCs w:val="24"/>
        </w:rPr>
        <w:t>standards</w:t>
      </w:r>
      <w:r w:rsidR="00206CEB" w:rsidRPr="00A93605">
        <w:rPr>
          <w:rFonts w:ascii="Times New Roman" w:hAnsi="Times New Roman" w:cs="Times New Roman"/>
          <w:sz w:val="24"/>
          <w:szCs w:val="24"/>
        </w:rPr>
        <w:t xml:space="preserve"> on BEPS and related matters and reviewing as well as monitoring its implementation</w:t>
      </w:r>
      <w:r w:rsidR="007B622E" w:rsidRPr="00A93605">
        <w:rPr>
          <w:rFonts w:ascii="Times New Roman" w:hAnsi="Times New Roman" w:cs="Times New Roman"/>
          <w:sz w:val="24"/>
          <w:szCs w:val="24"/>
          <w:lang w:val="yo-NG"/>
        </w:rPr>
        <w:t>.</w:t>
      </w:r>
      <w:r w:rsidR="007B622E" w:rsidRPr="00A93605">
        <w:rPr>
          <w:rFonts w:ascii="Times New Roman" w:hAnsi="Times New Roman" w:cs="Times New Roman"/>
          <w:sz w:val="24"/>
          <w:szCs w:val="24"/>
        </w:rPr>
        <w:t xml:space="preserve"> </w:t>
      </w:r>
      <w:r w:rsidR="007B622E" w:rsidRPr="00A93605">
        <w:rPr>
          <w:rFonts w:ascii="Times New Roman" w:hAnsi="Times New Roman" w:cs="Times New Roman"/>
          <w:sz w:val="24"/>
          <w:szCs w:val="24"/>
          <w:lang w:val="yo-NG"/>
        </w:rPr>
        <w:t>O</w:t>
      </w:r>
      <w:r w:rsidR="00206CEB" w:rsidRPr="00A93605">
        <w:rPr>
          <w:rFonts w:ascii="Times New Roman" w:hAnsi="Times New Roman" w:cs="Times New Roman"/>
          <w:sz w:val="24"/>
          <w:szCs w:val="24"/>
        </w:rPr>
        <w:t xml:space="preserve">f recent, </w:t>
      </w:r>
      <w:r w:rsidR="007B622E" w:rsidRPr="00A93605">
        <w:rPr>
          <w:rFonts w:ascii="Times New Roman" w:hAnsi="Times New Roman" w:cs="Times New Roman"/>
          <w:sz w:val="24"/>
          <w:szCs w:val="24"/>
        </w:rPr>
        <w:t>a lot of initiatives a</w:t>
      </w:r>
      <w:r w:rsidR="007B622E" w:rsidRPr="00A93605">
        <w:rPr>
          <w:rFonts w:ascii="Times New Roman" w:hAnsi="Times New Roman" w:cs="Times New Roman"/>
          <w:sz w:val="24"/>
          <w:szCs w:val="24"/>
          <w:lang w:val="yo-NG"/>
        </w:rPr>
        <w:t>re coming up</w:t>
      </w:r>
      <w:r w:rsidR="00206CEB" w:rsidRPr="00A93605">
        <w:rPr>
          <w:rFonts w:ascii="Times New Roman" w:hAnsi="Times New Roman" w:cs="Times New Roman"/>
          <w:sz w:val="24"/>
          <w:szCs w:val="24"/>
        </w:rPr>
        <w:t>.  However, in Africa,</w:t>
      </w:r>
      <w:r w:rsidR="00202CD6" w:rsidRPr="00A93605">
        <w:rPr>
          <w:rFonts w:ascii="Times New Roman" w:hAnsi="Times New Roman" w:cs="Times New Roman"/>
          <w:sz w:val="24"/>
          <w:szCs w:val="24"/>
        </w:rPr>
        <w:t xml:space="preserve"> a lot of </w:t>
      </w:r>
      <w:r w:rsidR="0053433F" w:rsidRPr="00A93605">
        <w:rPr>
          <w:rFonts w:ascii="Times New Roman" w:hAnsi="Times New Roman" w:cs="Times New Roman"/>
          <w:sz w:val="24"/>
          <w:szCs w:val="24"/>
        </w:rPr>
        <w:t>concern with the BEPS project exists</w:t>
      </w:r>
      <w:r w:rsidR="00202CD6" w:rsidRPr="00A93605">
        <w:rPr>
          <w:rFonts w:ascii="Times New Roman" w:hAnsi="Times New Roman" w:cs="Times New Roman"/>
          <w:sz w:val="24"/>
          <w:szCs w:val="24"/>
        </w:rPr>
        <w:t>.  The varying level of development</w:t>
      </w:r>
      <w:r w:rsidR="00D011EC" w:rsidRPr="00A93605">
        <w:rPr>
          <w:rFonts w:ascii="Times New Roman" w:hAnsi="Times New Roman" w:cs="Times New Roman"/>
          <w:sz w:val="24"/>
          <w:szCs w:val="24"/>
        </w:rPr>
        <w:t xml:space="preserve"> of tax systems of developing countries and the capacity constraints thereof hav</w:t>
      </w:r>
      <w:r w:rsidR="007B622E" w:rsidRPr="00A93605">
        <w:rPr>
          <w:rFonts w:ascii="Times New Roman" w:hAnsi="Times New Roman" w:cs="Times New Roman"/>
          <w:sz w:val="24"/>
          <w:szCs w:val="24"/>
        </w:rPr>
        <w:t xml:space="preserve">e the implication that there </w:t>
      </w:r>
      <w:r w:rsidR="007B622E" w:rsidRPr="00A93605">
        <w:rPr>
          <w:rFonts w:ascii="Times New Roman" w:hAnsi="Times New Roman" w:cs="Times New Roman"/>
          <w:sz w:val="24"/>
          <w:szCs w:val="24"/>
          <w:lang w:val="yo-NG"/>
        </w:rPr>
        <w:t>may</w:t>
      </w:r>
      <w:r w:rsidR="00D011EC" w:rsidRPr="00A93605">
        <w:rPr>
          <w:rFonts w:ascii="Times New Roman" w:hAnsi="Times New Roman" w:cs="Times New Roman"/>
          <w:sz w:val="24"/>
          <w:szCs w:val="24"/>
        </w:rPr>
        <w:t xml:space="preserve"> be no </w:t>
      </w:r>
      <w:r w:rsidR="0023604D" w:rsidRPr="00A93605">
        <w:rPr>
          <w:rFonts w:ascii="Times New Roman" w:hAnsi="Times New Roman" w:cs="Times New Roman"/>
          <w:sz w:val="24"/>
          <w:szCs w:val="24"/>
        </w:rPr>
        <w:t>meaningful</w:t>
      </w:r>
      <w:r w:rsidR="00D011EC" w:rsidRPr="00A93605">
        <w:rPr>
          <w:rFonts w:ascii="Times New Roman" w:hAnsi="Times New Roman" w:cs="Times New Roman"/>
          <w:sz w:val="24"/>
          <w:szCs w:val="24"/>
        </w:rPr>
        <w:t xml:space="preserve"> participation of African countries in the BEPS project as a result of its exclu</w:t>
      </w:r>
      <w:r w:rsidR="007B622E" w:rsidRPr="00A93605">
        <w:rPr>
          <w:rFonts w:ascii="Times New Roman" w:hAnsi="Times New Roman" w:cs="Times New Roman"/>
          <w:sz w:val="24"/>
          <w:szCs w:val="24"/>
        </w:rPr>
        <w:t>sive nature</w:t>
      </w:r>
      <w:r w:rsidR="007B622E" w:rsidRPr="00A93605">
        <w:rPr>
          <w:rFonts w:ascii="Times New Roman" w:hAnsi="Times New Roman" w:cs="Times New Roman"/>
          <w:sz w:val="24"/>
          <w:szCs w:val="24"/>
          <w:lang w:val="yo-NG"/>
        </w:rPr>
        <w:t>,</w:t>
      </w:r>
      <w:r w:rsidR="007B622E" w:rsidRPr="00A93605">
        <w:rPr>
          <w:rFonts w:ascii="Times New Roman" w:hAnsi="Times New Roman" w:cs="Times New Roman"/>
          <w:sz w:val="24"/>
          <w:szCs w:val="24"/>
        </w:rPr>
        <w:t xml:space="preserve"> </w:t>
      </w:r>
      <w:r w:rsidR="007B622E" w:rsidRPr="00A93605">
        <w:rPr>
          <w:rFonts w:ascii="Times New Roman" w:hAnsi="Times New Roman" w:cs="Times New Roman"/>
          <w:sz w:val="24"/>
          <w:szCs w:val="24"/>
          <w:lang w:val="yo-NG"/>
        </w:rPr>
        <w:t>d</w:t>
      </w:r>
      <w:proofErr w:type="spellStart"/>
      <w:r w:rsidR="00D011EC" w:rsidRPr="00A93605">
        <w:rPr>
          <w:rFonts w:ascii="Times New Roman" w:hAnsi="Times New Roman" w:cs="Times New Roman"/>
          <w:sz w:val="24"/>
          <w:szCs w:val="24"/>
        </w:rPr>
        <w:t>espite</w:t>
      </w:r>
      <w:proofErr w:type="spellEnd"/>
      <w:r w:rsidR="00D011EC" w:rsidRPr="00A93605">
        <w:rPr>
          <w:rFonts w:ascii="Times New Roman" w:hAnsi="Times New Roman" w:cs="Times New Roman"/>
          <w:sz w:val="24"/>
          <w:szCs w:val="24"/>
        </w:rPr>
        <w:t xml:space="preserve"> the initiatives mounted to help African countries out of low tax revenue collection. The sub-</w:t>
      </w:r>
      <w:r w:rsidR="0023604D" w:rsidRPr="00A93605">
        <w:rPr>
          <w:rFonts w:ascii="Times New Roman" w:hAnsi="Times New Roman" w:cs="Times New Roman"/>
          <w:sz w:val="24"/>
          <w:szCs w:val="24"/>
        </w:rPr>
        <w:t>Saharan</w:t>
      </w:r>
      <w:r w:rsidR="00D011EC" w:rsidRPr="00A93605">
        <w:rPr>
          <w:rFonts w:ascii="Times New Roman" w:hAnsi="Times New Roman" w:cs="Times New Roman"/>
          <w:sz w:val="24"/>
          <w:szCs w:val="24"/>
        </w:rPr>
        <w:t xml:space="preserve"> African </w:t>
      </w:r>
      <w:r w:rsidR="006B6F18" w:rsidRPr="00A93605">
        <w:rPr>
          <w:rFonts w:ascii="Times New Roman" w:hAnsi="Times New Roman" w:cs="Times New Roman"/>
          <w:sz w:val="24"/>
          <w:szCs w:val="24"/>
        </w:rPr>
        <w:t>countries are expected to face a sizeable fall in financing for invest</w:t>
      </w:r>
      <w:r w:rsidR="00CD4819">
        <w:rPr>
          <w:rFonts w:ascii="Times New Roman" w:hAnsi="Times New Roman" w:cs="Times New Roman"/>
          <w:sz w:val="24"/>
          <w:szCs w:val="24"/>
        </w:rPr>
        <w:t xml:space="preserve">ment which may be attributable to </w:t>
      </w:r>
      <w:r w:rsidR="007B622E" w:rsidRPr="00A93605">
        <w:rPr>
          <w:rFonts w:ascii="Times New Roman" w:hAnsi="Times New Roman" w:cs="Times New Roman"/>
          <w:sz w:val="24"/>
          <w:szCs w:val="24"/>
        </w:rPr>
        <w:t>ta</w:t>
      </w:r>
      <w:r w:rsidR="007B622E" w:rsidRPr="00A93605">
        <w:rPr>
          <w:rFonts w:ascii="Times New Roman" w:hAnsi="Times New Roman" w:cs="Times New Roman"/>
          <w:sz w:val="24"/>
          <w:szCs w:val="24"/>
          <w:lang w:val="yo-NG"/>
        </w:rPr>
        <w:t>x</w:t>
      </w:r>
      <w:r w:rsidR="00CD4819">
        <w:rPr>
          <w:rFonts w:ascii="Times New Roman" w:hAnsi="Times New Roman" w:cs="Times New Roman"/>
          <w:sz w:val="24"/>
          <w:szCs w:val="24"/>
        </w:rPr>
        <w:t xml:space="preserve"> gap resulting from</w:t>
      </w:r>
      <w:r w:rsidR="006B6F18" w:rsidRPr="00A93605">
        <w:rPr>
          <w:rFonts w:ascii="Times New Roman" w:hAnsi="Times New Roman" w:cs="Times New Roman"/>
          <w:sz w:val="24"/>
          <w:szCs w:val="24"/>
        </w:rPr>
        <w:t xml:space="preserve"> inefficiencies and lower ta</w:t>
      </w:r>
      <w:r w:rsidR="00CD4819">
        <w:rPr>
          <w:rFonts w:ascii="Times New Roman" w:hAnsi="Times New Roman" w:cs="Times New Roman"/>
          <w:sz w:val="24"/>
          <w:szCs w:val="24"/>
        </w:rPr>
        <w:t>xation capacities.</w:t>
      </w:r>
    </w:p>
    <w:p w:rsidR="00CD4819" w:rsidRPr="00CD4819" w:rsidRDefault="00CD4819" w:rsidP="005A0496">
      <w:pPr>
        <w:pStyle w:val="NoSpacing"/>
        <w:spacing w:line="360" w:lineRule="auto"/>
        <w:ind w:left="720"/>
        <w:jc w:val="both"/>
        <w:rPr>
          <w:rFonts w:ascii="Times New Roman" w:hAnsi="Times New Roman" w:cs="Times New Roman"/>
          <w:sz w:val="24"/>
          <w:szCs w:val="24"/>
        </w:rPr>
      </w:pPr>
    </w:p>
    <w:p w:rsidR="008E2D4C" w:rsidRPr="00CD4819" w:rsidRDefault="00E41552" w:rsidP="00CD4819">
      <w:pPr>
        <w:pStyle w:val="NoSpacing"/>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5.0 </w:t>
      </w:r>
      <w:r w:rsidR="00CD4819">
        <w:rPr>
          <w:rFonts w:ascii="Times New Roman" w:hAnsi="Times New Roman" w:cs="Times New Roman"/>
          <w:b/>
          <w:sz w:val="24"/>
          <w:szCs w:val="24"/>
        </w:rPr>
        <w:t>Conclusion</w:t>
      </w:r>
      <w:r w:rsidR="00B95A50" w:rsidRPr="00A93605">
        <w:rPr>
          <w:rFonts w:ascii="Times New Roman" w:hAnsi="Times New Roman" w:cs="Times New Roman"/>
          <w:b/>
          <w:sz w:val="24"/>
          <w:szCs w:val="24"/>
        </w:rPr>
        <w:t xml:space="preserve"> </w:t>
      </w:r>
      <w:r w:rsidR="00B95A50" w:rsidRPr="00A93605">
        <w:rPr>
          <w:rFonts w:ascii="Times New Roman" w:hAnsi="Times New Roman" w:cs="Times New Roman"/>
          <w:b/>
          <w:sz w:val="24"/>
          <w:szCs w:val="24"/>
          <w:lang w:val="yo-NG"/>
        </w:rPr>
        <w:t>a</w:t>
      </w:r>
      <w:proofErr w:type="spellStart"/>
      <w:r w:rsidR="00B95A50" w:rsidRPr="00A93605">
        <w:rPr>
          <w:rFonts w:ascii="Times New Roman" w:hAnsi="Times New Roman" w:cs="Times New Roman"/>
          <w:b/>
          <w:sz w:val="24"/>
          <w:szCs w:val="24"/>
        </w:rPr>
        <w:t>nd</w:t>
      </w:r>
      <w:proofErr w:type="spellEnd"/>
      <w:r w:rsidR="00B95A50" w:rsidRPr="00A93605">
        <w:rPr>
          <w:rFonts w:ascii="Times New Roman" w:hAnsi="Times New Roman" w:cs="Times New Roman"/>
          <w:b/>
          <w:sz w:val="24"/>
          <w:szCs w:val="24"/>
        </w:rPr>
        <w:t xml:space="preserve"> Recommendations </w:t>
      </w:r>
    </w:p>
    <w:p w:rsidR="008E2D4C" w:rsidRPr="00A93605" w:rsidRDefault="00124AF2"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 Tax revenues are essential predictable and sustainable sources of income for African </w:t>
      </w:r>
      <w:r w:rsidR="006D22E7" w:rsidRPr="00A93605">
        <w:rPr>
          <w:rFonts w:ascii="Times New Roman" w:hAnsi="Times New Roman" w:cs="Times New Roman"/>
          <w:sz w:val="24"/>
          <w:szCs w:val="24"/>
        </w:rPr>
        <w:t>countries</w:t>
      </w:r>
      <w:r w:rsidRPr="00A93605">
        <w:rPr>
          <w:rFonts w:ascii="Times New Roman" w:hAnsi="Times New Roman" w:cs="Times New Roman"/>
          <w:sz w:val="24"/>
          <w:szCs w:val="24"/>
        </w:rPr>
        <w:t>.</w:t>
      </w:r>
      <w:r w:rsidR="003922D8">
        <w:rPr>
          <w:rFonts w:ascii="Times New Roman" w:hAnsi="Times New Roman" w:cs="Times New Roman"/>
          <w:sz w:val="24"/>
          <w:szCs w:val="24"/>
        </w:rPr>
        <w:t xml:space="preserve">  </w:t>
      </w:r>
      <w:r w:rsidR="00CB214F" w:rsidRPr="00A93605">
        <w:rPr>
          <w:rFonts w:ascii="Times New Roman" w:hAnsi="Times New Roman" w:cs="Times New Roman"/>
          <w:sz w:val="24"/>
          <w:szCs w:val="24"/>
        </w:rPr>
        <w:t xml:space="preserve"> Consequently</w:t>
      </w:r>
      <w:r w:rsidR="003922D8">
        <w:rPr>
          <w:rFonts w:ascii="Times New Roman" w:hAnsi="Times New Roman" w:cs="Times New Roman"/>
          <w:sz w:val="24"/>
          <w:szCs w:val="24"/>
        </w:rPr>
        <w:t>,</w:t>
      </w:r>
      <w:r w:rsidR="00CB214F" w:rsidRPr="00A93605">
        <w:rPr>
          <w:rFonts w:ascii="Times New Roman" w:hAnsi="Times New Roman" w:cs="Times New Roman"/>
          <w:sz w:val="24"/>
          <w:szCs w:val="24"/>
        </w:rPr>
        <w:t xml:space="preserve"> efforts are constantly made to reform the tax systems and </w:t>
      </w:r>
      <w:r w:rsidR="00CB214F" w:rsidRPr="00A93605">
        <w:rPr>
          <w:rFonts w:ascii="Times New Roman" w:hAnsi="Times New Roman" w:cs="Times New Roman"/>
          <w:sz w:val="24"/>
          <w:szCs w:val="24"/>
        </w:rPr>
        <w:lastRenderedPageBreak/>
        <w:t>produce such tax policies that can ensure tax fairness and at the same time guarantee optimal tax collection</w:t>
      </w:r>
      <w:r w:rsidR="00563152" w:rsidRPr="00A93605">
        <w:rPr>
          <w:rFonts w:ascii="Times New Roman" w:hAnsi="Times New Roman" w:cs="Times New Roman"/>
          <w:sz w:val="24"/>
          <w:szCs w:val="24"/>
        </w:rPr>
        <w:t>.</w:t>
      </w:r>
    </w:p>
    <w:p w:rsidR="0045663C" w:rsidRPr="00A93605" w:rsidRDefault="00563152" w:rsidP="005A0496">
      <w:pPr>
        <w:pStyle w:val="NoSpacing"/>
        <w:spacing w:line="360" w:lineRule="auto"/>
        <w:ind w:left="720"/>
        <w:jc w:val="both"/>
        <w:rPr>
          <w:rFonts w:ascii="Times New Roman" w:hAnsi="Times New Roman" w:cs="Times New Roman"/>
          <w:sz w:val="24"/>
          <w:szCs w:val="24"/>
        </w:rPr>
      </w:pPr>
      <w:r w:rsidRPr="00A93605">
        <w:rPr>
          <w:rFonts w:ascii="Times New Roman" w:hAnsi="Times New Roman" w:cs="Times New Roman"/>
          <w:sz w:val="24"/>
          <w:szCs w:val="24"/>
        </w:rPr>
        <w:t xml:space="preserve">The prevalence of illicit financial outflows in the form of tax evasion and avoidance and in the guise of aggressive tax planning by </w:t>
      </w:r>
      <w:r w:rsidR="002635A3" w:rsidRPr="00A93605">
        <w:rPr>
          <w:rFonts w:ascii="Times New Roman" w:hAnsi="Times New Roman" w:cs="Times New Roman"/>
          <w:sz w:val="24"/>
          <w:szCs w:val="24"/>
        </w:rPr>
        <w:t>multinational</w:t>
      </w:r>
      <w:r w:rsidRPr="00A93605">
        <w:rPr>
          <w:rFonts w:ascii="Times New Roman" w:hAnsi="Times New Roman" w:cs="Times New Roman"/>
          <w:sz w:val="24"/>
          <w:szCs w:val="24"/>
        </w:rPr>
        <w:t xml:space="preserve"> </w:t>
      </w:r>
      <w:r w:rsidR="003922D8">
        <w:rPr>
          <w:rFonts w:ascii="Times New Roman" w:hAnsi="Times New Roman" w:cs="Times New Roman"/>
          <w:sz w:val="24"/>
          <w:szCs w:val="24"/>
        </w:rPr>
        <w:t>corporations,</w:t>
      </w:r>
      <w:r w:rsidR="003922D8">
        <w:rPr>
          <w:rFonts w:ascii="Times New Roman" w:hAnsi="Times New Roman" w:cs="Times New Roman"/>
          <w:sz w:val="24"/>
          <w:szCs w:val="24"/>
          <w:lang w:val="yo-NG"/>
        </w:rPr>
        <w:t xml:space="preserve"> however</w:t>
      </w:r>
      <w:r w:rsidR="003922D8">
        <w:rPr>
          <w:rFonts w:ascii="Times New Roman" w:hAnsi="Times New Roman" w:cs="Times New Roman"/>
          <w:sz w:val="24"/>
          <w:szCs w:val="24"/>
        </w:rPr>
        <w:t xml:space="preserve">, </w:t>
      </w:r>
      <w:r w:rsidR="00D847AA" w:rsidRPr="00A93605">
        <w:rPr>
          <w:rFonts w:ascii="Times New Roman" w:hAnsi="Times New Roman" w:cs="Times New Roman"/>
          <w:sz w:val="24"/>
          <w:szCs w:val="24"/>
        </w:rPr>
        <w:t xml:space="preserve">makes Africa’s tax </w:t>
      </w:r>
      <w:proofErr w:type="spellStart"/>
      <w:r w:rsidR="00D847AA" w:rsidRPr="00A93605">
        <w:rPr>
          <w:rFonts w:ascii="Times New Roman" w:hAnsi="Times New Roman" w:cs="Times New Roman"/>
          <w:sz w:val="24"/>
          <w:szCs w:val="24"/>
        </w:rPr>
        <w:t>po</w:t>
      </w:r>
      <w:proofErr w:type="spellEnd"/>
      <w:r w:rsidR="00D847AA" w:rsidRPr="00A93605">
        <w:rPr>
          <w:rFonts w:ascii="Times New Roman" w:hAnsi="Times New Roman" w:cs="Times New Roman"/>
          <w:sz w:val="24"/>
          <w:szCs w:val="24"/>
          <w:lang w:val="yo-NG"/>
        </w:rPr>
        <w:t>licies</w:t>
      </w:r>
      <w:r w:rsidR="00D847AA" w:rsidRPr="00A93605">
        <w:rPr>
          <w:rFonts w:ascii="Times New Roman" w:hAnsi="Times New Roman" w:cs="Times New Roman"/>
          <w:sz w:val="24"/>
          <w:szCs w:val="24"/>
        </w:rPr>
        <w:t xml:space="preserve"> </w:t>
      </w:r>
      <w:proofErr w:type="spellStart"/>
      <w:r w:rsidR="00D847AA" w:rsidRPr="00A93605">
        <w:rPr>
          <w:rFonts w:ascii="Times New Roman" w:hAnsi="Times New Roman" w:cs="Times New Roman"/>
          <w:sz w:val="24"/>
          <w:szCs w:val="24"/>
        </w:rPr>
        <w:t>wor</w:t>
      </w:r>
      <w:proofErr w:type="spellEnd"/>
      <w:r w:rsidR="00D847AA" w:rsidRPr="00A93605">
        <w:rPr>
          <w:rFonts w:ascii="Times New Roman" w:hAnsi="Times New Roman" w:cs="Times New Roman"/>
          <w:sz w:val="24"/>
          <w:szCs w:val="24"/>
          <w:lang w:val="yo-NG"/>
        </w:rPr>
        <w:t>se</w:t>
      </w:r>
      <w:r w:rsidRPr="00A93605">
        <w:rPr>
          <w:rFonts w:ascii="Times New Roman" w:hAnsi="Times New Roman" w:cs="Times New Roman"/>
          <w:sz w:val="24"/>
          <w:szCs w:val="24"/>
        </w:rPr>
        <w:t>.</w:t>
      </w:r>
      <w:r w:rsidR="00D847AA" w:rsidRPr="00A93605">
        <w:rPr>
          <w:rFonts w:ascii="Times New Roman" w:hAnsi="Times New Roman" w:cs="Times New Roman"/>
          <w:sz w:val="24"/>
          <w:szCs w:val="24"/>
        </w:rPr>
        <w:t xml:space="preserve">  Such illicit outflows divert </w:t>
      </w:r>
      <w:r w:rsidRPr="00A93605">
        <w:rPr>
          <w:rFonts w:ascii="Times New Roman" w:hAnsi="Times New Roman" w:cs="Times New Roman"/>
          <w:sz w:val="24"/>
          <w:szCs w:val="24"/>
        </w:rPr>
        <w:t xml:space="preserve">scarce resources from productive </w:t>
      </w:r>
      <w:r w:rsidR="002635A3" w:rsidRPr="00A93605">
        <w:rPr>
          <w:rFonts w:ascii="Times New Roman" w:hAnsi="Times New Roman" w:cs="Times New Roman"/>
          <w:sz w:val="24"/>
          <w:szCs w:val="24"/>
        </w:rPr>
        <w:t>activities</w:t>
      </w:r>
      <w:r w:rsidRPr="00A93605">
        <w:rPr>
          <w:rFonts w:ascii="Times New Roman" w:hAnsi="Times New Roman" w:cs="Times New Roman"/>
          <w:sz w:val="24"/>
          <w:szCs w:val="24"/>
        </w:rPr>
        <w:t xml:space="preserve">, lower the tax bases and </w:t>
      </w:r>
      <w:proofErr w:type="spellStart"/>
      <w:r w:rsidR="003922D8">
        <w:rPr>
          <w:rFonts w:ascii="Times New Roman" w:hAnsi="Times New Roman" w:cs="Times New Roman"/>
          <w:sz w:val="24"/>
          <w:szCs w:val="24"/>
        </w:rPr>
        <w:t>exacer</w:t>
      </w:r>
      <w:r w:rsidR="00D847AA" w:rsidRPr="00A93605">
        <w:rPr>
          <w:rFonts w:ascii="Times New Roman" w:hAnsi="Times New Roman" w:cs="Times New Roman"/>
          <w:sz w:val="24"/>
          <w:szCs w:val="24"/>
        </w:rPr>
        <w:t>b</w:t>
      </w:r>
      <w:proofErr w:type="spellEnd"/>
      <w:r w:rsidR="00D847AA" w:rsidRPr="00A93605">
        <w:rPr>
          <w:rFonts w:ascii="Times New Roman" w:hAnsi="Times New Roman" w:cs="Times New Roman"/>
          <w:sz w:val="24"/>
          <w:szCs w:val="24"/>
          <w:lang w:val="yo-NG"/>
        </w:rPr>
        <w:t>ate</w:t>
      </w:r>
      <w:r w:rsidR="00D847AA" w:rsidRPr="00A93605">
        <w:rPr>
          <w:rFonts w:ascii="Times New Roman" w:hAnsi="Times New Roman" w:cs="Times New Roman"/>
          <w:sz w:val="24"/>
          <w:szCs w:val="24"/>
        </w:rPr>
        <w:t xml:space="preserve"> the tax </w:t>
      </w:r>
      <w:proofErr w:type="spellStart"/>
      <w:r w:rsidR="00D847AA" w:rsidRPr="00A93605">
        <w:rPr>
          <w:rFonts w:ascii="Times New Roman" w:hAnsi="Times New Roman" w:cs="Times New Roman"/>
          <w:sz w:val="24"/>
          <w:szCs w:val="24"/>
        </w:rPr>
        <w:t>ga</w:t>
      </w:r>
      <w:proofErr w:type="spellEnd"/>
      <w:r w:rsidR="00D847AA" w:rsidRPr="00A93605">
        <w:rPr>
          <w:rFonts w:ascii="Times New Roman" w:hAnsi="Times New Roman" w:cs="Times New Roman"/>
          <w:sz w:val="24"/>
          <w:szCs w:val="24"/>
          <w:lang w:val="yo-NG"/>
        </w:rPr>
        <w:t>p</w:t>
      </w:r>
      <w:r w:rsidR="003B092F" w:rsidRPr="00A93605">
        <w:rPr>
          <w:rFonts w:ascii="Times New Roman" w:hAnsi="Times New Roman" w:cs="Times New Roman"/>
          <w:sz w:val="24"/>
          <w:szCs w:val="24"/>
          <w:lang w:val="yo-NG"/>
        </w:rPr>
        <w:t>s</w:t>
      </w:r>
      <w:r w:rsidRPr="00A93605">
        <w:rPr>
          <w:rFonts w:ascii="Times New Roman" w:hAnsi="Times New Roman" w:cs="Times New Roman"/>
          <w:sz w:val="24"/>
          <w:szCs w:val="24"/>
        </w:rPr>
        <w:t xml:space="preserve"> in those coun</w:t>
      </w:r>
      <w:r w:rsidR="008B2658">
        <w:rPr>
          <w:rFonts w:ascii="Times New Roman" w:hAnsi="Times New Roman" w:cs="Times New Roman"/>
          <w:sz w:val="24"/>
          <w:szCs w:val="24"/>
        </w:rPr>
        <w:t>tries.</w:t>
      </w:r>
      <w:r w:rsidR="00A47D7E">
        <w:rPr>
          <w:rFonts w:ascii="Times New Roman" w:hAnsi="Times New Roman" w:cs="Times New Roman"/>
          <w:sz w:val="24"/>
          <w:szCs w:val="24"/>
        </w:rPr>
        <w:t xml:space="preserve"> </w:t>
      </w:r>
      <w:r w:rsidR="00BF10CE" w:rsidRPr="00A93605">
        <w:rPr>
          <w:rFonts w:ascii="Times New Roman" w:hAnsi="Times New Roman" w:cs="Times New Roman"/>
          <w:sz w:val="24"/>
          <w:szCs w:val="24"/>
        </w:rPr>
        <w:t>Though some modest success</w:t>
      </w:r>
      <w:r w:rsidR="003B092F" w:rsidRPr="00A93605">
        <w:rPr>
          <w:rFonts w:ascii="Times New Roman" w:hAnsi="Times New Roman" w:cs="Times New Roman"/>
          <w:sz w:val="24"/>
          <w:szCs w:val="24"/>
          <w:lang w:val="yo-NG"/>
        </w:rPr>
        <w:t>es</w:t>
      </w:r>
      <w:r w:rsidR="003B092F" w:rsidRPr="00A93605">
        <w:rPr>
          <w:rFonts w:ascii="Times New Roman" w:hAnsi="Times New Roman" w:cs="Times New Roman"/>
          <w:sz w:val="24"/>
          <w:szCs w:val="24"/>
        </w:rPr>
        <w:t xml:space="preserve"> ha</w:t>
      </w:r>
      <w:r w:rsidR="003B092F" w:rsidRPr="00A93605">
        <w:rPr>
          <w:rFonts w:ascii="Times New Roman" w:hAnsi="Times New Roman" w:cs="Times New Roman"/>
          <w:sz w:val="24"/>
          <w:szCs w:val="24"/>
          <w:lang w:val="yo-NG"/>
        </w:rPr>
        <w:t>ve</w:t>
      </w:r>
      <w:r w:rsidR="00BF10CE" w:rsidRPr="00A93605">
        <w:rPr>
          <w:rFonts w:ascii="Times New Roman" w:hAnsi="Times New Roman" w:cs="Times New Roman"/>
          <w:sz w:val="24"/>
          <w:szCs w:val="24"/>
        </w:rPr>
        <w:t xml:space="preserve"> been recorded in terms of increase </w:t>
      </w:r>
      <w:r w:rsidR="008B2658">
        <w:rPr>
          <w:rFonts w:ascii="Times New Roman" w:hAnsi="Times New Roman" w:cs="Times New Roman"/>
          <w:sz w:val="24"/>
          <w:szCs w:val="24"/>
        </w:rPr>
        <w:t>in tax revenue</w:t>
      </w:r>
      <w:r w:rsidR="00BF10CE" w:rsidRPr="00A93605">
        <w:rPr>
          <w:rFonts w:ascii="Times New Roman" w:hAnsi="Times New Roman" w:cs="Times New Roman"/>
          <w:sz w:val="24"/>
          <w:szCs w:val="24"/>
        </w:rPr>
        <w:t xml:space="preserve">, tax revenues remain low compared to those of the OECD and other regions.  For African countries to succeed and prevail economically, the global financial </w:t>
      </w:r>
      <w:r w:rsidR="00644EAC" w:rsidRPr="00A93605">
        <w:rPr>
          <w:rFonts w:ascii="Times New Roman" w:hAnsi="Times New Roman" w:cs="Times New Roman"/>
          <w:sz w:val="24"/>
          <w:szCs w:val="24"/>
        </w:rPr>
        <w:t>systems have</w:t>
      </w:r>
      <w:r w:rsidR="00BF10CE" w:rsidRPr="00A93605">
        <w:rPr>
          <w:rFonts w:ascii="Times New Roman" w:hAnsi="Times New Roman" w:cs="Times New Roman"/>
          <w:sz w:val="24"/>
          <w:szCs w:val="24"/>
        </w:rPr>
        <w:t xml:space="preserve"> </w:t>
      </w:r>
      <w:r w:rsidR="00234EC8" w:rsidRPr="00A93605">
        <w:rPr>
          <w:rFonts w:ascii="Times New Roman" w:hAnsi="Times New Roman" w:cs="Times New Roman"/>
          <w:sz w:val="24"/>
          <w:szCs w:val="24"/>
        </w:rPr>
        <w:t xml:space="preserve">to work </w:t>
      </w:r>
      <w:r w:rsidR="0000624F" w:rsidRPr="00A93605">
        <w:rPr>
          <w:rFonts w:ascii="Times New Roman" w:hAnsi="Times New Roman" w:cs="Times New Roman"/>
          <w:sz w:val="24"/>
          <w:szCs w:val="24"/>
        </w:rPr>
        <w:t>effectively</w:t>
      </w:r>
      <w:r w:rsidR="00234EC8" w:rsidRPr="00A93605">
        <w:rPr>
          <w:rFonts w:ascii="Times New Roman" w:hAnsi="Times New Roman" w:cs="Times New Roman"/>
          <w:sz w:val="24"/>
          <w:szCs w:val="24"/>
        </w:rPr>
        <w:t xml:space="preserve"> to eliminate the looph</w:t>
      </w:r>
      <w:r w:rsidR="003B092F" w:rsidRPr="00A93605">
        <w:rPr>
          <w:rFonts w:ascii="Times New Roman" w:hAnsi="Times New Roman" w:cs="Times New Roman"/>
          <w:sz w:val="24"/>
          <w:szCs w:val="24"/>
        </w:rPr>
        <w:t>oles that have created room for</w:t>
      </w:r>
      <w:r w:rsidR="00234EC8" w:rsidRPr="00A93605">
        <w:rPr>
          <w:rFonts w:ascii="Times New Roman" w:hAnsi="Times New Roman" w:cs="Times New Roman"/>
          <w:sz w:val="24"/>
          <w:szCs w:val="24"/>
        </w:rPr>
        <w:t xml:space="preserve"> tax avoidance and evasion by some of the wealthiest and most economically successful entities in Africa</w:t>
      </w:r>
      <w:r w:rsidR="008B2658">
        <w:rPr>
          <w:rFonts w:ascii="Times New Roman" w:hAnsi="Times New Roman" w:cs="Times New Roman"/>
          <w:sz w:val="24"/>
          <w:szCs w:val="24"/>
        </w:rPr>
        <w:t>.</w:t>
      </w:r>
    </w:p>
    <w:p w:rsidR="0045663C" w:rsidRPr="008B2658" w:rsidRDefault="00234EC8" w:rsidP="008B2658">
      <w:pPr>
        <w:pStyle w:val="NoSpacing"/>
        <w:spacing w:line="360" w:lineRule="auto"/>
        <w:jc w:val="both"/>
        <w:rPr>
          <w:rFonts w:ascii="Times New Roman" w:hAnsi="Times New Roman" w:cs="Times New Roman"/>
          <w:b/>
          <w:sz w:val="24"/>
          <w:szCs w:val="24"/>
        </w:rPr>
      </w:pPr>
      <w:r w:rsidRPr="00A93605">
        <w:rPr>
          <w:rFonts w:ascii="Times New Roman" w:hAnsi="Times New Roman" w:cs="Times New Roman"/>
          <w:b/>
          <w:sz w:val="24"/>
          <w:szCs w:val="24"/>
        </w:rPr>
        <w:t xml:space="preserve"> </w:t>
      </w:r>
      <w:r w:rsidR="003B092F" w:rsidRPr="00A93605">
        <w:rPr>
          <w:rFonts w:ascii="Times New Roman" w:hAnsi="Times New Roman" w:cs="Times New Roman"/>
          <w:b/>
          <w:sz w:val="24"/>
          <w:szCs w:val="24"/>
          <w:lang w:val="yo-NG"/>
        </w:rPr>
        <w:tab/>
      </w:r>
      <w:r w:rsidR="003B092F" w:rsidRPr="00A93605">
        <w:rPr>
          <w:rFonts w:ascii="Times New Roman" w:hAnsi="Times New Roman" w:cs="Times New Roman"/>
          <w:sz w:val="24"/>
          <w:szCs w:val="24"/>
          <w:lang w:val="yo-NG"/>
        </w:rPr>
        <w:t>To tackle the issues h</w:t>
      </w:r>
      <w:r w:rsidR="008B2658">
        <w:rPr>
          <w:rFonts w:ascii="Times New Roman" w:hAnsi="Times New Roman" w:cs="Times New Roman"/>
          <w:sz w:val="24"/>
          <w:szCs w:val="24"/>
          <w:lang w:val="yo-NG"/>
        </w:rPr>
        <w:t>ighlighted above effectively,</w:t>
      </w:r>
      <w:r w:rsidR="008B2658">
        <w:rPr>
          <w:rFonts w:ascii="Times New Roman" w:hAnsi="Times New Roman" w:cs="Times New Roman"/>
          <w:sz w:val="24"/>
          <w:szCs w:val="24"/>
        </w:rPr>
        <w:t xml:space="preserve"> the study</w:t>
      </w:r>
      <w:r w:rsidR="003B092F" w:rsidRPr="00A93605">
        <w:rPr>
          <w:rFonts w:ascii="Times New Roman" w:hAnsi="Times New Roman" w:cs="Times New Roman"/>
          <w:sz w:val="24"/>
          <w:szCs w:val="24"/>
        </w:rPr>
        <w:t xml:space="preserve"> recommend</w:t>
      </w:r>
      <w:r w:rsidR="008B2658">
        <w:rPr>
          <w:rFonts w:ascii="Times New Roman" w:hAnsi="Times New Roman" w:cs="Times New Roman"/>
          <w:sz w:val="24"/>
          <w:szCs w:val="24"/>
        </w:rPr>
        <w:t>s</w:t>
      </w:r>
      <w:r w:rsidR="0045663C" w:rsidRPr="00A93605">
        <w:rPr>
          <w:rFonts w:ascii="Times New Roman" w:hAnsi="Times New Roman" w:cs="Times New Roman"/>
          <w:sz w:val="24"/>
          <w:szCs w:val="24"/>
        </w:rPr>
        <w:t xml:space="preserve"> as follows:</w:t>
      </w:r>
    </w:p>
    <w:p w:rsidR="0045663C" w:rsidRPr="00A93605" w:rsidRDefault="008B2658" w:rsidP="00C14849">
      <w:pPr>
        <w:pStyle w:val="NoSpacing"/>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 </w:t>
      </w:r>
      <w:r w:rsidR="00E41552">
        <w:rPr>
          <w:rFonts w:ascii="Times New Roman" w:hAnsi="Times New Roman" w:cs="Times New Roman"/>
          <w:sz w:val="24"/>
          <w:szCs w:val="24"/>
        </w:rPr>
        <w:t xml:space="preserve">African countries should critically examine </w:t>
      </w:r>
      <w:r w:rsidR="0045663C" w:rsidRPr="00A93605">
        <w:rPr>
          <w:rFonts w:ascii="Times New Roman" w:hAnsi="Times New Roman" w:cs="Times New Roman"/>
          <w:sz w:val="24"/>
          <w:szCs w:val="24"/>
        </w:rPr>
        <w:t>OECD and the G-20</w:t>
      </w:r>
      <w:r w:rsidR="006A38B4">
        <w:rPr>
          <w:rFonts w:ascii="Times New Roman" w:hAnsi="Times New Roman" w:cs="Times New Roman"/>
          <w:sz w:val="24"/>
          <w:szCs w:val="24"/>
        </w:rPr>
        <w:t xml:space="preserve"> </w:t>
      </w:r>
      <w:proofErr w:type="spellStart"/>
      <w:r w:rsidR="006A38B4">
        <w:rPr>
          <w:rFonts w:ascii="Times New Roman" w:hAnsi="Times New Roman" w:cs="Times New Roman"/>
          <w:sz w:val="24"/>
          <w:szCs w:val="24"/>
        </w:rPr>
        <w:t>policie</w:t>
      </w:r>
      <w:proofErr w:type="spellEnd"/>
      <w:r w:rsidR="00E41552">
        <w:rPr>
          <w:rFonts w:ascii="Times New Roman" w:hAnsi="Times New Roman" w:cs="Times New Roman"/>
          <w:sz w:val="24"/>
          <w:szCs w:val="24"/>
        </w:rPr>
        <w:t xml:space="preserve"> </w:t>
      </w:r>
      <w:proofErr w:type="gramStart"/>
      <w:r w:rsidR="00E41552">
        <w:rPr>
          <w:rFonts w:ascii="Times New Roman" w:hAnsi="Times New Roman" w:cs="Times New Roman"/>
          <w:sz w:val="24"/>
          <w:szCs w:val="24"/>
        </w:rPr>
        <w:t xml:space="preserve">of </w:t>
      </w:r>
      <w:r w:rsidR="0045663C" w:rsidRPr="00A93605">
        <w:rPr>
          <w:rFonts w:ascii="Times New Roman" w:hAnsi="Times New Roman" w:cs="Times New Roman"/>
          <w:sz w:val="24"/>
          <w:szCs w:val="24"/>
        </w:rPr>
        <w:t xml:space="preserve"> B</w:t>
      </w:r>
      <w:r w:rsidR="00FF5199" w:rsidRPr="00A93605">
        <w:rPr>
          <w:rFonts w:ascii="Times New Roman" w:hAnsi="Times New Roman" w:cs="Times New Roman"/>
          <w:sz w:val="24"/>
          <w:szCs w:val="24"/>
        </w:rPr>
        <w:t>EPS</w:t>
      </w:r>
      <w:proofErr w:type="gramEnd"/>
      <w:r w:rsidR="00FF5199" w:rsidRPr="00A93605">
        <w:rPr>
          <w:rFonts w:ascii="Times New Roman" w:hAnsi="Times New Roman" w:cs="Times New Roman"/>
          <w:sz w:val="24"/>
          <w:szCs w:val="24"/>
        </w:rPr>
        <w:t xml:space="preserve"> project</w:t>
      </w:r>
      <w:r w:rsidR="00E41552">
        <w:rPr>
          <w:rFonts w:ascii="Times New Roman" w:hAnsi="Times New Roman" w:cs="Times New Roman"/>
          <w:sz w:val="24"/>
          <w:szCs w:val="24"/>
        </w:rPr>
        <w:t xml:space="preserve"> with a view to</w:t>
      </w:r>
      <w:r w:rsidR="006A38B4">
        <w:rPr>
          <w:rFonts w:ascii="Times New Roman" w:hAnsi="Times New Roman" w:cs="Times New Roman"/>
          <w:sz w:val="24"/>
          <w:szCs w:val="24"/>
        </w:rPr>
        <w:t xml:space="preserve"> identifying latent loop holes that make African countries vulnerable to </w:t>
      </w:r>
      <w:r w:rsidR="009B152E" w:rsidRPr="00A93605">
        <w:rPr>
          <w:rFonts w:ascii="Times New Roman" w:hAnsi="Times New Roman" w:cs="Times New Roman"/>
          <w:sz w:val="24"/>
          <w:szCs w:val="24"/>
        </w:rPr>
        <w:t>BEPS activities.</w:t>
      </w:r>
    </w:p>
    <w:p w:rsidR="009B152E" w:rsidRPr="00A93605" w:rsidRDefault="008B2658" w:rsidP="008B2658">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2. </w:t>
      </w:r>
      <w:r w:rsidR="00FF5199" w:rsidRPr="00A93605">
        <w:rPr>
          <w:rFonts w:ascii="Times New Roman" w:hAnsi="Times New Roman" w:cs="Times New Roman"/>
          <w:sz w:val="24"/>
          <w:szCs w:val="24"/>
        </w:rPr>
        <w:t xml:space="preserve">To enable </w:t>
      </w:r>
      <w:r w:rsidR="00FF5199" w:rsidRPr="00A93605">
        <w:rPr>
          <w:rFonts w:ascii="Times New Roman" w:hAnsi="Times New Roman" w:cs="Times New Roman"/>
          <w:sz w:val="24"/>
          <w:szCs w:val="24"/>
          <w:lang w:val="yo-NG"/>
        </w:rPr>
        <w:t>developing</w:t>
      </w:r>
      <w:r w:rsidR="00FF5199" w:rsidRPr="00A93605">
        <w:rPr>
          <w:rFonts w:ascii="Times New Roman" w:hAnsi="Times New Roman" w:cs="Times New Roman"/>
          <w:sz w:val="24"/>
          <w:szCs w:val="24"/>
        </w:rPr>
        <w:t xml:space="preserve"> countries</w:t>
      </w:r>
      <w:r w:rsidR="009B152E" w:rsidRPr="00A93605">
        <w:rPr>
          <w:rFonts w:ascii="Times New Roman" w:hAnsi="Times New Roman" w:cs="Times New Roman"/>
          <w:sz w:val="24"/>
          <w:szCs w:val="24"/>
        </w:rPr>
        <w:t xml:space="preserve"> </w:t>
      </w:r>
      <w:r w:rsidR="00955AA0" w:rsidRPr="00A93605">
        <w:rPr>
          <w:rFonts w:ascii="Times New Roman" w:hAnsi="Times New Roman" w:cs="Times New Roman"/>
          <w:sz w:val="24"/>
          <w:szCs w:val="24"/>
        </w:rPr>
        <w:t>reap</w:t>
      </w:r>
      <w:r w:rsidR="009B152E" w:rsidRPr="00A93605">
        <w:rPr>
          <w:rFonts w:ascii="Times New Roman" w:hAnsi="Times New Roman" w:cs="Times New Roman"/>
          <w:sz w:val="24"/>
          <w:szCs w:val="24"/>
        </w:rPr>
        <w:t xml:space="preserve"> the benefits of the G-20 tax agenda</w:t>
      </w:r>
      <w:r w:rsidR="00FF5199" w:rsidRPr="00A93605">
        <w:rPr>
          <w:rFonts w:ascii="Times New Roman" w:hAnsi="Times New Roman" w:cs="Times New Roman"/>
          <w:sz w:val="24"/>
          <w:szCs w:val="24"/>
          <w:lang w:val="yo-NG"/>
        </w:rPr>
        <w:t>,</w:t>
      </w:r>
      <w:r w:rsidR="009B152E" w:rsidRPr="00A93605">
        <w:rPr>
          <w:rFonts w:ascii="Times New Roman" w:hAnsi="Times New Roman" w:cs="Times New Roman"/>
          <w:sz w:val="24"/>
          <w:szCs w:val="24"/>
        </w:rPr>
        <w:t xml:space="preserve"> new </w:t>
      </w:r>
      <w:r w:rsidR="00C14849">
        <w:rPr>
          <w:rFonts w:ascii="Times New Roman" w:hAnsi="Times New Roman" w:cs="Times New Roman"/>
          <w:sz w:val="24"/>
          <w:szCs w:val="24"/>
        </w:rPr>
        <w:t xml:space="preserve">       </w:t>
      </w:r>
      <w:r w:rsidR="009B152E" w:rsidRPr="00A93605">
        <w:rPr>
          <w:rFonts w:ascii="Times New Roman" w:hAnsi="Times New Roman" w:cs="Times New Roman"/>
          <w:sz w:val="24"/>
          <w:szCs w:val="24"/>
        </w:rPr>
        <w:t>international tax rules should be put into shape.</w:t>
      </w:r>
    </w:p>
    <w:p w:rsidR="00955AA0" w:rsidRPr="00A93605" w:rsidRDefault="00C14849" w:rsidP="00C14849">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3. </w:t>
      </w:r>
      <w:r w:rsidR="00955AA0" w:rsidRPr="00A93605">
        <w:rPr>
          <w:rFonts w:ascii="Times New Roman" w:hAnsi="Times New Roman" w:cs="Times New Roman"/>
          <w:sz w:val="24"/>
          <w:szCs w:val="24"/>
        </w:rPr>
        <w:t>African continents should support the African Tax Administration Forum (ATAF) to implement the agreement of outcomes for the consultative conference on the African BEPS</w:t>
      </w:r>
      <w:r w:rsidR="00AA2486">
        <w:rPr>
          <w:rFonts w:ascii="Times New Roman" w:hAnsi="Times New Roman" w:cs="Times New Roman"/>
          <w:sz w:val="24"/>
          <w:szCs w:val="24"/>
        </w:rPr>
        <w:t>. P</w:t>
      </w:r>
      <w:r w:rsidR="00955AA0" w:rsidRPr="00A93605">
        <w:rPr>
          <w:rFonts w:ascii="Times New Roman" w:hAnsi="Times New Roman" w:cs="Times New Roman"/>
          <w:sz w:val="24"/>
          <w:szCs w:val="24"/>
        </w:rPr>
        <w:t>roject goal societies in Africa should work in harmony with ATAF.</w:t>
      </w:r>
    </w:p>
    <w:p w:rsidR="00C66EEE" w:rsidRPr="00A93605" w:rsidRDefault="00C14849" w:rsidP="00C14849">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 </w:t>
      </w:r>
      <w:r w:rsidR="009F0886" w:rsidRPr="00A93605">
        <w:rPr>
          <w:rFonts w:ascii="Times New Roman" w:hAnsi="Times New Roman" w:cs="Times New Roman"/>
          <w:sz w:val="24"/>
          <w:szCs w:val="24"/>
        </w:rPr>
        <w:t xml:space="preserve">The OECD and the international conference developing the BEPS multilateral </w:t>
      </w:r>
      <w:r>
        <w:rPr>
          <w:rFonts w:ascii="Times New Roman" w:hAnsi="Times New Roman" w:cs="Times New Roman"/>
          <w:sz w:val="24"/>
          <w:szCs w:val="24"/>
        </w:rPr>
        <w:t xml:space="preserve">        </w:t>
      </w:r>
      <w:r w:rsidR="009F0886" w:rsidRPr="00A93605">
        <w:rPr>
          <w:rFonts w:ascii="Times New Roman" w:hAnsi="Times New Roman" w:cs="Times New Roman"/>
          <w:sz w:val="24"/>
          <w:szCs w:val="24"/>
        </w:rPr>
        <w:t xml:space="preserve">instrument should </w:t>
      </w:r>
      <w:r w:rsidR="00FF5199" w:rsidRPr="00A93605">
        <w:rPr>
          <w:rFonts w:ascii="Times New Roman" w:hAnsi="Times New Roman" w:cs="Times New Roman"/>
          <w:sz w:val="24"/>
          <w:szCs w:val="24"/>
          <w:lang w:val="yo-NG"/>
        </w:rPr>
        <w:t>r</w:t>
      </w:r>
      <w:proofErr w:type="spellStart"/>
      <w:r w:rsidR="004F6EAA" w:rsidRPr="00A93605">
        <w:rPr>
          <w:rFonts w:ascii="Times New Roman" w:hAnsi="Times New Roman" w:cs="Times New Roman"/>
          <w:sz w:val="24"/>
          <w:szCs w:val="24"/>
        </w:rPr>
        <w:t>ecognize</w:t>
      </w:r>
      <w:proofErr w:type="spellEnd"/>
      <w:r w:rsidR="009F0886" w:rsidRPr="00A93605">
        <w:rPr>
          <w:rFonts w:ascii="Times New Roman" w:hAnsi="Times New Roman" w:cs="Times New Roman"/>
          <w:sz w:val="24"/>
          <w:szCs w:val="24"/>
        </w:rPr>
        <w:t xml:space="preserve"> </w:t>
      </w:r>
      <w:r w:rsidR="004F6EAA" w:rsidRPr="00A93605">
        <w:rPr>
          <w:rFonts w:ascii="Times New Roman" w:hAnsi="Times New Roman" w:cs="Times New Roman"/>
          <w:sz w:val="24"/>
          <w:szCs w:val="24"/>
        </w:rPr>
        <w:t>that the econ</w:t>
      </w:r>
      <w:r w:rsidR="009F0886" w:rsidRPr="00A93605">
        <w:rPr>
          <w:rFonts w:ascii="Times New Roman" w:hAnsi="Times New Roman" w:cs="Times New Roman"/>
          <w:sz w:val="24"/>
          <w:szCs w:val="24"/>
        </w:rPr>
        <w:t>omic development of the</w:t>
      </w:r>
      <w:r w:rsidR="00FF5199" w:rsidRPr="00A93605">
        <w:rPr>
          <w:rFonts w:ascii="Times New Roman" w:hAnsi="Times New Roman" w:cs="Times New Roman"/>
          <w:sz w:val="24"/>
          <w:szCs w:val="24"/>
          <w:lang w:val="yo-NG"/>
        </w:rPr>
        <w:t xml:space="preserve"> developing</w:t>
      </w:r>
      <w:r w:rsidR="009F0886" w:rsidRPr="00A93605">
        <w:rPr>
          <w:rFonts w:ascii="Times New Roman" w:hAnsi="Times New Roman" w:cs="Times New Roman"/>
          <w:sz w:val="24"/>
          <w:szCs w:val="24"/>
        </w:rPr>
        <w:t xml:space="preserve"> </w:t>
      </w:r>
      <w:r w:rsidR="004F6EAA" w:rsidRPr="00A93605">
        <w:rPr>
          <w:rFonts w:ascii="Times New Roman" w:hAnsi="Times New Roman" w:cs="Times New Roman"/>
          <w:sz w:val="24"/>
          <w:szCs w:val="24"/>
        </w:rPr>
        <w:t>countries</w:t>
      </w:r>
      <w:r w:rsidR="009F0886" w:rsidRPr="00A93605">
        <w:rPr>
          <w:rFonts w:ascii="Times New Roman" w:hAnsi="Times New Roman" w:cs="Times New Roman"/>
          <w:sz w:val="24"/>
          <w:szCs w:val="24"/>
        </w:rPr>
        <w:t xml:space="preserve"> is different among </w:t>
      </w:r>
      <w:r w:rsidR="00C66EEE" w:rsidRPr="00A93605">
        <w:rPr>
          <w:rFonts w:ascii="Times New Roman" w:hAnsi="Times New Roman" w:cs="Times New Roman"/>
          <w:sz w:val="24"/>
          <w:szCs w:val="24"/>
        </w:rPr>
        <w:t xml:space="preserve">countries and among regions, and </w:t>
      </w:r>
      <w:r w:rsidR="00FF5199" w:rsidRPr="00A93605">
        <w:rPr>
          <w:rFonts w:ascii="Times New Roman" w:hAnsi="Times New Roman" w:cs="Times New Roman"/>
          <w:sz w:val="24"/>
          <w:szCs w:val="24"/>
          <w:lang w:val="yo-NG"/>
        </w:rPr>
        <w:t>a</w:t>
      </w:r>
      <w:proofErr w:type="spellStart"/>
      <w:r w:rsidR="00C66EEE" w:rsidRPr="00A93605">
        <w:rPr>
          <w:rFonts w:ascii="Times New Roman" w:hAnsi="Times New Roman" w:cs="Times New Roman"/>
          <w:sz w:val="24"/>
          <w:szCs w:val="24"/>
        </w:rPr>
        <w:t>ssist</w:t>
      </w:r>
      <w:proofErr w:type="spellEnd"/>
      <w:r w:rsidR="00C66EEE" w:rsidRPr="00A93605">
        <w:rPr>
          <w:rFonts w:ascii="Times New Roman" w:hAnsi="Times New Roman" w:cs="Times New Roman"/>
          <w:sz w:val="24"/>
          <w:szCs w:val="24"/>
        </w:rPr>
        <w:t xml:space="preserve"> to install some changes in the tax administrati</w:t>
      </w:r>
      <w:r w:rsidR="00815F17" w:rsidRPr="00A93605">
        <w:rPr>
          <w:rFonts w:ascii="Times New Roman" w:hAnsi="Times New Roman" w:cs="Times New Roman"/>
          <w:sz w:val="24"/>
          <w:szCs w:val="24"/>
        </w:rPr>
        <w:t xml:space="preserve">on of </w:t>
      </w:r>
      <w:r w:rsidR="00815F17" w:rsidRPr="00A93605">
        <w:rPr>
          <w:rFonts w:ascii="Times New Roman" w:hAnsi="Times New Roman" w:cs="Times New Roman"/>
          <w:sz w:val="24"/>
          <w:szCs w:val="24"/>
          <w:lang w:val="yo-NG"/>
        </w:rPr>
        <w:t>those countries</w:t>
      </w:r>
      <w:r w:rsidR="00C66EEE" w:rsidRPr="00A93605">
        <w:rPr>
          <w:rFonts w:ascii="Times New Roman" w:hAnsi="Times New Roman" w:cs="Times New Roman"/>
          <w:sz w:val="24"/>
          <w:szCs w:val="24"/>
        </w:rPr>
        <w:t xml:space="preserve"> aimed at increasing the human capacity, promoting interest to </w:t>
      </w:r>
      <w:r w:rsidR="0063220C" w:rsidRPr="00A93605">
        <w:rPr>
          <w:rFonts w:ascii="Times New Roman" w:hAnsi="Times New Roman" w:cs="Times New Roman"/>
          <w:sz w:val="24"/>
          <w:szCs w:val="24"/>
        </w:rPr>
        <w:t>stem</w:t>
      </w:r>
      <w:r w:rsidR="00C66EEE" w:rsidRPr="00A93605">
        <w:rPr>
          <w:rFonts w:ascii="Times New Roman" w:hAnsi="Times New Roman" w:cs="Times New Roman"/>
          <w:sz w:val="24"/>
          <w:szCs w:val="24"/>
        </w:rPr>
        <w:t xml:space="preserve"> corruption and increase their testimonial knowledge.</w:t>
      </w:r>
    </w:p>
    <w:p w:rsidR="0063220C" w:rsidRPr="00A93605" w:rsidRDefault="0063220C" w:rsidP="00C14849">
      <w:pPr>
        <w:pStyle w:val="NoSpacing"/>
        <w:numPr>
          <w:ilvl w:val="0"/>
          <w:numId w:val="19"/>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The relationship between the tax administ</w:t>
      </w:r>
      <w:r w:rsidR="000C3703" w:rsidRPr="00A93605">
        <w:rPr>
          <w:rFonts w:ascii="Times New Roman" w:hAnsi="Times New Roman" w:cs="Times New Roman"/>
          <w:sz w:val="24"/>
          <w:szCs w:val="24"/>
        </w:rPr>
        <w:t>ra</w:t>
      </w:r>
      <w:r w:rsidRPr="00A93605">
        <w:rPr>
          <w:rFonts w:ascii="Times New Roman" w:hAnsi="Times New Roman" w:cs="Times New Roman"/>
          <w:sz w:val="24"/>
          <w:szCs w:val="24"/>
        </w:rPr>
        <w:t>tion and the taxpayers should be improved upon based on</w:t>
      </w:r>
      <w:r w:rsidR="000C3703" w:rsidRPr="00A93605">
        <w:rPr>
          <w:rFonts w:ascii="Times New Roman" w:hAnsi="Times New Roman" w:cs="Times New Roman"/>
          <w:sz w:val="24"/>
          <w:szCs w:val="24"/>
        </w:rPr>
        <w:t xml:space="preserve"> trust which is justified on the actions of the tax administration and the tax payer.</w:t>
      </w:r>
    </w:p>
    <w:p w:rsidR="000C3703" w:rsidRPr="00A93605" w:rsidRDefault="000C3703" w:rsidP="00C14849">
      <w:pPr>
        <w:pStyle w:val="NoSpacing"/>
        <w:numPr>
          <w:ilvl w:val="0"/>
          <w:numId w:val="18"/>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The OCED should recognize that th</w:t>
      </w:r>
      <w:r w:rsidR="00A47D7E">
        <w:rPr>
          <w:rFonts w:ascii="Times New Roman" w:hAnsi="Times New Roman" w:cs="Times New Roman"/>
          <w:sz w:val="24"/>
          <w:szCs w:val="24"/>
        </w:rPr>
        <w:t>e BEPS measures ought to b</w:t>
      </w:r>
      <w:r w:rsidR="00815F17" w:rsidRPr="00A93605">
        <w:rPr>
          <w:rFonts w:ascii="Times New Roman" w:hAnsi="Times New Roman" w:cs="Times New Roman"/>
          <w:sz w:val="24"/>
          <w:szCs w:val="24"/>
        </w:rPr>
        <w:t xml:space="preserve">e </w:t>
      </w:r>
      <w:r w:rsidR="00815F17" w:rsidRPr="00A93605">
        <w:rPr>
          <w:rFonts w:ascii="Times New Roman" w:hAnsi="Times New Roman" w:cs="Times New Roman"/>
          <w:sz w:val="24"/>
          <w:szCs w:val="24"/>
          <w:lang w:val="yo-NG"/>
        </w:rPr>
        <w:t>t</w:t>
      </w:r>
      <w:r w:rsidR="00815F17" w:rsidRPr="00A93605">
        <w:rPr>
          <w:rFonts w:ascii="Times New Roman" w:hAnsi="Times New Roman" w:cs="Times New Roman"/>
          <w:sz w:val="24"/>
          <w:szCs w:val="24"/>
        </w:rPr>
        <w:t>a</w:t>
      </w:r>
      <w:r w:rsidR="00815F17" w:rsidRPr="00A93605">
        <w:rPr>
          <w:rFonts w:ascii="Times New Roman" w:hAnsi="Times New Roman" w:cs="Times New Roman"/>
          <w:sz w:val="24"/>
          <w:szCs w:val="24"/>
          <w:lang w:val="yo-NG"/>
        </w:rPr>
        <w:t>i</w:t>
      </w:r>
      <w:proofErr w:type="spellStart"/>
      <w:r w:rsidRPr="00A93605">
        <w:rPr>
          <w:rFonts w:ascii="Times New Roman" w:hAnsi="Times New Roman" w:cs="Times New Roman"/>
          <w:sz w:val="24"/>
          <w:szCs w:val="24"/>
        </w:rPr>
        <w:t>lored</w:t>
      </w:r>
      <w:proofErr w:type="spellEnd"/>
      <w:r w:rsidRPr="00A93605">
        <w:rPr>
          <w:rFonts w:ascii="Times New Roman" w:hAnsi="Times New Roman" w:cs="Times New Roman"/>
          <w:sz w:val="24"/>
          <w:szCs w:val="24"/>
        </w:rPr>
        <w:t xml:space="preserve"> to the countries</w:t>
      </w:r>
      <w:r w:rsidR="00815F17" w:rsidRPr="00A93605">
        <w:rPr>
          <w:rFonts w:ascii="Times New Roman" w:hAnsi="Times New Roman" w:cs="Times New Roman"/>
          <w:sz w:val="24"/>
          <w:szCs w:val="24"/>
          <w:lang w:val="yo-NG"/>
        </w:rPr>
        <w:t>’ perculiar circumstances</w:t>
      </w:r>
      <w:r w:rsidRPr="00A93605">
        <w:rPr>
          <w:rFonts w:ascii="Times New Roman" w:hAnsi="Times New Roman" w:cs="Times New Roman"/>
          <w:sz w:val="24"/>
          <w:szCs w:val="24"/>
        </w:rPr>
        <w:t xml:space="preserve"> and to the regions since one size does not fit all.</w:t>
      </w:r>
    </w:p>
    <w:p w:rsidR="000C3703" w:rsidRPr="00A93605" w:rsidRDefault="000C3703" w:rsidP="00C14849">
      <w:pPr>
        <w:pStyle w:val="NoSpacing"/>
        <w:numPr>
          <w:ilvl w:val="0"/>
          <w:numId w:val="18"/>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lastRenderedPageBreak/>
        <w:t>Since tax systems are different around the globe, the OECD, UN and regional organizations should develop one international instrument which addresses the different priorities of countries including</w:t>
      </w:r>
      <w:r w:rsidR="00B16000" w:rsidRPr="00A93605">
        <w:rPr>
          <w:rFonts w:ascii="Times New Roman" w:hAnsi="Times New Roman" w:cs="Times New Roman"/>
          <w:sz w:val="24"/>
          <w:szCs w:val="24"/>
        </w:rPr>
        <w:t xml:space="preserve"> the different approaches and priorities of the non-OECD count</w:t>
      </w:r>
      <w:r w:rsidR="00815F17" w:rsidRPr="00A93605">
        <w:rPr>
          <w:rFonts w:ascii="Times New Roman" w:hAnsi="Times New Roman" w:cs="Times New Roman"/>
          <w:sz w:val="24"/>
          <w:szCs w:val="24"/>
          <w:lang w:val="yo-NG"/>
        </w:rPr>
        <w:t>r</w:t>
      </w:r>
      <w:proofErr w:type="spellStart"/>
      <w:r w:rsidR="00815F17" w:rsidRPr="00A93605">
        <w:rPr>
          <w:rFonts w:ascii="Times New Roman" w:hAnsi="Times New Roman" w:cs="Times New Roman"/>
          <w:sz w:val="24"/>
          <w:szCs w:val="24"/>
        </w:rPr>
        <w:t>ies</w:t>
      </w:r>
      <w:proofErr w:type="spellEnd"/>
      <w:r w:rsidR="00B16000" w:rsidRPr="00A93605">
        <w:rPr>
          <w:rFonts w:ascii="Times New Roman" w:hAnsi="Times New Roman" w:cs="Times New Roman"/>
          <w:sz w:val="24"/>
          <w:szCs w:val="24"/>
        </w:rPr>
        <w:t>.</w:t>
      </w:r>
    </w:p>
    <w:p w:rsidR="00B16000" w:rsidRPr="00A93605" w:rsidRDefault="00815F17" w:rsidP="00C14849">
      <w:pPr>
        <w:pStyle w:val="NoSpacing"/>
        <w:numPr>
          <w:ilvl w:val="0"/>
          <w:numId w:val="18"/>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Policies should be put i</w:t>
      </w:r>
      <w:r w:rsidR="00B16000" w:rsidRPr="00A93605">
        <w:rPr>
          <w:rFonts w:ascii="Times New Roman" w:hAnsi="Times New Roman" w:cs="Times New Roman"/>
          <w:sz w:val="24"/>
          <w:szCs w:val="24"/>
        </w:rPr>
        <w:t>n place to raise efficiency in tax collection.</w:t>
      </w:r>
    </w:p>
    <w:p w:rsidR="00B16000" w:rsidRPr="00A93605" w:rsidRDefault="00B16000" w:rsidP="00C14849">
      <w:pPr>
        <w:pStyle w:val="NoSpacing"/>
        <w:numPr>
          <w:ilvl w:val="0"/>
          <w:numId w:val="18"/>
        </w:numPr>
        <w:spacing w:line="360" w:lineRule="auto"/>
        <w:jc w:val="both"/>
        <w:rPr>
          <w:rFonts w:ascii="Times New Roman" w:hAnsi="Times New Roman" w:cs="Times New Roman"/>
          <w:sz w:val="24"/>
          <w:szCs w:val="24"/>
        </w:rPr>
      </w:pPr>
      <w:r w:rsidRPr="00A93605">
        <w:rPr>
          <w:rFonts w:ascii="Times New Roman" w:hAnsi="Times New Roman" w:cs="Times New Roman"/>
          <w:sz w:val="24"/>
          <w:szCs w:val="24"/>
        </w:rPr>
        <w:t xml:space="preserve">Technology should be </w:t>
      </w:r>
      <w:r w:rsidR="00815F17" w:rsidRPr="00A93605">
        <w:rPr>
          <w:rFonts w:ascii="Times New Roman" w:hAnsi="Times New Roman" w:cs="Times New Roman"/>
          <w:sz w:val="24"/>
          <w:szCs w:val="24"/>
          <w:lang w:val="yo-NG"/>
        </w:rPr>
        <w:t>lev</w:t>
      </w:r>
      <w:r w:rsidR="00815F17" w:rsidRPr="00A93605">
        <w:rPr>
          <w:rFonts w:ascii="Times New Roman" w:hAnsi="Times New Roman" w:cs="Times New Roman"/>
          <w:sz w:val="24"/>
          <w:szCs w:val="24"/>
        </w:rPr>
        <w:t>era</w:t>
      </w:r>
      <w:r w:rsidR="00815F17" w:rsidRPr="00A93605">
        <w:rPr>
          <w:rFonts w:ascii="Times New Roman" w:hAnsi="Times New Roman" w:cs="Times New Roman"/>
          <w:sz w:val="24"/>
          <w:szCs w:val="24"/>
          <w:lang w:val="yo-NG"/>
        </w:rPr>
        <w:t>ged</w:t>
      </w:r>
      <w:r w:rsidRPr="00A93605">
        <w:rPr>
          <w:rFonts w:ascii="Times New Roman" w:hAnsi="Times New Roman" w:cs="Times New Roman"/>
          <w:sz w:val="24"/>
          <w:szCs w:val="24"/>
        </w:rPr>
        <w:t xml:space="preserve"> </w:t>
      </w:r>
      <w:r w:rsidR="004E30FB" w:rsidRPr="00A93605">
        <w:rPr>
          <w:rFonts w:ascii="Times New Roman" w:hAnsi="Times New Roman" w:cs="Times New Roman"/>
          <w:sz w:val="24"/>
          <w:szCs w:val="24"/>
        </w:rPr>
        <w:t>as the</w:t>
      </w:r>
      <w:r w:rsidRPr="00A93605">
        <w:rPr>
          <w:rFonts w:ascii="Times New Roman" w:hAnsi="Times New Roman" w:cs="Times New Roman"/>
          <w:sz w:val="24"/>
          <w:szCs w:val="24"/>
        </w:rPr>
        <w:t xml:space="preserve"> advent of </w:t>
      </w:r>
      <w:r w:rsidR="004E30FB" w:rsidRPr="00A93605">
        <w:rPr>
          <w:rFonts w:ascii="Times New Roman" w:hAnsi="Times New Roman" w:cs="Times New Roman"/>
          <w:sz w:val="24"/>
          <w:szCs w:val="24"/>
        </w:rPr>
        <w:t>information</w:t>
      </w:r>
      <w:r w:rsidRPr="00A93605">
        <w:rPr>
          <w:rFonts w:ascii="Times New Roman" w:hAnsi="Times New Roman" w:cs="Times New Roman"/>
          <w:sz w:val="24"/>
          <w:szCs w:val="24"/>
        </w:rPr>
        <w:t xml:space="preserve"> and communication technologies offers avenues</w:t>
      </w:r>
      <w:r w:rsidR="00815F17" w:rsidRPr="00A93605">
        <w:rPr>
          <w:rFonts w:ascii="Times New Roman" w:hAnsi="Times New Roman" w:cs="Times New Roman"/>
          <w:sz w:val="24"/>
          <w:szCs w:val="24"/>
          <w:lang w:val="yo-NG"/>
        </w:rPr>
        <w:t xml:space="preserve"> to support tax</w:t>
      </w:r>
      <w:r w:rsidRPr="00A93605">
        <w:rPr>
          <w:rFonts w:ascii="Times New Roman" w:hAnsi="Times New Roman" w:cs="Times New Roman"/>
          <w:sz w:val="24"/>
          <w:szCs w:val="24"/>
        </w:rPr>
        <w:t xml:space="preserve"> mobilization efforts.  For </w:t>
      </w:r>
      <w:r w:rsidR="004E30FB" w:rsidRPr="00A93605">
        <w:rPr>
          <w:rFonts w:ascii="Times New Roman" w:hAnsi="Times New Roman" w:cs="Times New Roman"/>
          <w:sz w:val="24"/>
          <w:szCs w:val="24"/>
        </w:rPr>
        <w:t>instance</w:t>
      </w:r>
      <w:r w:rsidRPr="00A93605">
        <w:rPr>
          <w:rFonts w:ascii="Times New Roman" w:hAnsi="Times New Roman" w:cs="Times New Roman"/>
          <w:sz w:val="24"/>
          <w:szCs w:val="24"/>
        </w:rPr>
        <w:t xml:space="preserve"> </w:t>
      </w:r>
      <w:r w:rsidR="00815F17" w:rsidRPr="00A93605">
        <w:rPr>
          <w:rFonts w:ascii="Times New Roman" w:hAnsi="Times New Roman" w:cs="Times New Roman"/>
          <w:sz w:val="24"/>
          <w:szCs w:val="24"/>
          <w:lang w:val="yo-NG"/>
        </w:rPr>
        <w:t>digita</w:t>
      </w:r>
      <w:r w:rsidR="00815F17" w:rsidRPr="00A93605">
        <w:rPr>
          <w:rFonts w:ascii="Times New Roman" w:hAnsi="Times New Roman" w:cs="Times New Roman"/>
          <w:sz w:val="24"/>
          <w:szCs w:val="24"/>
        </w:rPr>
        <w:t>l</w:t>
      </w:r>
      <w:r w:rsidR="00815F17" w:rsidRPr="00A93605">
        <w:rPr>
          <w:rFonts w:ascii="Times New Roman" w:hAnsi="Times New Roman" w:cs="Times New Roman"/>
          <w:sz w:val="24"/>
          <w:szCs w:val="24"/>
          <w:lang w:val="yo-NG"/>
        </w:rPr>
        <w:t>ization</w:t>
      </w:r>
      <w:r w:rsidR="00CF6230" w:rsidRPr="00A93605">
        <w:rPr>
          <w:rFonts w:ascii="Times New Roman" w:hAnsi="Times New Roman" w:cs="Times New Roman"/>
          <w:sz w:val="24"/>
          <w:szCs w:val="24"/>
        </w:rPr>
        <w:t xml:space="preserve"> presents</w:t>
      </w:r>
      <w:r w:rsidR="00D3285E" w:rsidRPr="00A93605">
        <w:rPr>
          <w:rFonts w:ascii="Times New Roman" w:hAnsi="Times New Roman" w:cs="Times New Roman"/>
          <w:sz w:val="24"/>
          <w:szCs w:val="24"/>
        </w:rPr>
        <w:t xml:space="preserve"> ample opportunity to formalize informal business, expand the tax base and increase the tax capacity.</w:t>
      </w:r>
    </w:p>
    <w:p w:rsidR="00191C15" w:rsidRPr="006A38B4" w:rsidRDefault="00191C15" w:rsidP="00C231BA">
      <w:pPr>
        <w:pStyle w:val="NoSpacing"/>
        <w:spacing w:line="360" w:lineRule="auto"/>
        <w:jc w:val="both"/>
        <w:rPr>
          <w:rFonts w:ascii="Times New Roman" w:hAnsi="Times New Roman" w:cs="Times New Roman"/>
          <w:sz w:val="24"/>
          <w:szCs w:val="24"/>
        </w:rPr>
      </w:pPr>
    </w:p>
    <w:p w:rsidR="00191C15" w:rsidRPr="00A93605" w:rsidRDefault="00191C15" w:rsidP="005A0496">
      <w:pPr>
        <w:pStyle w:val="NoSpacing"/>
        <w:spacing w:line="360" w:lineRule="auto"/>
        <w:jc w:val="both"/>
        <w:rPr>
          <w:rFonts w:ascii="Times New Roman" w:hAnsi="Times New Roman" w:cs="Times New Roman"/>
          <w:sz w:val="24"/>
          <w:szCs w:val="24"/>
        </w:rPr>
      </w:pPr>
    </w:p>
    <w:p w:rsidR="00191C15" w:rsidRPr="00A93605" w:rsidRDefault="005A0496" w:rsidP="005A0496">
      <w:pPr>
        <w:pStyle w:val="NoSpacing"/>
        <w:spacing w:line="360" w:lineRule="auto"/>
        <w:ind w:left="1440" w:firstLine="720"/>
        <w:jc w:val="both"/>
        <w:rPr>
          <w:rFonts w:ascii="Times New Roman" w:hAnsi="Times New Roman" w:cs="Times New Roman"/>
          <w:b/>
          <w:sz w:val="24"/>
          <w:szCs w:val="24"/>
          <w:lang w:val="yo-NG"/>
        </w:rPr>
      </w:pPr>
      <w:r w:rsidRPr="00A93605">
        <w:rPr>
          <w:rFonts w:ascii="Times New Roman" w:hAnsi="Times New Roman" w:cs="Times New Roman"/>
          <w:b/>
          <w:sz w:val="24"/>
          <w:szCs w:val="24"/>
          <w:lang w:val="yo-NG"/>
        </w:rPr>
        <w:t>References</w:t>
      </w:r>
    </w:p>
    <w:p w:rsidR="00191C15" w:rsidRDefault="00D75A57"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Adams, </w:t>
      </w:r>
      <w:r w:rsidR="004B0B72" w:rsidRPr="00A93605">
        <w:rPr>
          <w:rFonts w:ascii="Times New Roman" w:hAnsi="Times New Roman" w:cs="Times New Roman"/>
          <w:sz w:val="24"/>
          <w:szCs w:val="24"/>
          <w:lang w:val="yo-NG"/>
        </w:rPr>
        <w:t>S</w:t>
      </w:r>
      <w:r w:rsidR="003C64C0">
        <w:rPr>
          <w:rFonts w:ascii="Times New Roman" w:hAnsi="Times New Roman" w:cs="Times New Roman"/>
          <w:sz w:val="24"/>
          <w:szCs w:val="24"/>
        </w:rPr>
        <w:t>. (1776</w:t>
      </w:r>
      <w:r w:rsidR="004B0B72" w:rsidRPr="00A93605">
        <w:rPr>
          <w:rFonts w:ascii="Times New Roman" w:hAnsi="Times New Roman" w:cs="Times New Roman"/>
          <w:sz w:val="24"/>
          <w:szCs w:val="24"/>
        </w:rPr>
        <w:t xml:space="preserve">). The wealth of </w:t>
      </w:r>
      <w:r w:rsidR="004B0B72" w:rsidRPr="00A93605">
        <w:rPr>
          <w:rFonts w:ascii="Times New Roman" w:hAnsi="Times New Roman" w:cs="Times New Roman"/>
          <w:sz w:val="24"/>
          <w:szCs w:val="24"/>
          <w:lang w:val="yo-NG"/>
        </w:rPr>
        <w:t>n</w:t>
      </w:r>
      <w:proofErr w:type="spellStart"/>
      <w:r w:rsidR="00191C15" w:rsidRPr="00A93605">
        <w:rPr>
          <w:rFonts w:ascii="Times New Roman" w:hAnsi="Times New Roman" w:cs="Times New Roman"/>
          <w:sz w:val="24"/>
          <w:szCs w:val="24"/>
        </w:rPr>
        <w:t>ations</w:t>
      </w:r>
      <w:proofErr w:type="spellEnd"/>
      <w:r w:rsidR="00191C15" w:rsidRPr="00A93605">
        <w:rPr>
          <w:rFonts w:ascii="Times New Roman" w:hAnsi="Times New Roman" w:cs="Times New Roman"/>
          <w:sz w:val="24"/>
          <w:szCs w:val="24"/>
        </w:rPr>
        <w:t>:  A Translation into modern English, ISR/Google Books. Book 5 (Government Finances:  Public Expenditure, Taxa</w:t>
      </w:r>
      <w:r w:rsidR="004B0B72" w:rsidRPr="00A93605">
        <w:rPr>
          <w:rFonts w:ascii="Times New Roman" w:hAnsi="Times New Roman" w:cs="Times New Roman"/>
          <w:sz w:val="24"/>
          <w:szCs w:val="24"/>
        </w:rPr>
        <w:t>tion and Borrowing), P.423, 429</w:t>
      </w:r>
      <w:r w:rsidR="00191C15" w:rsidRPr="00A93605">
        <w:rPr>
          <w:rFonts w:ascii="Times New Roman" w:hAnsi="Times New Roman" w:cs="Times New Roman"/>
          <w:sz w:val="24"/>
          <w:szCs w:val="24"/>
        </w:rPr>
        <w:t xml:space="preserve">, </w:t>
      </w:r>
      <w:proofErr w:type="spellStart"/>
      <w:r w:rsidR="00191C15" w:rsidRPr="00A93605">
        <w:rPr>
          <w:rFonts w:ascii="Times New Roman" w:hAnsi="Times New Roman" w:cs="Times New Roman"/>
          <w:sz w:val="24"/>
          <w:szCs w:val="24"/>
        </w:rPr>
        <w:t>Ebook</w:t>
      </w:r>
      <w:proofErr w:type="spellEnd"/>
      <w:r w:rsidR="00191C15" w:rsidRPr="00A93605">
        <w:rPr>
          <w:rFonts w:ascii="Times New Roman" w:hAnsi="Times New Roman" w:cs="Times New Roman"/>
          <w:sz w:val="24"/>
          <w:szCs w:val="24"/>
        </w:rPr>
        <w:t xml:space="preserve"> ISSN, 978090 6321706.</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4B0B72"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 xml:space="preserve">Association of International </w:t>
      </w:r>
      <w:r w:rsidRPr="00A93605">
        <w:rPr>
          <w:rFonts w:ascii="Times New Roman" w:hAnsi="Times New Roman" w:cs="Times New Roman"/>
          <w:sz w:val="24"/>
          <w:szCs w:val="24"/>
          <w:lang w:val="yo-NG"/>
        </w:rPr>
        <w:t>C</w:t>
      </w:r>
      <w:proofErr w:type="spellStart"/>
      <w:r w:rsidR="00191C15" w:rsidRPr="00A93605">
        <w:rPr>
          <w:rFonts w:ascii="Times New Roman" w:hAnsi="Times New Roman" w:cs="Times New Roman"/>
          <w:sz w:val="24"/>
          <w:szCs w:val="24"/>
        </w:rPr>
        <w:t>ertified</w:t>
      </w:r>
      <w:proofErr w:type="spellEnd"/>
      <w:r w:rsidR="00191C15" w:rsidRPr="00A93605">
        <w:rPr>
          <w:rFonts w:ascii="Times New Roman" w:hAnsi="Times New Roman" w:cs="Times New Roman"/>
          <w:sz w:val="24"/>
          <w:szCs w:val="24"/>
        </w:rPr>
        <w:t xml:space="preserve"> Professional Accountants (2017).</w:t>
      </w:r>
      <w:proofErr w:type="gramEnd"/>
      <w:r w:rsidR="00191C15" w:rsidRPr="00A93605">
        <w:rPr>
          <w:rFonts w:ascii="Times New Roman" w:hAnsi="Times New Roman" w:cs="Times New Roman"/>
          <w:sz w:val="24"/>
          <w:szCs w:val="24"/>
        </w:rPr>
        <w:t xml:space="preserve">  </w:t>
      </w:r>
      <w:proofErr w:type="gramStart"/>
      <w:r w:rsidR="00191C15" w:rsidRPr="00A93605">
        <w:rPr>
          <w:rFonts w:ascii="Times New Roman" w:hAnsi="Times New Roman" w:cs="Times New Roman"/>
          <w:sz w:val="24"/>
          <w:szCs w:val="24"/>
        </w:rPr>
        <w:t xml:space="preserve">Tax Policy Concept Standard </w:t>
      </w:r>
      <w:r w:rsidRPr="00A93605">
        <w:rPr>
          <w:rFonts w:ascii="Times New Roman" w:hAnsi="Times New Roman" w:cs="Times New Roman"/>
          <w:sz w:val="24"/>
          <w:szCs w:val="24"/>
        </w:rPr>
        <w:t>I.</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 xml:space="preserve">Guiding Principles of good </w:t>
      </w:r>
      <w:r w:rsidRPr="00A93605">
        <w:rPr>
          <w:rFonts w:ascii="Times New Roman" w:hAnsi="Times New Roman" w:cs="Times New Roman"/>
          <w:sz w:val="24"/>
          <w:szCs w:val="24"/>
          <w:lang w:val="yo-NG"/>
        </w:rPr>
        <w:t>t</w:t>
      </w:r>
      <w:r w:rsidRPr="00A93605">
        <w:rPr>
          <w:rFonts w:ascii="Times New Roman" w:hAnsi="Times New Roman" w:cs="Times New Roman"/>
          <w:sz w:val="24"/>
          <w:szCs w:val="24"/>
        </w:rPr>
        <w:t xml:space="preserve">ax </w:t>
      </w:r>
      <w:r w:rsidRPr="00A93605">
        <w:rPr>
          <w:rFonts w:ascii="Times New Roman" w:hAnsi="Times New Roman" w:cs="Times New Roman"/>
          <w:sz w:val="24"/>
          <w:szCs w:val="24"/>
          <w:lang w:val="yo-NG"/>
        </w:rPr>
        <w:t>p</w:t>
      </w:r>
      <w:proofErr w:type="spellStart"/>
      <w:r w:rsidRPr="00A93605">
        <w:rPr>
          <w:rFonts w:ascii="Times New Roman" w:hAnsi="Times New Roman" w:cs="Times New Roman"/>
          <w:sz w:val="24"/>
          <w:szCs w:val="24"/>
        </w:rPr>
        <w:t>olicy</w:t>
      </w:r>
      <w:proofErr w:type="spellEnd"/>
      <w:r w:rsidRPr="00A93605">
        <w:rPr>
          <w:rFonts w:ascii="Times New Roman" w:hAnsi="Times New Roman" w:cs="Times New Roman"/>
          <w:sz w:val="24"/>
          <w:szCs w:val="24"/>
        </w:rPr>
        <w:t xml:space="preserve">; A </w:t>
      </w:r>
      <w:r w:rsidRPr="00A93605">
        <w:rPr>
          <w:rFonts w:ascii="Times New Roman" w:hAnsi="Times New Roman" w:cs="Times New Roman"/>
          <w:sz w:val="24"/>
          <w:szCs w:val="24"/>
          <w:lang w:val="yo-NG"/>
        </w:rPr>
        <w:t>F</w:t>
      </w:r>
      <w:proofErr w:type="spellStart"/>
      <w:r w:rsidR="00191C15" w:rsidRPr="00A93605">
        <w:rPr>
          <w:rFonts w:ascii="Times New Roman" w:hAnsi="Times New Roman" w:cs="Times New Roman"/>
          <w:sz w:val="24"/>
          <w:szCs w:val="24"/>
        </w:rPr>
        <w:t>ramework</w:t>
      </w:r>
      <w:proofErr w:type="spellEnd"/>
      <w:r w:rsidR="00191C15" w:rsidRPr="00A93605">
        <w:rPr>
          <w:rFonts w:ascii="Times New Roman" w:hAnsi="Times New Roman" w:cs="Times New Roman"/>
          <w:sz w:val="24"/>
          <w:szCs w:val="24"/>
        </w:rPr>
        <w:t xml:space="preserve"> for evaluating tax proposals.</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4B0B72"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Bloom</w:t>
      </w:r>
      <w:r w:rsidRPr="00A93605">
        <w:rPr>
          <w:rFonts w:ascii="Times New Roman" w:hAnsi="Times New Roman" w:cs="Times New Roman"/>
          <w:sz w:val="24"/>
          <w:szCs w:val="24"/>
          <w:lang w:val="yo-NG"/>
        </w:rPr>
        <w:t>b</w:t>
      </w:r>
      <w:proofErr w:type="spellStart"/>
      <w:r w:rsidRPr="00A93605">
        <w:rPr>
          <w:rFonts w:ascii="Times New Roman" w:hAnsi="Times New Roman" w:cs="Times New Roman"/>
          <w:sz w:val="24"/>
          <w:szCs w:val="24"/>
        </w:rPr>
        <w:t>er</w:t>
      </w:r>
      <w:proofErr w:type="spellEnd"/>
      <w:r w:rsidRPr="00A93605">
        <w:rPr>
          <w:rFonts w:ascii="Times New Roman" w:hAnsi="Times New Roman" w:cs="Times New Roman"/>
          <w:sz w:val="24"/>
          <w:szCs w:val="24"/>
          <w:lang w:val="yo-NG"/>
        </w:rPr>
        <w:t>g</w:t>
      </w:r>
      <w:r w:rsidRPr="00A93605">
        <w:rPr>
          <w:rFonts w:ascii="Times New Roman" w:hAnsi="Times New Roman" w:cs="Times New Roman"/>
          <w:sz w:val="24"/>
          <w:szCs w:val="24"/>
        </w:rPr>
        <w:t xml:space="preserve">, B. N. A. </w:t>
      </w:r>
      <w:r w:rsidRPr="00A93605">
        <w:rPr>
          <w:rFonts w:ascii="Times New Roman" w:hAnsi="Times New Roman" w:cs="Times New Roman"/>
          <w:sz w:val="24"/>
          <w:szCs w:val="24"/>
          <w:lang w:val="yo-NG"/>
        </w:rPr>
        <w:t>(</w:t>
      </w:r>
      <w:r w:rsidR="00191C15" w:rsidRPr="00A93605">
        <w:rPr>
          <w:rFonts w:ascii="Times New Roman" w:hAnsi="Times New Roman" w:cs="Times New Roman"/>
          <w:sz w:val="24"/>
          <w:szCs w:val="24"/>
        </w:rPr>
        <w:t>8 June, 2017).  The U.S. didn’t sign the ground breaking tax treaty inked by 68 (later 70) counties in Paris because the U.S. tax treaty network has a lower degree of exposure to base erosion and profit shifting issues, U.S. Department of Treasury Official aid at a transfer pricing confer</w:t>
      </w:r>
      <w:r w:rsidRPr="00A93605">
        <w:rPr>
          <w:rFonts w:ascii="Times New Roman" w:hAnsi="Times New Roman" w:cs="Times New Roman"/>
          <w:sz w:val="24"/>
          <w:szCs w:val="24"/>
        </w:rPr>
        <w:t>ence co-sponsored by Bloomberg</w:t>
      </w:r>
      <w:r w:rsidR="00191C15" w:rsidRPr="00A93605">
        <w:rPr>
          <w:rFonts w:ascii="Times New Roman" w:hAnsi="Times New Roman" w:cs="Times New Roman"/>
          <w:sz w:val="24"/>
          <w:szCs w:val="24"/>
        </w:rPr>
        <w:t xml:space="preserve"> BNA and Baker McKenzie in Washington.</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 xml:space="preserve">Boyce, J. K. &amp; </w:t>
      </w:r>
      <w:proofErr w:type="spellStart"/>
      <w:r w:rsidRPr="00A93605">
        <w:rPr>
          <w:rFonts w:ascii="Times New Roman" w:hAnsi="Times New Roman" w:cs="Times New Roman"/>
          <w:sz w:val="24"/>
          <w:szCs w:val="24"/>
        </w:rPr>
        <w:t>Ndikumama</w:t>
      </w:r>
      <w:proofErr w:type="spellEnd"/>
      <w:r w:rsidRPr="00A93605">
        <w:rPr>
          <w:rFonts w:ascii="Times New Roman" w:hAnsi="Times New Roman" w:cs="Times New Roman"/>
          <w:sz w:val="24"/>
          <w:szCs w:val="24"/>
        </w:rPr>
        <w:t>, L. (2012).</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Capital flight from sub-Saharan African countries.</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Updated Estimates, 1970 – 2010.</w:t>
      </w:r>
      <w:proofErr w:type="gramEnd"/>
      <w:r w:rsidRPr="00A93605">
        <w:rPr>
          <w:rFonts w:ascii="Times New Roman" w:hAnsi="Times New Roman" w:cs="Times New Roman"/>
          <w:sz w:val="24"/>
          <w:szCs w:val="24"/>
        </w:rPr>
        <w:t xml:space="preserve"> </w:t>
      </w:r>
      <w:proofErr w:type="gramStart"/>
      <w:r w:rsidR="000D5DBE" w:rsidRPr="00A93605">
        <w:rPr>
          <w:rFonts w:ascii="Times New Roman" w:hAnsi="Times New Roman" w:cs="Times New Roman"/>
          <w:sz w:val="24"/>
          <w:szCs w:val="24"/>
        </w:rPr>
        <w:t xml:space="preserve">University of </w:t>
      </w:r>
      <w:proofErr w:type="spellStart"/>
      <w:r w:rsidR="000D5DBE" w:rsidRPr="00A93605">
        <w:rPr>
          <w:rFonts w:ascii="Times New Roman" w:hAnsi="Times New Roman" w:cs="Times New Roman"/>
          <w:sz w:val="24"/>
          <w:szCs w:val="24"/>
        </w:rPr>
        <w:t>Massachu</w:t>
      </w:r>
      <w:proofErr w:type="spellEnd"/>
      <w:r w:rsidR="000D5DBE" w:rsidRPr="00A93605">
        <w:rPr>
          <w:rFonts w:ascii="Times New Roman" w:hAnsi="Times New Roman" w:cs="Times New Roman"/>
          <w:sz w:val="24"/>
          <w:szCs w:val="24"/>
          <w:lang w:val="yo-NG"/>
        </w:rPr>
        <w:t>s</w:t>
      </w:r>
      <w:r w:rsidR="000D5DBE" w:rsidRPr="00A93605">
        <w:rPr>
          <w:rFonts w:ascii="Times New Roman" w:hAnsi="Times New Roman" w:cs="Times New Roman"/>
          <w:sz w:val="24"/>
          <w:szCs w:val="24"/>
        </w:rPr>
        <w:t>e</w:t>
      </w:r>
      <w:r w:rsidR="000D5DBE" w:rsidRPr="00A93605">
        <w:rPr>
          <w:rFonts w:ascii="Times New Roman" w:hAnsi="Times New Roman" w:cs="Times New Roman"/>
          <w:sz w:val="24"/>
          <w:szCs w:val="24"/>
          <w:lang w:val="yo-NG"/>
        </w:rPr>
        <w:t>t</w:t>
      </w:r>
      <w:proofErr w:type="spellStart"/>
      <w:r w:rsidRPr="00A93605">
        <w:rPr>
          <w:rFonts w:ascii="Times New Roman" w:hAnsi="Times New Roman" w:cs="Times New Roman"/>
          <w:sz w:val="24"/>
          <w:szCs w:val="24"/>
        </w:rPr>
        <w:t>ts</w:t>
      </w:r>
      <w:proofErr w:type="spellEnd"/>
      <w:r w:rsidRPr="00A93605">
        <w:rPr>
          <w:rFonts w:ascii="Times New Roman" w:hAnsi="Times New Roman" w:cs="Times New Roman"/>
          <w:sz w:val="24"/>
          <w:szCs w:val="24"/>
        </w:rPr>
        <w:t xml:space="preserve"> Political Economy Research Institute.</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 xml:space="preserve">Carter, A. &amp; </w:t>
      </w:r>
      <w:proofErr w:type="spellStart"/>
      <w:r w:rsidRPr="00A93605">
        <w:rPr>
          <w:rFonts w:ascii="Times New Roman" w:hAnsi="Times New Roman" w:cs="Times New Roman"/>
          <w:sz w:val="24"/>
          <w:szCs w:val="24"/>
        </w:rPr>
        <w:t>Cebreiro</w:t>
      </w:r>
      <w:proofErr w:type="spellEnd"/>
      <w:r w:rsidRPr="00A93605">
        <w:rPr>
          <w:rFonts w:ascii="Times New Roman" w:hAnsi="Times New Roman" w:cs="Times New Roman"/>
          <w:sz w:val="24"/>
          <w:szCs w:val="24"/>
        </w:rPr>
        <w:t>, A. (2011).</w:t>
      </w:r>
      <w:proofErr w:type="gramEnd"/>
      <w:r w:rsidRPr="00A93605">
        <w:rPr>
          <w:rFonts w:ascii="Times New Roman" w:hAnsi="Times New Roman" w:cs="Times New Roman"/>
          <w:sz w:val="24"/>
          <w:szCs w:val="24"/>
        </w:rPr>
        <w:t xml:space="preserve"> Africa’s tax system:  A survey OECD observer No 284, Q1, OECD Centre for Tax Policy and Administration.</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proofErr w:type="gramStart"/>
      <w:r w:rsidRPr="00A93605">
        <w:rPr>
          <w:rFonts w:ascii="Times New Roman" w:hAnsi="Times New Roman" w:cs="Times New Roman"/>
          <w:sz w:val="24"/>
          <w:szCs w:val="24"/>
        </w:rPr>
        <w:t>Chigbu</w:t>
      </w:r>
      <w:proofErr w:type="spellEnd"/>
      <w:r w:rsidRPr="00A93605">
        <w:rPr>
          <w:rFonts w:ascii="Times New Roman" w:hAnsi="Times New Roman" w:cs="Times New Roman"/>
          <w:sz w:val="24"/>
          <w:szCs w:val="24"/>
        </w:rPr>
        <w:t xml:space="preserve">, E. E., </w:t>
      </w:r>
      <w:proofErr w:type="spellStart"/>
      <w:r w:rsidRPr="00A93605">
        <w:rPr>
          <w:rFonts w:ascii="Times New Roman" w:hAnsi="Times New Roman" w:cs="Times New Roman"/>
          <w:sz w:val="24"/>
          <w:szCs w:val="24"/>
        </w:rPr>
        <w:t>Akujuobi</w:t>
      </w:r>
      <w:proofErr w:type="spellEnd"/>
      <w:r w:rsidRPr="00A93605">
        <w:rPr>
          <w:rFonts w:ascii="Times New Roman" w:hAnsi="Times New Roman" w:cs="Times New Roman"/>
          <w:sz w:val="24"/>
          <w:szCs w:val="24"/>
        </w:rPr>
        <w:t xml:space="preserve">, I. E. &amp; </w:t>
      </w:r>
      <w:proofErr w:type="spellStart"/>
      <w:r w:rsidRPr="00A93605">
        <w:rPr>
          <w:rFonts w:ascii="Times New Roman" w:hAnsi="Times New Roman" w:cs="Times New Roman"/>
          <w:sz w:val="24"/>
          <w:szCs w:val="24"/>
        </w:rPr>
        <w:t>Appah</w:t>
      </w:r>
      <w:proofErr w:type="spellEnd"/>
      <w:r w:rsidRPr="00A93605">
        <w:rPr>
          <w:rFonts w:ascii="Times New Roman" w:hAnsi="Times New Roman" w:cs="Times New Roman"/>
          <w:sz w:val="24"/>
          <w:szCs w:val="24"/>
        </w:rPr>
        <w:t>, E. (2012).</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 xml:space="preserve">An empirical </w:t>
      </w:r>
      <w:r w:rsidR="005277EB" w:rsidRPr="00A93605">
        <w:rPr>
          <w:rFonts w:ascii="Times New Roman" w:hAnsi="Times New Roman" w:cs="Times New Roman"/>
          <w:sz w:val="24"/>
          <w:szCs w:val="24"/>
        </w:rPr>
        <w:t xml:space="preserve">study on the causality between </w:t>
      </w:r>
      <w:r w:rsidR="005277EB" w:rsidRPr="00A93605">
        <w:rPr>
          <w:rFonts w:ascii="Times New Roman" w:hAnsi="Times New Roman" w:cs="Times New Roman"/>
          <w:sz w:val="24"/>
          <w:szCs w:val="24"/>
          <w:lang w:val="yo-NG"/>
        </w:rPr>
        <w:t>e</w:t>
      </w:r>
      <w:proofErr w:type="spellStart"/>
      <w:r w:rsidRPr="00A93605">
        <w:rPr>
          <w:rFonts w:ascii="Times New Roman" w:hAnsi="Times New Roman" w:cs="Times New Roman"/>
          <w:sz w:val="24"/>
          <w:szCs w:val="24"/>
        </w:rPr>
        <w:t>conomic</w:t>
      </w:r>
      <w:proofErr w:type="spellEnd"/>
      <w:r w:rsidRPr="00A93605">
        <w:rPr>
          <w:rFonts w:ascii="Times New Roman" w:hAnsi="Times New Roman" w:cs="Times New Roman"/>
          <w:sz w:val="24"/>
          <w:szCs w:val="24"/>
        </w:rPr>
        <w:t xml:space="preserve"> growth and taxation in Nigeria.</w:t>
      </w:r>
      <w:proofErr w:type="gramEnd"/>
      <w:r w:rsidRPr="00A93605">
        <w:rPr>
          <w:rFonts w:ascii="Times New Roman" w:hAnsi="Times New Roman" w:cs="Times New Roman"/>
          <w:sz w:val="24"/>
          <w:szCs w:val="24"/>
        </w:rPr>
        <w:t xml:space="preserve">  </w:t>
      </w:r>
      <w:r w:rsidRPr="00A93605">
        <w:rPr>
          <w:rFonts w:ascii="Times New Roman" w:hAnsi="Times New Roman" w:cs="Times New Roman"/>
          <w:i/>
          <w:sz w:val="24"/>
          <w:szCs w:val="24"/>
        </w:rPr>
        <w:t>Current Research Journal of economic theory 4</w:t>
      </w:r>
      <w:r w:rsidRPr="00A93605">
        <w:rPr>
          <w:rFonts w:ascii="Times New Roman" w:hAnsi="Times New Roman" w:cs="Times New Roman"/>
          <w:sz w:val="24"/>
          <w:szCs w:val="24"/>
        </w:rPr>
        <w:t>(2) 29 – 38.</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Christians, |A. (2018).</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Introduction to tax policy theory.</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 xml:space="preserve">Retrieved from </w:t>
      </w:r>
      <w:hyperlink r:id="rId9" w:history="1">
        <w:r w:rsidRPr="00A93605">
          <w:rPr>
            <w:rStyle w:val="Hyperlink"/>
            <w:rFonts w:ascii="Times New Roman" w:hAnsi="Times New Roman" w:cs="Times New Roman"/>
            <w:sz w:val="24"/>
            <w:szCs w:val="24"/>
          </w:rPr>
          <w:t>https://ssrn.com/abstract-3186791</w:t>
        </w:r>
      </w:hyperlink>
      <w:r w:rsidRPr="00A93605">
        <w:rPr>
          <w:rFonts w:ascii="Times New Roman" w:hAnsi="Times New Roman" w:cs="Times New Roman"/>
          <w:sz w:val="24"/>
          <w:szCs w:val="24"/>
        </w:rPr>
        <w:t>.</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5277EB"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lastRenderedPageBreak/>
        <w:t>Cobham</w:t>
      </w:r>
      <w:proofErr w:type="spellEnd"/>
      <w:r w:rsidRPr="00A93605">
        <w:rPr>
          <w:rFonts w:ascii="Times New Roman" w:hAnsi="Times New Roman" w:cs="Times New Roman"/>
          <w:sz w:val="24"/>
          <w:szCs w:val="24"/>
        </w:rPr>
        <w:t xml:space="preserve"> A. (2005). </w:t>
      </w:r>
      <w:proofErr w:type="gramStart"/>
      <w:r w:rsidRPr="00A93605">
        <w:rPr>
          <w:rFonts w:ascii="Times New Roman" w:hAnsi="Times New Roman" w:cs="Times New Roman"/>
          <w:sz w:val="24"/>
          <w:szCs w:val="24"/>
        </w:rPr>
        <w:t xml:space="preserve">Taxation </w:t>
      </w:r>
      <w:r w:rsidRPr="00A93605">
        <w:rPr>
          <w:rFonts w:ascii="Times New Roman" w:hAnsi="Times New Roman" w:cs="Times New Roman"/>
          <w:sz w:val="24"/>
          <w:szCs w:val="24"/>
          <w:lang w:val="yo-NG"/>
        </w:rPr>
        <w:t>p</w:t>
      </w:r>
      <w:proofErr w:type="spellStart"/>
      <w:r w:rsidR="00B73DA2" w:rsidRPr="00A93605">
        <w:rPr>
          <w:rFonts w:ascii="Times New Roman" w:hAnsi="Times New Roman" w:cs="Times New Roman"/>
          <w:sz w:val="24"/>
          <w:szCs w:val="24"/>
        </w:rPr>
        <w:t>olicy</w:t>
      </w:r>
      <w:proofErr w:type="spellEnd"/>
      <w:r w:rsidR="00B73DA2" w:rsidRPr="00A93605">
        <w:rPr>
          <w:rFonts w:ascii="Times New Roman" w:hAnsi="Times New Roman" w:cs="Times New Roman"/>
          <w:sz w:val="24"/>
          <w:szCs w:val="24"/>
        </w:rPr>
        <w:t xml:space="preserve"> and </w:t>
      </w:r>
      <w:r w:rsidR="00B73DA2" w:rsidRPr="00A93605">
        <w:rPr>
          <w:rFonts w:ascii="Times New Roman" w:hAnsi="Times New Roman" w:cs="Times New Roman"/>
          <w:sz w:val="24"/>
          <w:szCs w:val="24"/>
          <w:lang w:val="yo-NG"/>
        </w:rPr>
        <w:t>d</w:t>
      </w:r>
      <w:proofErr w:type="spellStart"/>
      <w:r w:rsidR="00191C15" w:rsidRPr="00A93605">
        <w:rPr>
          <w:rFonts w:ascii="Times New Roman" w:hAnsi="Times New Roman" w:cs="Times New Roman"/>
          <w:sz w:val="24"/>
          <w:szCs w:val="24"/>
        </w:rPr>
        <w:t>evelopment</w:t>
      </w:r>
      <w:proofErr w:type="spellEnd"/>
      <w:r w:rsidR="00191C15" w:rsidRPr="00A93605">
        <w:rPr>
          <w:rFonts w:ascii="Times New Roman" w:hAnsi="Times New Roman" w:cs="Times New Roman"/>
          <w:i/>
          <w:sz w:val="24"/>
          <w:szCs w:val="24"/>
        </w:rPr>
        <w:t>.</w:t>
      </w:r>
      <w:proofErr w:type="gramEnd"/>
      <w:r w:rsidR="00191C15" w:rsidRPr="00A93605">
        <w:rPr>
          <w:rFonts w:ascii="Times New Roman" w:hAnsi="Times New Roman" w:cs="Times New Roman"/>
          <w:i/>
          <w:sz w:val="24"/>
          <w:szCs w:val="24"/>
        </w:rPr>
        <w:t xml:space="preserve">  OCGG Economy Section Project Paper EPP 05 – 1:</w:t>
      </w:r>
      <w:r w:rsidR="00191C15" w:rsidRPr="00A93605">
        <w:rPr>
          <w:rFonts w:ascii="Times New Roman" w:hAnsi="Times New Roman" w:cs="Times New Roman"/>
          <w:sz w:val="24"/>
          <w:szCs w:val="24"/>
        </w:rPr>
        <w:t xml:space="preserve"> Oxford Council on Good Governance.  Oxford. </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i/>
          <w:sz w:val="24"/>
          <w:szCs w:val="24"/>
        </w:rPr>
      </w:pPr>
      <w:proofErr w:type="spellStart"/>
      <w:r w:rsidRPr="00A93605">
        <w:rPr>
          <w:rFonts w:ascii="Times New Roman" w:hAnsi="Times New Roman" w:cs="Times New Roman"/>
          <w:sz w:val="24"/>
          <w:szCs w:val="24"/>
        </w:rPr>
        <w:t>Cobham</w:t>
      </w:r>
      <w:proofErr w:type="spellEnd"/>
      <w:r w:rsidRPr="00A93605">
        <w:rPr>
          <w:rFonts w:ascii="Times New Roman" w:hAnsi="Times New Roman" w:cs="Times New Roman"/>
          <w:sz w:val="24"/>
          <w:szCs w:val="24"/>
        </w:rPr>
        <w:t xml:space="preserve">, A. (24 July, 2018), Progress on global profit shifting no more hiding for jurisdictions that sell profit shifting at the expense of others.  </w:t>
      </w:r>
      <w:proofErr w:type="gramStart"/>
      <w:r w:rsidRPr="00A93605">
        <w:rPr>
          <w:rFonts w:ascii="Times New Roman" w:hAnsi="Times New Roman" w:cs="Times New Roman"/>
          <w:i/>
          <w:sz w:val="24"/>
          <w:szCs w:val="24"/>
        </w:rPr>
        <w:t>Tax justice Network.</w:t>
      </w:r>
      <w:proofErr w:type="gramEnd"/>
    </w:p>
    <w:p w:rsidR="00CF3767" w:rsidRPr="00A93605" w:rsidRDefault="00CF3767" w:rsidP="00CF3767">
      <w:pPr>
        <w:pStyle w:val="NoSpacing"/>
        <w:ind w:left="720" w:hanging="720"/>
        <w:jc w:val="both"/>
        <w:rPr>
          <w:rFonts w:ascii="Times New Roman" w:hAnsi="Times New Roman" w:cs="Times New Roman"/>
          <w:i/>
          <w:sz w:val="24"/>
          <w:szCs w:val="24"/>
        </w:rPr>
      </w:pPr>
    </w:p>
    <w:p w:rsidR="00191C15" w:rsidRPr="00A93605" w:rsidRDefault="00191C15" w:rsidP="00CF3767">
      <w:pPr>
        <w:pStyle w:val="NoSpacing"/>
        <w:ind w:left="720" w:hanging="720"/>
        <w:jc w:val="both"/>
        <w:rPr>
          <w:rFonts w:ascii="Times New Roman" w:hAnsi="Times New Roman" w:cs="Times New Roman"/>
          <w:sz w:val="24"/>
          <w:szCs w:val="24"/>
          <w:lang w:val="yo-NG"/>
        </w:rPr>
      </w:pPr>
      <w:r w:rsidRPr="00A93605">
        <w:rPr>
          <w:rFonts w:ascii="Times New Roman" w:hAnsi="Times New Roman" w:cs="Times New Roman"/>
          <w:sz w:val="24"/>
          <w:szCs w:val="24"/>
        </w:rPr>
        <w:t xml:space="preserve">Concord, </w:t>
      </w:r>
      <w:proofErr w:type="spellStart"/>
      <w:r w:rsidRPr="00A93605">
        <w:rPr>
          <w:rFonts w:ascii="Times New Roman" w:hAnsi="Times New Roman" w:cs="Times New Roman"/>
          <w:sz w:val="24"/>
          <w:szCs w:val="24"/>
        </w:rPr>
        <w:t>Aidwatch</w:t>
      </w:r>
      <w:proofErr w:type="spellEnd"/>
      <w:r w:rsidRPr="00A93605">
        <w:rPr>
          <w:rFonts w:ascii="Times New Roman" w:hAnsi="Times New Roman" w:cs="Times New Roman"/>
          <w:sz w:val="24"/>
          <w:szCs w:val="24"/>
        </w:rPr>
        <w:t xml:space="preserve"> (</w:t>
      </w:r>
      <w:r w:rsidR="007710FD" w:rsidRPr="00A93605">
        <w:rPr>
          <w:rFonts w:ascii="Times New Roman" w:hAnsi="Times New Roman" w:cs="Times New Roman"/>
          <w:sz w:val="24"/>
          <w:szCs w:val="24"/>
          <w:lang w:val="yo-NG"/>
        </w:rPr>
        <w:t>March</w:t>
      </w:r>
      <w:proofErr w:type="gramStart"/>
      <w:r w:rsidR="007710FD" w:rsidRPr="00A93605">
        <w:rPr>
          <w:rFonts w:ascii="Times New Roman" w:hAnsi="Times New Roman" w:cs="Times New Roman"/>
          <w:sz w:val="24"/>
          <w:szCs w:val="24"/>
          <w:lang w:val="yo-NG"/>
        </w:rPr>
        <w:t>,</w:t>
      </w:r>
      <w:r w:rsidRPr="00A93605">
        <w:rPr>
          <w:rFonts w:ascii="Times New Roman" w:hAnsi="Times New Roman" w:cs="Times New Roman"/>
          <w:sz w:val="24"/>
          <w:szCs w:val="24"/>
        </w:rPr>
        <w:t>2013</w:t>
      </w:r>
      <w:proofErr w:type="gramEnd"/>
      <w:r w:rsidRPr="00A93605">
        <w:rPr>
          <w:rFonts w:ascii="Times New Roman" w:hAnsi="Times New Roman" w:cs="Times New Roman"/>
          <w:sz w:val="24"/>
          <w:szCs w:val="24"/>
        </w:rPr>
        <w:t xml:space="preserve">), Global financial flows, aid and development. </w:t>
      </w:r>
      <w:r w:rsidR="007710FD" w:rsidRPr="00A93605">
        <w:rPr>
          <w:rFonts w:ascii="Times New Roman" w:hAnsi="Times New Roman" w:cs="Times New Roman"/>
          <w:sz w:val="24"/>
          <w:szCs w:val="24"/>
        </w:rPr>
        <w:t xml:space="preserve"> </w:t>
      </w:r>
      <w:proofErr w:type="spellStart"/>
      <w:r w:rsidR="007710FD" w:rsidRPr="00A93605">
        <w:rPr>
          <w:rFonts w:ascii="Times New Roman" w:hAnsi="Times New Roman" w:cs="Times New Roman"/>
          <w:i/>
          <w:sz w:val="24"/>
          <w:szCs w:val="24"/>
        </w:rPr>
        <w:t>Aidwatch</w:t>
      </w:r>
      <w:proofErr w:type="spellEnd"/>
      <w:r w:rsidR="007710FD" w:rsidRPr="00A93605">
        <w:rPr>
          <w:rFonts w:ascii="Times New Roman" w:hAnsi="Times New Roman" w:cs="Times New Roman"/>
          <w:i/>
          <w:sz w:val="24"/>
          <w:szCs w:val="24"/>
        </w:rPr>
        <w:t xml:space="preserve"> Briefing paper</w:t>
      </w:r>
      <w:r w:rsidRPr="00A93605">
        <w:rPr>
          <w:rFonts w:ascii="Times New Roman" w:hAnsi="Times New Roman" w:cs="Times New Roman"/>
          <w:sz w:val="24"/>
          <w:szCs w:val="24"/>
        </w:rPr>
        <w:t xml:space="preserve"> Brussels: Concord, http:/eurodacl.org/fiels/integration/2013/03/2013-AW.Briefing-paperGlobal-financial-flows-aid-and-development.pdf</w:t>
      </w:r>
    </w:p>
    <w:p w:rsidR="00191C15" w:rsidRDefault="00191C15" w:rsidP="00CF3767">
      <w:pPr>
        <w:pStyle w:val="NoSpacing"/>
        <w:ind w:left="720" w:hanging="720"/>
        <w:jc w:val="both"/>
        <w:rPr>
          <w:rStyle w:val="Hyperlink"/>
          <w:rFonts w:ascii="Times New Roman" w:hAnsi="Times New Roman" w:cs="Times New Roman"/>
          <w:sz w:val="24"/>
          <w:szCs w:val="24"/>
        </w:rPr>
      </w:pPr>
      <w:proofErr w:type="spellStart"/>
      <w:r w:rsidRPr="00A93605">
        <w:rPr>
          <w:rFonts w:ascii="Times New Roman" w:hAnsi="Times New Roman" w:cs="Times New Roman"/>
          <w:sz w:val="24"/>
          <w:szCs w:val="24"/>
        </w:rPr>
        <w:t>Coulibaly</w:t>
      </w:r>
      <w:proofErr w:type="spellEnd"/>
      <w:r w:rsidRPr="00A93605">
        <w:rPr>
          <w:rFonts w:ascii="Times New Roman" w:hAnsi="Times New Roman" w:cs="Times New Roman"/>
          <w:sz w:val="24"/>
          <w:szCs w:val="24"/>
        </w:rPr>
        <w:t xml:space="preserve">, B. S. &amp; Gandhi D. (October, 2018). </w:t>
      </w:r>
      <w:proofErr w:type="gramStart"/>
      <w:r w:rsidRPr="00A93605">
        <w:rPr>
          <w:rFonts w:ascii="Times New Roman" w:hAnsi="Times New Roman" w:cs="Times New Roman"/>
          <w:sz w:val="24"/>
          <w:szCs w:val="24"/>
        </w:rPr>
        <w:t>Mobilization of tax revenues in African.</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State of play and policy options.</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Africa Growth Initiative.</w:t>
      </w:r>
      <w:proofErr w:type="gramEnd"/>
      <w:r w:rsidRPr="00A93605">
        <w:rPr>
          <w:rFonts w:ascii="Times New Roman" w:hAnsi="Times New Roman" w:cs="Times New Roman"/>
          <w:sz w:val="24"/>
          <w:szCs w:val="24"/>
        </w:rPr>
        <w:t xml:space="preserve"> Retrieved from </w:t>
      </w:r>
      <w:hyperlink r:id="rId10" w:history="1">
        <w:r w:rsidRPr="00A93605">
          <w:rPr>
            <w:rStyle w:val="Hyperlink"/>
            <w:rFonts w:ascii="Times New Roman" w:hAnsi="Times New Roman" w:cs="Times New Roman"/>
            <w:sz w:val="24"/>
            <w:szCs w:val="24"/>
          </w:rPr>
          <w:t>https://www.brookings.edu</w:t>
        </w:r>
      </w:hyperlink>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Dharmapala</w:t>
      </w:r>
      <w:proofErr w:type="spellEnd"/>
      <w:r w:rsidRPr="00A93605">
        <w:rPr>
          <w:rFonts w:ascii="Times New Roman" w:hAnsi="Times New Roman" w:cs="Times New Roman"/>
          <w:sz w:val="24"/>
          <w:szCs w:val="24"/>
        </w:rPr>
        <w:t>, D. (2014). What do we know about Base Erosion and Profit shifti</w:t>
      </w:r>
      <w:r w:rsidR="007710FD" w:rsidRPr="00A93605">
        <w:rPr>
          <w:rFonts w:ascii="Times New Roman" w:hAnsi="Times New Roman" w:cs="Times New Roman"/>
          <w:sz w:val="24"/>
          <w:szCs w:val="24"/>
        </w:rPr>
        <w:t xml:space="preserve">ng?  </w:t>
      </w:r>
      <w:proofErr w:type="gramStart"/>
      <w:r w:rsidR="007710FD" w:rsidRPr="00A93605">
        <w:rPr>
          <w:rFonts w:ascii="Times New Roman" w:hAnsi="Times New Roman" w:cs="Times New Roman"/>
          <w:sz w:val="24"/>
          <w:szCs w:val="24"/>
        </w:rPr>
        <w:t xml:space="preserve">A Review of the </w:t>
      </w:r>
      <w:r w:rsidR="007710FD" w:rsidRPr="00A93605">
        <w:rPr>
          <w:rFonts w:ascii="Times New Roman" w:hAnsi="Times New Roman" w:cs="Times New Roman"/>
          <w:sz w:val="24"/>
          <w:szCs w:val="24"/>
          <w:lang w:val="yo-NG"/>
        </w:rPr>
        <w:t>e</w:t>
      </w:r>
      <w:proofErr w:type="spellStart"/>
      <w:r w:rsidR="007710FD" w:rsidRPr="00A93605">
        <w:rPr>
          <w:rFonts w:ascii="Times New Roman" w:hAnsi="Times New Roman" w:cs="Times New Roman"/>
          <w:sz w:val="24"/>
          <w:szCs w:val="24"/>
        </w:rPr>
        <w:t>mpirical</w:t>
      </w:r>
      <w:proofErr w:type="spellEnd"/>
      <w:r w:rsidR="007710FD" w:rsidRPr="00A93605">
        <w:rPr>
          <w:rFonts w:ascii="Times New Roman" w:hAnsi="Times New Roman" w:cs="Times New Roman"/>
          <w:sz w:val="24"/>
          <w:szCs w:val="24"/>
        </w:rPr>
        <w:t xml:space="preserve"> </w:t>
      </w:r>
      <w:r w:rsidR="007710FD" w:rsidRPr="00A93605">
        <w:rPr>
          <w:rFonts w:ascii="Times New Roman" w:hAnsi="Times New Roman" w:cs="Times New Roman"/>
          <w:sz w:val="24"/>
          <w:szCs w:val="24"/>
          <w:lang w:val="yo-NG"/>
        </w:rPr>
        <w:t>l</w:t>
      </w:r>
      <w:proofErr w:type="spellStart"/>
      <w:r w:rsidRPr="00A93605">
        <w:rPr>
          <w:rFonts w:ascii="Times New Roman" w:hAnsi="Times New Roman" w:cs="Times New Roman"/>
          <w:sz w:val="24"/>
          <w:szCs w:val="24"/>
        </w:rPr>
        <w:t>iterature</w:t>
      </w:r>
      <w:proofErr w:type="spellEnd"/>
      <w:r w:rsidRPr="00A93605">
        <w:rPr>
          <w:rFonts w:ascii="Times New Roman" w:hAnsi="Times New Roman" w:cs="Times New Roman"/>
          <w:sz w:val="24"/>
          <w:szCs w:val="24"/>
        </w:rPr>
        <w:t xml:space="preserve">, </w:t>
      </w:r>
      <w:r w:rsidRPr="00A93605">
        <w:rPr>
          <w:rFonts w:ascii="Times New Roman" w:hAnsi="Times New Roman" w:cs="Times New Roman"/>
          <w:i/>
          <w:sz w:val="24"/>
          <w:szCs w:val="24"/>
        </w:rPr>
        <w:t>Fiscal Studies</w:t>
      </w:r>
      <w:r w:rsidRPr="00A93605">
        <w:rPr>
          <w:rFonts w:ascii="Times New Roman" w:hAnsi="Times New Roman" w:cs="Times New Roman"/>
          <w:sz w:val="24"/>
          <w:szCs w:val="24"/>
        </w:rPr>
        <w:t>, 35(4), 421 – 448.</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i/>
          <w:sz w:val="24"/>
          <w:szCs w:val="24"/>
        </w:rPr>
      </w:pPr>
      <w:r w:rsidRPr="00A93605">
        <w:rPr>
          <w:rFonts w:ascii="Times New Roman" w:hAnsi="Times New Roman" w:cs="Times New Roman"/>
          <w:sz w:val="24"/>
          <w:szCs w:val="24"/>
        </w:rPr>
        <w:t>Economic Justice Network (2014). Inclusion of Low – income countries in the BEPS Project:  An African Perspective</w:t>
      </w:r>
      <w:r w:rsidRPr="00A93605">
        <w:rPr>
          <w:rFonts w:ascii="Times New Roman" w:hAnsi="Times New Roman" w:cs="Times New Roman"/>
          <w:i/>
          <w:sz w:val="24"/>
          <w:szCs w:val="24"/>
        </w:rPr>
        <w:t xml:space="preserve">.  </w:t>
      </w:r>
      <w:proofErr w:type="gramStart"/>
      <w:r w:rsidRPr="00A93605">
        <w:rPr>
          <w:rFonts w:ascii="Times New Roman" w:hAnsi="Times New Roman" w:cs="Times New Roman"/>
          <w:i/>
          <w:sz w:val="24"/>
          <w:szCs w:val="24"/>
        </w:rPr>
        <w:t>Cape Town Economic Justice Network.</w:t>
      </w:r>
      <w:proofErr w:type="gramEnd"/>
    </w:p>
    <w:p w:rsidR="00CF3767" w:rsidRPr="00A93605" w:rsidRDefault="00CF3767" w:rsidP="00CF3767">
      <w:pPr>
        <w:pStyle w:val="NoSpacing"/>
        <w:ind w:left="720" w:hanging="720"/>
        <w:jc w:val="both"/>
        <w:rPr>
          <w:rFonts w:ascii="Times New Roman" w:hAnsi="Times New Roman" w:cs="Times New Roman"/>
          <w:i/>
          <w:sz w:val="24"/>
          <w:szCs w:val="24"/>
        </w:rPr>
      </w:pP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European Commission (2016), Aggressive tax planning indicators. Final Report TAXUD/2016/DE/319.FWC No.</w:t>
      </w:r>
      <w:r w:rsidR="007710FD" w:rsidRPr="00A93605">
        <w:rPr>
          <w:rFonts w:ascii="Times New Roman" w:hAnsi="Times New Roman" w:cs="Times New Roman"/>
          <w:sz w:val="24"/>
          <w:szCs w:val="24"/>
          <w:lang w:val="yo-NG"/>
        </w:rPr>
        <w:t>TAXUD/2015</w:t>
      </w:r>
      <w:r w:rsidR="00D457D4" w:rsidRPr="00A93605">
        <w:rPr>
          <w:rFonts w:ascii="Times New Roman" w:hAnsi="Times New Roman" w:cs="Times New Roman"/>
          <w:sz w:val="24"/>
          <w:szCs w:val="24"/>
          <w:lang w:val="yo-NG"/>
        </w:rPr>
        <w:t>/CC/131, 1-173.</w:t>
      </w:r>
    </w:p>
    <w:p w:rsidR="00CF3767" w:rsidRPr="00CF3767"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Fiore, N. (2002), Guiding Principles of Good tax</w:t>
      </w:r>
      <w:r w:rsidR="00BA6DC1" w:rsidRPr="00A93605">
        <w:rPr>
          <w:rFonts w:ascii="Times New Roman" w:hAnsi="Times New Roman" w:cs="Times New Roman"/>
          <w:sz w:val="24"/>
          <w:szCs w:val="24"/>
        </w:rPr>
        <w:t xml:space="preserve"> policy.  </w:t>
      </w:r>
      <w:proofErr w:type="gramStart"/>
      <w:r w:rsidR="00BA6DC1" w:rsidRPr="00A93605">
        <w:rPr>
          <w:rFonts w:ascii="Times New Roman" w:hAnsi="Times New Roman" w:cs="Times New Roman"/>
          <w:sz w:val="24"/>
          <w:szCs w:val="24"/>
        </w:rPr>
        <w:t>The AICP</w:t>
      </w:r>
      <w:r w:rsidRPr="00A93605">
        <w:rPr>
          <w:rFonts w:ascii="Times New Roman" w:hAnsi="Times New Roman" w:cs="Times New Roman"/>
          <w:sz w:val="24"/>
          <w:szCs w:val="24"/>
        </w:rPr>
        <w:t>A framework for analyzing proposals.</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Folayan</w:t>
      </w:r>
      <w:proofErr w:type="spellEnd"/>
      <w:r w:rsidRPr="00A93605">
        <w:rPr>
          <w:rFonts w:ascii="Times New Roman" w:hAnsi="Times New Roman" w:cs="Times New Roman"/>
          <w:sz w:val="24"/>
          <w:szCs w:val="24"/>
        </w:rPr>
        <w:t xml:space="preserve">, D. O. &amp; </w:t>
      </w:r>
      <w:proofErr w:type="spellStart"/>
      <w:r w:rsidRPr="00A93605">
        <w:rPr>
          <w:rFonts w:ascii="Times New Roman" w:hAnsi="Times New Roman" w:cs="Times New Roman"/>
          <w:sz w:val="24"/>
          <w:szCs w:val="24"/>
        </w:rPr>
        <w:t>Adeniyi</w:t>
      </w:r>
      <w:proofErr w:type="spellEnd"/>
      <w:r w:rsidRPr="00A93605">
        <w:rPr>
          <w:rFonts w:ascii="Times New Roman" w:hAnsi="Times New Roman" w:cs="Times New Roman"/>
          <w:sz w:val="24"/>
          <w:szCs w:val="24"/>
        </w:rPr>
        <w:t xml:space="preserve">, A. C., (2018). </w:t>
      </w:r>
      <w:proofErr w:type="gramStart"/>
      <w:r w:rsidRPr="00A93605">
        <w:rPr>
          <w:rFonts w:ascii="Times New Roman" w:hAnsi="Times New Roman" w:cs="Times New Roman"/>
          <w:sz w:val="24"/>
          <w:szCs w:val="24"/>
        </w:rPr>
        <w:t>Effects of tax evasion on government revenue generation in Oyo State, Nigeria, 6(1), 76-89.</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Fundera</w:t>
      </w:r>
      <w:proofErr w:type="spellEnd"/>
      <w:r w:rsidRPr="00A93605">
        <w:rPr>
          <w:rFonts w:ascii="Times New Roman" w:hAnsi="Times New Roman" w:cs="Times New Roman"/>
          <w:sz w:val="24"/>
          <w:szCs w:val="24"/>
        </w:rPr>
        <w:t>, T. (2015), The G.20 tax agenda and Africa’s taxation needs</w:t>
      </w:r>
      <w:r w:rsidR="00BA6DC1" w:rsidRPr="00A93605">
        <w:rPr>
          <w:rFonts w:ascii="Times New Roman" w:hAnsi="Times New Roman" w:cs="Times New Roman"/>
          <w:sz w:val="24"/>
          <w:szCs w:val="24"/>
          <w:lang w:val="yo-NG"/>
        </w:rPr>
        <w:t>.</w:t>
      </w:r>
      <w:r w:rsidR="00BA6DC1" w:rsidRPr="00A93605">
        <w:rPr>
          <w:rFonts w:ascii="Times New Roman" w:hAnsi="Times New Roman" w:cs="Times New Roman"/>
          <w:sz w:val="24"/>
          <w:szCs w:val="24"/>
        </w:rPr>
        <w:t xml:space="preserve"> </w:t>
      </w:r>
      <w:r w:rsidR="00BA6DC1" w:rsidRPr="00A93605">
        <w:rPr>
          <w:rFonts w:ascii="Times New Roman" w:hAnsi="Times New Roman" w:cs="Times New Roman"/>
          <w:sz w:val="24"/>
          <w:szCs w:val="24"/>
          <w:lang w:val="yo-NG"/>
        </w:rPr>
        <w:t>O</w:t>
      </w:r>
      <w:proofErr w:type="spellStart"/>
      <w:r w:rsidRPr="00A93605">
        <w:rPr>
          <w:rFonts w:ascii="Times New Roman" w:hAnsi="Times New Roman" w:cs="Times New Roman"/>
          <w:sz w:val="24"/>
          <w:szCs w:val="24"/>
        </w:rPr>
        <w:t>ccasion</w:t>
      </w:r>
      <w:proofErr w:type="spellEnd"/>
      <w:r w:rsidR="00BA6DC1" w:rsidRPr="00A93605">
        <w:rPr>
          <w:rFonts w:ascii="Times New Roman" w:hAnsi="Times New Roman" w:cs="Times New Roman"/>
          <w:sz w:val="24"/>
          <w:szCs w:val="24"/>
          <w:lang w:val="yo-NG"/>
        </w:rPr>
        <w:t>al</w:t>
      </w:r>
      <w:r w:rsidRPr="00A93605">
        <w:rPr>
          <w:rFonts w:ascii="Times New Roman" w:hAnsi="Times New Roman" w:cs="Times New Roman"/>
          <w:sz w:val="24"/>
          <w:szCs w:val="24"/>
        </w:rPr>
        <w:t xml:space="preserve"> paper 216.</w:t>
      </w:r>
      <w:r w:rsidR="00BA6DC1" w:rsidRPr="00A93605">
        <w:rPr>
          <w:rFonts w:ascii="Times New Roman" w:hAnsi="Times New Roman" w:cs="Times New Roman"/>
          <w:sz w:val="24"/>
          <w:szCs w:val="24"/>
        </w:rPr>
        <w:t xml:space="preserve">  </w:t>
      </w:r>
      <w:proofErr w:type="gramStart"/>
      <w:r w:rsidR="00BA6DC1" w:rsidRPr="00A93605">
        <w:rPr>
          <w:rFonts w:ascii="Times New Roman" w:hAnsi="Times New Roman" w:cs="Times New Roman"/>
          <w:sz w:val="24"/>
          <w:szCs w:val="24"/>
        </w:rPr>
        <w:t>South African Institu</w:t>
      </w:r>
      <w:r w:rsidRPr="00A93605">
        <w:rPr>
          <w:rFonts w:ascii="Times New Roman" w:hAnsi="Times New Roman" w:cs="Times New Roman"/>
          <w:sz w:val="24"/>
          <w:szCs w:val="24"/>
        </w:rPr>
        <w:t>te of International Affairs.</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i/>
          <w:sz w:val="24"/>
          <w:szCs w:val="24"/>
        </w:rPr>
        <w:t>African perspectives.</w:t>
      </w:r>
      <w:proofErr w:type="gramEnd"/>
      <w:r w:rsidRPr="00A93605">
        <w:rPr>
          <w:rFonts w:ascii="Times New Roman" w:hAnsi="Times New Roman" w:cs="Times New Roman"/>
          <w:i/>
          <w:sz w:val="24"/>
          <w:szCs w:val="24"/>
        </w:rPr>
        <w:t xml:space="preserve">  </w:t>
      </w:r>
      <w:proofErr w:type="gramStart"/>
      <w:r w:rsidRPr="00A93605">
        <w:rPr>
          <w:rFonts w:ascii="Times New Roman" w:hAnsi="Times New Roman" w:cs="Times New Roman"/>
          <w:i/>
          <w:sz w:val="24"/>
          <w:szCs w:val="24"/>
        </w:rPr>
        <w:t>A global insights</w:t>
      </w:r>
      <w:proofErr w:type="gramEnd"/>
      <w:r w:rsidRPr="00A93605">
        <w:rPr>
          <w:rFonts w:ascii="Times New Roman" w:hAnsi="Times New Roman" w:cs="Times New Roman"/>
          <w:sz w:val="24"/>
          <w:szCs w:val="24"/>
        </w:rPr>
        <w:t xml:space="preserve"> 1 – 24.</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 xml:space="preserve">Green, G., Bustos, J. A. &amp; </w:t>
      </w:r>
      <w:proofErr w:type="spellStart"/>
      <w:r w:rsidRPr="00A93605">
        <w:rPr>
          <w:rFonts w:ascii="Times New Roman" w:hAnsi="Times New Roman" w:cs="Times New Roman"/>
          <w:sz w:val="24"/>
          <w:szCs w:val="24"/>
        </w:rPr>
        <w:t>Vorredor-Vatasquez</w:t>
      </w:r>
      <w:proofErr w:type="spellEnd"/>
      <w:r w:rsidRPr="00A93605">
        <w:rPr>
          <w:rFonts w:ascii="Times New Roman" w:hAnsi="Times New Roman" w:cs="Times New Roman"/>
          <w:sz w:val="24"/>
          <w:szCs w:val="24"/>
        </w:rPr>
        <w:t>, D. (2019).</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The latest on BEPS – 2018 mid-year review.</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A review of OECD and country actions in mid-year 2018.</w:t>
      </w:r>
      <w:proofErr w:type="gramEnd"/>
      <w:r w:rsidRPr="00A93605">
        <w:rPr>
          <w:rFonts w:ascii="Times New Roman" w:hAnsi="Times New Roman" w:cs="Times New Roman"/>
          <w:sz w:val="24"/>
          <w:szCs w:val="24"/>
        </w:rPr>
        <w:t xml:space="preserve">  Earnest Young CEM Limited.</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Guideoog</w:t>
      </w:r>
      <w:proofErr w:type="spellEnd"/>
      <w:r w:rsidRPr="00A93605">
        <w:rPr>
          <w:rFonts w:ascii="Times New Roman" w:hAnsi="Times New Roman" w:cs="Times New Roman"/>
          <w:sz w:val="24"/>
          <w:szCs w:val="24"/>
        </w:rPr>
        <w:t xml:space="preserve"> S. (2019). Base </w:t>
      </w:r>
      <w:r w:rsidR="00BA6DC1" w:rsidRPr="00A93605">
        <w:rPr>
          <w:rFonts w:ascii="Times New Roman" w:hAnsi="Times New Roman" w:cs="Times New Roman"/>
          <w:sz w:val="24"/>
          <w:szCs w:val="24"/>
        </w:rPr>
        <w:t>erosion and profit shifting (BE</w:t>
      </w:r>
      <w:r w:rsidR="00BA6DC1" w:rsidRPr="00A93605">
        <w:rPr>
          <w:rFonts w:ascii="Times New Roman" w:hAnsi="Times New Roman" w:cs="Times New Roman"/>
          <w:sz w:val="24"/>
          <w:szCs w:val="24"/>
          <w:lang w:val="yo-NG"/>
        </w:rPr>
        <w:t>P</w:t>
      </w:r>
      <w:r w:rsidR="00BA6DC1" w:rsidRPr="00A93605">
        <w:rPr>
          <w:rFonts w:ascii="Times New Roman" w:hAnsi="Times New Roman" w:cs="Times New Roman"/>
          <w:sz w:val="24"/>
          <w:szCs w:val="24"/>
        </w:rPr>
        <w:t>S)</w:t>
      </w:r>
      <w:r w:rsidR="00BA6DC1" w:rsidRPr="00A93605">
        <w:rPr>
          <w:rFonts w:ascii="Times New Roman" w:hAnsi="Times New Roman" w:cs="Times New Roman"/>
          <w:sz w:val="24"/>
          <w:szCs w:val="24"/>
          <w:lang w:val="yo-NG"/>
        </w:rPr>
        <w:t>:</w:t>
      </w:r>
      <w:r w:rsidR="00BA6DC1" w:rsidRPr="00A93605">
        <w:rPr>
          <w:rFonts w:ascii="Times New Roman" w:hAnsi="Times New Roman" w:cs="Times New Roman"/>
          <w:sz w:val="24"/>
          <w:szCs w:val="24"/>
        </w:rPr>
        <w:t xml:space="preserve"> </w:t>
      </w:r>
      <w:r w:rsidR="00BA6DC1" w:rsidRPr="00A93605">
        <w:rPr>
          <w:rFonts w:ascii="Times New Roman" w:hAnsi="Times New Roman" w:cs="Times New Roman"/>
          <w:sz w:val="24"/>
          <w:szCs w:val="24"/>
          <w:lang w:val="yo-NG"/>
        </w:rPr>
        <w:t>E</w:t>
      </w:r>
      <w:proofErr w:type="spellStart"/>
      <w:r w:rsidRPr="00A93605">
        <w:rPr>
          <w:rFonts w:ascii="Times New Roman" w:hAnsi="Times New Roman" w:cs="Times New Roman"/>
          <w:sz w:val="24"/>
          <w:szCs w:val="24"/>
        </w:rPr>
        <w:t>xplained</w:t>
      </w:r>
      <w:proofErr w:type="spellEnd"/>
      <w:r w:rsidRPr="00A93605">
        <w:rPr>
          <w:rFonts w:ascii="Times New Roman" w:hAnsi="Times New Roman" w:cs="Times New Roman"/>
          <w:sz w:val="24"/>
          <w:szCs w:val="24"/>
        </w:rPr>
        <w:t xml:space="preserve"> – Italy Consultants Group PLC.  </w:t>
      </w:r>
      <w:proofErr w:type="gramStart"/>
      <w:r w:rsidRPr="00A93605">
        <w:rPr>
          <w:rFonts w:ascii="Times New Roman" w:hAnsi="Times New Roman" w:cs="Times New Roman"/>
          <w:sz w:val="24"/>
          <w:szCs w:val="24"/>
        </w:rPr>
        <w:t>Retrieved from httpps://www.healyconsultants.com.</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proofErr w:type="gramStart"/>
      <w:r w:rsidRPr="00A93605">
        <w:rPr>
          <w:rFonts w:ascii="Times New Roman" w:hAnsi="Times New Roman" w:cs="Times New Roman"/>
          <w:sz w:val="24"/>
          <w:szCs w:val="24"/>
        </w:rPr>
        <w:t>Heckemeye</w:t>
      </w:r>
      <w:proofErr w:type="spellEnd"/>
      <w:r w:rsidRPr="00A93605">
        <w:rPr>
          <w:rFonts w:ascii="Times New Roman" w:hAnsi="Times New Roman" w:cs="Times New Roman"/>
          <w:sz w:val="24"/>
          <w:szCs w:val="24"/>
        </w:rPr>
        <w:t xml:space="preserve">, J. &amp; </w:t>
      </w:r>
      <w:proofErr w:type="spellStart"/>
      <w:r w:rsidRPr="00A93605">
        <w:rPr>
          <w:rFonts w:ascii="Times New Roman" w:hAnsi="Times New Roman" w:cs="Times New Roman"/>
          <w:sz w:val="24"/>
          <w:szCs w:val="24"/>
        </w:rPr>
        <w:t>Overesch</w:t>
      </w:r>
      <w:proofErr w:type="spellEnd"/>
      <w:r w:rsidRPr="00A93605">
        <w:rPr>
          <w:rFonts w:ascii="Times New Roman" w:hAnsi="Times New Roman" w:cs="Times New Roman"/>
          <w:sz w:val="24"/>
          <w:szCs w:val="24"/>
        </w:rPr>
        <w:t>, M. (2017) Multination</w:t>
      </w:r>
      <w:r w:rsidR="00BA6DC1" w:rsidRPr="00A93605">
        <w:rPr>
          <w:rFonts w:ascii="Times New Roman" w:hAnsi="Times New Roman" w:cs="Times New Roman"/>
          <w:sz w:val="24"/>
          <w:szCs w:val="24"/>
          <w:lang w:val="yo-NG"/>
        </w:rPr>
        <w:t>al</w:t>
      </w:r>
      <w:r w:rsidRPr="00A93605">
        <w:rPr>
          <w:rFonts w:ascii="Times New Roman" w:hAnsi="Times New Roman" w:cs="Times New Roman"/>
          <w:sz w:val="24"/>
          <w:szCs w:val="24"/>
        </w:rPr>
        <w:t xml:space="preserve">’s </w:t>
      </w:r>
      <w:r w:rsidR="00CF3767">
        <w:rPr>
          <w:rFonts w:ascii="Times New Roman" w:hAnsi="Times New Roman" w:cs="Times New Roman"/>
          <w:sz w:val="24"/>
          <w:szCs w:val="24"/>
        </w:rPr>
        <w:t xml:space="preserve">profit </w:t>
      </w:r>
      <w:r w:rsidR="00BA6DC1" w:rsidRPr="00A93605">
        <w:rPr>
          <w:rFonts w:ascii="Times New Roman" w:hAnsi="Times New Roman" w:cs="Times New Roman"/>
          <w:sz w:val="24"/>
          <w:szCs w:val="24"/>
          <w:lang w:val="yo-NG"/>
        </w:rPr>
        <w:t>r</w:t>
      </w:r>
      <w:proofErr w:type="spellStart"/>
      <w:r w:rsidRPr="00A93605">
        <w:rPr>
          <w:rFonts w:ascii="Times New Roman" w:hAnsi="Times New Roman" w:cs="Times New Roman"/>
          <w:sz w:val="24"/>
          <w:szCs w:val="24"/>
        </w:rPr>
        <w:t>esponse</w:t>
      </w:r>
      <w:proofErr w:type="spellEnd"/>
      <w:r w:rsidRPr="00A93605">
        <w:rPr>
          <w:rFonts w:ascii="Times New Roman" w:hAnsi="Times New Roman" w:cs="Times New Roman"/>
          <w:sz w:val="24"/>
          <w:szCs w:val="24"/>
        </w:rPr>
        <w:t xml:space="preserve"> to tax differentials:  Effect size and shifting channels.</w:t>
      </w:r>
      <w:proofErr w:type="gramEnd"/>
      <w:r w:rsidRPr="00A93605">
        <w:rPr>
          <w:rFonts w:ascii="Times New Roman" w:hAnsi="Times New Roman" w:cs="Times New Roman"/>
          <w:sz w:val="24"/>
          <w:szCs w:val="24"/>
        </w:rPr>
        <w:t xml:space="preserve">  ZEW –Centered for European Economic Research Discussion Paper No. 13 – 045.</w:t>
      </w:r>
    </w:p>
    <w:p w:rsidR="004203FE" w:rsidRDefault="004203FE" w:rsidP="00CF3767">
      <w:pPr>
        <w:pStyle w:val="NoSpacing"/>
        <w:ind w:left="720" w:hanging="720"/>
        <w:jc w:val="both"/>
        <w:rPr>
          <w:rFonts w:ascii="Times New Roman" w:hAnsi="Times New Roman" w:cs="Times New Roman"/>
          <w:sz w:val="24"/>
          <w:szCs w:val="24"/>
        </w:rPr>
      </w:pPr>
    </w:p>
    <w:p w:rsidR="004203FE" w:rsidRDefault="004203FE" w:rsidP="00CF3767">
      <w:pPr>
        <w:pStyle w:val="NoSpacing"/>
        <w:ind w:left="720" w:hanging="720"/>
        <w:jc w:val="both"/>
        <w:rPr>
          <w:rFonts w:ascii="Times New Roman" w:hAnsi="Times New Roman" w:cs="Times New Roman"/>
          <w:sz w:val="24"/>
          <w:szCs w:val="24"/>
        </w:rPr>
      </w:pP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lastRenderedPageBreak/>
        <w:t xml:space="preserve">IMF/OECD Report for the G20 Finance Ministers (March, 2017). </w:t>
      </w:r>
      <w:proofErr w:type="gramStart"/>
      <w:r w:rsidRPr="00A93605">
        <w:rPr>
          <w:rFonts w:ascii="Times New Roman" w:hAnsi="Times New Roman" w:cs="Times New Roman"/>
          <w:sz w:val="24"/>
          <w:szCs w:val="24"/>
        </w:rPr>
        <w:t>Tax certainty.</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 xml:space="preserve">Retrieved from </w:t>
      </w:r>
      <w:hyperlink r:id="rId11" w:history="1">
        <w:r w:rsidRPr="00A93605">
          <w:rPr>
            <w:rStyle w:val="Hyperlink"/>
            <w:rFonts w:ascii="Times New Roman" w:hAnsi="Times New Roman" w:cs="Times New Roman"/>
            <w:sz w:val="24"/>
            <w:szCs w:val="24"/>
          </w:rPr>
          <w:t>https://www.imf.org/external/up</w:t>
        </w:r>
      </w:hyperlink>
      <w:r w:rsidRPr="00A93605">
        <w:rPr>
          <w:rFonts w:ascii="Times New Roman" w:hAnsi="Times New Roman" w:cs="Times New Roman"/>
          <w:sz w:val="24"/>
          <w:szCs w:val="24"/>
        </w:rPr>
        <w:t>.</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Style w:val="Hyperlink"/>
          <w:rFonts w:ascii="Times New Roman" w:hAnsi="Times New Roman" w:cs="Times New Roman"/>
          <w:sz w:val="24"/>
          <w:szCs w:val="24"/>
        </w:rPr>
      </w:pPr>
      <w:r w:rsidRPr="00A93605">
        <w:rPr>
          <w:rFonts w:ascii="Times New Roman" w:hAnsi="Times New Roman" w:cs="Times New Roman"/>
          <w:sz w:val="24"/>
          <w:szCs w:val="24"/>
        </w:rPr>
        <w:t xml:space="preserve">International Monetary Fund (2011), Revenue Mobilization in developing countries. Washington DC.  Retrieved from </w:t>
      </w:r>
      <w:hyperlink r:id="rId12" w:history="1">
        <w:r w:rsidRPr="00A93605">
          <w:rPr>
            <w:rStyle w:val="Hyperlink"/>
            <w:rFonts w:ascii="Times New Roman" w:hAnsi="Times New Roman" w:cs="Times New Roman"/>
            <w:sz w:val="24"/>
            <w:szCs w:val="24"/>
          </w:rPr>
          <w:t>https://www.imf.org/external/np/pp/eng/2011/030811.pdf</w:t>
        </w:r>
      </w:hyperlink>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Keane, M. P. (2011). Labor supply and taxes:  A survey.  </w:t>
      </w:r>
      <w:proofErr w:type="gramStart"/>
      <w:r w:rsidRPr="00A93605">
        <w:rPr>
          <w:rFonts w:ascii="Times New Roman" w:hAnsi="Times New Roman" w:cs="Times New Roman"/>
          <w:i/>
          <w:sz w:val="24"/>
          <w:szCs w:val="24"/>
        </w:rPr>
        <w:t>Journal of Economic Literature.</w:t>
      </w:r>
      <w:proofErr w:type="gramEnd"/>
      <w:r w:rsidRPr="00A93605">
        <w:rPr>
          <w:rFonts w:ascii="Times New Roman" w:hAnsi="Times New Roman" w:cs="Times New Roman"/>
          <w:i/>
          <w:sz w:val="24"/>
          <w:szCs w:val="24"/>
        </w:rPr>
        <w:t xml:space="preserve"> </w:t>
      </w:r>
      <w:proofErr w:type="gramStart"/>
      <w:r w:rsidRPr="00A93605">
        <w:rPr>
          <w:rFonts w:ascii="Times New Roman" w:hAnsi="Times New Roman" w:cs="Times New Roman"/>
          <w:i/>
          <w:sz w:val="24"/>
          <w:szCs w:val="24"/>
        </w:rPr>
        <w:t>49</w:t>
      </w:r>
      <w:r w:rsidRPr="00A93605">
        <w:rPr>
          <w:rFonts w:ascii="Times New Roman" w:hAnsi="Times New Roman" w:cs="Times New Roman"/>
          <w:sz w:val="24"/>
          <w:szCs w:val="24"/>
        </w:rPr>
        <w:t>(4), 961 – 1075.</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Pr="00A9360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Keen, M. (2017). Peer Pressure:  Tax competition and developing economies.  </w:t>
      </w:r>
      <w:proofErr w:type="gramStart"/>
      <w:r w:rsidRPr="00A93605">
        <w:rPr>
          <w:rFonts w:ascii="Times New Roman" w:hAnsi="Times New Roman" w:cs="Times New Roman"/>
          <w:sz w:val="24"/>
          <w:szCs w:val="24"/>
        </w:rPr>
        <w:t>Governance for Development.</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The World Bank</w:t>
      </w:r>
      <w:r w:rsidR="00D90AA9" w:rsidRPr="00A93605">
        <w:rPr>
          <w:rFonts w:ascii="Times New Roman" w:hAnsi="Times New Roman" w:cs="Times New Roman"/>
          <w:sz w:val="24"/>
          <w:szCs w:val="24"/>
          <w:lang w:val="yo-NG"/>
        </w:rPr>
        <w:t>.</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Retrieved from blogs.worldbank.org/governance.</w:t>
      </w:r>
      <w:proofErr w:type="gramEnd"/>
    </w:p>
    <w:p w:rsidR="00191C15" w:rsidRDefault="00191C15"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Lars</w:t>
      </w:r>
      <w:r w:rsidR="00D90AA9"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L. &amp; Sargent, T. J. (</w:t>
      </w:r>
      <w:r w:rsidR="00D90AA9" w:rsidRPr="00A93605">
        <w:rPr>
          <w:rFonts w:ascii="Times New Roman" w:hAnsi="Times New Roman" w:cs="Times New Roman"/>
          <w:sz w:val="24"/>
          <w:szCs w:val="24"/>
          <w:lang w:val="yo-NG"/>
        </w:rPr>
        <w:t>2</w:t>
      </w:r>
      <w:r w:rsidRPr="00A93605">
        <w:rPr>
          <w:rFonts w:ascii="Times New Roman" w:hAnsi="Times New Roman" w:cs="Times New Roman"/>
          <w:sz w:val="24"/>
          <w:szCs w:val="24"/>
        </w:rPr>
        <w:t>000).</w:t>
      </w:r>
      <w:proofErr w:type="gramEnd"/>
      <w:r w:rsidRPr="00A93605">
        <w:rPr>
          <w:rFonts w:ascii="Times New Roman" w:hAnsi="Times New Roman" w:cs="Times New Roman"/>
          <w:sz w:val="24"/>
          <w:szCs w:val="24"/>
        </w:rPr>
        <w:t xml:space="preserve"> </w:t>
      </w:r>
      <w:r w:rsidRPr="00A93605">
        <w:rPr>
          <w:rFonts w:ascii="Times New Roman" w:hAnsi="Times New Roman" w:cs="Times New Roman"/>
          <w:i/>
          <w:sz w:val="24"/>
          <w:szCs w:val="24"/>
        </w:rPr>
        <w:t>Recursive Macroeconomic Theory</w:t>
      </w:r>
      <w:r w:rsidRPr="00A93605">
        <w:rPr>
          <w:rFonts w:ascii="Times New Roman" w:hAnsi="Times New Roman" w:cs="Times New Roman"/>
          <w:sz w:val="24"/>
          <w:szCs w:val="24"/>
        </w:rPr>
        <w:t>, 2</w:t>
      </w:r>
      <w:r w:rsidRPr="00A93605">
        <w:rPr>
          <w:rFonts w:ascii="Times New Roman" w:hAnsi="Times New Roman" w:cs="Times New Roman"/>
          <w:sz w:val="24"/>
          <w:szCs w:val="24"/>
          <w:vertAlign w:val="superscript"/>
        </w:rPr>
        <w:t>nd</w:t>
      </w:r>
      <w:r w:rsidR="00CF3767">
        <w:rPr>
          <w:rFonts w:ascii="Times New Roman" w:hAnsi="Times New Roman" w:cs="Times New Roman"/>
          <w:sz w:val="24"/>
          <w:szCs w:val="24"/>
        </w:rPr>
        <w:t xml:space="preserve"> ed. MIT Press, </w:t>
      </w:r>
    </w:p>
    <w:p w:rsidR="00CF3767" w:rsidRPr="00A93605" w:rsidRDefault="00CF3767" w:rsidP="00CF3767">
      <w:pPr>
        <w:pStyle w:val="NoSpacing"/>
        <w:ind w:left="720" w:hanging="720"/>
        <w:jc w:val="both"/>
        <w:rPr>
          <w:rFonts w:ascii="Times New Roman" w:hAnsi="Times New Roman" w:cs="Times New Roman"/>
          <w:sz w:val="24"/>
          <w:szCs w:val="24"/>
        </w:rPr>
      </w:pPr>
    </w:p>
    <w:p w:rsidR="00CF3767" w:rsidRDefault="00191C15"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Lewis, M. (2013).</w:t>
      </w:r>
      <w:proofErr w:type="gramEnd"/>
      <w:r w:rsidRPr="00A93605">
        <w:rPr>
          <w:rFonts w:ascii="Times New Roman" w:hAnsi="Times New Roman" w:cs="Times New Roman"/>
          <w:sz w:val="24"/>
          <w:szCs w:val="24"/>
        </w:rPr>
        <w:t xml:space="preserve"> Sweet Nothings</w:t>
      </w:r>
      <w:r w:rsidR="00D90AA9" w:rsidRPr="00A93605">
        <w:rPr>
          <w:rFonts w:ascii="Times New Roman" w:hAnsi="Times New Roman" w:cs="Times New Roman"/>
          <w:sz w:val="24"/>
          <w:szCs w:val="24"/>
        </w:rPr>
        <w:t xml:space="preserve">:  The Human cost of a British </w:t>
      </w:r>
      <w:r w:rsidR="00D90AA9" w:rsidRPr="00A93605">
        <w:rPr>
          <w:rFonts w:ascii="Times New Roman" w:hAnsi="Times New Roman" w:cs="Times New Roman"/>
          <w:sz w:val="24"/>
          <w:szCs w:val="24"/>
          <w:lang w:val="yo-NG"/>
        </w:rPr>
        <w:t>s</w:t>
      </w:r>
      <w:proofErr w:type="spellStart"/>
      <w:r w:rsidR="00D90AA9" w:rsidRPr="00A93605">
        <w:rPr>
          <w:rFonts w:ascii="Times New Roman" w:hAnsi="Times New Roman" w:cs="Times New Roman"/>
          <w:sz w:val="24"/>
          <w:szCs w:val="24"/>
        </w:rPr>
        <w:t>uper</w:t>
      </w:r>
      <w:proofErr w:type="spellEnd"/>
      <w:r w:rsidR="00D90AA9" w:rsidRPr="00A93605">
        <w:rPr>
          <w:rFonts w:ascii="Times New Roman" w:hAnsi="Times New Roman" w:cs="Times New Roman"/>
          <w:sz w:val="24"/>
          <w:szCs w:val="24"/>
        </w:rPr>
        <w:t xml:space="preserve"> </w:t>
      </w:r>
      <w:r w:rsidR="00D90AA9" w:rsidRPr="00A93605">
        <w:rPr>
          <w:rFonts w:ascii="Times New Roman" w:hAnsi="Times New Roman" w:cs="Times New Roman"/>
          <w:sz w:val="24"/>
          <w:szCs w:val="24"/>
          <w:lang w:val="yo-NG"/>
        </w:rPr>
        <w:t>g</w:t>
      </w:r>
      <w:proofErr w:type="spellStart"/>
      <w:r w:rsidRPr="00A93605">
        <w:rPr>
          <w:rFonts w:ascii="Times New Roman" w:hAnsi="Times New Roman" w:cs="Times New Roman"/>
          <w:sz w:val="24"/>
          <w:szCs w:val="24"/>
        </w:rPr>
        <w:t>iant</w:t>
      </w:r>
      <w:proofErr w:type="spellEnd"/>
      <w:r w:rsidRPr="00A93605">
        <w:rPr>
          <w:rFonts w:ascii="Times New Roman" w:hAnsi="Times New Roman" w:cs="Times New Roman"/>
          <w:sz w:val="24"/>
          <w:szCs w:val="24"/>
        </w:rPr>
        <w:t xml:space="preserve"> avoiding taxes in South Africa.  Action Aid</w:t>
      </w:r>
    </w:p>
    <w:p w:rsidR="00191C15" w:rsidRPr="00A9360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w:t>
      </w:r>
    </w:p>
    <w:p w:rsidR="00191C15" w:rsidRDefault="00191C15" w:rsidP="00CF3767">
      <w:pPr>
        <w:pStyle w:val="NoSpacing"/>
        <w:ind w:left="720" w:hanging="720"/>
        <w:jc w:val="both"/>
        <w:rPr>
          <w:rFonts w:ascii="Times New Roman" w:hAnsi="Times New Roman" w:cs="Times New Roman"/>
          <w:sz w:val="24"/>
          <w:szCs w:val="24"/>
        </w:rPr>
      </w:pPr>
      <w:proofErr w:type="spellStart"/>
      <w:proofErr w:type="gramStart"/>
      <w:r w:rsidRPr="00A93605">
        <w:rPr>
          <w:rFonts w:ascii="Times New Roman" w:hAnsi="Times New Roman" w:cs="Times New Roman"/>
          <w:sz w:val="24"/>
          <w:szCs w:val="24"/>
        </w:rPr>
        <w:t>Mankino</w:t>
      </w:r>
      <w:proofErr w:type="spellEnd"/>
      <w:r w:rsidRPr="00A93605">
        <w:rPr>
          <w:rFonts w:ascii="Times New Roman" w:hAnsi="Times New Roman" w:cs="Times New Roman"/>
          <w:sz w:val="24"/>
          <w:szCs w:val="24"/>
        </w:rPr>
        <w:t xml:space="preserve">, N. G., </w:t>
      </w:r>
      <w:proofErr w:type="spellStart"/>
      <w:r w:rsidRPr="00A93605">
        <w:rPr>
          <w:rFonts w:ascii="Times New Roman" w:hAnsi="Times New Roman" w:cs="Times New Roman"/>
          <w:sz w:val="24"/>
          <w:szCs w:val="24"/>
        </w:rPr>
        <w:t>Weinzierl</w:t>
      </w:r>
      <w:proofErr w:type="spellEnd"/>
      <w:r w:rsidRPr="00A93605">
        <w:rPr>
          <w:rFonts w:ascii="Times New Roman" w:hAnsi="Times New Roman" w:cs="Times New Roman"/>
          <w:sz w:val="24"/>
          <w:szCs w:val="24"/>
        </w:rPr>
        <w:t xml:space="preserve">, M &amp; </w:t>
      </w:r>
      <w:proofErr w:type="spellStart"/>
      <w:r w:rsidRPr="00A93605">
        <w:rPr>
          <w:rFonts w:ascii="Times New Roman" w:hAnsi="Times New Roman" w:cs="Times New Roman"/>
          <w:sz w:val="24"/>
          <w:szCs w:val="24"/>
        </w:rPr>
        <w:t>Yagan</w:t>
      </w:r>
      <w:proofErr w:type="spellEnd"/>
      <w:r w:rsidRPr="00A93605">
        <w:rPr>
          <w:rFonts w:ascii="Times New Roman" w:hAnsi="Times New Roman" w:cs="Times New Roman"/>
          <w:sz w:val="24"/>
          <w:szCs w:val="24"/>
        </w:rPr>
        <w:t>.</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D. (2009).</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Optimal taxation in theory an</w:t>
      </w:r>
      <w:r w:rsidR="006C5C22" w:rsidRPr="00A93605">
        <w:rPr>
          <w:rFonts w:ascii="Times New Roman" w:hAnsi="Times New Roman" w:cs="Times New Roman"/>
          <w:sz w:val="24"/>
          <w:szCs w:val="24"/>
        </w:rPr>
        <w:t>d practice,</w:t>
      </w:r>
      <w:r w:rsidR="006C5C22" w:rsidRPr="00A93605">
        <w:rPr>
          <w:rFonts w:ascii="Times New Roman" w:hAnsi="Times New Roman" w:cs="Times New Roman"/>
          <w:sz w:val="24"/>
          <w:szCs w:val="24"/>
          <w:lang w:val="yo-NG"/>
        </w:rPr>
        <w:t xml:space="preserve"> </w:t>
      </w:r>
      <w:r w:rsidR="006C5C22" w:rsidRPr="00A93605">
        <w:rPr>
          <w:rFonts w:ascii="Times New Roman" w:hAnsi="Times New Roman" w:cs="Times New Roman"/>
          <w:i/>
          <w:sz w:val="24"/>
          <w:szCs w:val="24"/>
        </w:rPr>
        <w:t>Journal of Economic</w:t>
      </w:r>
      <w:r w:rsidR="006C5C22" w:rsidRPr="00A93605">
        <w:rPr>
          <w:rFonts w:ascii="Times New Roman" w:hAnsi="Times New Roman" w:cs="Times New Roman"/>
          <w:i/>
          <w:sz w:val="24"/>
          <w:szCs w:val="24"/>
          <w:lang w:val="yo-NG"/>
        </w:rPr>
        <w:t xml:space="preserve"> </w:t>
      </w:r>
      <w:r w:rsidRPr="00A93605">
        <w:rPr>
          <w:rFonts w:ascii="Times New Roman" w:hAnsi="Times New Roman" w:cs="Times New Roman"/>
          <w:i/>
          <w:sz w:val="24"/>
          <w:szCs w:val="24"/>
        </w:rPr>
        <w:t>Perspectives, 23</w:t>
      </w:r>
      <w:r w:rsidRPr="00A93605">
        <w:rPr>
          <w:rFonts w:ascii="Times New Roman" w:hAnsi="Times New Roman" w:cs="Times New Roman"/>
          <w:sz w:val="24"/>
          <w:szCs w:val="24"/>
        </w:rPr>
        <w:t>(4) 147-174.</w:t>
      </w:r>
      <w:proofErr w:type="gramEnd"/>
      <w:r w:rsidRPr="00A93605">
        <w:rPr>
          <w:rFonts w:ascii="Times New Roman" w:hAnsi="Times New Roman" w:cs="Times New Roman"/>
          <w:sz w:val="24"/>
          <w:szCs w:val="24"/>
        </w:rPr>
        <w:t xml:space="preserve"> doi.10.1257/iep.23.4.147.</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Marshal, A. M. (2014).</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The Impact of tax evasion on revenue collection performance in Tanzania.</w:t>
      </w:r>
      <w:proofErr w:type="gramEnd"/>
      <w:r w:rsidRPr="00A93605">
        <w:rPr>
          <w:rFonts w:ascii="Times New Roman" w:hAnsi="Times New Roman" w:cs="Times New Roman"/>
          <w:sz w:val="24"/>
          <w:szCs w:val="24"/>
        </w:rPr>
        <w:t xml:space="preserve">  A case study of </w:t>
      </w:r>
      <w:proofErr w:type="spellStart"/>
      <w:r w:rsidRPr="00A93605">
        <w:rPr>
          <w:rFonts w:ascii="Times New Roman" w:hAnsi="Times New Roman" w:cs="Times New Roman"/>
          <w:sz w:val="24"/>
          <w:szCs w:val="24"/>
        </w:rPr>
        <w:t>Tanga</w:t>
      </w:r>
      <w:proofErr w:type="spellEnd"/>
      <w:r w:rsidR="006C5C22" w:rsidRPr="00A93605">
        <w:rPr>
          <w:rFonts w:ascii="Times New Roman" w:hAnsi="Times New Roman" w:cs="Times New Roman"/>
          <w:sz w:val="24"/>
          <w:szCs w:val="24"/>
        </w:rPr>
        <w:t xml:space="preserve"> Tax Region: </w:t>
      </w:r>
      <w:r w:rsidR="006C5C22" w:rsidRPr="00A93605">
        <w:rPr>
          <w:rFonts w:ascii="Times New Roman" w:hAnsi="Times New Roman" w:cs="Times New Roman"/>
          <w:i/>
          <w:sz w:val="24"/>
          <w:szCs w:val="24"/>
        </w:rPr>
        <w:t>Master Thesis</w:t>
      </w:r>
      <w:r w:rsidR="006C5C22" w:rsidRPr="00A93605">
        <w:rPr>
          <w:rFonts w:ascii="Times New Roman" w:hAnsi="Times New Roman" w:cs="Times New Roman"/>
          <w:sz w:val="24"/>
          <w:szCs w:val="24"/>
        </w:rPr>
        <w:t xml:space="preserve"> </w:t>
      </w:r>
      <w:proofErr w:type="spellStart"/>
      <w:r w:rsidR="006C5C22" w:rsidRPr="00A93605">
        <w:rPr>
          <w:rFonts w:ascii="Times New Roman" w:hAnsi="Times New Roman" w:cs="Times New Roman"/>
          <w:sz w:val="24"/>
          <w:szCs w:val="24"/>
        </w:rPr>
        <w:t>Mzu</w:t>
      </w:r>
      <w:proofErr w:type="spellEnd"/>
      <w:r w:rsidR="006C5C22" w:rsidRPr="00A93605">
        <w:rPr>
          <w:rFonts w:ascii="Times New Roman" w:hAnsi="Times New Roman" w:cs="Times New Roman"/>
          <w:sz w:val="24"/>
          <w:szCs w:val="24"/>
          <w:lang w:val="yo-NG"/>
        </w:rPr>
        <w:t>m</w:t>
      </w:r>
      <w:r w:rsidRPr="00A93605">
        <w:rPr>
          <w:rFonts w:ascii="Times New Roman" w:hAnsi="Times New Roman" w:cs="Times New Roman"/>
          <w:sz w:val="24"/>
          <w:szCs w:val="24"/>
        </w:rPr>
        <w:t>be University, Tanzania.</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6C5C22"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Mascaqgni</w:t>
      </w:r>
      <w:proofErr w:type="spellEnd"/>
      <w:proofErr w:type="gramStart"/>
      <w:r w:rsidR="00191C15" w:rsidRPr="00A93605">
        <w:rPr>
          <w:rFonts w:ascii="Times New Roman" w:hAnsi="Times New Roman" w:cs="Times New Roman"/>
          <w:sz w:val="24"/>
          <w:szCs w:val="24"/>
        </w:rPr>
        <w:t>,</w:t>
      </w:r>
      <w:r w:rsidRPr="00A93605">
        <w:rPr>
          <w:rFonts w:ascii="Times New Roman" w:hAnsi="Times New Roman" w:cs="Times New Roman"/>
          <w:sz w:val="24"/>
          <w:szCs w:val="24"/>
          <w:lang w:val="yo-NG"/>
        </w:rPr>
        <w:t>G</w:t>
      </w:r>
      <w:proofErr w:type="gramEnd"/>
      <w:r w:rsidRPr="00A93605">
        <w:rPr>
          <w:rFonts w:ascii="Times New Roman" w:hAnsi="Times New Roman" w:cs="Times New Roman"/>
          <w:sz w:val="24"/>
          <w:szCs w:val="24"/>
          <w:lang w:val="yo-NG"/>
        </w:rPr>
        <w:t>.,</w:t>
      </w:r>
      <w:r w:rsidR="00191C15" w:rsidRPr="00A93605">
        <w:rPr>
          <w:rFonts w:ascii="Times New Roman" w:hAnsi="Times New Roman" w:cs="Times New Roman"/>
          <w:sz w:val="24"/>
          <w:szCs w:val="24"/>
        </w:rPr>
        <w:t xml:space="preserve"> Moore M. &amp; </w:t>
      </w:r>
      <w:proofErr w:type="spellStart"/>
      <w:r w:rsidR="00191C15" w:rsidRPr="00A93605">
        <w:rPr>
          <w:rFonts w:ascii="Times New Roman" w:hAnsi="Times New Roman" w:cs="Times New Roman"/>
          <w:sz w:val="24"/>
          <w:szCs w:val="24"/>
        </w:rPr>
        <w:t>Mccluskey</w:t>
      </w:r>
      <w:proofErr w:type="spellEnd"/>
      <w:r w:rsidR="00191C15" w:rsidRPr="00A93605">
        <w:rPr>
          <w:rFonts w:ascii="Times New Roman" w:hAnsi="Times New Roman" w:cs="Times New Roman"/>
          <w:sz w:val="24"/>
          <w:szCs w:val="24"/>
        </w:rPr>
        <w:t>, R. (April</w:t>
      </w:r>
      <w:r w:rsidRPr="00A93605">
        <w:rPr>
          <w:rFonts w:ascii="Times New Roman" w:hAnsi="Times New Roman" w:cs="Times New Roman"/>
          <w:sz w:val="24"/>
          <w:szCs w:val="24"/>
          <w:lang w:val="yo-NG"/>
        </w:rPr>
        <w:t>,</w:t>
      </w:r>
      <w:r w:rsidR="00191C15" w:rsidRPr="00A93605">
        <w:rPr>
          <w:rFonts w:ascii="Times New Roman" w:hAnsi="Times New Roman" w:cs="Times New Roman"/>
          <w:sz w:val="24"/>
          <w:szCs w:val="24"/>
        </w:rPr>
        <w:t xml:space="preserve"> 2014). Tax Revenue Mobiliza</w:t>
      </w:r>
      <w:r w:rsidRPr="00A93605">
        <w:rPr>
          <w:rFonts w:ascii="Times New Roman" w:hAnsi="Times New Roman" w:cs="Times New Roman"/>
          <w:sz w:val="24"/>
          <w:szCs w:val="24"/>
        </w:rPr>
        <w:t xml:space="preserve">tion in Developing countries:  </w:t>
      </w:r>
      <w:r w:rsidRPr="00A93605">
        <w:rPr>
          <w:rFonts w:ascii="Times New Roman" w:hAnsi="Times New Roman" w:cs="Times New Roman"/>
          <w:sz w:val="24"/>
          <w:szCs w:val="24"/>
          <w:lang w:val="yo-NG"/>
        </w:rPr>
        <w:t>I</w:t>
      </w:r>
      <w:proofErr w:type="spellStart"/>
      <w:r w:rsidR="00191C15" w:rsidRPr="00A93605">
        <w:rPr>
          <w:rFonts w:ascii="Times New Roman" w:hAnsi="Times New Roman" w:cs="Times New Roman"/>
          <w:sz w:val="24"/>
          <w:szCs w:val="24"/>
        </w:rPr>
        <w:t>ssue</w:t>
      </w:r>
      <w:proofErr w:type="spellEnd"/>
      <w:r w:rsidR="00191C15" w:rsidRPr="00A93605">
        <w:rPr>
          <w:rFonts w:ascii="Times New Roman" w:hAnsi="Times New Roman" w:cs="Times New Roman"/>
          <w:sz w:val="24"/>
          <w:szCs w:val="24"/>
        </w:rPr>
        <w:t xml:space="preserve"> </w:t>
      </w:r>
      <w:proofErr w:type="gramStart"/>
      <w:r w:rsidR="00191C15" w:rsidRPr="00A93605">
        <w:rPr>
          <w:rFonts w:ascii="Times New Roman" w:hAnsi="Times New Roman" w:cs="Times New Roman"/>
          <w:sz w:val="24"/>
          <w:szCs w:val="24"/>
        </w:rPr>
        <w:t>and  challenges</w:t>
      </w:r>
      <w:proofErr w:type="gramEnd"/>
      <w:r w:rsidRPr="00A93605">
        <w:rPr>
          <w:rFonts w:ascii="Times New Roman" w:hAnsi="Times New Roman" w:cs="Times New Roman"/>
          <w:sz w:val="24"/>
          <w:szCs w:val="24"/>
          <w:lang w:val="yo-NG"/>
        </w:rPr>
        <w:t>.</w:t>
      </w:r>
      <w:r w:rsidR="00191C15"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P</w:t>
      </w:r>
      <w:proofErr w:type="spellStart"/>
      <w:r w:rsidR="00191C15" w:rsidRPr="00A93605">
        <w:rPr>
          <w:rFonts w:ascii="Times New Roman" w:hAnsi="Times New Roman" w:cs="Times New Roman"/>
          <w:sz w:val="24"/>
          <w:szCs w:val="24"/>
        </w:rPr>
        <w:t>olicy</w:t>
      </w:r>
      <w:proofErr w:type="spellEnd"/>
      <w:r w:rsidR="00191C15" w:rsidRPr="00A93605">
        <w:rPr>
          <w:rFonts w:ascii="Times New Roman" w:hAnsi="Times New Roman" w:cs="Times New Roman"/>
          <w:sz w:val="24"/>
          <w:szCs w:val="24"/>
        </w:rPr>
        <w:t xml:space="preserve"> Department, Directorate, Directorate-General for External Policies of the Union</w:t>
      </w:r>
      <w:r w:rsidRPr="00A93605">
        <w:rPr>
          <w:rFonts w:ascii="Times New Roman" w:hAnsi="Times New Roman" w:cs="Times New Roman"/>
          <w:sz w:val="24"/>
          <w:szCs w:val="24"/>
          <w:lang w:val="yo-NG"/>
        </w:rPr>
        <w:t>.</w:t>
      </w:r>
      <w:r w:rsidR="00191C15" w:rsidRPr="00A93605">
        <w:rPr>
          <w:rFonts w:ascii="Times New Roman" w:hAnsi="Times New Roman" w:cs="Times New Roman"/>
          <w:sz w:val="24"/>
          <w:szCs w:val="24"/>
        </w:rPr>
        <w:t xml:space="preserve"> </w:t>
      </w:r>
      <w:proofErr w:type="gramStart"/>
      <w:r w:rsidR="00191C15" w:rsidRPr="00A93605">
        <w:rPr>
          <w:rFonts w:ascii="Times New Roman" w:hAnsi="Times New Roman" w:cs="Times New Roman"/>
          <w:sz w:val="24"/>
          <w:szCs w:val="24"/>
        </w:rPr>
        <w:t>Europeans parliament.</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i/>
          <w:sz w:val="24"/>
          <w:szCs w:val="24"/>
        </w:rPr>
      </w:pPr>
      <w:proofErr w:type="spellStart"/>
      <w:proofErr w:type="gramStart"/>
      <w:r w:rsidRPr="00A93605">
        <w:rPr>
          <w:rFonts w:ascii="Times New Roman" w:hAnsi="Times New Roman" w:cs="Times New Roman"/>
          <w:sz w:val="24"/>
          <w:szCs w:val="24"/>
        </w:rPr>
        <w:t>Mehrara</w:t>
      </w:r>
      <w:proofErr w:type="spellEnd"/>
      <w:r w:rsidRPr="00A93605">
        <w:rPr>
          <w:rFonts w:ascii="Times New Roman" w:hAnsi="Times New Roman" w:cs="Times New Roman"/>
          <w:sz w:val="24"/>
          <w:szCs w:val="24"/>
        </w:rPr>
        <w:t xml:space="preserve">, M. &amp; </w:t>
      </w:r>
      <w:proofErr w:type="spellStart"/>
      <w:r w:rsidRPr="00A93605">
        <w:rPr>
          <w:rFonts w:ascii="Times New Roman" w:hAnsi="Times New Roman" w:cs="Times New Roman"/>
          <w:sz w:val="24"/>
          <w:szCs w:val="24"/>
        </w:rPr>
        <w:t>Farahania</w:t>
      </w:r>
      <w:proofErr w:type="spellEnd"/>
      <w:r w:rsidRPr="00A93605">
        <w:rPr>
          <w:rFonts w:ascii="Times New Roman" w:hAnsi="Times New Roman" w:cs="Times New Roman"/>
          <w:sz w:val="24"/>
          <w:szCs w:val="24"/>
        </w:rPr>
        <w:t>, Y. (2016).</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 xml:space="preserve">The study of </w:t>
      </w:r>
      <w:r w:rsidR="006C5C22" w:rsidRPr="00A93605">
        <w:rPr>
          <w:rFonts w:ascii="Times New Roman" w:hAnsi="Times New Roman" w:cs="Times New Roman"/>
          <w:sz w:val="24"/>
          <w:szCs w:val="24"/>
        </w:rPr>
        <w:t xml:space="preserve">the effects of tax evasion and </w:t>
      </w:r>
      <w:r w:rsidR="006C5C22" w:rsidRPr="00A93605">
        <w:rPr>
          <w:rFonts w:ascii="Times New Roman" w:hAnsi="Times New Roman" w:cs="Times New Roman"/>
          <w:sz w:val="24"/>
          <w:szCs w:val="24"/>
          <w:lang w:val="yo-NG"/>
        </w:rPr>
        <w:t>t</w:t>
      </w:r>
      <w:r w:rsidRPr="00A93605">
        <w:rPr>
          <w:rFonts w:ascii="Times New Roman" w:hAnsi="Times New Roman" w:cs="Times New Roman"/>
          <w:sz w:val="24"/>
          <w:szCs w:val="24"/>
        </w:rPr>
        <w:t xml:space="preserve">ax revenues on economic stabilities in OECD Countries, </w:t>
      </w:r>
      <w:r w:rsidRPr="00A93605">
        <w:rPr>
          <w:rFonts w:ascii="Times New Roman" w:hAnsi="Times New Roman" w:cs="Times New Roman"/>
          <w:i/>
          <w:sz w:val="24"/>
          <w:szCs w:val="24"/>
        </w:rPr>
        <w:t>World Scientific News.</w:t>
      </w:r>
      <w:proofErr w:type="gramEnd"/>
    </w:p>
    <w:p w:rsidR="00CF3767" w:rsidRPr="00A93605" w:rsidRDefault="00CF3767" w:rsidP="00CF3767">
      <w:pPr>
        <w:pStyle w:val="NoSpacing"/>
        <w:ind w:left="720" w:hanging="720"/>
        <w:jc w:val="both"/>
        <w:rPr>
          <w:rFonts w:ascii="Times New Roman" w:hAnsi="Times New Roman" w:cs="Times New Roman"/>
          <w:i/>
          <w:sz w:val="24"/>
          <w:szCs w:val="24"/>
        </w:rPr>
      </w:pPr>
    </w:p>
    <w:p w:rsidR="00191C15" w:rsidRDefault="00191C15" w:rsidP="00CF3767">
      <w:pPr>
        <w:pStyle w:val="NoSpacing"/>
        <w:ind w:left="720" w:hanging="720"/>
        <w:jc w:val="both"/>
        <w:rPr>
          <w:rFonts w:ascii="Times New Roman" w:hAnsi="Times New Roman" w:cs="Times New Roman"/>
          <w:i/>
          <w:sz w:val="24"/>
          <w:szCs w:val="24"/>
        </w:rPr>
      </w:pPr>
      <w:proofErr w:type="spellStart"/>
      <w:r w:rsidRPr="00A93605">
        <w:rPr>
          <w:rFonts w:ascii="Times New Roman" w:hAnsi="Times New Roman" w:cs="Times New Roman"/>
          <w:sz w:val="24"/>
          <w:szCs w:val="24"/>
        </w:rPr>
        <w:t>Minn</w:t>
      </w:r>
      <w:proofErr w:type="spellEnd"/>
      <w:r w:rsidR="006C5C22" w:rsidRPr="00A93605">
        <w:rPr>
          <w:rFonts w:ascii="Times New Roman" w:hAnsi="Times New Roman" w:cs="Times New Roman"/>
          <w:sz w:val="24"/>
          <w:szCs w:val="24"/>
          <w:lang w:val="yo-NG"/>
        </w:rPr>
        <w:t>,</w:t>
      </w:r>
      <w:r w:rsidR="006C5C22" w:rsidRPr="00A93605">
        <w:rPr>
          <w:rFonts w:ascii="Times New Roman" w:hAnsi="Times New Roman" w:cs="Times New Roman"/>
          <w:sz w:val="24"/>
          <w:szCs w:val="24"/>
        </w:rPr>
        <w:t xml:space="preserve"> L</w:t>
      </w:r>
      <w:r w:rsidRPr="00A93605">
        <w:rPr>
          <w:rFonts w:ascii="Times New Roman" w:hAnsi="Times New Roman" w:cs="Times New Roman"/>
          <w:sz w:val="24"/>
          <w:szCs w:val="24"/>
        </w:rPr>
        <w:t xml:space="preserve">., Moreno – Dodson, B. &amp; </w:t>
      </w:r>
      <w:proofErr w:type="spellStart"/>
      <w:r w:rsidRPr="00A93605">
        <w:rPr>
          <w:rFonts w:ascii="Times New Roman" w:hAnsi="Times New Roman" w:cs="Times New Roman"/>
          <w:sz w:val="24"/>
          <w:szCs w:val="24"/>
        </w:rPr>
        <w:t>Bayraktar</w:t>
      </w:r>
      <w:proofErr w:type="spellEnd"/>
      <w:r w:rsidRPr="00A93605">
        <w:rPr>
          <w:rFonts w:ascii="Times New Roman" w:hAnsi="Times New Roman" w:cs="Times New Roman"/>
          <w:sz w:val="24"/>
          <w:szCs w:val="24"/>
        </w:rPr>
        <w:t xml:space="preserve">, N. (2012). Tax Capacity and Tax Effort: Extended Cross-Country analysis from 1994 to 2009, </w:t>
      </w:r>
      <w:r w:rsidRPr="00A93605">
        <w:rPr>
          <w:rFonts w:ascii="Times New Roman" w:hAnsi="Times New Roman" w:cs="Times New Roman"/>
          <w:i/>
          <w:sz w:val="24"/>
          <w:szCs w:val="24"/>
        </w:rPr>
        <w:t>World Bank Policy Research Working Paper 6252.</w:t>
      </w:r>
    </w:p>
    <w:p w:rsidR="00CF3767" w:rsidRPr="00A93605" w:rsidRDefault="00CF3767" w:rsidP="00CF3767">
      <w:pPr>
        <w:pStyle w:val="NoSpacing"/>
        <w:ind w:left="720" w:hanging="720"/>
        <w:jc w:val="both"/>
        <w:rPr>
          <w:rFonts w:ascii="Times New Roman" w:hAnsi="Times New Roman" w:cs="Times New Roman"/>
          <w:i/>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proofErr w:type="gramStart"/>
      <w:r w:rsidRPr="00A93605">
        <w:rPr>
          <w:rFonts w:ascii="Times New Roman" w:hAnsi="Times New Roman" w:cs="Times New Roman"/>
          <w:sz w:val="24"/>
          <w:szCs w:val="24"/>
        </w:rPr>
        <w:t>Minnestota</w:t>
      </w:r>
      <w:proofErr w:type="spellEnd"/>
      <w:r w:rsidRPr="00A93605">
        <w:rPr>
          <w:rFonts w:ascii="Times New Roman" w:hAnsi="Times New Roman" w:cs="Times New Roman"/>
          <w:sz w:val="24"/>
          <w:szCs w:val="24"/>
        </w:rPr>
        <w:t xml:space="preserve"> Center for Fiscal Excellence (</w:t>
      </w:r>
      <w:proofErr w:type="spellStart"/>
      <w:r w:rsidRPr="00A93605">
        <w:rPr>
          <w:rFonts w:ascii="Times New Roman" w:hAnsi="Times New Roman" w:cs="Times New Roman"/>
          <w:sz w:val="24"/>
          <w:szCs w:val="24"/>
        </w:rPr>
        <w:t>n.d.</w:t>
      </w:r>
      <w:proofErr w:type="spellEnd"/>
      <w:r w:rsidRPr="00A93605">
        <w:rPr>
          <w:rFonts w:ascii="Times New Roman" w:hAnsi="Times New Roman" w:cs="Times New Roman"/>
          <w:sz w:val="24"/>
          <w:szCs w:val="24"/>
        </w:rPr>
        <w:t>).</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Taking Decisions Matter: A Guide to good tax policy.</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Mirrlees</w:t>
      </w:r>
      <w:proofErr w:type="spellEnd"/>
      <w:r w:rsidRPr="00A93605">
        <w:rPr>
          <w:rFonts w:ascii="Times New Roman" w:hAnsi="Times New Roman" w:cs="Times New Roman"/>
          <w:sz w:val="24"/>
          <w:szCs w:val="24"/>
        </w:rPr>
        <w:t>, J. &amp; Adam, S. (</w:t>
      </w:r>
      <w:proofErr w:type="spellStart"/>
      <w:r w:rsidRPr="00A93605">
        <w:rPr>
          <w:rFonts w:ascii="Times New Roman" w:hAnsi="Times New Roman" w:cs="Times New Roman"/>
          <w:sz w:val="24"/>
          <w:szCs w:val="24"/>
        </w:rPr>
        <w:t>n.d.</w:t>
      </w:r>
      <w:proofErr w:type="spellEnd"/>
      <w:r w:rsidRPr="00A93605">
        <w:rPr>
          <w:rFonts w:ascii="Times New Roman" w:hAnsi="Times New Roman" w:cs="Times New Roman"/>
          <w:sz w:val="24"/>
          <w:szCs w:val="24"/>
        </w:rPr>
        <w:t xml:space="preserve">). Tax by design; the </w:t>
      </w:r>
      <w:proofErr w:type="spellStart"/>
      <w:r w:rsidRPr="00A93605">
        <w:rPr>
          <w:rFonts w:ascii="Times New Roman" w:hAnsi="Times New Roman" w:cs="Times New Roman"/>
          <w:sz w:val="24"/>
          <w:szCs w:val="24"/>
        </w:rPr>
        <w:t>Mirrlees</w:t>
      </w:r>
      <w:proofErr w:type="spellEnd"/>
      <w:r w:rsidRPr="00A93605">
        <w:rPr>
          <w:rFonts w:ascii="Times New Roman" w:hAnsi="Times New Roman" w:cs="Times New Roman"/>
          <w:sz w:val="24"/>
          <w:szCs w:val="24"/>
        </w:rPr>
        <w:t xml:space="preserve"> review institute for Fiscal Studies (Great Britain), O</w:t>
      </w:r>
      <w:r w:rsidR="00CF3767">
        <w:rPr>
          <w:rFonts w:ascii="Times New Roman" w:hAnsi="Times New Roman" w:cs="Times New Roman"/>
          <w:sz w:val="24"/>
          <w:szCs w:val="24"/>
        </w:rPr>
        <w:t>xford</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Mookherjee</w:t>
      </w:r>
      <w:proofErr w:type="spellEnd"/>
      <w:r w:rsidRPr="00A93605">
        <w:rPr>
          <w:rFonts w:ascii="Times New Roman" w:hAnsi="Times New Roman" w:cs="Times New Roman"/>
          <w:sz w:val="24"/>
          <w:szCs w:val="24"/>
        </w:rPr>
        <w:t xml:space="preserve">, D. (1997). Incentive Reforms in developing country bureaucracies: Lessons from Tax Administration Paper prepared for the Annual Bank Conference on Development Economics Washington D. C. World Bank. </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Mykhakhencho</w:t>
      </w:r>
      <w:proofErr w:type="spellEnd"/>
      <w:r w:rsidRPr="00A93605">
        <w:rPr>
          <w:rFonts w:ascii="Times New Roman" w:hAnsi="Times New Roman" w:cs="Times New Roman"/>
          <w:sz w:val="24"/>
          <w:szCs w:val="24"/>
        </w:rPr>
        <w:t xml:space="preserve">, N. (2019). Tax Avoidance and Evasion in Africa in Economic Trickery, fraud and crime in Africa. </w:t>
      </w:r>
      <w:proofErr w:type="gramStart"/>
      <w:r w:rsidRPr="00A93605">
        <w:rPr>
          <w:rFonts w:ascii="Times New Roman" w:hAnsi="Times New Roman" w:cs="Times New Roman"/>
          <w:sz w:val="24"/>
          <w:szCs w:val="24"/>
        </w:rPr>
        <w:t>African Political Forum.</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Obafemi, F. I. (2014). An Empirical study of tax evasion and tax avoidance:  A critical issue in Nigeria Economic Development.  </w:t>
      </w:r>
      <w:r w:rsidRPr="00A93605">
        <w:rPr>
          <w:rFonts w:ascii="Times New Roman" w:hAnsi="Times New Roman" w:cs="Times New Roman"/>
          <w:i/>
          <w:sz w:val="24"/>
          <w:szCs w:val="24"/>
        </w:rPr>
        <w:t>Journal of Economies and Sustainable Development 5</w:t>
      </w:r>
      <w:r w:rsidRPr="00A93605">
        <w:rPr>
          <w:rFonts w:ascii="Times New Roman" w:hAnsi="Times New Roman" w:cs="Times New Roman"/>
          <w:sz w:val="24"/>
          <w:szCs w:val="24"/>
        </w:rPr>
        <w:t>(18), 22 – 26.</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Pr="00A93605" w:rsidRDefault="00191C15"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OECD (2013).</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i/>
          <w:sz w:val="24"/>
          <w:szCs w:val="24"/>
        </w:rPr>
        <w:t>Policy framework for investment</w:t>
      </w:r>
      <w:r w:rsidRPr="00A93605">
        <w:rPr>
          <w:rFonts w:ascii="Times New Roman" w:hAnsi="Times New Roman" w:cs="Times New Roman"/>
          <w:sz w:val="24"/>
          <w:szCs w:val="24"/>
        </w:rPr>
        <w:t>.</w:t>
      </w:r>
      <w:proofErr w:type="gramEnd"/>
      <w:r w:rsidRPr="00A93605">
        <w:rPr>
          <w:rFonts w:ascii="Times New Roman" w:hAnsi="Times New Roman" w:cs="Times New Roman"/>
          <w:sz w:val="24"/>
          <w:szCs w:val="24"/>
        </w:rPr>
        <w:t xml:space="preserve">  Users tool kit. Chapter 5: Tax Policy</w:t>
      </w: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OECD (2015), Addressing the tax challenges of the Digital economy, Action 1 – 2015. </w:t>
      </w:r>
      <w:proofErr w:type="gramStart"/>
      <w:r w:rsidRPr="00A93605">
        <w:rPr>
          <w:rFonts w:ascii="Times New Roman" w:hAnsi="Times New Roman" w:cs="Times New Roman"/>
          <w:sz w:val="24"/>
          <w:szCs w:val="24"/>
        </w:rPr>
        <w:t>Final Report.</w:t>
      </w:r>
      <w:proofErr w:type="gram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OECD (2017, January) BEPS Project Background Brief.</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proofErr w:type="spellStart"/>
      <w:proofErr w:type="gramStart"/>
      <w:r w:rsidRPr="00A93605">
        <w:rPr>
          <w:rFonts w:ascii="Times New Roman" w:hAnsi="Times New Roman" w:cs="Times New Roman"/>
          <w:sz w:val="24"/>
          <w:szCs w:val="24"/>
        </w:rPr>
        <w:t>Onyeka</w:t>
      </w:r>
      <w:proofErr w:type="spellEnd"/>
      <w:r w:rsidRPr="00A93605">
        <w:rPr>
          <w:rFonts w:ascii="Times New Roman" w:hAnsi="Times New Roman" w:cs="Times New Roman"/>
          <w:sz w:val="24"/>
          <w:szCs w:val="24"/>
        </w:rPr>
        <w:t xml:space="preserve">, V. N. &amp; </w:t>
      </w:r>
      <w:proofErr w:type="spellStart"/>
      <w:r w:rsidRPr="00A93605">
        <w:rPr>
          <w:rFonts w:ascii="Times New Roman" w:hAnsi="Times New Roman" w:cs="Times New Roman"/>
          <w:sz w:val="24"/>
          <w:szCs w:val="24"/>
        </w:rPr>
        <w:t>Nwankwo</w:t>
      </w:r>
      <w:proofErr w:type="spellEnd"/>
      <w:r w:rsidRPr="00A93605">
        <w:rPr>
          <w:rFonts w:ascii="Times New Roman" w:hAnsi="Times New Roman" w:cs="Times New Roman"/>
          <w:sz w:val="24"/>
          <w:szCs w:val="24"/>
        </w:rPr>
        <w:t>, C. (2016).</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The effect of tax evasion and avoidance on Nigeria’s Economic Growth.</w:t>
      </w:r>
      <w:proofErr w:type="gramEnd"/>
      <w:r w:rsidRPr="00A93605">
        <w:rPr>
          <w:rFonts w:ascii="Times New Roman" w:hAnsi="Times New Roman" w:cs="Times New Roman"/>
          <w:sz w:val="24"/>
          <w:szCs w:val="24"/>
        </w:rPr>
        <w:t xml:space="preserve">  </w:t>
      </w:r>
      <w:r w:rsidRPr="00A93605">
        <w:rPr>
          <w:rFonts w:ascii="Times New Roman" w:hAnsi="Times New Roman" w:cs="Times New Roman"/>
          <w:i/>
          <w:sz w:val="24"/>
          <w:szCs w:val="24"/>
        </w:rPr>
        <w:t>European Journal of Business and Management, 8(</w:t>
      </w:r>
      <w:r w:rsidRPr="00A93605">
        <w:rPr>
          <w:rFonts w:ascii="Times New Roman" w:hAnsi="Times New Roman" w:cs="Times New Roman"/>
          <w:sz w:val="24"/>
          <w:szCs w:val="24"/>
        </w:rPr>
        <w:t>24) 156 – 166.</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681F3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Owens, J. (2009). </w:t>
      </w:r>
      <w:proofErr w:type="gramStart"/>
      <w:r w:rsidRPr="00A93605">
        <w:rPr>
          <w:rFonts w:ascii="Times New Roman" w:hAnsi="Times New Roman" w:cs="Times New Roman"/>
          <w:sz w:val="24"/>
          <w:szCs w:val="24"/>
        </w:rPr>
        <w:t xml:space="preserve">Moving </w:t>
      </w:r>
      <w:r w:rsidRPr="00A93605">
        <w:rPr>
          <w:rFonts w:ascii="Times New Roman" w:hAnsi="Times New Roman" w:cs="Times New Roman"/>
          <w:sz w:val="24"/>
          <w:szCs w:val="24"/>
          <w:lang w:val="yo-NG"/>
        </w:rPr>
        <w:t>t</w:t>
      </w:r>
      <w:proofErr w:type="spellStart"/>
      <w:r w:rsidRPr="00A93605">
        <w:rPr>
          <w:rFonts w:ascii="Times New Roman" w:hAnsi="Times New Roman" w:cs="Times New Roman"/>
          <w:sz w:val="24"/>
          <w:szCs w:val="24"/>
        </w:rPr>
        <w:t>owards</w:t>
      </w:r>
      <w:proofErr w:type="spellEnd"/>
      <w:r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b</w:t>
      </w:r>
      <w:proofErr w:type="spellStart"/>
      <w:r w:rsidR="00191C15" w:rsidRPr="00A93605">
        <w:rPr>
          <w:rFonts w:ascii="Times New Roman" w:hAnsi="Times New Roman" w:cs="Times New Roman"/>
          <w:sz w:val="24"/>
          <w:szCs w:val="24"/>
        </w:rPr>
        <w:t>etter</w:t>
      </w:r>
      <w:proofErr w:type="spellEnd"/>
      <w:r w:rsidR="00191C15" w:rsidRPr="00A93605">
        <w:rPr>
          <w:rFonts w:ascii="Times New Roman" w:hAnsi="Times New Roman" w:cs="Times New Roman"/>
          <w:sz w:val="24"/>
          <w:szCs w:val="24"/>
        </w:rPr>
        <w:t xml:space="preserve"> transparency and exchange of information on tax matters.</w:t>
      </w:r>
      <w:proofErr w:type="gramEnd"/>
      <w:r w:rsidR="00191C15" w:rsidRPr="00A93605">
        <w:rPr>
          <w:rFonts w:ascii="Times New Roman" w:hAnsi="Times New Roman" w:cs="Times New Roman"/>
          <w:sz w:val="24"/>
          <w:szCs w:val="24"/>
        </w:rPr>
        <w:t xml:space="preserve">  11 </w:t>
      </w:r>
      <w:proofErr w:type="gramStart"/>
      <w:r w:rsidR="00191C15" w:rsidRPr="00A93605">
        <w:rPr>
          <w:rFonts w:ascii="Times New Roman" w:hAnsi="Times New Roman" w:cs="Times New Roman"/>
          <w:i/>
          <w:sz w:val="24"/>
          <w:szCs w:val="24"/>
        </w:rPr>
        <w:t>Bulletin</w:t>
      </w:r>
      <w:proofErr w:type="gramEnd"/>
      <w:r w:rsidR="00191C15" w:rsidRPr="00A93605">
        <w:rPr>
          <w:rFonts w:ascii="Times New Roman" w:hAnsi="Times New Roman" w:cs="Times New Roman"/>
          <w:i/>
          <w:sz w:val="24"/>
          <w:szCs w:val="24"/>
        </w:rPr>
        <w:t xml:space="preserve"> for Informational Taxation</w:t>
      </w:r>
      <w:r w:rsidR="00CF3767">
        <w:rPr>
          <w:rFonts w:ascii="Times New Roman" w:hAnsi="Times New Roman" w:cs="Times New Roman"/>
          <w:sz w:val="24"/>
          <w:szCs w:val="24"/>
        </w:rPr>
        <w:t>, 557</w:t>
      </w:r>
    </w:p>
    <w:p w:rsidR="00CF3767" w:rsidRPr="00A93605" w:rsidRDefault="00CF3767" w:rsidP="00CF3767">
      <w:pPr>
        <w:pStyle w:val="NoSpacing"/>
        <w:ind w:left="720" w:hanging="720"/>
        <w:jc w:val="both"/>
        <w:rPr>
          <w:rFonts w:ascii="Times New Roman" w:hAnsi="Times New Roman" w:cs="Times New Roman"/>
          <w:sz w:val="24"/>
          <w:szCs w:val="24"/>
        </w:rPr>
      </w:pPr>
    </w:p>
    <w:p w:rsidR="00CF3767" w:rsidRDefault="00F02E4A"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lang w:val="yo-NG"/>
        </w:rPr>
        <w:t xml:space="preserve">Pfister,M. (2009). Taxation for investment and development: An </w:t>
      </w:r>
      <w:r w:rsidR="00F32E9E" w:rsidRPr="00A93605">
        <w:rPr>
          <w:rFonts w:ascii="Times New Roman" w:hAnsi="Times New Roman" w:cs="Times New Roman"/>
          <w:sz w:val="24"/>
          <w:szCs w:val="24"/>
          <w:lang w:val="yo-NG"/>
        </w:rPr>
        <w:t>Overview of policy challenges in Africa.NEPAD-OECD Africa Invstment Initiative.Ministerial Meeting and Expert Roundtable.</w:t>
      </w:r>
      <w:r w:rsidR="00CF3767">
        <w:rPr>
          <w:rFonts w:ascii="Times New Roman" w:hAnsi="Times New Roman" w:cs="Times New Roman"/>
          <w:sz w:val="24"/>
          <w:szCs w:val="24"/>
        </w:rPr>
        <w:t xml:space="preserve"> </w:t>
      </w:r>
      <w:proofErr w:type="spellStart"/>
      <w:r w:rsidR="00681F35" w:rsidRPr="00A93605">
        <w:rPr>
          <w:rFonts w:ascii="Times New Roman" w:hAnsi="Times New Roman" w:cs="Times New Roman"/>
          <w:sz w:val="24"/>
          <w:szCs w:val="24"/>
        </w:rPr>
        <w:t>Ramboll</w:t>
      </w:r>
      <w:proofErr w:type="spellEnd"/>
      <w:r w:rsidR="00CF3767">
        <w:rPr>
          <w:rFonts w:ascii="Times New Roman" w:hAnsi="Times New Roman" w:cs="Times New Roman"/>
          <w:sz w:val="24"/>
          <w:szCs w:val="24"/>
        </w:rPr>
        <w:t xml:space="preserve"> </w:t>
      </w:r>
      <w:r w:rsidR="00681F35" w:rsidRPr="00A93605">
        <w:rPr>
          <w:rFonts w:ascii="Times New Roman" w:hAnsi="Times New Roman" w:cs="Times New Roman"/>
          <w:sz w:val="24"/>
          <w:szCs w:val="24"/>
        </w:rPr>
        <w:t>Management</w:t>
      </w:r>
      <w:r w:rsidR="005225DE" w:rsidRPr="00A93605">
        <w:rPr>
          <w:rFonts w:ascii="Times New Roman" w:hAnsi="Times New Roman" w:cs="Times New Roman"/>
          <w:sz w:val="24"/>
          <w:szCs w:val="24"/>
          <w:lang w:val="yo-NG"/>
        </w:rPr>
        <w:t xml:space="preserve"> </w:t>
      </w:r>
      <w:r w:rsidR="00681F35" w:rsidRPr="00A93605">
        <w:rPr>
          <w:rFonts w:ascii="Times New Roman" w:hAnsi="Times New Roman" w:cs="Times New Roman"/>
          <w:sz w:val="24"/>
          <w:szCs w:val="24"/>
        </w:rPr>
        <w:t>Consulting</w:t>
      </w:r>
      <w:r w:rsidR="00CF3767">
        <w:rPr>
          <w:rFonts w:ascii="Times New Roman" w:hAnsi="Times New Roman" w:cs="Times New Roman"/>
          <w:sz w:val="24"/>
          <w:szCs w:val="24"/>
        </w:rPr>
        <w:t xml:space="preserve"> </w:t>
      </w: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br/>
      </w:r>
      <w:proofErr w:type="spellStart"/>
      <w:r w:rsidRPr="00A93605">
        <w:rPr>
          <w:rFonts w:ascii="Times New Roman" w:hAnsi="Times New Roman" w:cs="Times New Roman"/>
          <w:sz w:val="24"/>
          <w:szCs w:val="24"/>
        </w:rPr>
        <w:t>Covit</w:t>
      </w:r>
      <w:proofErr w:type="spellEnd"/>
      <w:r w:rsidRPr="00A93605">
        <w:rPr>
          <w:rFonts w:ascii="Times New Roman" w:hAnsi="Times New Roman" w:cs="Times New Roman"/>
          <w:sz w:val="24"/>
          <w:szCs w:val="24"/>
        </w:rPr>
        <w:t xml:space="preserve"> Advisory (2015).  Study on structures of aggressive tax planning and indicators</w:t>
      </w:r>
      <w:r w:rsidR="005225DE"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w:t>
      </w:r>
      <w:r w:rsidRPr="00A93605">
        <w:rPr>
          <w:rFonts w:ascii="Times New Roman" w:hAnsi="Times New Roman" w:cs="Times New Roman"/>
          <w:i/>
          <w:sz w:val="24"/>
          <w:szCs w:val="24"/>
        </w:rPr>
        <w:t>European Commission Taxation Paper No</w:t>
      </w:r>
      <w:r w:rsidRPr="00A93605">
        <w:rPr>
          <w:rFonts w:ascii="Times New Roman" w:hAnsi="Times New Roman" w:cs="Times New Roman"/>
          <w:sz w:val="24"/>
          <w:szCs w:val="24"/>
        </w:rPr>
        <w:t>. 61.</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Pr="00A93605" w:rsidRDefault="005225DE" w:rsidP="00CF3767">
      <w:pPr>
        <w:pStyle w:val="NoSpacing"/>
        <w:ind w:left="720" w:hanging="720"/>
        <w:jc w:val="both"/>
        <w:rPr>
          <w:rFonts w:ascii="Times New Roman" w:hAnsi="Times New Roman" w:cs="Times New Roman"/>
          <w:sz w:val="24"/>
          <w:szCs w:val="24"/>
        </w:rPr>
      </w:pPr>
      <w:proofErr w:type="spellStart"/>
      <w:r w:rsidRPr="00A93605">
        <w:rPr>
          <w:rFonts w:ascii="Times New Roman" w:hAnsi="Times New Roman" w:cs="Times New Roman"/>
          <w:sz w:val="24"/>
          <w:szCs w:val="24"/>
        </w:rPr>
        <w:t>Readhead</w:t>
      </w:r>
      <w:proofErr w:type="spellEnd"/>
      <w:r w:rsidRPr="00A93605">
        <w:rPr>
          <w:rFonts w:ascii="Times New Roman" w:hAnsi="Times New Roman" w:cs="Times New Roman"/>
          <w:sz w:val="24"/>
          <w:szCs w:val="24"/>
        </w:rPr>
        <w:t xml:space="preserve">, A. (2016), </w:t>
      </w:r>
      <w:r w:rsidRPr="00A93605">
        <w:rPr>
          <w:rFonts w:ascii="Times New Roman" w:hAnsi="Times New Roman" w:cs="Times New Roman"/>
          <w:sz w:val="24"/>
          <w:szCs w:val="24"/>
          <w:lang w:val="yo-NG"/>
        </w:rPr>
        <w:t>P</w:t>
      </w:r>
      <w:proofErr w:type="spellStart"/>
      <w:r w:rsidRPr="00A93605">
        <w:rPr>
          <w:rFonts w:ascii="Times New Roman" w:hAnsi="Times New Roman" w:cs="Times New Roman"/>
          <w:sz w:val="24"/>
          <w:szCs w:val="24"/>
        </w:rPr>
        <w:t>reventing</w:t>
      </w:r>
      <w:proofErr w:type="spellEnd"/>
      <w:r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t</w:t>
      </w:r>
      <w:r w:rsidRPr="00A93605">
        <w:rPr>
          <w:rFonts w:ascii="Times New Roman" w:hAnsi="Times New Roman" w:cs="Times New Roman"/>
          <w:sz w:val="24"/>
          <w:szCs w:val="24"/>
        </w:rPr>
        <w:t xml:space="preserve">ax </w:t>
      </w:r>
      <w:proofErr w:type="gramStart"/>
      <w:r w:rsidRPr="00A93605">
        <w:rPr>
          <w:rFonts w:ascii="Times New Roman" w:hAnsi="Times New Roman" w:cs="Times New Roman"/>
          <w:sz w:val="24"/>
          <w:szCs w:val="24"/>
          <w:lang w:val="yo-NG"/>
        </w:rPr>
        <w:t>b</w:t>
      </w:r>
      <w:proofErr w:type="spellStart"/>
      <w:r w:rsidRPr="00A93605">
        <w:rPr>
          <w:rFonts w:ascii="Times New Roman" w:hAnsi="Times New Roman" w:cs="Times New Roman"/>
          <w:sz w:val="24"/>
          <w:szCs w:val="24"/>
        </w:rPr>
        <w:t>ase</w:t>
      </w:r>
      <w:proofErr w:type="spellEnd"/>
      <w:r w:rsidRPr="00A93605">
        <w:rPr>
          <w:rFonts w:ascii="Times New Roman" w:hAnsi="Times New Roman" w:cs="Times New Roman"/>
          <w:sz w:val="24"/>
          <w:szCs w:val="24"/>
          <w:lang w:val="yo-NG"/>
        </w:rPr>
        <w:t xml:space="preserve"> </w:t>
      </w:r>
      <w:r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e</w:t>
      </w:r>
      <w:proofErr w:type="spellStart"/>
      <w:r w:rsidRPr="00A93605">
        <w:rPr>
          <w:rFonts w:ascii="Times New Roman" w:hAnsi="Times New Roman" w:cs="Times New Roman"/>
          <w:sz w:val="24"/>
          <w:szCs w:val="24"/>
        </w:rPr>
        <w:t>rosion</w:t>
      </w:r>
      <w:proofErr w:type="spellEnd"/>
      <w:proofErr w:type="gramEnd"/>
      <w:r w:rsidRPr="00A93605">
        <w:rPr>
          <w:rFonts w:ascii="Times New Roman" w:hAnsi="Times New Roman" w:cs="Times New Roman"/>
          <w:sz w:val="24"/>
          <w:szCs w:val="24"/>
        </w:rPr>
        <w:t xml:space="preserve"> in Africa:  A Regional </w:t>
      </w:r>
      <w:r w:rsidRPr="00A93605">
        <w:rPr>
          <w:rFonts w:ascii="Times New Roman" w:hAnsi="Times New Roman" w:cs="Times New Roman"/>
          <w:sz w:val="24"/>
          <w:szCs w:val="24"/>
          <w:lang w:val="yo-NG"/>
        </w:rPr>
        <w:t>s</w:t>
      </w:r>
      <w:proofErr w:type="spellStart"/>
      <w:r w:rsidR="00191C15" w:rsidRPr="00A93605">
        <w:rPr>
          <w:rFonts w:ascii="Times New Roman" w:hAnsi="Times New Roman" w:cs="Times New Roman"/>
          <w:sz w:val="24"/>
          <w:szCs w:val="24"/>
        </w:rPr>
        <w:t>tudy</w:t>
      </w:r>
      <w:proofErr w:type="spellEnd"/>
      <w:r w:rsidR="00191C15" w:rsidRPr="00A93605">
        <w:rPr>
          <w:rFonts w:ascii="Times New Roman" w:hAnsi="Times New Roman" w:cs="Times New Roman"/>
          <w:sz w:val="24"/>
          <w:szCs w:val="24"/>
        </w:rPr>
        <w:t xml:space="preserve"> of transfer </w:t>
      </w:r>
      <w:r w:rsidRPr="00A93605">
        <w:rPr>
          <w:rFonts w:ascii="Times New Roman" w:hAnsi="Times New Roman" w:cs="Times New Roman"/>
          <w:sz w:val="24"/>
          <w:szCs w:val="24"/>
        </w:rPr>
        <w:t xml:space="preserve">pricing challenges in the </w:t>
      </w:r>
      <w:r w:rsidRPr="00A93605">
        <w:rPr>
          <w:rFonts w:ascii="Times New Roman" w:hAnsi="Times New Roman" w:cs="Times New Roman"/>
          <w:sz w:val="24"/>
          <w:szCs w:val="24"/>
          <w:lang w:val="yo-NG"/>
        </w:rPr>
        <w:t>mining</w:t>
      </w:r>
      <w:r w:rsidR="00191C15" w:rsidRPr="00A93605">
        <w:rPr>
          <w:rFonts w:ascii="Times New Roman" w:hAnsi="Times New Roman" w:cs="Times New Roman"/>
          <w:sz w:val="24"/>
          <w:szCs w:val="24"/>
        </w:rPr>
        <w:t xml:space="preserve"> sector.  </w:t>
      </w:r>
      <w:proofErr w:type="gramStart"/>
      <w:r w:rsidR="00191C15" w:rsidRPr="00A93605">
        <w:rPr>
          <w:rFonts w:ascii="Times New Roman" w:hAnsi="Times New Roman" w:cs="Times New Roman"/>
          <w:sz w:val="24"/>
          <w:szCs w:val="24"/>
        </w:rPr>
        <w:t xml:space="preserve">Retrieved from </w:t>
      </w:r>
      <w:hyperlink r:id="rId13" w:history="1">
        <w:r w:rsidR="00191C15" w:rsidRPr="00A93605">
          <w:rPr>
            <w:rStyle w:val="Hyperlink"/>
            <w:rFonts w:ascii="Times New Roman" w:hAnsi="Times New Roman" w:cs="Times New Roman"/>
            <w:sz w:val="24"/>
            <w:szCs w:val="24"/>
          </w:rPr>
          <w:t>https://resourcesgovernance.org/about-us/non-staff/alexandria-readhead</w:t>
        </w:r>
      </w:hyperlink>
      <w:r w:rsidR="00191C15" w:rsidRPr="00A93605">
        <w:rPr>
          <w:rFonts w:ascii="Times New Roman" w:hAnsi="Times New Roman" w:cs="Times New Roman"/>
          <w:sz w:val="24"/>
          <w:szCs w:val="24"/>
        </w:rPr>
        <w:t>.</w:t>
      </w:r>
      <w:proofErr w:type="gramEnd"/>
    </w:p>
    <w:p w:rsidR="00191C15" w:rsidRPr="00A93605" w:rsidRDefault="00191C15" w:rsidP="00CF3767">
      <w:pPr>
        <w:pStyle w:val="NoSpacing"/>
        <w:jc w:val="both"/>
        <w:rPr>
          <w:rFonts w:ascii="Times New Roman" w:hAnsi="Times New Roman" w:cs="Times New Roman"/>
          <w:b/>
          <w:sz w:val="24"/>
          <w:szCs w:val="24"/>
          <w:lang w:val="yo-NG"/>
        </w:rPr>
      </w:pPr>
    </w:p>
    <w:p w:rsidR="00191C15" w:rsidRDefault="00191C15" w:rsidP="00CF3767">
      <w:pPr>
        <w:pStyle w:val="NoSpacing"/>
        <w:ind w:left="720" w:hanging="720"/>
        <w:jc w:val="both"/>
        <w:rPr>
          <w:rFonts w:ascii="Times New Roman" w:hAnsi="Times New Roman" w:cs="Times New Roman"/>
          <w:i/>
          <w:sz w:val="24"/>
          <w:szCs w:val="24"/>
        </w:rPr>
      </w:pPr>
      <w:r w:rsidRPr="00A93605">
        <w:rPr>
          <w:rFonts w:ascii="Times New Roman" w:hAnsi="Times New Roman" w:cs="Times New Roman"/>
          <w:sz w:val="24"/>
          <w:szCs w:val="24"/>
        </w:rPr>
        <w:t xml:space="preserve">Saint – </w:t>
      </w:r>
      <w:proofErr w:type="spellStart"/>
      <w:r w:rsidRPr="00A93605">
        <w:rPr>
          <w:rFonts w:ascii="Times New Roman" w:hAnsi="Times New Roman" w:cs="Times New Roman"/>
          <w:sz w:val="24"/>
          <w:szCs w:val="24"/>
        </w:rPr>
        <w:t>Amans</w:t>
      </w:r>
      <w:proofErr w:type="spellEnd"/>
      <w:r w:rsidRPr="00A93605">
        <w:rPr>
          <w:rFonts w:ascii="Times New Roman" w:hAnsi="Times New Roman" w:cs="Times New Roman"/>
          <w:sz w:val="24"/>
          <w:szCs w:val="24"/>
        </w:rPr>
        <w:t>, P. (2016).  Tax challenges, disruption and the digital economy</w:t>
      </w:r>
      <w:r w:rsidR="00507CC5" w:rsidRPr="00A93605">
        <w:rPr>
          <w:rFonts w:ascii="Times New Roman" w:hAnsi="Times New Roman" w:cs="Times New Roman"/>
          <w:sz w:val="24"/>
          <w:szCs w:val="24"/>
          <w:lang w:val="yo-NG"/>
        </w:rPr>
        <w:t>.</w:t>
      </w:r>
      <w:r w:rsidRPr="00A93605">
        <w:rPr>
          <w:rFonts w:ascii="Times New Roman" w:hAnsi="Times New Roman" w:cs="Times New Roman"/>
          <w:sz w:val="24"/>
          <w:szCs w:val="24"/>
        </w:rPr>
        <w:t xml:space="preserve"> </w:t>
      </w:r>
      <w:r w:rsidRPr="00A93605">
        <w:rPr>
          <w:rFonts w:ascii="Times New Roman" w:hAnsi="Times New Roman" w:cs="Times New Roman"/>
          <w:i/>
          <w:sz w:val="24"/>
          <w:szCs w:val="24"/>
        </w:rPr>
        <w:t>OECD Observer No 307 Q 3.</w:t>
      </w:r>
    </w:p>
    <w:p w:rsidR="00CF3767" w:rsidRPr="00A93605" w:rsidRDefault="00CF3767"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Tax Justice Network (2012). </w:t>
      </w:r>
      <w:proofErr w:type="gramStart"/>
      <w:r w:rsidRPr="00A93605">
        <w:rPr>
          <w:rFonts w:ascii="Times New Roman" w:hAnsi="Times New Roman" w:cs="Times New Roman"/>
          <w:sz w:val="24"/>
          <w:szCs w:val="24"/>
        </w:rPr>
        <w:t>African and Christian Aid.</w:t>
      </w:r>
      <w:proofErr w:type="gramEnd"/>
      <w:r w:rsidRPr="00A93605">
        <w:rPr>
          <w:rFonts w:ascii="Times New Roman" w:hAnsi="Times New Roman" w:cs="Times New Roman"/>
          <w:sz w:val="24"/>
          <w:szCs w:val="24"/>
        </w:rPr>
        <w:t xml:space="preserve">  Tax competition i</w:t>
      </w:r>
      <w:r w:rsidR="00507CC5" w:rsidRPr="00A93605">
        <w:rPr>
          <w:rFonts w:ascii="Times New Roman" w:hAnsi="Times New Roman" w:cs="Times New Roman"/>
          <w:sz w:val="24"/>
          <w:szCs w:val="24"/>
        </w:rPr>
        <w:t>n East Africa:  Race to the Bo</w:t>
      </w:r>
      <w:r w:rsidR="00507CC5" w:rsidRPr="00A93605">
        <w:rPr>
          <w:rFonts w:ascii="Times New Roman" w:hAnsi="Times New Roman" w:cs="Times New Roman"/>
          <w:sz w:val="24"/>
          <w:szCs w:val="24"/>
          <w:lang w:val="yo-NG"/>
        </w:rPr>
        <w:t>tt</w:t>
      </w:r>
      <w:proofErr w:type="spellStart"/>
      <w:r w:rsidRPr="00A93605">
        <w:rPr>
          <w:rFonts w:ascii="Times New Roman" w:hAnsi="Times New Roman" w:cs="Times New Roman"/>
          <w:sz w:val="24"/>
          <w:szCs w:val="24"/>
        </w:rPr>
        <w:t>om.</w:t>
      </w:r>
      <w:proofErr w:type="spellEnd"/>
    </w:p>
    <w:p w:rsidR="00CF3767" w:rsidRPr="00A93605" w:rsidRDefault="00CF3767" w:rsidP="00CF3767">
      <w:pPr>
        <w:pStyle w:val="NoSpacing"/>
        <w:ind w:left="720" w:hanging="720"/>
        <w:jc w:val="both"/>
        <w:rPr>
          <w:rFonts w:ascii="Times New Roman" w:hAnsi="Times New Roman" w:cs="Times New Roman"/>
          <w:sz w:val="24"/>
          <w:szCs w:val="24"/>
        </w:rPr>
      </w:pPr>
    </w:p>
    <w:p w:rsidR="00191C15" w:rsidRPr="00A9360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Tax Justice Network (2019).  </w:t>
      </w:r>
      <w:proofErr w:type="gramStart"/>
      <w:r w:rsidRPr="00A93605">
        <w:rPr>
          <w:rFonts w:ascii="Times New Roman" w:hAnsi="Times New Roman" w:cs="Times New Roman"/>
          <w:sz w:val="24"/>
          <w:szCs w:val="24"/>
        </w:rPr>
        <w:t>Tax Competition.</w:t>
      </w:r>
      <w:proofErr w:type="gramEnd"/>
    </w:p>
    <w:p w:rsidR="00191C15" w:rsidRDefault="00CF3767" w:rsidP="00CF376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TAXUD/2015/CC/131</w:t>
      </w:r>
      <w:r w:rsidR="00191C15" w:rsidRPr="00A93605">
        <w:rPr>
          <w:rFonts w:ascii="Times New Roman" w:hAnsi="Times New Roman" w:cs="Times New Roman"/>
          <w:sz w:val="24"/>
          <w:szCs w:val="24"/>
        </w:rPr>
        <w:t>.1 – 173.</w:t>
      </w:r>
    </w:p>
    <w:p w:rsidR="00C231BA" w:rsidRPr="00A93605" w:rsidRDefault="00C231BA" w:rsidP="00CF3767">
      <w:pPr>
        <w:pStyle w:val="NoSpacing"/>
        <w:ind w:left="720" w:hanging="720"/>
        <w:jc w:val="both"/>
        <w:rPr>
          <w:rFonts w:ascii="Times New Roman" w:hAnsi="Times New Roman" w:cs="Times New Roman"/>
          <w:sz w:val="24"/>
          <w:szCs w:val="24"/>
        </w:rPr>
      </w:pPr>
    </w:p>
    <w:p w:rsidR="00191C15" w:rsidRDefault="00191C15" w:rsidP="00CF3767">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The Balance (November 7, 2018). Tax Planning basis.   </w:t>
      </w:r>
      <w:proofErr w:type="gramStart"/>
      <w:r w:rsidRPr="00A93605">
        <w:rPr>
          <w:rFonts w:ascii="Times New Roman" w:hAnsi="Times New Roman" w:cs="Times New Roman"/>
          <w:sz w:val="24"/>
          <w:szCs w:val="24"/>
        </w:rPr>
        <w:t xml:space="preserve">Retrieved from </w:t>
      </w:r>
      <w:hyperlink r:id="rId14" w:history="1">
        <w:r w:rsidRPr="00A93605">
          <w:rPr>
            <w:rStyle w:val="Hyperlink"/>
            <w:rFonts w:ascii="Times New Roman" w:hAnsi="Times New Roman" w:cs="Times New Roman"/>
            <w:sz w:val="24"/>
            <w:szCs w:val="24"/>
          </w:rPr>
          <w:t>https://www.thebalance.com/tax-planningbasics-3193487</w:t>
        </w:r>
      </w:hyperlink>
      <w:r w:rsidRPr="00A93605">
        <w:rPr>
          <w:rFonts w:ascii="Times New Roman" w:hAnsi="Times New Roman" w:cs="Times New Roman"/>
          <w:sz w:val="24"/>
          <w:szCs w:val="24"/>
        </w:rPr>
        <w:t>.</w:t>
      </w:r>
      <w:proofErr w:type="gramEnd"/>
    </w:p>
    <w:p w:rsidR="00C231BA" w:rsidRPr="00A93605" w:rsidRDefault="00C231BA" w:rsidP="00CF3767">
      <w:pPr>
        <w:pStyle w:val="NoSpacing"/>
        <w:ind w:left="720" w:hanging="720"/>
        <w:jc w:val="both"/>
        <w:rPr>
          <w:rFonts w:ascii="Times New Roman" w:hAnsi="Times New Roman" w:cs="Times New Roman"/>
          <w:sz w:val="24"/>
          <w:szCs w:val="24"/>
        </w:rPr>
      </w:pPr>
    </w:p>
    <w:p w:rsidR="00191C15" w:rsidRDefault="00881364" w:rsidP="00CF3767">
      <w:pPr>
        <w:pStyle w:val="NoSpacing"/>
        <w:ind w:left="720" w:hanging="720"/>
        <w:jc w:val="both"/>
        <w:rPr>
          <w:rFonts w:ascii="Times New Roman" w:hAnsi="Times New Roman" w:cs="Times New Roman"/>
          <w:sz w:val="24"/>
          <w:szCs w:val="24"/>
        </w:rPr>
      </w:pPr>
      <w:proofErr w:type="gramStart"/>
      <w:r w:rsidRPr="00A93605">
        <w:rPr>
          <w:rFonts w:ascii="Times New Roman" w:hAnsi="Times New Roman" w:cs="Times New Roman"/>
          <w:sz w:val="24"/>
          <w:szCs w:val="24"/>
        </w:rPr>
        <w:t xml:space="preserve">Torres, J. (2013), Revenue and </w:t>
      </w:r>
      <w:r w:rsidRPr="00A93605">
        <w:rPr>
          <w:rFonts w:ascii="Times New Roman" w:hAnsi="Times New Roman" w:cs="Times New Roman"/>
          <w:sz w:val="24"/>
          <w:szCs w:val="24"/>
          <w:lang w:val="yo-NG"/>
        </w:rPr>
        <w:t>e</w:t>
      </w:r>
      <w:proofErr w:type="spellStart"/>
      <w:r w:rsidRPr="00A93605">
        <w:rPr>
          <w:rFonts w:ascii="Times New Roman" w:hAnsi="Times New Roman" w:cs="Times New Roman"/>
          <w:sz w:val="24"/>
          <w:szCs w:val="24"/>
        </w:rPr>
        <w:t>xpenditure</w:t>
      </w:r>
      <w:proofErr w:type="spellEnd"/>
      <w:r w:rsidRPr="00A93605">
        <w:rPr>
          <w:rFonts w:ascii="Times New Roman" w:hAnsi="Times New Roman" w:cs="Times New Roman"/>
          <w:sz w:val="24"/>
          <w:szCs w:val="24"/>
        </w:rPr>
        <w:t xml:space="preserve"> </w:t>
      </w:r>
      <w:r w:rsidRPr="00A93605">
        <w:rPr>
          <w:rFonts w:ascii="Times New Roman" w:hAnsi="Times New Roman" w:cs="Times New Roman"/>
          <w:sz w:val="24"/>
          <w:szCs w:val="24"/>
          <w:lang w:val="yo-NG"/>
        </w:rPr>
        <w:t>g</w:t>
      </w:r>
      <w:r w:rsidR="00191C15" w:rsidRPr="00A93605">
        <w:rPr>
          <w:rFonts w:ascii="Times New Roman" w:hAnsi="Times New Roman" w:cs="Times New Roman"/>
          <w:sz w:val="24"/>
          <w:szCs w:val="24"/>
        </w:rPr>
        <w:t xml:space="preserve">aps and fiscal consolidation; A Cross-Country analysis, </w:t>
      </w:r>
      <w:r w:rsidR="00191C15" w:rsidRPr="00A93605">
        <w:rPr>
          <w:rFonts w:ascii="Times New Roman" w:hAnsi="Times New Roman" w:cs="Times New Roman"/>
          <w:i/>
          <w:sz w:val="24"/>
          <w:szCs w:val="24"/>
        </w:rPr>
        <w:t>IMF working paper.</w:t>
      </w:r>
      <w:proofErr w:type="gramEnd"/>
      <w:r w:rsidR="00191C15" w:rsidRPr="00A93605">
        <w:rPr>
          <w:rFonts w:ascii="Times New Roman" w:hAnsi="Times New Roman" w:cs="Times New Roman"/>
          <w:i/>
          <w:sz w:val="24"/>
          <w:szCs w:val="24"/>
        </w:rPr>
        <w:t xml:space="preserve"> </w:t>
      </w:r>
      <w:proofErr w:type="spellStart"/>
      <w:r w:rsidR="00191C15" w:rsidRPr="00A93605">
        <w:rPr>
          <w:rFonts w:ascii="Times New Roman" w:hAnsi="Times New Roman" w:cs="Times New Roman"/>
          <w:i/>
          <w:sz w:val="24"/>
          <w:szCs w:val="24"/>
        </w:rPr>
        <w:t>Wp</w:t>
      </w:r>
      <w:proofErr w:type="spellEnd"/>
      <w:r w:rsidR="00191C15" w:rsidRPr="00A93605">
        <w:rPr>
          <w:rFonts w:ascii="Times New Roman" w:hAnsi="Times New Roman" w:cs="Times New Roman"/>
          <w:i/>
          <w:sz w:val="24"/>
          <w:szCs w:val="24"/>
        </w:rPr>
        <w:t>/05/13</w:t>
      </w:r>
      <w:r w:rsidR="00191C15" w:rsidRPr="00A93605">
        <w:rPr>
          <w:rFonts w:ascii="Times New Roman" w:hAnsi="Times New Roman" w:cs="Times New Roman"/>
          <w:sz w:val="24"/>
          <w:szCs w:val="24"/>
        </w:rPr>
        <w:t xml:space="preserve">/fiscal Affairs Department </w:t>
      </w:r>
    </w:p>
    <w:p w:rsidR="00C231BA" w:rsidRPr="00A93605" w:rsidRDefault="00C231BA" w:rsidP="00CF3767">
      <w:pPr>
        <w:pStyle w:val="NoSpacing"/>
        <w:ind w:left="720" w:hanging="720"/>
        <w:jc w:val="both"/>
        <w:rPr>
          <w:rFonts w:ascii="Times New Roman" w:hAnsi="Times New Roman" w:cs="Times New Roman"/>
          <w:sz w:val="24"/>
          <w:szCs w:val="24"/>
        </w:rPr>
      </w:pPr>
    </w:p>
    <w:p w:rsidR="00C231BA" w:rsidRPr="00A93605" w:rsidRDefault="00191C15" w:rsidP="004203FE">
      <w:pPr>
        <w:pStyle w:val="NoSpacing"/>
        <w:ind w:left="720" w:hanging="720"/>
        <w:jc w:val="both"/>
        <w:rPr>
          <w:rFonts w:ascii="Times New Roman" w:hAnsi="Times New Roman" w:cs="Times New Roman"/>
          <w:sz w:val="24"/>
          <w:szCs w:val="24"/>
        </w:rPr>
      </w:pPr>
      <w:r w:rsidRPr="00A93605">
        <w:rPr>
          <w:rFonts w:ascii="Times New Roman" w:hAnsi="Times New Roman" w:cs="Times New Roman"/>
          <w:sz w:val="24"/>
          <w:szCs w:val="24"/>
        </w:rPr>
        <w:t xml:space="preserve">UNCTAD World Investment Report (2015). </w:t>
      </w:r>
      <w:proofErr w:type="gramStart"/>
      <w:r w:rsidRPr="00A93605">
        <w:rPr>
          <w:rFonts w:ascii="Times New Roman" w:hAnsi="Times New Roman" w:cs="Times New Roman"/>
          <w:i/>
          <w:sz w:val="24"/>
          <w:szCs w:val="24"/>
        </w:rPr>
        <w:t>International Tax and Investment Policy Coherence.</w:t>
      </w:r>
      <w:proofErr w:type="gramEnd"/>
      <w:r w:rsidRPr="00A93605">
        <w:rPr>
          <w:rFonts w:ascii="Times New Roman" w:hAnsi="Times New Roman" w:cs="Times New Roman"/>
          <w:i/>
          <w:sz w:val="24"/>
          <w:szCs w:val="24"/>
        </w:rPr>
        <w:t xml:space="preserve"> </w:t>
      </w:r>
      <w:proofErr w:type="gramStart"/>
      <w:r w:rsidRPr="00A93605">
        <w:rPr>
          <w:rFonts w:ascii="Times New Roman" w:hAnsi="Times New Roman" w:cs="Times New Roman"/>
          <w:i/>
          <w:sz w:val="24"/>
          <w:szCs w:val="24"/>
        </w:rPr>
        <w:t>Chapter 5</w:t>
      </w:r>
      <w:r w:rsidRPr="00A93605">
        <w:rPr>
          <w:rFonts w:ascii="Times New Roman" w:hAnsi="Times New Roman" w:cs="Times New Roman"/>
          <w:sz w:val="24"/>
          <w:szCs w:val="24"/>
        </w:rPr>
        <w:t>.</w:t>
      </w:r>
      <w:proofErr w:type="gramEnd"/>
      <w:r w:rsidRPr="00A93605">
        <w:rPr>
          <w:rFonts w:ascii="Times New Roman" w:hAnsi="Times New Roman" w:cs="Times New Roman"/>
          <w:sz w:val="24"/>
          <w:szCs w:val="24"/>
        </w:rPr>
        <w:t xml:space="preserve"> Retrieved from </w:t>
      </w:r>
      <w:hyperlink r:id="rId15" w:history="1">
        <w:r w:rsidRPr="00A93605">
          <w:rPr>
            <w:rStyle w:val="Hyperlink"/>
            <w:rFonts w:ascii="Times New Roman" w:hAnsi="Times New Roman" w:cs="Times New Roman"/>
            <w:sz w:val="24"/>
            <w:szCs w:val="24"/>
          </w:rPr>
          <w:t>http://unctad.org/en/publication chapters/Wir2015</w:t>
        </w:r>
      </w:hyperlink>
      <w:r w:rsidR="00C231BA">
        <w:rPr>
          <w:rFonts w:ascii="Times New Roman" w:hAnsi="Times New Roman" w:cs="Times New Roman"/>
          <w:sz w:val="24"/>
          <w:szCs w:val="24"/>
        </w:rPr>
        <w:t>ch5-en-pdf</w:t>
      </w:r>
    </w:p>
    <w:p w:rsidR="00191C15" w:rsidRPr="00A93605" w:rsidRDefault="00191C15" w:rsidP="00CF3767">
      <w:pPr>
        <w:pStyle w:val="NoSpacing"/>
        <w:ind w:left="720" w:hanging="720"/>
        <w:jc w:val="both"/>
        <w:rPr>
          <w:rFonts w:ascii="Times New Roman" w:hAnsi="Times New Roman" w:cs="Times New Roman"/>
          <w:sz w:val="24"/>
          <w:szCs w:val="24"/>
        </w:rPr>
      </w:pPr>
      <w:proofErr w:type="spellStart"/>
      <w:proofErr w:type="gramStart"/>
      <w:r w:rsidRPr="00A93605">
        <w:rPr>
          <w:rFonts w:ascii="Times New Roman" w:hAnsi="Times New Roman" w:cs="Times New Roman"/>
          <w:sz w:val="24"/>
          <w:szCs w:val="24"/>
        </w:rPr>
        <w:lastRenderedPageBreak/>
        <w:t>Valderrama</w:t>
      </w:r>
      <w:proofErr w:type="spellEnd"/>
      <w:r w:rsidRPr="00A93605">
        <w:rPr>
          <w:rFonts w:ascii="Times New Roman" w:hAnsi="Times New Roman" w:cs="Times New Roman"/>
          <w:sz w:val="24"/>
          <w:szCs w:val="24"/>
        </w:rPr>
        <w:t xml:space="preserve">, I. J. M., </w:t>
      </w:r>
      <w:proofErr w:type="spellStart"/>
      <w:r w:rsidRPr="00A93605">
        <w:rPr>
          <w:rFonts w:ascii="Times New Roman" w:hAnsi="Times New Roman" w:cs="Times New Roman"/>
          <w:sz w:val="24"/>
          <w:szCs w:val="24"/>
        </w:rPr>
        <w:t>Akunobera</w:t>
      </w:r>
      <w:proofErr w:type="spellEnd"/>
      <w:r w:rsidRPr="00A93605">
        <w:rPr>
          <w:rFonts w:ascii="Times New Roman" w:hAnsi="Times New Roman" w:cs="Times New Roman"/>
          <w:sz w:val="24"/>
          <w:szCs w:val="24"/>
        </w:rPr>
        <w:t xml:space="preserve">, F. </w:t>
      </w:r>
      <w:proofErr w:type="spellStart"/>
      <w:r w:rsidRPr="00A93605">
        <w:rPr>
          <w:rFonts w:ascii="Times New Roman" w:hAnsi="Times New Roman" w:cs="Times New Roman"/>
          <w:sz w:val="24"/>
          <w:szCs w:val="24"/>
        </w:rPr>
        <w:t>Mazz</w:t>
      </w:r>
      <w:proofErr w:type="spellEnd"/>
      <w:r w:rsidRPr="00A93605">
        <w:rPr>
          <w:rFonts w:ascii="Times New Roman" w:hAnsi="Times New Roman" w:cs="Times New Roman"/>
          <w:sz w:val="24"/>
          <w:szCs w:val="24"/>
        </w:rPr>
        <w:t xml:space="preserve">, A., Cruz, N, Q., </w:t>
      </w:r>
      <w:proofErr w:type="spellStart"/>
      <w:r w:rsidRPr="00A93605">
        <w:rPr>
          <w:rFonts w:ascii="Times New Roman" w:hAnsi="Times New Roman" w:cs="Times New Roman"/>
          <w:sz w:val="24"/>
          <w:szCs w:val="24"/>
        </w:rPr>
        <w:t>Schoueri</w:t>
      </w:r>
      <w:proofErr w:type="spellEnd"/>
      <w:r w:rsidRPr="00A93605">
        <w:rPr>
          <w:rFonts w:ascii="Times New Roman" w:hAnsi="Times New Roman" w:cs="Times New Roman"/>
          <w:sz w:val="24"/>
          <w:szCs w:val="24"/>
        </w:rPr>
        <w:t>, LO.</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 xml:space="preserve">E.; </w:t>
      </w:r>
      <w:proofErr w:type="spellStart"/>
      <w:r w:rsidRPr="00A93605">
        <w:rPr>
          <w:rFonts w:ascii="Times New Roman" w:hAnsi="Times New Roman" w:cs="Times New Roman"/>
          <w:sz w:val="24"/>
          <w:szCs w:val="24"/>
        </w:rPr>
        <w:t>Roeleveld</w:t>
      </w:r>
      <w:proofErr w:type="spellEnd"/>
      <w:r w:rsidRPr="00A93605">
        <w:rPr>
          <w:rFonts w:ascii="Times New Roman" w:hAnsi="Times New Roman" w:cs="Times New Roman"/>
          <w:sz w:val="24"/>
          <w:szCs w:val="24"/>
        </w:rPr>
        <w:t xml:space="preserve">, J., West, C., </w:t>
      </w:r>
      <w:proofErr w:type="spellStart"/>
      <w:r w:rsidRPr="00A93605">
        <w:rPr>
          <w:rFonts w:ascii="Times New Roman" w:hAnsi="Times New Roman" w:cs="Times New Roman"/>
          <w:sz w:val="24"/>
          <w:szCs w:val="24"/>
        </w:rPr>
        <w:t>Pistone</w:t>
      </w:r>
      <w:proofErr w:type="spellEnd"/>
      <w:r w:rsidRPr="00A93605">
        <w:rPr>
          <w:rFonts w:ascii="Times New Roman" w:hAnsi="Times New Roman" w:cs="Times New Roman"/>
          <w:sz w:val="24"/>
          <w:szCs w:val="24"/>
        </w:rPr>
        <w:t>, P. &amp; Zimmer, F. (2015).</w:t>
      </w:r>
      <w:proofErr w:type="gramEnd"/>
      <w:r w:rsidRPr="00A93605">
        <w:rPr>
          <w:rFonts w:ascii="Times New Roman" w:hAnsi="Times New Roman" w:cs="Times New Roman"/>
          <w:sz w:val="24"/>
          <w:szCs w:val="24"/>
        </w:rPr>
        <w:t xml:space="preserve">  Tools used by Developing Countries to Counteract Aggressive Tax Planning in the Light of Transparency. </w:t>
      </w:r>
      <w:proofErr w:type="spellStart"/>
      <w:proofErr w:type="gramStart"/>
      <w:r w:rsidRPr="00A93605">
        <w:rPr>
          <w:rFonts w:ascii="Times New Roman" w:hAnsi="Times New Roman" w:cs="Times New Roman"/>
          <w:sz w:val="24"/>
          <w:szCs w:val="24"/>
        </w:rPr>
        <w:t>Deestat</w:t>
      </w:r>
      <w:proofErr w:type="spellEnd"/>
      <w:r w:rsidRPr="00A93605">
        <w:rPr>
          <w:rFonts w:ascii="Times New Roman" w:hAnsi="Times New Roman" w:cs="Times New Roman"/>
          <w:sz w:val="24"/>
          <w:szCs w:val="24"/>
        </w:rPr>
        <w:t xml:space="preserve"> Research Project.</w:t>
      </w:r>
      <w:proofErr w:type="gramEnd"/>
      <w:r w:rsidRPr="00A93605">
        <w:rPr>
          <w:rFonts w:ascii="Times New Roman" w:hAnsi="Times New Roman" w:cs="Times New Roman"/>
          <w:sz w:val="24"/>
          <w:szCs w:val="24"/>
        </w:rPr>
        <w:t xml:space="preserve">  </w:t>
      </w:r>
      <w:proofErr w:type="gramStart"/>
      <w:r w:rsidRPr="00A93605">
        <w:rPr>
          <w:rFonts w:ascii="Times New Roman" w:hAnsi="Times New Roman" w:cs="Times New Roman"/>
          <w:sz w:val="24"/>
          <w:szCs w:val="24"/>
        </w:rPr>
        <w:t xml:space="preserve">Retrieved from: </w:t>
      </w:r>
      <w:hyperlink r:id="rId16" w:history="1">
        <w:r w:rsidRPr="00A93605">
          <w:rPr>
            <w:rStyle w:val="Hyperlink"/>
            <w:rFonts w:ascii="Times New Roman" w:hAnsi="Times New Roman" w:cs="Times New Roman"/>
            <w:sz w:val="24"/>
            <w:szCs w:val="24"/>
          </w:rPr>
          <w:t>http://www.jus.uio.nafiar/english/research/projects/global-tax-transparency</w:t>
        </w:r>
      </w:hyperlink>
      <w:r w:rsidRPr="00A93605">
        <w:rPr>
          <w:rFonts w:ascii="Times New Roman" w:hAnsi="Times New Roman" w:cs="Times New Roman"/>
          <w:sz w:val="24"/>
          <w:szCs w:val="24"/>
        </w:rPr>
        <w:t>.</w:t>
      </w:r>
      <w:proofErr w:type="gramEnd"/>
    </w:p>
    <w:p w:rsidR="00E70ACF" w:rsidRPr="00A93605" w:rsidRDefault="00E70ACF" w:rsidP="00CF3767">
      <w:pPr>
        <w:pStyle w:val="NoSpacing"/>
        <w:ind w:left="720" w:hanging="720"/>
        <w:jc w:val="both"/>
        <w:rPr>
          <w:rFonts w:ascii="Times New Roman" w:hAnsi="Times New Roman" w:cs="Times New Roman"/>
          <w:sz w:val="24"/>
          <w:szCs w:val="24"/>
          <w:lang w:val="yo-NG"/>
        </w:rPr>
      </w:pPr>
    </w:p>
    <w:p w:rsidR="00191C15" w:rsidRDefault="00191C15" w:rsidP="00CF3767">
      <w:pPr>
        <w:pStyle w:val="NoSpacing"/>
        <w:ind w:left="720" w:hanging="720"/>
        <w:jc w:val="both"/>
        <w:rPr>
          <w:rFonts w:ascii="Times New Roman" w:hAnsi="Times New Roman" w:cs="Times New Roman"/>
          <w:sz w:val="24"/>
          <w:szCs w:val="24"/>
        </w:rPr>
      </w:pPr>
      <w:proofErr w:type="spellStart"/>
      <w:proofErr w:type="gramStart"/>
      <w:r w:rsidRPr="00A93605">
        <w:rPr>
          <w:rFonts w:ascii="Times New Roman" w:hAnsi="Times New Roman" w:cs="Times New Roman"/>
          <w:sz w:val="24"/>
          <w:szCs w:val="24"/>
        </w:rPr>
        <w:t>Valderrma</w:t>
      </w:r>
      <w:proofErr w:type="spellEnd"/>
      <w:r w:rsidRPr="00A93605">
        <w:rPr>
          <w:rFonts w:ascii="Times New Roman" w:hAnsi="Times New Roman" w:cs="Times New Roman"/>
          <w:sz w:val="24"/>
          <w:szCs w:val="24"/>
        </w:rPr>
        <w:t>, I. M. (2014).</w:t>
      </w:r>
      <w:proofErr w:type="gramEnd"/>
      <w:r w:rsidRPr="00A93605">
        <w:rPr>
          <w:rFonts w:ascii="Times New Roman" w:hAnsi="Times New Roman" w:cs="Times New Roman"/>
          <w:sz w:val="24"/>
          <w:szCs w:val="24"/>
        </w:rPr>
        <w:t xml:space="preserve"> BEPS and Aggressive tax planning:  Are the VEPS – OECD measures to tackle aggressive tax planning feasible for countries in South America and the sub-Saharan African region </w:t>
      </w:r>
      <w:proofErr w:type="spellStart"/>
      <w:r w:rsidRPr="00A93605">
        <w:rPr>
          <w:rFonts w:ascii="Times New Roman" w:hAnsi="Times New Roman" w:cs="Times New Roman"/>
          <w:sz w:val="24"/>
          <w:szCs w:val="24"/>
        </w:rPr>
        <w:t>Luden</w:t>
      </w:r>
      <w:proofErr w:type="spellEnd"/>
      <w:r w:rsidRPr="00A93605">
        <w:rPr>
          <w:rFonts w:ascii="Times New Roman" w:hAnsi="Times New Roman" w:cs="Times New Roman"/>
          <w:sz w:val="24"/>
          <w:szCs w:val="24"/>
        </w:rPr>
        <w:t xml:space="preserve"> University. Do1:10:2139/</w:t>
      </w:r>
      <w:proofErr w:type="spellStart"/>
      <w:r w:rsidRPr="00A93605">
        <w:rPr>
          <w:rFonts w:ascii="Times New Roman" w:hAnsi="Times New Roman" w:cs="Times New Roman"/>
          <w:sz w:val="24"/>
          <w:szCs w:val="24"/>
        </w:rPr>
        <w:t>ssrn</w:t>
      </w:r>
      <w:proofErr w:type="spellEnd"/>
      <w:r w:rsidRPr="00A93605">
        <w:rPr>
          <w:rFonts w:ascii="Times New Roman" w:hAnsi="Times New Roman" w:cs="Times New Roman"/>
          <w:sz w:val="24"/>
          <w:szCs w:val="24"/>
        </w:rPr>
        <w:t>. 2528650.</w:t>
      </w:r>
    </w:p>
    <w:p w:rsidR="00C231BA" w:rsidRPr="00A93605" w:rsidRDefault="00C231BA" w:rsidP="00CF3767">
      <w:pPr>
        <w:pStyle w:val="NoSpacing"/>
        <w:ind w:left="720" w:hanging="720"/>
        <w:jc w:val="both"/>
        <w:rPr>
          <w:rFonts w:ascii="Times New Roman" w:hAnsi="Times New Roman" w:cs="Times New Roman"/>
          <w:sz w:val="24"/>
          <w:szCs w:val="24"/>
        </w:rPr>
      </w:pPr>
    </w:p>
    <w:p w:rsidR="00191C15" w:rsidRPr="00A93605" w:rsidRDefault="00C231BA" w:rsidP="00CF376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World Bank (1987)</w:t>
      </w:r>
      <w:r w:rsidR="00191C15" w:rsidRPr="00A93605">
        <w:rPr>
          <w:rFonts w:ascii="Times New Roman" w:hAnsi="Times New Roman" w:cs="Times New Roman"/>
          <w:sz w:val="24"/>
          <w:szCs w:val="24"/>
        </w:rPr>
        <w:t xml:space="preserve"> </w:t>
      </w:r>
      <w:proofErr w:type="gramStart"/>
      <w:r w:rsidR="00191C15" w:rsidRPr="00A93605">
        <w:rPr>
          <w:rFonts w:ascii="Times New Roman" w:hAnsi="Times New Roman" w:cs="Times New Roman"/>
          <w:sz w:val="24"/>
          <w:szCs w:val="24"/>
        </w:rPr>
        <w:t>eds</w:t>
      </w:r>
      <w:proofErr w:type="gramEnd"/>
      <w:r w:rsidR="00191C15" w:rsidRPr="00A93605">
        <w:rPr>
          <w:rFonts w:ascii="Times New Roman" w:hAnsi="Times New Roman" w:cs="Times New Roman"/>
          <w:sz w:val="24"/>
          <w:szCs w:val="24"/>
        </w:rPr>
        <w:t xml:space="preserve">.  </w:t>
      </w:r>
      <w:proofErr w:type="gramStart"/>
      <w:r w:rsidR="00191C15" w:rsidRPr="00A93605">
        <w:rPr>
          <w:rFonts w:ascii="Times New Roman" w:hAnsi="Times New Roman" w:cs="Times New Roman"/>
          <w:i/>
          <w:sz w:val="24"/>
          <w:szCs w:val="24"/>
        </w:rPr>
        <w:t>The theory of Taxation for developing countries</w:t>
      </w:r>
      <w:r w:rsidR="00191C15" w:rsidRPr="00A93605">
        <w:rPr>
          <w:rFonts w:ascii="Times New Roman" w:hAnsi="Times New Roman" w:cs="Times New Roman"/>
          <w:sz w:val="24"/>
          <w:szCs w:val="24"/>
        </w:rPr>
        <w:t>.</w:t>
      </w:r>
      <w:proofErr w:type="gramEnd"/>
      <w:r w:rsidR="00191C15" w:rsidRPr="00A93605">
        <w:rPr>
          <w:rFonts w:ascii="Times New Roman" w:hAnsi="Times New Roman" w:cs="Times New Roman"/>
          <w:sz w:val="24"/>
          <w:szCs w:val="24"/>
        </w:rPr>
        <w:t xml:space="preserve">  Word Bank Research Publication, 1 – 681.</w:t>
      </w:r>
    </w:p>
    <w:p w:rsidR="00BD10C9" w:rsidRPr="00A93605" w:rsidRDefault="00BD10C9" w:rsidP="00CF3767">
      <w:pPr>
        <w:pStyle w:val="NoSpacing"/>
        <w:jc w:val="both"/>
        <w:rPr>
          <w:rFonts w:ascii="Times New Roman" w:hAnsi="Times New Roman" w:cs="Times New Roman"/>
          <w:b/>
          <w:sz w:val="24"/>
          <w:szCs w:val="24"/>
        </w:rPr>
      </w:pPr>
    </w:p>
    <w:p w:rsidR="00BD10C9" w:rsidRPr="00A93605" w:rsidRDefault="00BD10C9" w:rsidP="00CF3767">
      <w:pPr>
        <w:pStyle w:val="NoSpacing"/>
        <w:jc w:val="both"/>
        <w:rPr>
          <w:rFonts w:ascii="Times New Roman" w:hAnsi="Times New Roman" w:cs="Times New Roman"/>
          <w:b/>
          <w:sz w:val="24"/>
          <w:szCs w:val="24"/>
        </w:rPr>
      </w:pPr>
    </w:p>
    <w:p w:rsidR="00BD10C9" w:rsidRPr="00A93605" w:rsidRDefault="00BD10C9" w:rsidP="00CF3767">
      <w:pPr>
        <w:pStyle w:val="NoSpacing"/>
        <w:jc w:val="both"/>
        <w:rPr>
          <w:rFonts w:ascii="Times New Roman" w:hAnsi="Times New Roman" w:cs="Times New Roman"/>
          <w:b/>
          <w:sz w:val="24"/>
          <w:szCs w:val="24"/>
        </w:rPr>
      </w:pPr>
    </w:p>
    <w:p w:rsidR="00BD10C9" w:rsidRPr="00A93605" w:rsidRDefault="00BD10C9" w:rsidP="00CF3767">
      <w:pPr>
        <w:pStyle w:val="NoSpacing"/>
        <w:jc w:val="both"/>
        <w:rPr>
          <w:rFonts w:ascii="Times New Roman" w:hAnsi="Times New Roman" w:cs="Times New Roman"/>
          <w:b/>
          <w:sz w:val="24"/>
          <w:szCs w:val="24"/>
        </w:rPr>
      </w:pPr>
    </w:p>
    <w:p w:rsidR="00BD10C9" w:rsidRPr="00A93605" w:rsidRDefault="00BD10C9" w:rsidP="00CF3767">
      <w:pPr>
        <w:pStyle w:val="NoSpacing"/>
        <w:jc w:val="both"/>
        <w:rPr>
          <w:rFonts w:ascii="Times New Roman" w:hAnsi="Times New Roman" w:cs="Times New Roman"/>
          <w:sz w:val="24"/>
          <w:szCs w:val="24"/>
        </w:rPr>
      </w:pPr>
    </w:p>
    <w:bookmarkEnd w:id="0"/>
    <w:p w:rsidR="00EB05AA" w:rsidRPr="00A93605" w:rsidRDefault="00EB05AA" w:rsidP="00CF3767">
      <w:pPr>
        <w:pStyle w:val="NoSpacing"/>
        <w:jc w:val="both"/>
        <w:rPr>
          <w:rFonts w:ascii="Times New Roman" w:hAnsi="Times New Roman" w:cs="Times New Roman"/>
          <w:sz w:val="24"/>
          <w:szCs w:val="24"/>
        </w:rPr>
      </w:pPr>
    </w:p>
    <w:sectPr w:rsidR="00EB05AA" w:rsidRPr="00A93605" w:rsidSect="0053195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89" w:rsidRDefault="004B4F89" w:rsidP="00247E14">
      <w:pPr>
        <w:spacing w:after="0" w:line="240" w:lineRule="auto"/>
      </w:pPr>
      <w:r>
        <w:separator/>
      </w:r>
    </w:p>
  </w:endnote>
  <w:endnote w:type="continuationSeparator" w:id="0">
    <w:p w:rsidR="004B4F89" w:rsidRDefault="004B4F89" w:rsidP="0024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180"/>
      <w:docPartObj>
        <w:docPartGallery w:val="Page Numbers (Bottom of Page)"/>
        <w:docPartUnique/>
      </w:docPartObj>
    </w:sdtPr>
    <w:sdtEndPr/>
    <w:sdtContent>
      <w:p w:rsidR="005C7052" w:rsidRDefault="005C7052">
        <w:pPr>
          <w:pStyle w:val="Footer"/>
          <w:jc w:val="center"/>
        </w:pPr>
        <w:r>
          <w:fldChar w:fldCharType="begin"/>
        </w:r>
        <w:r>
          <w:instrText xml:space="preserve"> PAGE   \* MERGEFORMAT </w:instrText>
        </w:r>
        <w:r>
          <w:fldChar w:fldCharType="separate"/>
        </w:r>
        <w:r w:rsidR="004203FE">
          <w:rPr>
            <w:noProof/>
          </w:rPr>
          <w:t>1</w:t>
        </w:r>
        <w:r>
          <w:rPr>
            <w:noProof/>
          </w:rPr>
          <w:fldChar w:fldCharType="end"/>
        </w:r>
      </w:p>
    </w:sdtContent>
  </w:sdt>
  <w:p w:rsidR="005C7052" w:rsidRDefault="005C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89" w:rsidRDefault="004B4F89" w:rsidP="00247E14">
      <w:pPr>
        <w:spacing w:after="0" w:line="240" w:lineRule="auto"/>
      </w:pPr>
      <w:r>
        <w:separator/>
      </w:r>
    </w:p>
  </w:footnote>
  <w:footnote w:type="continuationSeparator" w:id="0">
    <w:p w:rsidR="004B4F89" w:rsidRDefault="004B4F89" w:rsidP="00247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702"/>
    <w:multiLevelType w:val="hybridMultilevel"/>
    <w:tmpl w:val="1188D95E"/>
    <w:lvl w:ilvl="0" w:tplc="2EFA83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E7B13"/>
    <w:multiLevelType w:val="hybridMultilevel"/>
    <w:tmpl w:val="76F871B6"/>
    <w:lvl w:ilvl="0" w:tplc="FF28514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D9184B"/>
    <w:multiLevelType w:val="hybridMultilevel"/>
    <w:tmpl w:val="1862D2EC"/>
    <w:lvl w:ilvl="0" w:tplc="CE2E7A3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32E85"/>
    <w:multiLevelType w:val="hybridMultilevel"/>
    <w:tmpl w:val="77EAE784"/>
    <w:lvl w:ilvl="0" w:tplc="70B2EC2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DB5C06"/>
    <w:multiLevelType w:val="hybridMultilevel"/>
    <w:tmpl w:val="5B02BF2E"/>
    <w:lvl w:ilvl="0" w:tplc="04E04A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028C3"/>
    <w:multiLevelType w:val="hybridMultilevel"/>
    <w:tmpl w:val="7BA4D484"/>
    <w:lvl w:ilvl="0" w:tplc="B6EAE2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3351C"/>
    <w:multiLevelType w:val="hybridMultilevel"/>
    <w:tmpl w:val="DCEE362E"/>
    <w:lvl w:ilvl="0" w:tplc="046A0001">
      <w:start w:val="1"/>
      <w:numFmt w:val="bullet"/>
      <w:lvlText w:val=""/>
      <w:lvlJc w:val="left"/>
      <w:pPr>
        <w:ind w:left="1080" w:hanging="360"/>
      </w:pPr>
      <w:rPr>
        <w:rFonts w:ascii="Symbol" w:hAnsi="Symbol" w:hint="default"/>
      </w:rPr>
    </w:lvl>
    <w:lvl w:ilvl="1" w:tplc="046A0003" w:tentative="1">
      <w:start w:val="1"/>
      <w:numFmt w:val="bullet"/>
      <w:lvlText w:val="o"/>
      <w:lvlJc w:val="left"/>
      <w:pPr>
        <w:ind w:left="1800" w:hanging="360"/>
      </w:pPr>
      <w:rPr>
        <w:rFonts w:ascii="Courier New" w:hAnsi="Courier New" w:cs="Courier New" w:hint="default"/>
      </w:rPr>
    </w:lvl>
    <w:lvl w:ilvl="2" w:tplc="046A0005" w:tentative="1">
      <w:start w:val="1"/>
      <w:numFmt w:val="bullet"/>
      <w:lvlText w:val=""/>
      <w:lvlJc w:val="left"/>
      <w:pPr>
        <w:ind w:left="2520" w:hanging="360"/>
      </w:pPr>
      <w:rPr>
        <w:rFonts w:ascii="Wingdings" w:hAnsi="Wingdings" w:hint="default"/>
      </w:rPr>
    </w:lvl>
    <w:lvl w:ilvl="3" w:tplc="046A0001" w:tentative="1">
      <w:start w:val="1"/>
      <w:numFmt w:val="bullet"/>
      <w:lvlText w:val=""/>
      <w:lvlJc w:val="left"/>
      <w:pPr>
        <w:ind w:left="3240" w:hanging="360"/>
      </w:pPr>
      <w:rPr>
        <w:rFonts w:ascii="Symbol" w:hAnsi="Symbol" w:hint="default"/>
      </w:rPr>
    </w:lvl>
    <w:lvl w:ilvl="4" w:tplc="046A0003" w:tentative="1">
      <w:start w:val="1"/>
      <w:numFmt w:val="bullet"/>
      <w:lvlText w:val="o"/>
      <w:lvlJc w:val="left"/>
      <w:pPr>
        <w:ind w:left="3960" w:hanging="360"/>
      </w:pPr>
      <w:rPr>
        <w:rFonts w:ascii="Courier New" w:hAnsi="Courier New" w:cs="Courier New" w:hint="default"/>
      </w:rPr>
    </w:lvl>
    <w:lvl w:ilvl="5" w:tplc="046A0005" w:tentative="1">
      <w:start w:val="1"/>
      <w:numFmt w:val="bullet"/>
      <w:lvlText w:val=""/>
      <w:lvlJc w:val="left"/>
      <w:pPr>
        <w:ind w:left="4680" w:hanging="360"/>
      </w:pPr>
      <w:rPr>
        <w:rFonts w:ascii="Wingdings" w:hAnsi="Wingdings" w:hint="default"/>
      </w:rPr>
    </w:lvl>
    <w:lvl w:ilvl="6" w:tplc="046A0001" w:tentative="1">
      <w:start w:val="1"/>
      <w:numFmt w:val="bullet"/>
      <w:lvlText w:val=""/>
      <w:lvlJc w:val="left"/>
      <w:pPr>
        <w:ind w:left="5400" w:hanging="360"/>
      </w:pPr>
      <w:rPr>
        <w:rFonts w:ascii="Symbol" w:hAnsi="Symbol" w:hint="default"/>
      </w:rPr>
    </w:lvl>
    <w:lvl w:ilvl="7" w:tplc="046A0003" w:tentative="1">
      <w:start w:val="1"/>
      <w:numFmt w:val="bullet"/>
      <w:lvlText w:val="o"/>
      <w:lvlJc w:val="left"/>
      <w:pPr>
        <w:ind w:left="6120" w:hanging="360"/>
      </w:pPr>
      <w:rPr>
        <w:rFonts w:ascii="Courier New" w:hAnsi="Courier New" w:cs="Courier New" w:hint="default"/>
      </w:rPr>
    </w:lvl>
    <w:lvl w:ilvl="8" w:tplc="046A0005" w:tentative="1">
      <w:start w:val="1"/>
      <w:numFmt w:val="bullet"/>
      <w:lvlText w:val=""/>
      <w:lvlJc w:val="left"/>
      <w:pPr>
        <w:ind w:left="6840" w:hanging="360"/>
      </w:pPr>
      <w:rPr>
        <w:rFonts w:ascii="Wingdings" w:hAnsi="Wingdings" w:hint="default"/>
      </w:rPr>
    </w:lvl>
  </w:abstractNum>
  <w:abstractNum w:abstractNumId="7">
    <w:nsid w:val="4EC63756"/>
    <w:multiLevelType w:val="hybridMultilevel"/>
    <w:tmpl w:val="53F2EE3C"/>
    <w:lvl w:ilvl="0" w:tplc="046A0019">
      <w:start w:val="4"/>
      <w:numFmt w:val="lowerLetter"/>
      <w:lvlText w:val="%1."/>
      <w:lvlJc w:val="left"/>
      <w:pPr>
        <w:ind w:left="1080" w:hanging="36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8">
    <w:nsid w:val="569426BB"/>
    <w:multiLevelType w:val="hybridMultilevel"/>
    <w:tmpl w:val="3CE805C6"/>
    <w:lvl w:ilvl="0" w:tplc="E7BA557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37EA7"/>
    <w:multiLevelType w:val="hybridMultilevel"/>
    <w:tmpl w:val="3BD8263C"/>
    <w:lvl w:ilvl="0" w:tplc="E966B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05AD6"/>
    <w:multiLevelType w:val="hybridMultilevel"/>
    <w:tmpl w:val="38B84A60"/>
    <w:lvl w:ilvl="0" w:tplc="0A0E3366">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4370C8"/>
    <w:multiLevelType w:val="hybridMultilevel"/>
    <w:tmpl w:val="31D4EDB0"/>
    <w:lvl w:ilvl="0" w:tplc="8CA63B08">
      <w:start w:val="1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82B16"/>
    <w:multiLevelType w:val="hybridMultilevel"/>
    <w:tmpl w:val="141E2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149DA"/>
    <w:multiLevelType w:val="hybridMultilevel"/>
    <w:tmpl w:val="56F0CF72"/>
    <w:lvl w:ilvl="0" w:tplc="046A0001">
      <w:start w:val="1"/>
      <w:numFmt w:val="bullet"/>
      <w:lvlText w:val=""/>
      <w:lvlJc w:val="left"/>
      <w:pPr>
        <w:ind w:left="1080" w:hanging="360"/>
      </w:pPr>
      <w:rPr>
        <w:rFonts w:ascii="Symbol" w:hAnsi="Symbol" w:hint="default"/>
      </w:rPr>
    </w:lvl>
    <w:lvl w:ilvl="1" w:tplc="046A0003" w:tentative="1">
      <w:start w:val="1"/>
      <w:numFmt w:val="bullet"/>
      <w:lvlText w:val="o"/>
      <w:lvlJc w:val="left"/>
      <w:pPr>
        <w:ind w:left="1800" w:hanging="360"/>
      </w:pPr>
      <w:rPr>
        <w:rFonts w:ascii="Courier New" w:hAnsi="Courier New" w:cs="Courier New" w:hint="default"/>
      </w:rPr>
    </w:lvl>
    <w:lvl w:ilvl="2" w:tplc="046A0005" w:tentative="1">
      <w:start w:val="1"/>
      <w:numFmt w:val="bullet"/>
      <w:lvlText w:val=""/>
      <w:lvlJc w:val="left"/>
      <w:pPr>
        <w:ind w:left="2520" w:hanging="360"/>
      </w:pPr>
      <w:rPr>
        <w:rFonts w:ascii="Wingdings" w:hAnsi="Wingdings" w:hint="default"/>
      </w:rPr>
    </w:lvl>
    <w:lvl w:ilvl="3" w:tplc="046A0001" w:tentative="1">
      <w:start w:val="1"/>
      <w:numFmt w:val="bullet"/>
      <w:lvlText w:val=""/>
      <w:lvlJc w:val="left"/>
      <w:pPr>
        <w:ind w:left="3240" w:hanging="360"/>
      </w:pPr>
      <w:rPr>
        <w:rFonts w:ascii="Symbol" w:hAnsi="Symbol" w:hint="default"/>
      </w:rPr>
    </w:lvl>
    <w:lvl w:ilvl="4" w:tplc="046A0003" w:tentative="1">
      <w:start w:val="1"/>
      <w:numFmt w:val="bullet"/>
      <w:lvlText w:val="o"/>
      <w:lvlJc w:val="left"/>
      <w:pPr>
        <w:ind w:left="3960" w:hanging="360"/>
      </w:pPr>
      <w:rPr>
        <w:rFonts w:ascii="Courier New" w:hAnsi="Courier New" w:cs="Courier New" w:hint="default"/>
      </w:rPr>
    </w:lvl>
    <w:lvl w:ilvl="5" w:tplc="046A0005" w:tentative="1">
      <w:start w:val="1"/>
      <w:numFmt w:val="bullet"/>
      <w:lvlText w:val=""/>
      <w:lvlJc w:val="left"/>
      <w:pPr>
        <w:ind w:left="4680" w:hanging="360"/>
      </w:pPr>
      <w:rPr>
        <w:rFonts w:ascii="Wingdings" w:hAnsi="Wingdings" w:hint="default"/>
      </w:rPr>
    </w:lvl>
    <w:lvl w:ilvl="6" w:tplc="046A0001" w:tentative="1">
      <w:start w:val="1"/>
      <w:numFmt w:val="bullet"/>
      <w:lvlText w:val=""/>
      <w:lvlJc w:val="left"/>
      <w:pPr>
        <w:ind w:left="5400" w:hanging="360"/>
      </w:pPr>
      <w:rPr>
        <w:rFonts w:ascii="Symbol" w:hAnsi="Symbol" w:hint="default"/>
      </w:rPr>
    </w:lvl>
    <w:lvl w:ilvl="7" w:tplc="046A0003" w:tentative="1">
      <w:start w:val="1"/>
      <w:numFmt w:val="bullet"/>
      <w:lvlText w:val="o"/>
      <w:lvlJc w:val="left"/>
      <w:pPr>
        <w:ind w:left="6120" w:hanging="360"/>
      </w:pPr>
      <w:rPr>
        <w:rFonts w:ascii="Courier New" w:hAnsi="Courier New" w:cs="Courier New" w:hint="default"/>
      </w:rPr>
    </w:lvl>
    <w:lvl w:ilvl="8" w:tplc="046A0005" w:tentative="1">
      <w:start w:val="1"/>
      <w:numFmt w:val="bullet"/>
      <w:lvlText w:val=""/>
      <w:lvlJc w:val="left"/>
      <w:pPr>
        <w:ind w:left="6840" w:hanging="360"/>
      </w:pPr>
      <w:rPr>
        <w:rFonts w:ascii="Wingdings" w:hAnsi="Wingdings" w:hint="default"/>
      </w:rPr>
    </w:lvl>
  </w:abstractNum>
  <w:abstractNum w:abstractNumId="14">
    <w:nsid w:val="78FA6F1D"/>
    <w:multiLevelType w:val="hybridMultilevel"/>
    <w:tmpl w:val="179C3EF0"/>
    <w:lvl w:ilvl="0" w:tplc="046A0001">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15">
    <w:nsid w:val="7B7D4BAB"/>
    <w:multiLevelType w:val="hybridMultilevel"/>
    <w:tmpl w:val="DB24ADC6"/>
    <w:lvl w:ilvl="0" w:tplc="046A0019">
      <w:start w:val="1"/>
      <w:numFmt w:val="lowerLetter"/>
      <w:lvlText w:val="%1."/>
      <w:lvlJc w:val="left"/>
      <w:pPr>
        <w:ind w:left="720" w:hanging="360"/>
      </w:pPr>
      <w:rPr>
        <w:rFonts w:hint="default"/>
      </w:rPr>
    </w:lvl>
    <w:lvl w:ilvl="1" w:tplc="046A0019" w:tentative="1">
      <w:start w:val="1"/>
      <w:numFmt w:val="lowerLetter"/>
      <w:lvlText w:val="%2."/>
      <w:lvlJc w:val="left"/>
      <w:pPr>
        <w:ind w:left="1440" w:hanging="360"/>
      </w:pPr>
    </w:lvl>
    <w:lvl w:ilvl="2" w:tplc="046A001B" w:tentative="1">
      <w:start w:val="1"/>
      <w:numFmt w:val="lowerRoman"/>
      <w:lvlText w:val="%3."/>
      <w:lvlJc w:val="right"/>
      <w:pPr>
        <w:ind w:left="2160" w:hanging="180"/>
      </w:pPr>
    </w:lvl>
    <w:lvl w:ilvl="3" w:tplc="046A000F" w:tentative="1">
      <w:start w:val="1"/>
      <w:numFmt w:val="decimal"/>
      <w:lvlText w:val="%4."/>
      <w:lvlJc w:val="left"/>
      <w:pPr>
        <w:ind w:left="2880" w:hanging="360"/>
      </w:pPr>
    </w:lvl>
    <w:lvl w:ilvl="4" w:tplc="046A0019" w:tentative="1">
      <w:start w:val="1"/>
      <w:numFmt w:val="lowerLetter"/>
      <w:lvlText w:val="%5."/>
      <w:lvlJc w:val="left"/>
      <w:pPr>
        <w:ind w:left="3600" w:hanging="360"/>
      </w:pPr>
    </w:lvl>
    <w:lvl w:ilvl="5" w:tplc="046A001B" w:tentative="1">
      <w:start w:val="1"/>
      <w:numFmt w:val="lowerRoman"/>
      <w:lvlText w:val="%6."/>
      <w:lvlJc w:val="right"/>
      <w:pPr>
        <w:ind w:left="4320" w:hanging="180"/>
      </w:pPr>
    </w:lvl>
    <w:lvl w:ilvl="6" w:tplc="046A000F" w:tentative="1">
      <w:start w:val="1"/>
      <w:numFmt w:val="decimal"/>
      <w:lvlText w:val="%7."/>
      <w:lvlJc w:val="left"/>
      <w:pPr>
        <w:ind w:left="5040" w:hanging="360"/>
      </w:pPr>
    </w:lvl>
    <w:lvl w:ilvl="7" w:tplc="046A0019" w:tentative="1">
      <w:start w:val="1"/>
      <w:numFmt w:val="lowerLetter"/>
      <w:lvlText w:val="%8."/>
      <w:lvlJc w:val="left"/>
      <w:pPr>
        <w:ind w:left="5760" w:hanging="360"/>
      </w:pPr>
    </w:lvl>
    <w:lvl w:ilvl="8" w:tplc="046A001B" w:tentative="1">
      <w:start w:val="1"/>
      <w:numFmt w:val="lowerRoman"/>
      <w:lvlText w:val="%9."/>
      <w:lvlJc w:val="right"/>
      <w:pPr>
        <w:ind w:left="6480" w:hanging="180"/>
      </w:pPr>
    </w:lvl>
  </w:abstractNum>
  <w:abstractNum w:abstractNumId="16">
    <w:nsid w:val="7B9561BE"/>
    <w:multiLevelType w:val="hybridMultilevel"/>
    <w:tmpl w:val="46AE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93FDE"/>
    <w:multiLevelType w:val="hybridMultilevel"/>
    <w:tmpl w:val="CDAA9B80"/>
    <w:lvl w:ilvl="0" w:tplc="046A0001">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18">
    <w:nsid w:val="7DCA0E28"/>
    <w:multiLevelType w:val="hybridMultilevel"/>
    <w:tmpl w:val="BA10A7BA"/>
    <w:lvl w:ilvl="0" w:tplc="4CB09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8"/>
  </w:num>
  <w:num w:numId="4">
    <w:abstractNumId w:val="10"/>
  </w:num>
  <w:num w:numId="5">
    <w:abstractNumId w:val="4"/>
  </w:num>
  <w:num w:numId="6">
    <w:abstractNumId w:val="9"/>
  </w:num>
  <w:num w:numId="7">
    <w:abstractNumId w:val="2"/>
  </w:num>
  <w:num w:numId="8">
    <w:abstractNumId w:val="15"/>
  </w:num>
  <w:num w:numId="9">
    <w:abstractNumId w:val="7"/>
  </w:num>
  <w:num w:numId="10">
    <w:abstractNumId w:val="17"/>
  </w:num>
  <w:num w:numId="11">
    <w:abstractNumId w:val="13"/>
  </w:num>
  <w:num w:numId="12">
    <w:abstractNumId w:val="6"/>
  </w:num>
  <w:num w:numId="13">
    <w:abstractNumId w:val="14"/>
  </w:num>
  <w:num w:numId="14">
    <w:abstractNumId w:val="16"/>
  </w:num>
  <w:num w:numId="15">
    <w:abstractNumId w:val="12"/>
  </w:num>
  <w:num w:numId="16">
    <w:abstractNumId w:val="0"/>
  </w:num>
  <w:num w:numId="17">
    <w:abstractNumId w:val="18"/>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5D"/>
    <w:rsid w:val="00000D4B"/>
    <w:rsid w:val="00002599"/>
    <w:rsid w:val="0000624F"/>
    <w:rsid w:val="00006E9D"/>
    <w:rsid w:val="0001771A"/>
    <w:rsid w:val="00023AFC"/>
    <w:rsid w:val="000244D1"/>
    <w:rsid w:val="00024DFA"/>
    <w:rsid w:val="0002689C"/>
    <w:rsid w:val="0003142A"/>
    <w:rsid w:val="00042024"/>
    <w:rsid w:val="00055D64"/>
    <w:rsid w:val="00061437"/>
    <w:rsid w:val="000746CD"/>
    <w:rsid w:val="0007790E"/>
    <w:rsid w:val="00077926"/>
    <w:rsid w:val="000834C0"/>
    <w:rsid w:val="00087323"/>
    <w:rsid w:val="000935CB"/>
    <w:rsid w:val="00093D90"/>
    <w:rsid w:val="000955BD"/>
    <w:rsid w:val="000A10EC"/>
    <w:rsid w:val="000B5D2A"/>
    <w:rsid w:val="000B60E2"/>
    <w:rsid w:val="000C0555"/>
    <w:rsid w:val="000C3703"/>
    <w:rsid w:val="000D5DBE"/>
    <w:rsid w:val="000E1451"/>
    <w:rsid w:val="000E1EC3"/>
    <w:rsid w:val="000E4AB9"/>
    <w:rsid w:val="000E5642"/>
    <w:rsid w:val="000E69BC"/>
    <w:rsid w:val="000E724B"/>
    <w:rsid w:val="000F1DCA"/>
    <w:rsid w:val="000F33A3"/>
    <w:rsid w:val="00101974"/>
    <w:rsid w:val="00106B76"/>
    <w:rsid w:val="00106FF6"/>
    <w:rsid w:val="00107598"/>
    <w:rsid w:val="001123E9"/>
    <w:rsid w:val="001166C4"/>
    <w:rsid w:val="00121CA9"/>
    <w:rsid w:val="001232D4"/>
    <w:rsid w:val="00124AF2"/>
    <w:rsid w:val="001335A1"/>
    <w:rsid w:val="00134588"/>
    <w:rsid w:val="00135F9A"/>
    <w:rsid w:val="00146365"/>
    <w:rsid w:val="00152D06"/>
    <w:rsid w:val="00154B56"/>
    <w:rsid w:val="00156B91"/>
    <w:rsid w:val="00162EF0"/>
    <w:rsid w:val="00174A15"/>
    <w:rsid w:val="00190A0D"/>
    <w:rsid w:val="00190D78"/>
    <w:rsid w:val="00191C15"/>
    <w:rsid w:val="00193877"/>
    <w:rsid w:val="0019393F"/>
    <w:rsid w:val="001941A7"/>
    <w:rsid w:val="0019485A"/>
    <w:rsid w:val="001963EB"/>
    <w:rsid w:val="001A7148"/>
    <w:rsid w:val="001B40D1"/>
    <w:rsid w:val="001B5B7C"/>
    <w:rsid w:val="001C345D"/>
    <w:rsid w:val="001C5EE4"/>
    <w:rsid w:val="001D27E5"/>
    <w:rsid w:val="001D4E99"/>
    <w:rsid w:val="001D5CEC"/>
    <w:rsid w:val="001D69AA"/>
    <w:rsid w:val="001E05EA"/>
    <w:rsid w:val="001F0FA9"/>
    <w:rsid w:val="001F2DEA"/>
    <w:rsid w:val="001F65BA"/>
    <w:rsid w:val="001F75DD"/>
    <w:rsid w:val="00202CD6"/>
    <w:rsid w:val="00206CEB"/>
    <w:rsid w:val="00207102"/>
    <w:rsid w:val="00212795"/>
    <w:rsid w:val="002173A5"/>
    <w:rsid w:val="00222E11"/>
    <w:rsid w:val="00227444"/>
    <w:rsid w:val="00230150"/>
    <w:rsid w:val="0023356A"/>
    <w:rsid w:val="00234EC8"/>
    <w:rsid w:val="0023604D"/>
    <w:rsid w:val="00247E14"/>
    <w:rsid w:val="00250DD7"/>
    <w:rsid w:val="00251CCA"/>
    <w:rsid w:val="002635A3"/>
    <w:rsid w:val="00270F3A"/>
    <w:rsid w:val="002757DB"/>
    <w:rsid w:val="00277B64"/>
    <w:rsid w:val="00296476"/>
    <w:rsid w:val="002A3E31"/>
    <w:rsid w:val="002B2535"/>
    <w:rsid w:val="002C1845"/>
    <w:rsid w:val="002C24EA"/>
    <w:rsid w:val="002C7C2B"/>
    <w:rsid w:val="002D2A3F"/>
    <w:rsid w:val="002D37C0"/>
    <w:rsid w:val="002E02C8"/>
    <w:rsid w:val="002E346E"/>
    <w:rsid w:val="00300F4F"/>
    <w:rsid w:val="00304363"/>
    <w:rsid w:val="003069F7"/>
    <w:rsid w:val="00313E8B"/>
    <w:rsid w:val="003153B0"/>
    <w:rsid w:val="00324D69"/>
    <w:rsid w:val="003347E2"/>
    <w:rsid w:val="00334D0C"/>
    <w:rsid w:val="00341DF7"/>
    <w:rsid w:val="00353910"/>
    <w:rsid w:val="00364F26"/>
    <w:rsid w:val="003737C1"/>
    <w:rsid w:val="00383E75"/>
    <w:rsid w:val="00386B37"/>
    <w:rsid w:val="003922D8"/>
    <w:rsid w:val="003939FB"/>
    <w:rsid w:val="00393F9A"/>
    <w:rsid w:val="00394256"/>
    <w:rsid w:val="00397EE9"/>
    <w:rsid w:val="003A743E"/>
    <w:rsid w:val="003B092F"/>
    <w:rsid w:val="003B4DBB"/>
    <w:rsid w:val="003C1586"/>
    <w:rsid w:val="003C3E74"/>
    <w:rsid w:val="003C64C0"/>
    <w:rsid w:val="003D1DD8"/>
    <w:rsid w:val="003D2AA0"/>
    <w:rsid w:val="003D6A89"/>
    <w:rsid w:val="003E16A1"/>
    <w:rsid w:val="003E185B"/>
    <w:rsid w:val="003E20B9"/>
    <w:rsid w:val="003E2369"/>
    <w:rsid w:val="003E3008"/>
    <w:rsid w:val="003E5EE2"/>
    <w:rsid w:val="003F1BDF"/>
    <w:rsid w:val="003F5C21"/>
    <w:rsid w:val="003F78F9"/>
    <w:rsid w:val="0040017E"/>
    <w:rsid w:val="00414C29"/>
    <w:rsid w:val="00416CB6"/>
    <w:rsid w:val="004203FE"/>
    <w:rsid w:val="00421EC4"/>
    <w:rsid w:val="004319C6"/>
    <w:rsid w:val="00435AA6"/>
    <w:rsid w:val="004364A2"/>
    <w:rsid w:val="00440002"/>
    <w:rsid w:val="00442A77"/>
    <w:rsid w:val="0044453F"/>
    <w:rsid w:val="004522EC"/>
    <w:rsid w:val="0045663C"/>
    <w:rsid w:val="00475E6A"/>
    <w:rsid w:val="004A44A7"/>
    <w:rsid w:val="004B0B72"/>
    <w:rsid w:val="004B4F89"/>
    <w:rsid w:val="004C0C7C"/>
    <w:rsid w:val="004C7E13"/>
    <w:rsid w:val="004E30FB"/>
    <w:rsid w:val="004E3DA6"/>
    <w:rsid w:val="004E5F63"/>
    <w:rsid w:val="004F5988"/>
    <w:rsid w:val="004F6C73"/>
    <w:rsid w:val="004F6EAA"/>
    <w:rsid w:val="00502ABC"/>
    <w:rsid w:val="00503F1E"/>
    <w:rsid w:val="00504AE0"/>
    <w:rsid w:val="00506DA4"/>
    <w:rsid w:val="00507CC5"/>
    <w:rsid w:val="00511035"/>
    <w:rsid w:val="00521CE1"/>
    <w:rsid w:val="005225DE"/>
    <w:rsid w:val="00523961"/>
    <w:rsid w:val="005244DB"/>
    <w:rsid w:val="005277EB"/>
    <w:rsid w:val="00531952"/>
    <w:rsid w:val="00531EEA"/>
    <w:rsid w:val="00532308"/>
    <w:rsid w:val="00532E0E"/>
    <w:rsid w:val="005330CF"/>
    <w:rsid w:val="005331A0"/>
    <w:rsid w:val="0053433F"/>
    <w:rsid w:val="00536706"/>
    <w:rsid w:val="00541AF9"/>
    <w:rsid w:val="005454E5"/>
    <w:rsid w:val="00545D9C"/>
    <w:rsid w:val="00550380"/>
    <w:rsid w:val="00552E0C"/>
    <w:rsid w:val="00563152"/>
    <w:rsid w:val="005669F1"/>
    <w:rsid w:val="005701B9"/>
    <w:rsid w:val="0058353B"/>
    <w:rsid w:val="00584534"/>
    <w:rsid w:val="0059173C"/>
    <w:rsid w:val="005953B3"/>
    <w:rsid w:val="00596BB4"/>
    <w:rsid w:val="005A0496"/>
    <w:rsid w:val="005A0887"/>
    <w:rsid w:val="005A1F41"/>
    <w:rsid w:val="005A3E1B"/>
    <w:rsid w:val="005A5629"/>
    <w:rsid w:val="005C4ACF"/>
    <w:rsid w:val="005C7052"/>
    <w:rsid w:val="005D31A8"/>
    <w:rsid w:val="005D6709"/>
    <w:rsid w:val="005E35D2"/>
    <w:rsid w:val="0060006B"/>
    <w:rsid w:val="00601B89"/>
    <w:rsid w:val="006100C7"/>
    <w:rsid w:val="006108EF"/>
    <w:rsid w:val="00625ABA"/>
    <w:rsid w:val="0063220C"/>
    <w:rsid w:val="00640F34"/>
    <w:rsid w:val="00642627"/>
    <w:rsid w:val="00642819"/>
    <w:rsid w:val="00644204"/>
    <w:rsid w:val="00644EAC"/>
    <w:rsid w:val="006503B0"/>
    <w:rsid w:val="00662E12"/>
    <w:rsid w:val="00666D5C"/>
    <w:rsid w:val="00671A3C"/>
    <w:rsid w:val="0067464E"/>
    <w:rsid w:val="00677BC2"/>
    <w:rsid w:val="006810F4"/>
    <w:rsid w:val="00681F35"/>
    <w:rsid w:val="006947C0"/>
    <w:rsid w:val="006A38B4"/>
    <w:rsid w:val="006A748B"/>
    <w:rsid w:val="006B2F6B"/>
    <w:rsid w:val="006B6D88"/>
    <w:rsid w:val="006B6F18"/>
    <w:rsid w:val="006B71CD"/>
    <w:rsid w:val="006C03A9"/>
    <w:rsid w:val="006C5C22"/>
    <w:rsid w:val="006C7B12"/>
    <w:rsid w:val="006D22E7"/>
    <w:rsid w:val="006D3D4E"/>
    <w:rsid w:val="006E68F4"/>
    <w:rsid w:val="006F2229"/>
    <w:rsid w:val="006F4E5B"/>
    <w:rsid w:val="007030FA"/>
    <w:rsid w:val="007124CC"/>
    <w:rsid w:val="007139FC"/>
    <w:rsid w:val="007150A5"/>
    <w:rsid w:val="00715CA3"/>
    <w:rsid w:val="00741853"/>
    <w:rsid w:val="007506D9"/>
    <w:rsid w:val="00751F69"/>
    <w:rsid w:val="007560EF"/>
    <w:rsid w:val="00760221"/>
    <w:rsid w:val="007613AD"/>
    <w:rsid w:val="00764741"/>
    <w:rsid w:val="0076560D"/>
    <w:rsid w:val="00766904"/>
    <w:rsid w:val="007710FD"/>
    <w:rsid w:val="007802D3"/>
    <w:rsid w:val="00780E9E"/>
    <w:rsid w:val="007855B9"/>
    <w:rsid w:val="00787AA1"/>
    <w:rsid w:val="00787C92"/>
    <w:rsid w:val="00790AA7"/>
    <w:rsid w:val="007A0C25"/>
    <w:rsid w:val="007A2087"/>
    <w:rsid w:val="007B622E"/>
    <w:rsid w:val="007B65F6"/>
    <w:rsid w:val="007B75FB"/>
    <w:rsid w:val="007B78AF"/>
    <w:rsid w:val="007C7964"/>
    <w:rsid w:val="007D1E31"/>
    <w:rsid w:val="007D2081"/>
    <w:rsid w:val="007D2449"/>
    <w:rsid w:val="007D3267"/>
    <w:rsid w:val="007D74A8"/>
    <w:rsid w:val="007F2024"/>
    <w:rsid w:val="00800E98"/>
    <w:rsid w:val="0080127C"/>
    <w:rsid w:val="00815F17"/>
    <w:rsid w:val="0082476A"/>
    <w:rsid w:val="00833C90"/>
    <w:rsid w:val="00845810"/>
    <w:rsid w:val="00850D3D"/>
    <w:rsid w:val="00853C45"/>
    <w:rsid w:val="008562CD"/>
    <w:rsid w:val="00865F46"/>
    <w:rsid w:val="00881364"/>
    <w:rsid w:val="00886BC6"/>
    <w:rsid w:val="00892EC0"/>
    <w:rsid w:val="008969F8"/>
    <w:rsid w:val="008A13BD"/>
    <w:rsid w:val="008B1BB8"/>
    <w:rsid w:val="008B2658"/>
    <w:rsid w:val="008C3975"/>
    <w:rsid w:val="008C5AEE"/>
    <w:rsid w:val="008E167F"/>
    <w:rsid w:val="008E2D4C"/>
    <w:rsid w:val="008E53C6"/>
    <w:rsid w:val="008F2BE8"/>
    <w:rsid w:val="008F44E6"/>
    <w:rsid w:val="008F69A6"/>
    <w:rsid w:val="00911C84"/>
    <w:rsid w:val="009172ED"/>
    <w:rsid w:val="009339D7"/>
    <w:rsid w:val="00942378"/>
    <w:rsid w:val="0094604C"/>
    <w:rsid w:val="00950868"/>
    <w:rsid w:val="00955AA0"/>
    <w:rsid w:val="00955FB8"/>
    <w:rsid w:val="00956996"/>
    <w:rsid w:val="00960F86"/>
    <w:rsid w:val="009654A2"/>
    <w:rsid w:val="0097658B"/>
    <w:rsid w:val="009830AE"/>
    <w:rsid w:val="00990CEC"/>
    <w:rsid w:val="009927EA"/>
    <w:rsid w:val="00994F90"/>
    <w:rsid w:val="009A1737"/>
    <w:rsid w:val="009B152E"/>
    <w:rsid w:val="009B28DA"/>
    <w:rsid w:val="009C0865"/>
    <w:rsid w:val="009D0B6E"/>
    <w:rsid w:val="009D16EB"/>
    <w:rsid w:val="009D2EDF"/>
    <w:rsid w:val="009E0046"/>
    <w:rsid w:val="009E1858"/>
    <w:rsid w:val="009E1E35"/>
    <w:rsid w:val="009E32B8"/>
    <w:rsid w:val="009E44E7"/>
    <w:rsid w:val="009F0886"/>
    <w:rsid w:val="009F08A7"/>
    <w:rsid w:val="009F0E53"/>
    <w:rsid w:val="00A01013"/>
    <w:rsid w:val="00A02889"/>
    <w:rsid w:val="00A0351D"/>
    <w:rsid w:val="00A119CA"/>
    <w:rsid w:val="00A136F8"/>
    <w:rsid w:val="00A16F26"/>
    <w:rsid w:val="00A20C82"/>
    <w:rsid w:val="00A22E24"/>
    <w:rsid w:val="00A2325F"/>
    <w:rsid w:val="00A24550"/>
    <w:rsid w:val="00A32D5A"/>
    <w:rsid w:val="00A43627"/>
    <w:rsid w:val="00A44770"/>
    <w:rsid w:val="00A46676"/>
    <w:rsid w:val="00A47116"/>
    <w:rsid w:val="00A47CB8"/>
    <w:rsid w:val="00A47D7E"/>
    <w:rsid w:val="00A50F2F"/>
    <w:rsid w:val="00A57F57"/>
    <w:rsid w:val="00A70E4F"/>
    <w:rsid w:val="00A71C31"/>
    <w:rsid w:val="00A7232E"/>
    <w:rsid w:val="00A763E6"/>
    <w:rsid w:val="00A76544"/>
    <w:rsid w:val="00A93605"/>
    <w:rsid w:val="00AA2486"/>
    <w:rsid w:val="00AC03BF"/>
    <w:rsid w:val="00AC27FA"/>
    <w:rsid w:val="00AC39AD"/>
    <w:rsid w:val="00AC3D25"/>
    <w:rsid w:val="00AC6334"/>
    <w:rsid w:val="00AD1E69"/>
    <w:rsid w:val="00AD7C14"/>
    <w:rsid w:val="00AE2F4B"/>
    <w:rsid w:val="00AF0333"/>
    <w:rsid w:val="00AF0C83"/>
    <w:rsid w:val="00AF2E35"/>
    <w:rsid w:val="00AF68EA"/>
    <w:rsid w:val="00B14EFD"/>
    <w:rsid w:val="00B1517D"/>
    <w:rsid w:val="00B15282"/>
    <w:rsid w:val="00B16000"/>
    <w:rsid w:val="00B1613E"/>
    <w:rsid w:val="00B178D9"/>
    <w:rsid w:val="00B20907"/>
    <w:rsid w:val="00B217D3"/>
    <w:rsid w:val="00B21C84"/>
    <w:rsid w:val="00B40065"/>
    <w:rsid w:val="00B47CD1"/>
    <w:rsid w:val="00B51D67"/>
    <w:rsid w:val="00B5287C"/>
    <w:rsid w:val="00B6562A"/>
    <w:rsid w:val="00B72D88"/>
    <w:rsid w:val="00B72FF7"/>
    <w:rsid w:val="00B73DA2"/>
    <w:rsid w:val="00B84F82"/>
    <w:rsid w:val="00B95A50"/>
    <w:rsid w:val="00B963AD"/>
    <w:rsid w:val="00B97146"/>
    <w:rsid w:val="00BA255D"/>
    <w:rsid w:val="00BA2945"/>
    <w:rsid w:val="00BA6DC1"/>
    <w:rsid w:val="00BA7779"/>
    <w:rsid w:val="00BB2DEF"/>
    <w:rsid w:val="00BB4B88"/>
    <w:rsid w:val="00BC31E1"/>
    <w:rsid w:val="00BC629D"/>
    <w:rsid w:val="00BC7EC4"/>
    <w:rsid w:val="00BD0C3F"/>
    <w:rsid w:val="00BD10C9"/>
    <w:rsid w:val="00BE3E5F"/>
    <w:rsid w:val="00BE7DD8"/>
    <w:rsid w:val="00BF10CE"/>
    <w:rsid w:val="00BF51A8"/>
    <w:rsid w:val="00C04DAB"/>
    <w:rsid w:val="00C05758"/>
    <w:rsid w:val="00C0799B"/>
    <w:rsid w:val="00C143B6"/>
    <w:rsid w:val="00C1481B"/>
    <w:rsid w:val="00C14849"/>
    <w:rsid w:val="00C17F22"/>
    <w:rsid w:val="00C21B3F"/>
    <w:rsid w:val="00C231BA"/>
    <w:rsid w:val="00C2342B"/>
    <w:rsid w:val="00C252C4"/>
    <w:rsid w:val="00C31E2C"/>
    <w:rsid w:val="00C54767"/>
    <w:rsid w:val="00C57D17"/>
    <w:rsid w:val="00C64135"/>
    <w:rsid w:val="00C65896"/>
    <w:rsid w:val="00C66EEE"/>
    <w:rsid w:val="00C7138D"/>
    <w:rsid w:val="00C76099"/>
    <w:rsid w:val="00C81375"/>
    <w:rsid w:val="00C8219B"/>
    <w:rsid w:val="00C87B56"/>
    <w:rsid w:val="00C902BD"/>
    <w:rsid w:val="00CA5A19"/>
    <w:rsid w:val="00CA70F1"/>
    <w:rsid w:val="00CA727E"/>
    <w:rsid w:val="00CB214F"/>
    <w:rsid w:val="00CB6741"/>
    <w:rsid w:val="00CC0651"/>
    <w:rsid w:val="00CD4819"/>
    <w:rsid w:val="00CE36D2"/>
    <w:rsid w:val="00CE564A"/>
    <w:rsid w:val="00CF3767"/>
    <w:rsid w:val="00CF4588"/>
    <w:rsid w:val="00CF6230"/>
    <w:rsid w:val="00CF6B02"/>
    <w:rsid w:val="00CF73D1"/>
    <w:rsid w:val="00D00F89"/>
    <w:rsid w:val="00D011EC"/>
    <w:rsid w:val="00D0607D"/>
    <w:rsid w:val="00D1630A"/>
    <w:rsid w:val="00D2298C"/>
    <w:rsid w:val="00D2609C"/>
    <w:rsid w:val="00D30A30"/>
    <w:rsid w:val="00D3285E"/>
    <w:rsid w:val="00D379C7"/>
    <w:rsid w:val="00D41C24"/>
    <w:rsid w:val="00D457D4"/>
    <w:rsid w:val="00D66103"/>
    <w:rsid w:val="00D66255"/>
    <w:rsid w:val="00D75A57"/>
    <w:rsid w:val="00D80A8C"/>
    <w:rsid w:val="00D83E9C"/>
    <w:rsid w:val="00D847AA"/>
    <w:rsid w:val="00D859CC"/>
    <w:rsid w:val="00D90AA9"/>
    <w:rsid w:val="00D9260C"/>
    <w:rsid w:val="00D97807"/>
    <w:rsid w:val="00DA1FCF"/>
    <w:rsid w:val="00DB6642"/>
    <w:rsid w:val="00DC1071"/>
    <w:rsid w:val="00DC245A"/>
    <w:rsid w:val="00DC267A"/>
    <w:rsid w:val="00DC3278"/>
    <w:rsid w:val="00DD2AC6"/>
    <w:rsid w:val="00DD5963"/>
    <w:rsid w:val="00DD745D"/>
    <w:rsid w:val="00DF048B"/>
    <w:rsid w:val="00DF0FAE"/>
    <w:rsid w:val="00DF286A"/>
    <w:rsid w:val="00E05187"/>
    <w:rsid w:val="00E078CB"/>
    <w:rsid w:val="00E142B2"/>
    <w:rsid w:val="00E2708E"/>
    <w:rsid w:val="00E36C4A"/>
    <w:rsid w:val="00E404AB"/>
    <w:rsid w:val="00E40521"/>
    <w:rsid w:val="00E41552"/>
    <w:rsid w:val="00E44BD6"/>
    <w:rsid w:val="00E44E9C"/>
    <w:rsid w:val="00E466DC"/>
    <w:rsid w:val="00E506FD"/>
    <w:rsid w:val="00E508FF"/>
    <w:rsid w:val="00E5170C"/>
    <w:rsid w:val="00E56F01"/>
    <w:rsid w:val="00E60475"/>
    <w:rsid w:val="00E631DC"/>
    <w:rsid w:val="00E63BEF"/>
    <w:rsid w:val="00E70ACF"/>
    <w:rsid w:val="00E75B1C"/>
    <w:rsid w:val="00E76049"/>
    <w:rsid w:val="00E8145B"/>
    <w:rsid w:val="00E82D39"/>
    <w:rsid w:val="00E906E2"/>
    <w:rsid w:val="00E91622"/>
    <w:rsid w:val="00E933DD"/>
    <w:rsid w:val="00EA06C3"/>
    <w:rsid w:val="00EA3498"/>
    <w:rsid w:val="00EA6346"/>
    <w:rsid w:val="00EB05AA"/>
    <w:rsid w:val="00EB0900"/>
    <w:rsid w:val="00EB4213"/>
    <w:rsid w:val="00EB7617"/>
    <w:rsid w:val="00ED6A76"/>
    <w:rsid w:val="00EE144B"/>
    <w:rsid w:val="00EE1B7E"/>
    <w:rsid w:val="00EE42C2"/>
    <w:rsid w:val="00EE4D84"/>
    <w:rsid w:val="00EE5AC2"/>
    <w:rsid w:val="00EF2C80"/>
    <w:rsid w:val="00EF58C4"/>
    <w:rsid w:val="00EF6460"/>
    <w:rsid w:val="00EF67E8"/>
    <w:rsid w:val="00F014E0"/>
    <w:rsid w:val="00F02E4A"/>
    <w:rsid w:val="00F03568"/>
    <w:rsid w:val="00F04A0C"/>
    <w:rsid w:val="00F05F5D"/>
    <w:rsid w:val="00F07CE2"/>
    <w:rsid w:val="00F12698"/>
    <w:rsid w:val="00F12D15"/>
    <w:rsid w:val="00F17640"/>
    <w:rsid w:val="00F216F6"/>
    <w:rsid w:val="00F23506"/>
    <w:rsid w:val="00F306FE"/>
    <w:rsid w:val="00F32E9E"/>
    <w:rsid w:val="00F374B7"/>
    <w:rsid w:val="00F71535"/>
    <w:rsid w:val="00F7288B"/>
    <w:rsid w:val="00F756DB"/>
    <w:rsid w:val="00F75B9C"/>
    <w:rsid w:val="00F7734E"/>
    <w:rsid w:val="00F77B3F"/>
    <w:rsid w:val="00F81D5B"/>
    <w:rsid w:val="00F83539"/>
    <w:rsid w:val="00F96D42"/>
    <w:rsid w:val="00FB4569"/>
    <w:rsid w:val="00FC0073"/>
    <w:rsid w:val="00FC032C"/>
    <w:rsid w:val="00FC4195"/>
    <w:rsid w:val="00FD156A"/>
    <w:rsid w:val="00FD19A6"/>
    <w:rsid w:val="00FE3D86"/>
    <w:rsid w:val="00FF1A65"/>
    <w:rsid w:val="00FF46A8"/>
    <w:rsid w:val="00FF5199"/>
    <w:rsid w:val="00FF5945"/>
  </w:rsids>
  <m:mathPr>
    <m:mathFont m:val="Cambria Math"/>
    <m:brkBin m:val="before"/>
    <m:brkBinSub m:val="--"/>
    <m:smallFrac m:val="0"/>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45D"/>
    <w:pPr>
      <w:spacing w:after="0" w:line="240" w:lineRule="auto"/>
    </w:pPr>
  </w:style>
  <w:style w:type="character" w:styleId="Hyperlink">
    <w:name w:val="Hyperlink"/>
    <w:basedOn w:val="DefaultParagraphFont"/>
    <w:uiPriority w:val="99"/>
    <w:unhideWhenUsed/>
    <w:rsid w:val="0067464E"/>
    <w:rPr>
      <w:color w:val="0000FF" w:themeColor="hyperlink"/>
      <w:u w:val="single"/>
    </w:rPr>
  </w:style>
  <w:style w:type="paragraph" w:styleId="Header">
    <w:name w:val="header"/>
    <w:basedOn w:val="Normal"/>
    <w:link w:val="HeaderChar"/>
    <w:uiPriority w:val="99"/>
    <w:unhideWhenUsed/>
    <w:rsid w:val="0024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14"/>
  </w:style>
  <w:style w:type="paragraph" w:styleId="Footer">
    <w:name w:val="footer"/>
    <w:basedOn w:val="Normal"/>
    <w:link w:val="FooterChar"/>
    <w:uiPriority w:val="99"/>
    <w:unhideWhenUsed/>
    <w:rsid w:val="0024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14"/>
  </w:style>
  <w:style w:type="character" w:styleId="CommentReference">
    <w:name w:val="annotation reference"/>
    <w:basedOn w:val="DefaultParagraphFont"/>
    <w:uiPriority w:val="99"/>
    <w:semiHidden/>
    <w:unhideWhenUsed/>
    <w:rsid w:val="00D41C24"/>
    <w:rPr>
      <w:sz w:val="16"/>
      <w:szCs w:val="16"/>
    </w:rPr>
  </w:style>
  <w:style w:type="paragraph" w:styleId="CommentText">
    <w:name w:val="annotation text"/>
    <w:basedOn w:val="Normal"/>
    <w:link w:val="CommentTextChar"/>
    <w:uiPriority w:val="99"/>
    <w:semiHidden/>
    <w:unhideWhenUsed/>
    <w:rsid w:val="00D41C24"/>
    <w:pPr>
      <w:spacing w:line="240" w:lineRule="auto"/>
    </w:pPr>
    <w:rPr>
      <w:sz w:val="20"/>
      <w:szCs w:val="20"/>
    </w:rPr>
  </w:style>
  <w:style w:type="character" w:customStyle="1" w:styleId="CommentTextChar">
    <w:name w:val="Comment Text Char"/>
    <w:basedOn w:val="DefaultParagraphFont"/>
    <w:link w:val="CommentText"/>
    <w:uiPriority w:val="99"/>
    <w:semiHidden/>
    <w:rsid w:val="00D41C24"/>
    <w:rPr>
      <w:sz w:val="20"/>
      <w:szCs w:val="20"/>
    </w:rPr>
  </w:style>
  <w:style w:type="paragraph" w:styleId="CommentSubject">
    <w:name w:val="annotation subject"/>
    <w:basedOn w:val="CommentText"/>
    <w:next w:val="CommentText"/>
    <w:link w:val="CommentSubjectChar"/>
    <w:uiPriority w:val="99"/>
    <w:semiHidden/>
    <w:unhideWhenUsed/>
    <w:rsid w:val="00D41C24"/>
    <w:rPr>
      <w:b/>
      <w:bCs/>
    </w:rPr>
  </w:style>
  <w:style w:type="character" w:customStyle="1" w:styleId="CommentSubjectChar">
    <w:name w:val="Comment Subject Char"/>
    <w:basedOn w:val="CommentTextChar"/>
    <w:link w:val="CommentSubject"/>
    <w:uiPriority w:val="99"/>
    <w:semiHidden/>
    <w:rsid w:val="00D41C24"/>
    <w:rPr>
      <w:b/>
      <w:bCs/>
      <w:sz w:val="20"/>
      <w:szCs w:val="20"/>
    </w:rPr>
  </w:style>
  <w:style w:type="paragraph" w:styleId="BalloonText">
    <w:name w:val="Balloon Text"/>
    <w:basedOn w:val="Normal"/>
    <w:link w:val="BalloonTextChar"/>
    <w:uiPriority w:val="99"/>
    <w:semiHidden/>
    <w:unhideWhenUsed/>
    <w:rsid w:val="00D4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45D"/>
    <w:pPr>
      <w:spacing w:after="0" w:line="240" w:lineRule="auto"/>
    </w:pPr>
  </w:style>
  <w:style w:type="character" w:styleId="Hyperlink">
    <w:name w:val="Hyperlink"/>
    <w:basedOn w:val="DefaultParagraphFont"/>
    <w:uiPriority w:val="99"/>
    <w:unhideWhenUsed/>
    <w:rsid w:val="0067464E"/>
    <w:rPr>
      <w:color w:val="0000FF" w:themeColor="hyperlink"/>
      <w:u w:val="single"/>
    </w:rPr>
  </w:style>
  <w:style w:type="paragraph" w:styleId="Header">
    <w:name w:val="header"/>
    <w:basedOn w:val="Normal"/>
    <w:link w:val="HeaderChar"/>
    <w:uiPriority w:val="99"/>
    <w:unhideWhenUsed/>
    <w:rsid w:val="0024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14"/>
  </w:style>
  <w:style w:type="paragraph" w:styleId="Footer">
    <w:name w:val="footer"/>
    <w:basedOn w:val="Normal"/>
    <w:link w:val="FooterChar"/>
    <w:uiPriority w:val="99"/>
    <w:unhideWhenUsed/>
    <w:rsid w:val="0024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14"/>
  </w:style>
  <w:style w:type="character" w:styleId="CommentReference">
    <w:name w:val="annotation reference"/>
    <w:basedOn w:val="DefaultParagraphFont"/>
    <w:uiPriority w:val="99"/>
    <w:semiHidden/>
    <w:unhideWhenUsed/>
    <w:rsid w:val="00D41C24"/>
    <w:rPr>
      <w:sz w:val="16"/>
      <w:szCs w:val="16"/>
    </w:rPr>
  </w:style>
  <w:style w:type="paragraph" w:styleId="CommentText">
    <w:name w:val="annotation text"/>
    <w:basedOn w:val="Normal"/>
    <w:link w:val="CommentTextChar"/>
    <w:uiPriority w:val="99"/>
    <w:semiHidden/>
    <w:unhideWhenUsed/>
    <w:rsid w:val="00D41C24"/>
    <w:pPr>
      <w:spacing w:line="240" w:lineRule="auto"/>
    </w:pPr>
    <w:rPr>
      <w:sz w:val="20"/>
      <w:szCs w:val="20"/>
    </w:rPr>
  </w:style>
  <w:style w:type="character" w:customStyle="1" w:styleId="CommentTextChar">
    <w:name w:val="Comment Text Char"/>
    <w:basedOn w:val="DefaultParagraphFont"/>
    <w:link w:val="CommentText"/>
    <w:uiPriority w:val="99"/>
    <w:semiHidden/>
    <w:rsid w:val="00D41C24"/>
    <w:rPr>
      <w:sz w:val="20"/>
      <w:szCs w:val="20"/>
    </w:rPr>
  </w:style>
  <w:style w:type="paragraph" w:styleId="CommentSubject">
    <w:name w:val="annotation subject"/>
    <w:basedOn w:val="CommentText"/>
    <w:next w:val="CommentText"/>
    <w:link w:val="CommentSubjectChar"/>
    <w:uiPriority w:val="99"/>
    <w:semiHidden/>
    <w:unhideWhenUsed/>
    <w:rsid w:val="00D41C24"/>
    <w:rPr>
      <w:b/>
      <w:bCs/>
    </w:rPr>
  </w:style>
  <w:style w:type="character" w:customStyle="1" w:styleId="CommentSubjectChar">
    <w:name w:val="Comment Subject Char"/>
    <w:basedOn w:val="CommentTextChar"/>
    <w:link w:val="CommentSubject"/>
    <w:uiPriority w:val="99"/>
    <w:semiHidden/>
    <w:rsid w:val="00D41C24"/>
    <w:rPr>
      <w:b/>
      <w:bCs/>
      <w:sz w:val="20"/>
      <w:szCs w:val="20"/>
    </w:rPr>
  </w:style>
  <w:style w:type="paragraph" w:styleId="BalloonText">
    <w:name w:val="Balloon Text"/>
    <w:basedOn w:val="Normal"/>
    <w:link w:val="BalloonTextChar"/>
    <w:uiPriority w:val="99"/>
    <w:semiHidden/>
    <w:unhideWhenUsed/>
    <w:rsid w:val="00D4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ourcesgovernance.org/about-us/non-staff/alexandria-readhe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mf.org/external/np/pp/eng/2011/03081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s.uio.nafiar/english/research/projects/global-tax-transparen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f.org/external/up" TargetMode="External"/><Relationship Id="rId5" Type="http://schemas.openxmlformats.org/officeDocument/2006/relationships/settings" Target="settings.xml"/><Relationship Id="rId15" Type="http://schemas.openxmlformats.org/officeDocument/2006/relationships/hyperlink" Target="http://unctad.org/en/publication%20chapters/Wir2015" TargetMode="External"/><Relationship Id="rId10" Type="http://schemas.openxmlformats.org/officeDocument/2006/relationships/hyperlink" Target="https://www.brookings.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srn.com/abstract-3186791" TargetMode="External"/><Relationship Id="rId14" Type="http://schemas.openxmlformats.org/officeDocument/2006/relationships/hyperlink" Target="https://www.thebalance.com/tax-planningbasics-3193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3078-AC4E-44DE-8F77-BA017C5C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10107</Words>
  <Characters>57610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SERGIUS UDEH</cp:lastModifiedBy>
  <cp:revision>2</cp:revision>
  <dcterms:created xsi:type="dcterms:W3CDTF">2019-05-11T11:57:00Z</dcterms:created>
  <dcterms:modified xsi:type="dcterms:W3CDTF">2019-05-11T11:57:00Z</dcterms:modified>
</cp:coreProperties>
</file>