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E9C" w:rsidRPr="006B6E32" w:rsidRDefault="007E1A0E" w:rsidP="006B6E32">
      <w:pPr>
        <w:spacing w:line="360" w:lineRule="auto"/>
        <w:jc w:val="center"/>
        <w:rPr>
          <w:rFonts w:ascii="Times New Roman" w:hAnsi="Times New Roman" w:cs="Times New Roman"/>
          <w:b/>
          <w:sz w:val="36"/>
          <w:szCs w:val="36"/>
        </w:rPr>
      </w:pPr>
      <w:r w:rsidRPr="00E27BEB">
        <w:rPr>
          <w:rFonts w:ascii="Times New Roman" w:hAnsi="Times New Roman" w:cs="Times New Roman"/>
          <w:b/>
          <w:sz w:val="36"/>
          <w:szCs w:val="36"/>
        </w:rPr>
        <w:t>Deixis in President Muha</w:t>
      </w:r>
      <w:r w:rsidR="006B6E32">
        <w:rPr>
          <w:rFonts w:ascii="Times New Roman" w:hAnsi="Times New Roman" w:cs="Times New Roman"/>
          <w:b/>
          <w:sz w:val="36"/>
          <w:szCs w:val="36"/>
        </w:rPr>
        <w:t>mmadu Buhari’s 2015 Campaign Speech</w:t>
      </w:r>
    </w:p>
    <w:p w:rsidR="00F702E4" w:rsidRDefault="00D47C4D" w:rsidP="00F702E4">
      <w:pPr>
        <w:spacing w:line="360" w:lineRule="auto"/>
        <w:rPr>
          <w:rFonts w:ascii="Times New Roman" w:hAnsi="Times New Roman" w:cs="Times New Roman"/>
          <w:sz w:val="20"/>
          <w:szCs w:val="20"/>
        </w:rPr>
      </w:pPr>
      <w:r w:rsidRPr="00D47C4D">
        <w:rPr>
          <w:rFonts w:ascii="Times New Roman" w:hAnsi="Times New Roman" w:cs="Times New Roman"/>
          <w:sz w:val="20"/>
          <w:szCs w:val="20"/>
        </w:rPr>
        <w:t xml:space="preserve"> </w:t>
      </w:r>
      <w:r w:rsidR="006B6E32">
        <w:rPr>
          <w:rFonts w:ascii="Times New Roman" w:hAnsi="Times New Roman" w:cs="Times New Roman"/>
          <w:sz w:val="20"/>
          <w:szCs w:val="20"/>
        </w:rPr>
        <w:t xml:space="preserve">                               </w:t>
      </w:r>
    </w:p>
    <w:p w:rsidR="00D47C4D" w:rsidRPr="00F702E4" w:rsidRDefault="00F702E4" w:rsidP="00F702E4">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D47C4D" w:rsidRPr="00D47C4D">
        <w:rPr>
          <w:rFonts w:ascii="Times New Roman" w:hAnsi="Times New Roman" w:cs="Times New Roman"/>
          <w:b/>
          <w:sz w:val="20"/>
          <w:szCs w:val="20"/>
        </w:rPr>
        <w:t>Justus C. Ugwu</w:t>
      </w:r>
      <w:r w:rsidR="00A86E99">
        <w:rPr>
          <w:rFonts w:ascii="Times New Roman" w:hAnsi="Times New Roman" w:cs="Times New Roman"/>
          <w:b/>
          <w:sz w:val="20"/>
          <w:szCs w:val="20"/>
        </w:rPr>
        <w:t xml:space="preserve"> (2016)</w:t>
      </w:r>
    </w:p>
    <w:p w:rsidR="00D47C4D" w:rsidRPr="00D47C4D" w:rsidRDefault="00D47C4D" w:rsidP="00D47C4D">
      <w:pPr>
        <w:spacing w:line="360" w:lineRule="auto"/>
        <w:rPr>
          <w:rFonts w:ascii="Times New Roman" w:hAnsi="Times New Roman" w:cs="Times New Roman"/>
          <w:sz w:val="20"/>
          <w:szCs w:val="20"/>
        </w:rPr>
      </w:pPr>
      <w:r w:rsidRPr="00D47C4D">
        <w:rPr>
          <w:rFonts w:ascii="Times New Roman" w:hAnsi="Times New Roman" w:cs="Times New Roman"/>
          <w:sz w:val="20"/>
          <w:szCs w:val="20"/>
        </w:rPr>
        <w:t>Department of English and Literary Studie</w:t>
      </w:r>
      <w:r w:rsidR="00A86E99">
        <w:rPr>
          <w:rFonts w:ascii="Times New Roman" w:hAnsi="Times New Roman" w:cs="Times New Roman"/>
          <w:sz w:val="20"/>
          <w:szCs w:val="20"/>
        </w:rPr>
        <w:t>s, Godfrey Okoye University Enugu</w:t>
      </w:r>
    </w:p>
    <w:p w:rsidR="00A86E99" w:rsidRDefault="00D47C4D" w:rsidP="00F702E4">
      <w:pPr>
        <w:spacing w:line="360" w:lineRule="auto"/>
        <w:rPr>
          <w:rFonts w:ascii="Times New Roman" w:hAnsi="Times New Roman" w:cs="Times New Roman"/>
          <w:sz w:val="20"/>
          <w:szCs w:val="20"/>
        </w:rPr>
      </w:pPr>
      <w:r w:rsidRPr="00D47C4D">
        <w:rPr>
          <w:rFonts w:ascii="Times New Roman" w:hAnsi="Times New Roman" w:cs="Times New Roman"/>
          <w:sz w:val="20"/>
          <w:szCs w:val="20"/>
        </w:rPr>
        <w:t>Email:</w:t>
      </w:r>
      <w:r w:rsidR="00A86E99">
        <w:rPr>
          <w:rFonts w:ascii="Times New Roman" w:hAnsi="Times New Roman" w:cs="Times New Roman"/>
          <w:sz w:val="20"/>
          <w:szCs w:val="20"/>
        </w:rPr>
        <w:t xml:space="preserve"> </w:t>
      </w:r>
      <w:hyperlink r:id="rId7" w:history="1">
        <w:r w:rsidR="00A86E99" w:rsidRPr="0004463D">
          <w:rPr>
            <w:rStyle w:val="Hyperlink"/>
            <w:rFonts w:ascii="Times New Roman" w:hAnsi="Times New Roman" w:cs="Times New Roman"/>
            <w:sz w:val="20"/>
            <w:szCs w:val="20"/>
          </w:rPr>
          <w:t>jc.ugwu@gouni.edu.ng</w:t>
        </w:r>
      </w:hyperlink>
      <w:r w:rsidR="00A86E99">
        <w:rPr>
          <w:rFonts w:ascii="Times New Roman" w:hAnsi="Times New Roman" w:cs="Times New Roman"/>
          <w:sz w:val="20"/>
          <w:szCs w:val="20"/>
        </w:rPr>
        <w:t xml:space="preserve"> </w:t>
      </w:r>
    </w:p>
    <w:p w:rsidR="00E27BEB" w:rsidRPr="00F702E4" w:rsidRDefault="00F702E4" w:rsidP="00F702E4">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E27BEB" w:rsidRPr="00E27BEB">
        <w:rPr>
          <w:rFonts w:ascii="Times New Roman" w:hAnsi="Times New Roman" w:cs="Times New Roman"/>
          <w:i/>
          <w:sz w:val="32"/>
          <w:szCs w:val="32"/>
        </w:rPr>
        <w:t>Abstrac</w:t>
      </w:r>
      <w:r w:rsidR="00CA2AC3">
        <w:rPr>
          <w:rFonts w:ascii="Times New Roman" w:hAnsi="Times New Roman" w:cs="Times New Roman"/>
          <w:i/>
          <w:sz w:val="32"/>
          <w:szCs w:val="32"/>
        </w:rPr>
        <w:t>t</w:t>
      </w:r>
    </w:p>
    <w:p w:rsidR="00E27BEB" w:rsidRPr="00CA2AC3" w:rsidRDefault="000E1181" w:rsidP="00D050D5">
      <w:pPr>
        <w:spacing w:line="360" w:lineRule="auto"/>
        <w:rPr>
          <w:rFonts w:ascii="Times New Roman" w:hAnsi="Times New Roman" w:cs="Times New Roman"/>
          <w:i/>
          <w:sz w:val="24"/>
          <w:szCs w:val="24"/>
        </w:rPr>
      </w:pPr>
      <w:r>
        <w:rPr>
          <w:rFonts w:ascii="Times New Roman" w:hAnsi="Times New Roman" w:cs="Times New Roman"/>
          <w:sz w:val="32"/>
          <w:szCs w:val="32"/>
        </w:rPr>
        <w:t xml:space="preserve"> </w:t>
      </w:r>
      <w:r w:rsidRPr="00CA2AC3">
        <w:rPr>
          <w:rFonts w:ascii="Times New Roman" w:hAnsi="Times New Roman" w:cs="Times New Roman"/>
          <w:i/>
          <w:sz w:val="24"/>
          <w:szCs w:val="24"/>
        </w:rPr>
        <w:t xml:space="preserve">Drawing on William Hank’s deictic field and Karl Buhler’s </w:t>
      </w:r>
      <w:r w:rsidR="00780A9D" w:rsidRPr="00CA2AC3">
        <w:rPr>
          <w:rFonts w:ascii="Times New Roman" w:hAnsi="Times New Roman" w:cs="Times New Roman"/>
          <w:i/>
          <w:sz w:val="24"/>
          <w:szCs w:val="24"/>
        </w:rPr>
        <w:t>deictic centre, this paper examines th</w:t>
      </w:r>
      <w:r w:rsidR="001017B2">
        <w:rPr>
          <w:rFonts w:ascii="Times New Roman" w:hAnsi="Times New Roman" w:cs="Times New Roman"/>
          <w:i/>
          <w:sz w:val="24"/>
          <w:szCs w:val="24"/>
        </w:rPr>
        <w:t>e use</w:t>
      </w:r>
      <w:r w:rsidR="00746C63">
        <w:rPr>
          <w:rFonts w:ascii="Times New Roman" w:hAnsi="Times New Roman" w:cs="Times New Roman"/>
          <w:i/>
          <w:sz w:val="24"/>
          <w:szCs w:val="24"/>
        </w:rPr>
        <w:t xml:space="preserve"> of deixis</w:t>
      </w:r>
      <w:r w:rsidR="00780A9D" w:rsidRPr="00CA2AC3">
        <w:rPr>
          <w:rFonts w:ascii="Times New Roman" w:hAnsi="Times New Roman" w:cs="Times New Roman"/>
          <w:i/>
          <w:sz w:val="24"/>
          <w:szCs w:val="24"/>
        </w:rPr>
        <w:t xml:space="preserve"> in President Buhari’s </w:t>
      </w:r>
      <w:r w:rsidR="00D22703">
        <w:rPr>
          <w:rFonts w:ascii="Times New Roman" w:hAnsi="Times New Roman" w:cs="Times New Roman"/>
          <w:i/>
          <w:sz w:val="24"/>
          <w:szCs w:val="24"/>
        </w:rPr>
        <w:t xml:space="preserve">February </w:t>
      </w:r>
      <w:r w:rsidR="00227EEE">
        <w:rPr>
          <w:rFonts w:ascii="Times New Roman" w:hAnsi="Times New Roman" w:cs="Times New Roman"/>
          <w:i/>
          <w:sz w:val="24"/>
          <w:szCs w:val="24"/>
        </w:rPr>
        <w:t>6</w:t>
      </w:r>
      <w:r w:rsidR="00227EEE">
        <w:rPr>
          <w:rFonts w:ascii="Times New Roman" w:hAnsi="Times New Roman" w:cs="Times New Roman"/>
          <w:i/>
          <w:sz w:val="24"/>
          <w:szCs w:val="24"/>
          <w:vertAlign w:val="superscript"/>
        </w:rPr>
        <w:t xml:space="preserve">th </w:t>
      </w:r>
      <w:r w:rsidR="00780A9D" w:rsidRPr="00CA2AC3">
        <w:rPr>
          <w:rFonts w:ascii="Times New Roman" w:hAnsi="Times New Roman" w:cs="Times New Roman"/>
          <w:i/>
          <w:sz w:val="24"/>
          <w:szCs w:val="24"/>
        </w:rPr>
        <w:t>campaign speech in the build-up to 2015 general elections in Nigeria. Th</w:t>
      </w:r>
      <w:r w:rsidR="00CA2AC3">
        <w:rPr>
          <w:rFonts w:ascii="Times New Roman" w:hAnsi="Times New Roman" w:cs="Times New Roman"/>
          <w:i/>
          <w:sz w:val="24"/>
          <w:szCs w:val="24"/>
        </w:rPr>
        <w:t>e</w:t>
      </w:r>
      <w:r w:rsidR="00780A9D" w:rsidRPr="00CA2AC3">
        <w:rPr>
          <w:rFonts w:ascii="Times New Roman" w:hAnsi="Times New Roman" w:cs="Times New Roman"/>
          <w:i/>
          <w:sz w:val="24"/>
          <w:szCs w:val="24"/>
        </w:rPr>
        <w:t xml:space="preserve"> paper reveals that Buhari, systematically, sets up the deictic </w:t>
      </w:r>
      <w:r w:rsidR="00A35771">
        <w:rPr>
          <w:rFonts w:ascii="Times New Roman" w:hAnsi="Times New Roman" w:cs="Times New Roman"/>
          <w:i/>
          <w:sz w:val="24"/>
          <w:szCs w:val="24"/>
        </w:rPr>
        <w:t>field by issuing several person</w:t>
      </w:r>
      <w:r w:rsidR="00D050D5" w:rsidRPr="00CA2AC3">
        <w:rPr>
          <w:rFonts w:ascii="Times New Roman" w:hAnsi="Times New Roman" w:cs="Times New Roman"/>
          <w:i/>
          <w:sz w:val="24"/>
          <w:szCs w:val="24"/>
        </w:rPr>
        <w:t xml:space="preserve">, spatial, temporal and social deictic elements in </w:t>
      </w:r>
      <w:r w:rsidR="005A2ADB">
        <w:rPr>
          <w:rFonts w:ascii="Times New Roman" w:hAnsi="Times New Roman" w:cs="Times New Roman"/>
          <w:i/>
          <w:sz w:val="24"/>
          <w:szCs w:val="24"/>
        </w:rPr>
        <w:t>a, hitherto, plain field called</w:t>
      </w:r>
      <w:r w:rsidR="00D82336">
        <w:rPr>
          <w:rFonts w:ascii="Times New Roman" w:hAnsi="Times New Roman" w:cs="Times New Roman"/>
          <w:i/>
          <w:sz w:val="24"/>
          <w:szCs w:val="24"/>
        </w:rPr>
        <w:t xml:space="preserve"> “</w:t>
      </w:r>
      <w:r w:rsidR="00D050D5" w:rsidRPr="00CA2AC3">
        <w:rPr>
          <w:rFonts w:ascii="Times New Roman" w:hAnsi="Times New Roman" w:cs="Times New Roman"/>
          <w:i/>
          <w:sz w:val="24"/>
          <w:szCs w:val="24"/>
        </w:rPr>
        <w:t>ground zero</w:t>
      </w:r>
      <w:r w:rsidR="00D82336">
        <w:rPr>
          <w:rFonts w:ascii="Times New Roman" w:hAnsi="Times New Roman" w:cs="Times New Roman"/>
          <w:i/>
          <w:sz w:val="24"/>
          <w:szCs w:val="24"/>
        </w:rPr>
        <w:t>”</w:t>
      </w:r>
      <w:r w:rsidR="005A2ADB">
        <w:rPr>
          <w:rFonts w:ascii="Times New Roman" w:hAnsi="Times New Roman" w:cs="Times New Roman"/>
          <w:i/>
          <w:sz w:val="24"/>
          <w:szCs w:val="24"/>
        </w:rPr>
        <w:t>.</w:t>
      </w:r>
      <w:r w:rsidR="00D82336">
        <w:rPr>
          <w:rFonts w:ascii="Times New Roman" w:hAnsi="Times New Roman" w:cs="Times New Roman"/>
          <w:i/>
          <w:sz w:val="24"/>
          <w:szCs w:val="24"/>
        </w:rPr>
        <w:t xml:space="preserve"> </w:t>
      </w:r>
      <w:r w:rsidR="00D050D5" w:rsidRPr="00CA2AC3">
        <w:rPr>
          <w:rFonts w:ascii="Times New Roman" w:hAnsi="Times New Roman" w:cs="Times New Roman"/>
          <w:i/>
          <w:sz w:val="24"/>
          <w:szCs w:val="24"/>
        </w:rPr>
        <w:t xml:space="preserve"> His deployment of deixis in the text </w:t>
      </w:r>
      <w:r w:rsidR="00497350" w:rsidRPr="00CA2AC3">
        <w:rPr>
          <w:rFonts w:ascii="Times New Roman" w:hAnsi="Times New Roman" w:cs="Times New Roman"/>
          <w:i/>
          <w:sz w:val="24"/>
          <w:szCs w:val="24"/>
        </w:rPr>
        <w:t>creates a deictic field where Nigerians (the electorate) are thrust at the deictic centre and Buhari and his opponents</w:t>
      </w:r>
      <w:r w:rsidR="001017B2">
        <w:rPr>
          <w:rFonts w:ascii="Times New Roman" w:hAnsi="Times New Roman" w:cs="Times New Roman"/>
          <w:i/>
          <w:sz w:val="24"/>
          <w:szCs w:val="24"/>
        </w:rPr>
        <w:t xml:space="preserve"> are set </w:t>
      </w:r>
      <w:r w:rsidR="00497350" w:rsidRPr="00CA2AC3">
        <w:rPr>
          <w:rFonts w:ascii="Times New Roman" w:hAnsi="Times New Roman" w:cs="Times New Roman"/>
          <w:i/>
          <w:sz w:val="24"/>
          <w:szCs w:val="24"/>
        </w:rPr>
        <w:t>in binary opposition. The placing of Nigerians at the deictic centre and the use of the person deixis</w:t>
      </w:r>
      <w:r w:rsidR="00CA2AC3" w:rsidRPr="00CA2AC3">
        <w:rPr>
          <w:rFonts w:ascii="Times New Roman" w:hAnsi="Times New Roman" w:cs="Times New Roman"/>
          <w:i/>
          <w:sz w:val="24"/>
          <w:szCs w:val="24"/>
        </w:rPr>
        <w:t xml:space="preserve"> “we” and “ou</w:t>
      </w:r>
      <w:r w:rsidR="000C4F13">
        <w:rPr>
          <w:rFonts w:ascii="Times New Roman" w:hAnsi="Times New Roman" w:cs="Times New Roman"/>
          <w:i/>
          <w:sz w:val="24"/>
          <w:szCs w:val="24"/>
        </w:rPr>
        <w:t xml:space="preserve">r” index a closer relationship </w:t>
      </w:r>
      <w:r w:rsidR="00CA2AC3" w:rsidRPr="00CA2AC3">
        <w:rPr>
          <w:rFonts w:ascii="Times New Roman" w:hAnsi="Times New Roman" w:cs="Times New Roman"/>
          <w:i/>
          <w:sz w:val="24"/>
          <w:szCs w:val="24"/>
        </w:rPr>
        <w:t>and, thus, brings Buhari and his party closer to the deictic centre where Nigerian people assess him and his party favourably and his opponents otherwise.</w:t>
      </w:r>
    </w:p>
    <w:p w:rsidR="00CA2AC3" w:rsidRDefault="000C4F13" w:rsidP="00D050D5">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Key Words: deixis, </w:t>
      </w:r>
      <w:r w:rsidR="00CA2AC3" w:rsidRPr="00D82336">
        <w:rPr>
          <w:rFonts w:ascii="Times New Roman" w:hAnsi="Times New Roman" w:cs="Times New Roman"/>
          <w:b/>
          <w:sz w:val="24"/>
          <w:szCs w:val="24"/>
        </w:rPr>
        <w:t>origo, de</w:t>
      </w:r>
      <w:r w:rsidR="00D82336" w:rsidRPr="00D82336">
        <w:rPr>
          <w:rFonts w:ascii="Times New Roman" w:hAnsi="Times New Roman" w:cs="Times New Roman"/>
          <w:b/>
          <w:sz w:val="24"/>
          <w:szCs w:val="24"/>
        </w:rPr>
        <w:t>ictic centre, ground zero, Buhari</w:t>
      </w:r>
    </w:p>
    <w:p w:rsidR="00D82336" w:rsidRDefault="00D82336" w:rsidP="00D050D5">
      <w:pPr>
        <w:spacing w:line="360" w:lineRule="auto"/>
        <w:rPr>
          <w:rFonts w:ascii="Times New Roman" w:hAnsi="Times New Roman" w:cs="Times New Roman"/>
          <w:b/>
          <w:sz w:val="24"/>
          <w:szCs w:val="24"/>
        </w:rPr>
      </w:pPr>
    </w:p>
    <w:p w:rsidR="00D82336" w:rsidRPr="00D82336" w:rsidRDefault="00D82336" w:rsidP="00D050D5">
      <w:pPr>
        <w:spacing w:line="360" w:lineRule="auto"/>
        <w:rPr>
          <w:rFonts w:ascii="Times New Roman" w:hAnsi="Times New Roman" w:cs="Times New Roman"/>
          <w:b/>
          <w:sz w:val="24"/>
          <w:szCs w:val="24"/>
        </w:rPr>
      </w:pPr>
      <w:r>
        <w:rPr>
          <w:rFonts w:ascii="Times New Roman" w:hAnsi="Times New Roman" w:cs="Times New Roman"/>
          <w:b/>
          <w:sz w:val="24"/>
          <w:szCs w:val="24"/>
        </w:rPr>
        <w:t>Introduction</w:t>
      </w:r>
    </w:p>
    <w:p w:rsidR="00510B07" w:rsidRPr="00510B07" w:rsidRDefault="00510B07" w:rsidP="00D82336">
      <w:pPr>
        <w:spacing w:line="360" w:lineRule="auto"/>
        <w:ind w:firstLine="720"/>
        <w:jc w:val="both"/>
        <w:rPr>
          <w:rFonts w:ascii="Times New Roman" w:hAnsi="Times New Roman" w:cs="Times New Roman"/>
          <w:sz w:val="24"/>
          <w:szCs w:val="24"/>
        </w:rPr>
      </w:pPr>
      <w:r w:rsidRPr="00510B07">
        <w:rPr>
          <w:rFonts w:ascii="Times New Roman" w:hAnsi="Times New Roman" w:cs="Times New Roman"/>
          <w:sz w:val="24"/>
          <w:szCs w:val="24"/>
        </w:rPr>
        <w:t xml:space="preserve">Actors engage in verbally mediated interactions under specific social conditions that both constrain and enable their abilities to relate to one another and the world around them. The varying conditions are captured in the literature under the rubric of </w:t>
      </w:r>
      <w:r w:rsidRPr="00510B07">
        <w:rPr>
          <w:rFonts w:ascii="Times New Roman" w:hAnsi="Times New Roman" w:cs="Times New Roman"/>
          <w:i/>
          <w:sz w:val="24"/>
          <w:szCs w:val="24"/>
        </w:rPr>
        <w:t>context.</w:t>
      </w:r>
      <w:r w:rsidRPr="00510B07">
        <w:rPr>
          <w:rFonts w:ascii="Times New Roman" w:hAnsi="Times New Roman" w:cs="Times New Roman"/>
          <w:sz w:val="24"/>
          <w:szCs w:val="24"/>
        </w:rPr>
        <w:t xml:space="preserve"> The role of context in helping to determine reference is largely concerned with the ways in which the interpretation of utterance depends on the analysis of the context of utterance. It is generally acknowledged that perception of and orientation in space are </w:t>
      </w:r>
      <w:r w:rsidRPr="00510B07">
        <w:rPr>
          <w:rFonts w:ascii="Times New Roman" w:hAnsi="Times New Roman" w:cs="Times New Roman"/>
          <w:sz w:val="24"/>
          <w:szCs w:val="24"/>
        </w:rPr>
        <w:lastRenderedPageBreak/>
        <w:t>determinant factors in human actions and interactions. Consequently, speech heavily depends on knowledge of the context: where, when and by whom is a sentence uttered. These three dimensions are traditionally seen as the</w:t>
      </w:r>
      <w:r w:rsidRPr="00510B07">
        <w:rPr>
          <w:rFonts w:ascii="Times New Roman" w:hAnsi="Times New Roman" w:cs="Times New Roman"/>
          <w:i/>
          <w:sz w:val="24"/>
          <w:szCs w:val="24"/>
        </w:rPr>
        <w:t xml:space="preserve"> deictic centre</w:t>
      </w:r>
      <w:r w:rsidRPr="00510B07">
        <w:rPr>
          <w:rFonts w:ascii="Times New Roman" w:hAnsi="Times New Roman" w:cs="Times New Roman"/>
          <w:sz w:val="24"/>
          <w:szCs w:val="24"/>
        </w:rPr>
        <w:t xml:space="preserve"> of all linguistic events without which no linguistic expression can be properly interpreted. Karl Buhler in his </w:t>
      </w:r>
      <w:r w:rsidRPr="00510B07">
        <w:rPr>
          <w:rFonts w:ascii="Times New Roman" w:hAnsi="Times New Roman" w:cs="Times New Roman"/>
          <w:i/>
          <w:sz w:val="24"/>
          <w:szCs w:val="24"/>
        </w:rPr>
        <w:t>Theory of Language: The Representational Function of language,</w:t>
      </w:r>
      <w:r w:rsidRPr="00510B07">
        <w:rPr>
          <w:rFonts w:ascii="Times New Roman" w:hAnsi="Times New Roman" w:cs="Times New Roman"/>
          <w:sz w:val="24"/>
          <w:szCs w:val="24"/>
        </w:rPr>
        <w:t xml:space="preserve"> captures the deictic centre as the </w:t>
      </w:r>
      <w:r w:rsidRPr="00510B07">
        <w:rPr>
          <w:rFonts w:ascii="Times New Roman" w:hAnsi="Times New Roman" w:cs="Times New Roman"/>
          <w:i/>
          <w:sz w:val="24"/>
          <w:szCs w:val="24"/>
        </w:rPr>
        <w:t>Origo</w:t>
      </w:r>
      <w:r w:rsidRPr="00510B07">
        <w:rPr>
          <w:rFonts w:ascii="Times New Roman" w:hAnsi="Times New Roman" w:cs="Times New Roman"/>
          <w:sz w:val="24"/>
          <w:szCs w:val="24"/>
        </w:rPr>
        <w:t xml:space="preserve"> </w:t>
      </w:r>
      <w:r w:rsidR="001017B2">
        <w:rPr>
          <w:rFonts w:ascii="Times New Roman" w:hAnsi="Times New Roman" w:cs="Times New Roman"/>
          <w:sz w:val="24"/>
          <w:szCs w:val="24"/>
        </w:rPr>
        <w:t xml:space="preserve">(The reference point in relation to which a deictic expression is to be interpreted), </w:t>
      </w:r>
      <w:r w:rsidRPr="00510B07">
        <w:rPr>
          <w:rFonts w:ascii="Times New Roman" w:hAnsi="Times New Roman" w:cs="Times New Roman"/>
          <w:sz w:val="24"/>
          <w:szCs w:val="24"/>
        </w:rPr>
        <w:t>and goes further to demonstrate</w:t>
      </w:r>
      <w:r w:rsidR="00BF1BE6">
        <w:rPr>
          <w:rFonts w:ascii="Times New Roman" w:hAnsi="Times New Roman" w:cs="Times New Roman"/>
          <w:sz w:val="24"/>
          <w:szCs w:val="24"/>
        </w:rPr>
        <w:t xml:space="preserve"> the</w:t>
      </w:r>
      <w:r w:rsidRPr="00510B07">
        <w:rPr>
          <w:rFonts w:ascii="Times New Roman" w:hAnsi="Times New Roman" w:cs="Times New Roman"/>
          <w:sz w:val="24"/>
          <w:szCs w:val="24"/>
        </w:rPr>
        <w:t xml:space="preserve"> same on a larger canvass with the phrase “Here Now I” (39), where </w:t>
      </w:r>
      <w:r w:rsidRPr="00510B07">
        <w:rPr>
          <w:rFonts w:ascii="Times New Roman" w:hAnsi="Times New Roman" w:cs="Times New Roman"/>
          <w:i/>
          <w:sz w:val="24"/>
          <w:szCs w:val="24"/>
        </w:rPr>
        <w:t>here</w:t>
      </w:r>
      <w:r w:rsidRPr="00510B07">
        <w:rPr>
          <w:rFonts w:ascii="Times New Roman" w:hAnsi="Times New Roman" w:cs="Times New Roman"/>
          <w:sz w:val="24"/>
          <w:szCs w:val="24"/>
        </w:rPr>
        <w:t xml:space="preserve"> is for spatial deixis, </w:t>
      </w:r>
      <w:r w:rsidRPr="00510B07">
        <w:rPr>
          <w:rFonts w:ascii="Times New Roman" w:hAnsi="Times New Roman" w:cs="Times New Roman"/>
          <w:i/>
          <w:sz w:val="24"/>
          <w:szCs w:val="24"/>
        </w:rPr>
        <w:t>now</w:t>
      </w:r>
      <w:r w:rsidRPr="00510B07">
        <w:rPr>
          <w:rFonts w:ascii="Times New Roman" w:hAnsi="Times New Roman" w:cs="Times New Roman"/>
          <w:sz w:val="24"/>
          <w:szCs w:val="24"/>
        </w:rPr>
        <w:t xml:space="preserve"> for temporal deixis and </w:t>
      </w:r>
      <w:r w:rsidRPr="00510B07">
        <w:rPr>
          <w:rFonts w:ascii="Times New Roman" w:hAnsi="Times New Roman" w:cs="Times New Roman"/>
          <w:i/>
          <w:sz w:val="24"/>
          <w:szCs w:val="24"/>
        </w:rPr>
        <w:t>I</w:t>
      </w:r>
      <w:r w:rsidRPr="00510B07">
        <w:rPr>
          <w:rFonts w:ascii="Times New Roman" w:hAnsi="Times New Roman" w:cs="Times New Roman"/>
          <w:sz w:val="24"/>
          <w:szCs w:val="24"/>
        </w:rPr>
        <w:t xml:space="preserve"> for person deixis. Accentuating the fact that context is the centre of all deictic anchorage, William Hank asserts</w:t>
      </w:r>
      <w:r w:rsidR="00BF1BE6">
        <w:rPr>
          <w:rFonts w:ascii="Times New Roman" w:hAnsi="Times New Roman" w:cs="Times New Roman"/>
          <w:sz w:val="24"/>
          <w:szCs w:val="24"/>
        </w:rPr>
        <w:t xml:space="preserve"> that</w:t>
      </w:r>
      <w:r w:rsidRPr="00510B07">
        <w:rPr>
          <w:rFonts w:ascii="Times New Roman" w:hAnsi="Times New Roman" w:cs="Times New Roman"/>
          <w:sz w:val="24"/>
          <w:szCs w:val="24"/>
        </w:rPr>
        <w:t xml:space="preserve"> “Deixis occupies a central place in the study of context because it is the single most obvious way in which the speech setting is embedded in language structure itself” (19). Part of the objectives of this paper is to rethink the relationship between language and context through the lens of</w:t>
      </w:r>
      <w:r w:rsidRPr="00510B07">
        <w:rPr>
          <w:rFonts w:ascii="Times New Roman" w:hAnsi="Times New Roman" w:cs="Times New Roman"/>
          <w:i/>
          <w:sz w:val="24"/>
          <w:szCs w:val="24"/>
        </w:rPr>
        <w:t xml:space="preserve"> deixis</w:t>
      </w:r>
      <w:r w:rsidRPr="00510B07">
        <w:rPr>
          <w:rFonts w:ascii="Times New Roman" w:hAnsi="Times New Roman" w:cs="Times New Roman"/>
          <w:sz w:val="24"/>
          <w:szCs w:val="24"/>
        </w:rPr>
        <w:t xml:space="preserve"> with particular reference to President Buhari’s 2015 campaign speech.</w:t>
      </w:r>
    </w:p>
    <w:p w:rsidR="00510B07" w:rsidRPr="00510B07" w:rsidRDefault="00510B07" w:rsidP="00F66F25">
      <w:pPr>
        <w:spacing w:line="360" w:lineRule="auto"/>
        <w:jc w:val="both"/>
        <w:rPr>
          <w:rFonts w:ascii="Times New Roman" w:hAnsi="Times New Roman" w:cs="Times New Roman"/>
          <w:sz w:val="24"/>
          <w:szCs w:val="24"/>
        </w:rPr>
      </w:pPr>
      <w:r w:rsidRPr="00510B07">
        <w:rPr>
          <w:rFonts w:ascii="Times New Roman" w:hAnsi="Times New Roman" w:cs="Times New Roman"/>
          <w:sz w:val="24"/>
          <w:szCs w:val="24"/>
        </w:rPr>
        <w:tab/>
        <w:t xml:space="preserve">In linguistics, </w:t>
      </w:r>
      <w:r w:rsidRPr="00510B07">
        <w:rPr>
          <w:rFonts w:ascii="Times New Roman" w:hAnsi="Times New Roman" w:cs="Times New Roman"/>
          <w:i/>
          <w:sz w:val="24"/>
          <w:szCs w:val="24"/>
        </w:rPr>
        <w:t>deixis</w:t>
      </w:r>
      <w:r w:rsidRPr="00510B07">
        <w:rPr>
          <w:rFonts w:ascii="Times New Roman" w:hAnsi="Times New Roman" w:cs="Times New Roman"/>
          <w:sz w:val="24"/>
          <w:szCs w:val="24"/>
        </w:rPr>
        <w:t xml:space="preserve"> refers to words and phrases such as ‘me’, ‘there’ or ‘after the flood’, which cannot be fully understood without additional contextual information. Yule (99) is credited with the view that “deictic expressions general</w:t>
      </w:r>
      <w:r w:rsidR="002114DD">
        <w:rPr>
          <w:rFonts w:ascii="Times New Roman" w:hAnsi="Times New Roman" w:cs="Times New Roman"/>
          <w:sz w:val="24"/>
          <w:szCs w:val="24"/>
        </w:rPr>
        <w:t>ly are bits of language which</w:t>
      </w:r>
      <w:r w:rsidRPr="00510B07">
        <w:rPr>
          <w:rFonts w:ascii="Times New Roman" w:hAnsi="Times New Roman" w:cs="Times New Roman"/>
          <w:sz w:val="24"/>
          <w:szCs w:val="24"/>
        </w:rPr>
        <w:t xml:space="preserve"> can only </w:t>
      </w:r>
      <w:r w:rsidR="002114DD">
        <w:rPr>
          <w:rFonts w:ascii="Times New Roman" w:hAnsi="Times New Roman" w:cs="Times New Roman"/>
          <w:sz w:val="24"/>
          <w:szCs w:val="24"/>
        </w:rPr>
        <w:t>be understood</w:t>
      </w:r>
      <w:r w:rsidRPr="00510B07">
        <w:rPr>
          <w:rFonts w:ascii="Times New Roman" w:hAnsi="Times New Roman" w:cs="Times New Roman"/>
          <w:sz w:val="24"/>
          <w:szCs w:val="24"/>
        </w:rPr>
        <w:t xml:space="preserve"> in terms of speaker’s inten</w:t>
      </w:r>
      <w:r w:rsidR="002114DD">
        <w:rPr>
          <w:rFonts w:ascii="Times New Roman" w:hAnsi="Times New Roman" w:cs="Times New Roman"/>
          <w:sz w:val="24"/>
          <w:szCs w:val="24"/>
        </w:rPr>
        <w:t>ded meaning”. In a similar vein</w:t>
      </w:r>
      <w:r w:rsidRPr="00510B07">
        <w:rPr>
          <w:rFonts w:ascii="Times New Roman" w:hAnsi="Times New Roman" w:cs="Times New Roman"/>
          <w:sz w:val="24"/>
          <w:szCs w:val="24"/>
        </w:rPr>
        <w:t xml:space="preserve">, Renkema sees deictic words as “words with a reference point that is speaker or writer-dependent and is determined by the speaker or writer’s position in space and time” (40). The scholars cited above hold the view that the reference of deictic expressions cannot be determined without the knowledge of extra-linguistic context of the utterance. </w:t>
      </w:r>
      <w:r w:rsidRPr="00510B07">
        <w:rPr>
          <w:rFonts w:ascii="Times New Roman" w:hAnsi="Times New Roman" w:cs="Times New Roman"/>
          <w:i/>
          <w:sz w:val="24"/>
          <w:szCs w:val="24"/>
        </w:rPr>
        <w:t>Deixis</w:t>
      </w:r>
      <w:r w:rsidR="002114DD">
        <w:rPr>
          <w:rFonts w:ascii="Times New Roman" w:hAnsi="Times New Roman" w:cs="Times New Roman"/>
          <w:sz w:val="24"/>
          <w:szCs w:val="24"/>
        </w:rPr>
        <w:t xml:space="preserve"> are often</w:t>
      </w:r>
      <w:r w:rsidRPr="00510B07">
        <w:rPr>
          <w:rFonts w:ascii="Times New Roman" w:hAnsi="Times New Roman" w:cs="Times New Roman"/>
          <w:sz w:val="24"/>
          <w:szCs w:val="24"/>
        </w:rPr>
        <w:t xml:space="preserve"> classified into: </w:t>
      </w:r>
      <w:r w:rsidRPr="00510B07">
        <w:rPr>
          <w:rFonts w:ascii="Times New Roman" w:hAnsi="Times New Roman" w:cs="Times New Roman"/>
          <w:i/>
          <w:sz w:val="24"/>
          <w:szCs w:val="24"/>
        </w:rPr>
        <w:t>Person deixis</w:t>
      </w:r>
      <w:r w:rsidRPr="00510B07">
        <w:rPr>
          <w:rFonts w:ascii="Times New Roman" w:hAnsi="Times New Roman" w:cs="Times New Roman"/>
          <w:sz w:val="24"/>
          <w:szCs w:val="24"/>
        </w:rPr>
        <w:t xml:space="preserve"> which refers to interactants in a communicative event such as </w:t>
      </w:r>
      <w:r w:rsidRPr="00510B07">
        <w:rPr>
          <w:rFonts w:ascii="Times New Roman" w:hAnsi="Times New Roman" w:cs="Times New Roman"/>
          <w:i/>
          <w:sz w:val="24"/>
          <w:szCs w:val="24"/>
        </w:rPr>
        <w:t>I, we, me, you, he, she, it, they</w:t>
      </w:r>
      <w:r w:rsidRPr="00510B07">
        <w:rPr>
          <w:rFonts w:ascii="Times New Roman" w:hAnsi="Times New Roman" w:cs="Times New Roman"/>
          <w:sz w:val="24"/>
          <w:szCs w:val="24"/>
        </w:rPr>
        <w:t xml:space="preserve">; </w:t>
      </w:r>
      <w:r w:rsidRPr="00510B07">
        <w:rPr>
          <w:rFonts w:ascii="Times New Roman" w:hAnsi="Times New Roman" w:cs="Times New Roman"/>
          <w:i/>
          <w:sz w:val="24"/>
          <w:szCs w:val="24"/>
        </w:rPr>
        <w:t>place/spatial deixis</w:t>
      </w:r>
      <w:r w:rsidRPr="00510B07">
        <w:rPr>
          <w:rFonts w:ascii="Times New Roman" w:hAnsi="Times New Roman" w:cs="Times New Roman"/>
          <w:sz w:val="24"/>
          <w:szCs w:val="24"/>
        </w:rPr>
        <w:t xml:space="preserve"> referring to spatial relations in a communicative event such as: </w:t>
      </w:r>
      <w:r w:rsidRPr="00510B07">
        <w:rPr>
          <w:rFonts w:ascii="Times New Roman" w:hAnsi="Times New Roman" w:cs="Times New Roman"/>
          <w:i/>
          <w:sz w:val="24"/>
          <w:szCs w:val="24"/>
        </w:rPr>
        <w:t>there, here, this, that</w:t>
      </w:r>
      <w:r w:rsidRPr="00510B07">
        <w:rPr>
          <w:rFonts w:ascii="Times New Roman" w:hAnsi="Times New Roman" w:cs="Times New Roman"/>
          <w:sz w:val="24"/>
          <w:szCs w:val="24"/>
        </w:rPr>
        <w:t xml:space="preserve">; </w:t>
      </w:r>
      <w:r w:rsidRPr="00510B07">
        <w:rPr>
          <w:rFonts w:ascii="Times New Roman" w:hAnsi="Times New Roman" w:cs="Times New Roman"/>
          <w:i/>
          <w:sz w:val="24"/>
          <w:szCs w:val="24"/>
        </w:rPr>
        <w:t>time/temporal deixis</w:t>
      </w:r>
      <w:r w:rsidRPr="00510B07">
        <w:rPr>
          <w:rFonts w:ascii="Times New Roman" w:hAnsi="Times New Roman" w:cs="Times New Roman"/>
          <w:sz w:val="24"/>
          <w:szCs w:val="24"/>
        </w:rPr>
        <w:t xml:space="preserve"> which refers to time relation in a communicative event such as: </w:t>
      </w:r>
      <w:r w:rsidRPr="00510B07">
        <w:rPr>
          <w:rFonts w:ascii="Times New Roman" w:hAnsi="Times New Roman" w:cs="Times New Roman"/>
          <w:i/>
          <w:sz w:val="24"/>
          <w:szCs w:val="24"/>
        </w:rPr>
        <w:t>now, then, yesterday, tomorrow</w:t>
      </w:r>
      <w:r w:rsidRPr="00510B07">
        <w:rPr>
          <w:rFonts w:ascii="Times New Roman" w:hAnsi="Times New Roman" w:cs="Times New Roman"/>
          <w:sz w:val="24"/>
          <w:szCs w:val="24"/>
        </w:rPr>
        <w:t xml:space="preserve"> and </w:t>
      </w:r>
      <w:r w:rsidRPr="00510B07">
        <w:rPr>
          <w:rFonts w:ascii="Times New Roman" w:hAnsi="Times New Roman" w:cs="Times New Roman"/>
          <w:i/>
          <w:sz w:val="24"/>
          <w:szCs w:val="24"/>
        </w:rPr>
        <w:t xml:space="preserve">social deixis </w:t>
      </w:r>
      <w:r w:rsidRPr="00510B07">
        <w:rPr>
          <w:rFonts w:ascii="Times New Roman" w:hAnsi="Times New Roman" w:cs="Times New Roman"/>
          <w:sz w:val="24"/>
          <w:szCs w:val="24"/>
        </w:rPr>
        <w:t>which refers to social relation in a communicative event.</w:t>
      </w:r>
    </w:p>
    <w:p w:rsidR="00510B07" w:rsidRPr="00510B07" w:rsidRDefault="00510B07" w:rsidP="00F66F25">
      <w:pPr>
        <w:spacing w:line="360" w:lineRule="auto"/>
        <w:jc w:val="both"/>
        <w:rPr>
          <w:rFonts w:ascii="Times New Roman" w:hAnsi="Times New Roman" w:cs="Times New Roman"/>
          <w:sz w:val="24"/>
          <w:szCs w:val="24"/>
        </w:rPr>
      </w:pPr>
      <w:r w:rsidRPr="00510B07">
        <w:rPr>
          <w:rFonts w:ascii="Times New Roman" w:hAnsi="Times New Roman" w:cs="Times New Roman"/>
          <w:sz w:val="24"/>
          <w:szCs w:val="24"/>
        </w:rPr>
        <w:tab/>
      </w:r>
      <w:r w:rsidRPr="00510B07">
        <w:rPr>
          <w:rFonts w:ascii="Times New Roman" w:hAnsi="Times New Roman" w:cs="Times New Roman"/>
          <w:i/>
          <w:sz w:val="24"/>
          <w:szCs w:val="24"/>
        </w:rPr>
        <w:t>Deixis</w:t>
      </w:r>
      <w:r w:rsidRPr="00510B07">
        <w:rPr>
          <w:rFonts w:ascii="Times New Roman" w:hAnsi="Times New Roman" w:cs="Times New Roman"/>
          <w:sz w:val="24"/>
          <w:szCs w:val="24"/>
        </w:rPr>
        <w:t xml:space="preserve"> has also been seen by scholars as instrument of persuasion and ideological posturing, and campaign speeches readily fit into this functional canvass of </w:t>
      </w:r>
      <w:r w:rsidRPr="00510B07">
        <w:rPr>
          <w:rFonts w:ascii="Times New Roman" w:hAnsi="Times New Roman" w:cs="Times New Roman"/>
          <w:i/>
          <w:sz w:val="24"/>
          <w:szCs w:val="24"/>
        </w:rPr>
        <w:t>deixis</w:t>
      </w:r>
      <w:r w:rsidRPr="00510B07">
        <w:rPr>
          <w:rFonts w:ascii="Times New Roman" w:hAnsi="Times New Roman" w:cs="Times New Roman"/>
          <w:sz w:val="24"/>
          <w:szCs w:val="24"/>
        </w:rPr>
        <w:t xml:space="preserve">. Campaign speeches are veritable tools in the hands of politicians in their attempt to sell </w:t>
      </w:r>
      <w:r w:rsidRPr="00510B07">
        <w:rPr>
          <w:rFonts w:ascii="Times New Roman" w:hAnsi="Times New Roman" w:cs="Times New Roman"/>
          <w:sz w:val="24"/>
          <w:szCs w:val="24"/>
        </w:rPr>
        <w:lastRenderedPageBreak/>
        <w:t>their views and feelings to the public, with the sole aim of reshaping the minds of the electorate to agree with theirs. A campaign speech centers on, among other things, the programme of successive governments and goes further to present the speaker, or his party, as the antidote to the people’s problems. Politics, being the ideas and activities relating to gaining power in a country or place, only thrives through the instrumentality of linguistic resources. This is as political actions are prepared, influenced and played through the instrumentality of language. An understanding of the deictic anchorage of a text facilitates the understanding of its rhetoric intent.</w:t>
      </w:r>
    </w:p>
    <w:p w:rsidR="00510B07" w:rsidRPr="00510B07" w:rsidRDefault="006B6E32" w:rsidP="00F66F25">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researcher has</w:t>
      </w:r>
      <w:r w:rsidR="00510B07" w:rsidRPr="00510B07">
        <w:rPr>
          <w:rFonts w:ascii="Times New Roman" w:hAnsi="Times New Roman" w:cs="Times New Roman"/>
          <w:sz w:val="24"/>
          <w:szCs w:val="24"/>
        </w:rPr>
        <w:t xml:space="preserve"> embarked on an investigation of the use of </w:t>
      </w:r>
      <w:r w:rsidR="00510B07" w:rsidRPr="00510B07">
        <w:rPr>
          <w:rFonts w:ascii="Times New Roman" w:hAnsi="Times New Roman" w:cs="Times New Roman"/>
          <w:i/>
          <w:sz w:val="24"/>
          <w:szCs w:val="24"/>
        </w:rPr>
        <w:t>deixis</w:t>
      </w:r>
      <w:r>
        <w:rPr>
          <w:rFonts w:ascii="Times New Roman" w:hAnsi="Times New Roman" w:cs="Times New Roman"/>
          <w:sz w:val="24"/>
          <w:szCs w:val="24"/>
        </w:rPr>
        <w:t xml:space="preserve"> in President Buhar</w:t>
      </w:r>
      <w:r w:rsidR="00510B07" w:rsidRPr="00510B07">
        <w:rPr>
          <w:rFonts w:ascii="Times New Roman" w:hAnsi="Times New Roman" w:cs="Times New Roman"/>
          <w:sz w:val="24"/>
          <w:szCs w:val="24"/>
        </w:rPr>
        <w:t>i’s 2015 campaign sp</w:t>
      </w:r>
      <w:r w:rsidR="002114DD">
        <w:rPr>
          <w:rFonts w:ascii="Times New Roman" w:hAnsi="Times New Roman" w:cs="Times New Roman"/>
          <w:sz w:val="24"/>
          <w:szCs w:val="24"/>
        </w:rPr>
        <w:t>eech because as the</w:t>
      </w:r>
      <w:r w:rsidR="00510B07" w:rsidRPr="002114DD">
        <w:rPr>
          <w:rFonts w:ascii="Times New Roman" w:hAnsi="Times New Roman" w:cs="Times New Roman"/>
          <w:i/>
          <w:sz w:val="24"/>
          <w:szCs w:val="24"/>
        </w:rPr>
        <w:t xml:space="preserve"> standard bearer </w:t>
      </w:r>
      <w:r w:rsidR="00510B07" w:rsidRPr="00510B07">
        <w:rPr>
          <w:rFonts w:ascii="Times New Roman" w:hAnsi="Times New Roman" w:cs="Times New Roman"/>
          <w:sz w:val="24"/>
          <w:szCs w:val="24"/>
        </w:rPr>
        <w:t>for his party</w:t>
      </w:r>
      <w:r w:rsidR="002114DD">
        <w:rPr>
          <w:rFonts w:ascii="Times New Roman" w:hAnsi="Times New Roman" w:cs="Times New Roman"/>
          <w:sz w:val="24"/>
          <w:szCs w:val="24"/>
        </w:rPr>
        <w:t>,</w:t>
      </w:r>
      <w:r w:rsidR="00510B07" w:rsidRPr="00510B07">
        <w:rPr>
          <w:rFonts w:ascii="Times New Roman" w:hAnsi="Times New Roman" w:cs="Times New Roman"/>
          <w:sz w:val="24"/>
          <w:szCs w:val="24"/>
        </w:rPr>
        <w:t xml:space="preserve"> APC (All Progressive Congress), it is within the ambit of logic to say that his manipulation of linguistic resources serves as interface between his political party and the people, embodying the norms, philosophy, aspiration</w:t>
      </w:r>
      <w:r w:rsidR="002114DD">
        <w:rPr>
          <w:rFonts w:ascii="Times New Roman" w:hAnsi="Times New Roman" w:cs="Times New Roman"/>
          <w:sz w:val="24"/>
          <w:szCs w:val="24"/>
        </w:rPr>
        <w:t>s</w:t>
      </w:r>
      <w:r w:rsidR="00510B07" w:rsidRPr="00510B07">
        <w:rPr>
          <w:rFonts w:ascii="Times New Roman" w:hAnsi="Times New Roman" w:cs="Times New Roman"/>
          <w:sz w:val="24"/>
          <w:szCs w:val="24"/>
        </w:rPr>
        <w:t xml:space="preserve">, and </w:t>
      </w:r>
      <w:r w:rsidR="002114DD">
        <w:rPr>
          <w:rFonts w:ascii="Times New Roman" w:hAnsi="Times New Roman" w:cs="Times New Roman"/>
          <w:sz w:val="24"/>
          <w:szCs w:val="24"/>
        </w:rPr>
        <w:t xml:space="preserve">the </w:t>
      </w:r>
      <w:r w:rsidR="00510B07" w:rsidRPr="00510B07">
        <w:rPr>
          <w:rFonts w:ascii="Times New Roman" w:hAnsi="Times New Roman" w:cs="Times New Roman"/>
          <w:sz w:val="24"/>
          <w:szCs w:val="24"/>
        </w:rPr>
        <w:t xml:space="preserve">persuasion of the APC. </w:t>
      </w:r>
    </w:p>
    <w:p w:rsidR="00510B07" w:rsidRPr="00510B07" w:rsidRDefault="00510B07" w:rsidP="00F66F25">
      <w:pPr>
        <w:spacing w:line="360" w:lineRule="auto"/>
        <w:jc w:val="both"/>
        <w:rPr>
          <w:rFonts w:ascii="Times New Roman" w:hAnsi="Times New Roman" w:cs="Times New Roman"/>
          <w:sz w:val="24"/>
          <w:szCs w:val="24"/>
        </w:rPr>
      </w:pPr>
      <w:r w:rsidRPr="00510B07">
        <w:rPr>
          <w:rFonts w:ascii="Times New Roman" w:hAnsi="Times New Roman" w:cs="Times New Roman"/>
          <w:sz w:val="24"/>
          <w:szCs w:val="24"/>
        </w:rPr>
        <w:tab/>
        <w:t>Language and power relation has become an object of linguistic inquiry among scholars who, in line with our view, hold the opinion that campaign texts are, often, sites of struggle of differing ideologies</w:t>
      </w:r>
      <w:r w:rsidR="002114DD">
        <w:rPr>
          <w:rFonts w:ascii="Times New Roman" w:hAnsi="Times New Roman" w:cs="Times New Roman"/>
          <w:sz w:val="24"/>
          <w:szCs w:val="24"/>
        </w:rPr>
        <w:t xml:space="preserve"> which are</w:t>
      </w:r>
      <w:r w:rsidRPr="00510B07">
        <w:rPr>
          <w:rFonts w:ascii="Times New Roman" w:hAnsi="Times New Roman" w:cs="Times New Roman"/>
          <w:sz w:val="24"/>
          <w:szCs w:val="24"/>
        </w:rPr>
        <w:t xml:space="preserve"> contending and struggling for dominance</w:t>
      </w:r>
      <w:r w:rsidR="002114DD">
        <w:rPr>
          <w:rFonts w:ascii="Times New Roman" w:hAnsi="Times New Roman" w:cs="Times New Roman"/>
          <w:sz w:val="24"/>
          <w:szCs w:val="24"/>
        </w:rPr>
        <w:t xml:space="preserve"> in a polity</w:t>
      </w:r>
      <w:r w:rsidRPr="00510B07">
        <w:rPr>
          <w:rFonts w:ascii="Times New Roman" w:hAnsi="Times New Roman" w:cs="Times New Roman"/>
          <w:sz w:val="24"/>
          <w:szCs w:val="24"/>
        </w:rPr>
        <w:t>. In his take on language and power relations, Wodak posits:</w:t>
      </w:r>
    </w:p>
    <w:p w:rsidR="00510B07" w:rsidRPr="00C34037" w:rsidRDefault="00510B07" w:rsidP="00F66F25">
      <w:pPr>
        <w:spacing w:line="360" w:lineRule="auto"/>
        <w:ind w:left="1440"/>
        <w:jc w:val="both"/>
        <w:rPr>
          <w:rFonts w:ascii="Times New Roman" w:hAnsi="Times New Roman" w:cs="Times New Roman"/>
          <w:sz w:val="20"/>
          <w:szCs w:val="24"/>
        </w:rPr>
      </w:pPr>
      <w:r w:rsidRPr="00C34037">
        <w:rPr>
          <w:rFonts w:ascii="Times New Roman" w:hAnsi="Times New Roman" w:cs="Times New Roman"/>
          <w:sz w:val="20"/>
          <w:szCs w:val="24"/>
        </w:rPr>
        <w:t>The constant unity of language and other social matters ensure that language is entwined in social power in a number of ways: language indexes power, expresses power, involved where there is contention over power and where power is challenged(11).</w:t>
      </w:r>
    </w:p>
    <w:p w:rsidR="00510B07" w:rsidRPr="00510B07" w:rsidRDefault="00510B07" w:rsidP="00F66F25">
      <w:pPr>
        <w:spacing w:line="360" w:lineRule="auto"/>
        <w:ind w:firstLine="720"/>
        <w:jc w:val="both"/>
        <w:rPr>
          <w:rFonts w:ascii="Times New Roman" w:hAnsi="Times New Roman" w:cs="Times New Roman"/>
          <w:sz w:val="24"/>
          <w:szCs w:val="24"/>
        </w:rPr>
      </w:pPr>
      <w:r w:rsidRPr="00510B07">
        <w:rPr>
          <w:rFonts w:ascii="Times New Roman" w:hAnsi="Times New Roman" w:cs="Times New Roman"/>
          <w:sz w:val="24"/>
          <w:szCs w:val="24"/>
        </w:rPr>
        <w:t xml:space="preserve">  Since part of the cardinal concern of politicians is to manipulate linguistic codes to actualize their political ends, it is in the view of the</w:t>
      </w:r>
      <w:r w:rsidR="00101ED0">
        <w:rPr>
          <w:rFonts w:ascii="Times New Roman" w:hAnsi="Times New Roman" w:cs="Times New Roman"/>
          <w:sz w:val="24"/>
          <w:szCs w:val="24"/>
        </w:rPr>
        <w:t xml:space="preserve"> present </w:t>
      </w:r>
      <w:r w:rsidR="006B6E32">
        <w:rPr>
          <w:rFonts w:ascii="Times New Roman" w:hAnsi="Times New Roman" w:cs="Times New Roman"/>
          <w:sz w:val="24"/>
          <w:szCs w:val="24"/>
        </w:rPr>
        <w:t>researcher</w:t>
      </w:r>
      <w:r w:rsidRPr="00510B07">
        <w:rPr>
          <w:rFonts w:ascii="Times New Roman" w:hAnsi="Times New Roman" w:cs="Times New Roman"/>
          <w:sz w:val="24"/>
          <w:szCs w:val="24"/>
        </w:rPr>
        <w:t xml:space="preserve"> that there is need for awareness on the side of the electorate that they (the electorate) should become conscious of the potential of text to hide dominant ideological position, using linguistic resources as o</w:t>
      </w:r>
      <w:r w:rsidR="006B6E32">
        <w:rPr>
          <w:rFonts w:ascii="Times New Roman" w:hAnsi="Times New Roman" w:cs="Times New Roman"/>
          <w:sz w:val="24"/>
          <w:szCs w:val="24"/>
        </w:rPr>
        <w:t>bjects of deception. It is his</w:t>
      </w:r>
      <w:r w:rsidRPr="00510B07">
        <w:rPr>
          <w:rFonts w:ascii="Times New Roman" w:hAnsi="Times New Roman" w:cs="Times New Roman"/>
          <w:sz w:val="24"/>
          <w:szCs w:val="24"/>
        </w:rPr>
        <w:t xml:space="preserve"> hope, therefore, that an explication of the application of deictic elements in President Buhari’s speech will help to reveal the reality of his intentions.</w:t>
      </w:r>
    </w:p>
    <w:p w:rsidR="00670003" w:rsidRPr="00510B07" w:rsidRDefault="00C92FDC" w:rsidP="00F66F25">
      <w:pPr>
        <w:spacing w:line="360" w:lineRule="auto"/>
        <w:jc w:val="both"/>
        <w:rPr>
          <w:rFonts w:ascii="Times New Roman" w:hAnsi="Times New Roman" w:cs="Times New Roman"/>
          <w:sz w:val="24"/>
          <w:szCs w:val="24"/>
        </w:rPr>
      </w:pPr>
      <w:r w:rsidRPr="00510B07">
        <w:rPr>
          <w:rFonts w:ascii="Times New Roman" w:hAnsi="Times New Roman" w:cs="Times New Roman"/>
          <w:sz w:val="24"/>
          <w:szCs w:val="24"/>
        </w:rPr>
        <w:tab/>
        <w:t>This study is theoretically a</w:t>
      </w:r>
      <w:r w:rsidR="00101ED0">
        <w:rPr>
          <w:rFonts w:ascii="Times New Roman" w:hAnsi="Times New Roman" w:cs="Times New Roman"/>
          <w:sz w:val="24"/>
          <w:szCs w:val="24"/>
        </w:rPr>
        <w:t>nchored on William Hank’s theory</w:t>
      </w:r>
      <w:r w:rsidRPr="00510B07">
        <w:rPr>
          <w:rFonts w:ascii="Times New Roman" w:hAnsi="Times New Roman" w:cs="Times New Roman"/>
          <w:sz w:val="24"/>
          <w:szCs w:val="24"/>
        </w:rPr>
        <w:t xml:space="preserve"> of </w:t>
      </w:r>
      <w:r w:rsidRPr="00510B07">
        <w:rPr>
          <w:rFonts w:ascii="Times New Roman" w:hAnsi="Times New Roman" w:cs="Times New Roman"/>
          <w:i/>
          <w:sz w:val="24"/>
          <w:szCs w:val="24"/>
        </w:rPr>
        <w:t xml:space="preserve">Decitic Field </w:t>
      </w:r>
      <w:r w:rsidR="00A6104C" w:rsidRPr="00510B07">
        <w:rPr>
          <w:rFonts w:ascii="Times New Roman" w:hAnsi="Times New Roman" w:cs="Times New Roman"/>
          <w:sz w:val="24"/>
          <w:szCs w:val="24"/>
        </w:rPr>
        <w:t xml:space="preserve">and Karl Buhler’s </w:t>
      </w:r>
      <w:r w:rsidR="00AE7CC0" w:rsidRPr="00510B07">
        <w:rPr>
          <w:rFonts w:ascii="Times New Roman" w:hAnsi="Times New Roman" w:cs="Times New Roman"/>
          <w:i/>
          <w:sz w:val="24"/>
          <w:szCs w:val="24"/>
        </w:rPr>
        <w:t>Deictic Centre</w:t>
      </w:r>
      <w:r w:rsidR="00F32A0C" w:rsidRPr="00510B07">
        <w:rPr>
          <w:rFonts w:ascii="Times New Roman" w:hAnsi="Times New Roman" w:cs="Times New Roman"/>
          <w:sz w:val="24"/>
          <w:szCs w:val="24"/>
        </w:rPr>
        <w:t xml:space="preserve">. In his </w:t>
      </w:r>
      <w:r w:rsidR="00186E29" w:rsidRPr="00510B07">
        <w:rPr>
          <w:rFonts w:ascii="Times New Roman" w:hAnsi="Times New Roman" w:cs="Times New Roman"/>
          <w:i/>
          <w:sz w:val="24"/>
          <w:szCs w:val="24"/>
        </w:rPr>
        <w:t>Exploration in the Dictic field</w:t>
      </w:r>
      <w:r w:rsidR="006142EB" w:rsidRPr="00510B07">
        <w:rPr>
          <w:rFonts w:ascii="Times New Roman" w:hAnsi="Times New Roman" w:cs="Times New Roman"/>
          <w:sz w:val="24"/>
          <w:szCs w:val="24"/>
        </w:rPr>
        <w:t xml:space="preserve"> Hank asserts: </w:t>
      </w:r>
    </w:p>
    <w:p w:rsidR="00AA4792" w:rsidRPr="0045746F" w:rsidRDefault="002E1ED1" w:rsidP="00F66F25">
      <w:pPr>
        <w:spacing w:line="360" w:lineRule="auto"/>
        <w:ind w:left="1440"/>
        <w:jc w:val="both"/>
        <w:rPr>
          <w:rFonts w:ascii="Times New Roman" w:hAnsi="Times New Roman" w:cs="Times New Roman"/>
          <w:sz w:val="20"/>
          <w:szCs w:val="24"/>
        </w:rPr>
      </w:pPr>
      <w:r w:rsidRPr="0045746F">
        <w:rPr>
          <w:rFonts w:ascii="Times New Roman" w:hAnsi="Times New Roman" w:cs="Times New Roman"/>
          <w:sz w:val="20"/>
          <w:szCs w:val="24"/>
        </w:rPr>
        <w:lastRenderedPageBreak/>
        <w:t xml:space="preserve">The deictic field is composed of (1) the position of communicative </w:t>
      </w:r>
      <w:r w:rsidR="007A4983" w:rsidRPr="0045746F">
        <w:rPr>
          <w:rFonts w:ascii="Times New Roman" w:hAnsi="Times New Roman" w:cs="Times New Roman"/>
          <w:sz w:val="20"/>
          <w:szCs w:val="24"/>
        </w:rPr>
        <w:t>agents relative to the participant frameworks they occupy (that is, who occupies the position of speaker, addressee and others as defined by the language and the communicative</w:t>
      </w:r>
      <w:r w:rsidR="00BB5989" w:rsidRPr="0045746F">
        <w:rPr>
          <w:rFonts w:ascii="Times New Roman" w:hAnsi="Times New Roman" w:cs="Times New Roman"/>
          <w:sz w:val="20"/>
          <w:szCs w:val="24"/>
        </w:rPr>
        <w:t xml:space="preserve"> practices of its speakers, (2)</w:t>
      </w:r>
      <w:r w:rsidR="007A4983" w:rsidRPr="0045746F">
        <w:rPr>
          <w:rFonts w:ascii="Times New Roman" w:hAnsi="Times New Roman" w:cs="Times New Roman"/>
          <w:sz w:val="20"/>
          <w:szCs w:val="24"/>
        </w:rPr>
        <w:t xml:space="preserve"> </w:t>
      </w:r>
      <w:r w:rsidR="00BB5989" w:rsidRPr="0045746F">
        <w:rPr>
          <w:rFonts w:ascii="Times New Roman" w:hAnsi="Times New Roman" w:cs="Times New Roman"/>
          <w:sz w:val="20"/>
          <w:szCs w:val="24"/>
        </w:rPr>
        <w:t xml:space="preserve">the position occupied by objects of references and (3) the </w:t>
      </w:r>
      <w:r w:rsidR="007A4D83" w:rsidRPr="0045746F">
        <w:rPr>
          <w:rFonts w:ascii="Times New Roman" w:hAnsi="Times New Roman" w:cs="Times New Roman"/>
          <w:sz w:val="20"/>
          <w:szCs w:val="24"/>
        </w:rPr>
        <w:t xml:space="preserve">multiple </w:t>
      </w:r>
      <w:r w:rsidR="006875B4" w:rsidRPr="0045746F">
        <w:rPr>
          <w:rFonts w:ascii="Times New Roman" w:hAnsi="Times New Roman" w:cs="Times New Roman"/>
          <w:sz w:val="20"/>
          <w:szCs w:val="24"/>
        </w:rPr>
        <w:t>dimensions whereby the former have</w:t>
      </w:r>
      <w:r w:rsidR="00E27ED7" w:rsidRPr="0045746F">
        <w:rPr>
          <w:rFonts w:ascii="Times New Roman" w:hAnsi="Times New Roman" w:cs="Times New Roman"/>
          <w:sz w:val="20"/>
          <w:szCs w:val="24"/>
        </w:rPr>
        <w:t xml:space="preserve"> access to the latter (193). </w:t>
      </w:r>
    </w:p>
    <w:p w:rsidR="00E27ED7" w:rsidRPr="00510B07" w:rsidRDefault="00E21A9E" w:rsidP="00F66F25">
      <w:pPr>
        <w:spacing w:line="360" w:lineRule="auto"/>
        <w:jc w:val="both"/>
        <w:rPr>
          <w:rFonts w:ascii="Times New Roman" w:hAnsi="Times New Roman" w:cs="Times New Roman"/>
          <w:sz w:val="24"/>
          <w:szCs w:val="24"/>
        </w:rPr>
      </w:pPr>
      <w:r w:rsidRPr="00510B07">
        <w:rPr>
          <w:rFonts w:ascii="Times New Roman" w:hAnsi="Times New Roman" w:cs="Times New Roman"/>
          <w:sz w:val="24"/>
          <w:szCs w:val="24"/>
        </w:rPr>
        <w:tab/>
        <w:t xml:space="preserve">Hank </w:t>
      </w:r>
      <w:r w:rsidR="00CE0ABC" w:rsidRPr="00510B07">
        <w:rPr>
          <w:rFonts w:ascii="Times New Roman" w:hAnsi="Times New Roman" w:cs="Times New Roman"/>
          <w:sz w:val="24"/>
          <w:szCs w:val="24"/>
        </w:rPr>
        <w:t xml:space="preserve">maintains that to perform an act of deictic reference is to take up a position in the deictic field and to be the object of reference is to be thrust into a position. The notion of deictic field in this work is further enriched by the concepts drawn from Buhler (34), specifically with </w:t>
      </w:r>
      <w:r w:rsidR="00CE0ABC" w:rsidRPr="00510B07">
        <w:rPr>
          <w:rFonts w:ascii="Times New Roman" w:hAnsi="Times New Roman" w:cs="Times New Roman"/>
          <w:i/>
          <w:sz w:val="24"/>
          <w:szCs w:val="24"/>
        </w:rPr>
        <w:t>ground zero</w:t>
      </w:r>
      <w:r w:rsidR="008E4C96" w:rsidRPr="00510B07">
        <w:rPr>
          <w:rFonts w:ascii="Times New Roman" w:hAnsi="Times New Roman" w:cs="Times New Roman"/>
          <w:sz w:val="24"/>
          <w:szCs w:val="24"/>
        </w:rPr>
        <w:t xml:space="preserve"> and </w:t>
      </w:r>
      <w:r w:rsidR="00181FE0" w:rsidRPr="00510B07">
        <w:rPr>
          <w:rFonts w:ascii="Times New Roman" w:hAnsi="Times New Roman" w:cs="Times New Roman"/>
          <w:i/>
          <w:sz w:val="24"/>
          <w:szCs w:val="24"/>
        </w:rPr>
        <w:t>Origo</w:t>
      </w:r>
      <w:r w:rsidR="00BB2225" w:rsidRPr="00510B07">
        <w:rPr>
          <w:rFonts w:ascii="Times New Roman" w:hAnsi="Times New Roman" w:cs="Times New Roman"/>
          <w:sz w:val="24"/>
          <w:szCs w:val="24"/>
        </w:rPr>
        <w:t xml:space="preserve"> (deictic centre), where </w:t>
      </w:r>
      <w:r w:rsidR="0091778F" w:rsidRPr="00510B07">
        <w:rPr>
          <w:rFonts w:ascii="Times New Roman" w:hAnsi="Times New Roman" w:cs="Times New Roman"/>
          <w:i/>
          <w:sz w:val="24"/>
          <w:szCs w:val="24"/>
        </w:rPr>
        <w:t>Ground Zero</w:t>
      </w:r>
      <w:r w:rsidR="00222687" w:rsidRPr="00510B07">
        <w:rPr>
          <w:rFonts w:ascii="Times New Roman" w:hAnsi="Times New Roman" w:cs="Times New Roman"/>
          <w:sz w:val="24"/>
          <w:szCs w:val="24"/>
        </w:rPr>
        <w:t xml:space="preserve"> refers to the moment before the first deictic expression is issued, while the </w:t>
      </w:r>
      <w:r w:rsidR="001041D9" w:rsidRPr="00510B07">
        <w:rPr>
          <w:rFonts w:ascii="Times New Roman" w:hAnsi="Times New Roman" w:cs="Times New Roman"/>
          <w:i/>
          <w:sz w:val="24"/>
          <w:szCs w:val="24"/>
        </w:rPr>
        <w:t>origo</w:t>
      </w:r>
      <w:r w:rsidR="00830340" w:rsidRPr="00510B07">
        <w:rPr>
          <w:rFonts w:ascii="Times New Roman" w:hAnsi="Times New Roman" w:cs="Times New Roman"/>
          <w:sz w:val="24"/>
          <w:szCs w:val="24"/>
        </w:rPr>
        <w:t xml:space="preserve"> which is also called </w:t>
      </w:r>
      <w:r w:rsidR="00D10394" w:rsidRPr="00510B07">
        <w:rPr>
          <w:rFonts w:ascii="Times New Roman" w:hAnsi="Times New Roman" w:cs="Times New Roman"/>
          <w:i/>
          <w:sz w:val="24"/>
          <w:szCs w:val="24"/>
        </w:rPr>
        <w:t>the deictic centre</w:t>
      </w:r>
      <w:r w:rsidR="008606C4" w:rsidRPr="00510B07">
        <w:rPr>
          <w:rFonts w:ascii="Times New Roman" w:hAnsi="Times New Roman" w:cs="Times New Roman"/>
          <w:sz w:val="24"/>
          <w:szCs w:val="24"/>
        </w:rPr>
        <w:t xml:space="preserve"> is the reference point in relation to which a deictic expression is to be interpreted. </w:t>
      </w:r>
    </w:p>
    <w:p w:rsidR="008606C4" w:rsidRPr="00510B07" w:rsidRDefault="002B482F" w:rsidP="00F66F25">
      <w:pPr>
        <w:spacing w:line="360" w:lineRule="auto"/>
        <w:jc w:val="both"/>
        <w:rPr>
          <w:rFonts w:ascii="Times New Roman" w:hAnsi="Times New Roman" w:cs="Times New Roman"/>
          <w:b/>
          <w:sz w:val="24"/>
          <w:szCs w:val="24"/>
        </w:rPr>
      </w:pPr>
      <w:r w:rsidRPr="00510B07">
        <w:rPr>
          <w:rFonts w:ascii="Times New Roman" w:hAnsi="Times New Roman" w:cs="Times New Roman"/>
          <w:b/>
          <w:sz w:val="24"/>
          <w:szCs w:val="24"/>
        </w:rPr>
        <w:t xml:space="preserve">Statement of </w:t>
      </w:r>
      <w:r w:rsidR="00090C50">
        <w:rPr>
          <w:rFonts w:ascii="Times New Roman" w:hAnsi="Times New Roman" w:cs="Times New Roman"/>
          <w:b/>
          <w:sz w:val="24"/>
          <w:szCs w:val="24"/>
        </w:rPr>
        <w:t xml:space="preserve">the </w:t>
      </w:r>
      <w:r w:rsidRPr="00510B07">
        <w:rPr>
          <w:rFonts w:ascii="Times New Roman" w:hAnsi="Times New Roman" w:cs="Times New Roman"/>
          <w:b/>
          <w:sz w:val="24"/>
          <w:szCs w:val="24"/>
        </w:rPr>
        <w:t xml:space="preserve">Problem </w:t>
      </w:r>
    </w:p>
    <w:p w:rsidR="002942AF" w:rsidRPr="00510B07" w:rsidRDefault="00B5033E" w:rsidP="00F66F25">
      <w:pPr>
        <w:spacing w:line="360" w:lineRule="auto"/>
        <w:jc w:val="both"/>
        <w:rPr>
          <w:rFonts w:ascii="Times New Roman" w:hAnsi="Times New Roman" w:cs="Times New Roman"/>
          <w:sz w:val="24"/>
          <w:szCs w:val="24"/>
        </w:rPr>
      </w:pPr>
      <w:r w:rsidRPr="00510B07">
        <w:rPr>
          <w:rFonts w:ascii="Times New Roman" w:hAnsi="Times New Roman" w:cs="Times New Roman"/>
          <w:sz w:val="24"/>
          <w:szCs w:val="24"/>
        </w:rPr>
        <w:tab/>
        <w:t>Politicians use campaign speeches as instrument</w:t>
      </w:r>
      <w:r w:rsidR="00101ED0">
        <w:rPr>
          <w:rFonts w:ascii="Times New Roman" w:hAnsi="Times New Roman" w:cs="Times New Roman"/>
          <w:sz w:val="24"/>
          <w:szCs w:val="24"/>
        </w:rPr>
        <w:t>s</w:t>
      </w:r>
      <w:r w:rsidRPr="00510B07">
        <w:rPr>
          <w:rFonts w:ascii="Times New Roman" w:hAnsi="Times New Roman" w:cs="Times New Roman"/>
          <w:sz w:val="24"/>
          <w:szCs w:val="24"/>
        </w:rPr>
        <w:t xml:space="preserve"> for propaganda and persuasion in their quest to sell their views and reshape the minds of the electorate. They manipulate linguistic codes to actualize their political ends at the expense of the electorate who are, largely, </w:t>
      </w:r>
      <w:r w:rsidR="00101ED0">
        <w:rPr>
          <w:rFonts w:ascii="Times New Roman" w:hAnsi="Times New Roman" w:cs="Times New Roman"/>
          <w:sz w:val="24"/>
          <w:szCs w:val="24"/>
        </w:rPr>
        <w:t>‘</w:t>
      </w:r>
      <w:r w:rsidRPr="00510B07">
        <w:rPr>
          <w:rFonts w:ascii="Times New Roman" w:hAnsi="Times New Roman" w:cs="Times New Roman"/>
          <w:sz w:val="24"/>
          <w:szCs w:val="24"/>
        </w:rPr>
        <w:t>naïve</w:t>
      </w:r>
      <w:r w:rsidR="00101ED0">
        <w:rPr>
          <w:rFonts w:ascii="Times New Roman" w:hAnsi="Times New Roman" w:cs="Times New Roman"/>
          <w:sz w:val="24"/>
          <w:szCs w:val="24"/>
        </w:rPr>
        <w:t>’</w:t>
      </w:r>
      <w:r w:rsidRPr="00510B07">
        <w:rPr>
          <w:rFonts w:ascii="Times New Roman" w:hAnsi="Times New Roman" w:cs="Times New Roman"/>
          <w:sz w:val="24"/>
          <w:szCs w:val="24"/>
        </w:rPr>
        <w:t xml:space="preserve"> </w:t>
      </w:r>
      <w:r w:rsidR="00543547" w:rsidRPr="00510B07">
        <w:rPr>
          <w:rFonts w:ascii="Times New Roman" w:hAnsi="Times New Roman" w:cs="Times New Roman"/>
          <w:sz w:val="24"/>
          <w:szCs w:val="24"/>
        </w:rPr>
        <w:t>optimists</w:t>
      </w:r>
      <w:r w:rsidR="007B162F">
        <w:rPr>
          <w:rFonts w:ascii="Times New Roman" w:hAnsi="Times New Roman" w:cs="Times New Roman"/>
          <w:sz w:val="24"/>
          <w:szCs w:val="24"/>
        </w:rPr>
        <w:t>. A naïve optimist</w:t>
      </w:r>
      <w:r w:rsidR="00101ED0">
        <w:rPr>
          <w:rFonts w:ascii="Times New Roman" w:hAnsi="Times New Roman" w:cs="Times New Roman"/>
          <w:sz w:val="24"/>
          <w:szCs w:val="24"/>
        </w:rPr>
        <w:t>, in the contex</w:t>
      </w:r>
      <w:r w:rsidR="004D5E35" w:rsidRPr="00510B07">
        <w:rPr>
          <w:rFonts w:ascii="Times New Roman" w:hAnsi="Times New Roman" w:cs="Times New Roman"/>
          <w:sz w:val="24"/>
          <w:szCs w:val="24"/>
        </w:rPr>
        <w:t>t</w:t>
      </w:r>
      <w:r w:rsidR="00101ED0">
        <w:rPr>
          <w:rFonts w:ascii="Times New Roman" w:hAnsi="Times New Roman" w:cs="Times New Roman"/>
          <w:sz w:val="24"/>
          <w:szCs w:val="24"/>
        </w:rPr>
        <w:t xml:space="preserve"> of this paper,</w:t>
      </w:r>
      <w:r w:rsidR="004D5E35" w:rsidRPr="00510B07">
        <w:rPr>
          <w:rFonts w:ascii="Times New Roman" w:hAnsi="Times New Roman" w:cs="Times New Roman"/>
          <w:sz w:val="24"/>
          <w:szCs w:val="24"/>
        </w:rPr>
        <w:t xml:space="preserve"> is someone whose interpretation of </w:t>
      </w:r>
      <w:r w:rsidR="00101ED0">
        <w:rPr>
          <w:rFonts w:ascii="Times New Roman" w:hAnsi="Times New Roman" w:cs="Times New Roman"/>
          <w:sz w:val="24"/>
          <w:szCs w:val="24"/>
        </w:rPr>
        <w:t xml:space="preserve">an </w:t>
      </w:r>
      <w:r w:rsidR="004D5E35" w:rsidRPr="00510B07">
        <w:rPr>
          <w:rFonts w:ascii="Times New Roman" w:hAnsi="Times New Roman" w:cs="Times New Roman"/>
          <w:sz w:val="24"/>
          <w:szCs w:val="24"/>
        </w:rPr>
        <w:t xml:space="preserve">utterance proceeds as though he does not know that speakers are not always sincere. Allot argues that “given an utterance, a naïve optimist simply looks for an </w:t>
      </w:r>
      <w:r w:rsidR="0058640F" w:rsidRPr="00510B07">
        <w:rPr>
          <w:rFonts w:ascii="Times New Roman" w:hAnsi="Times New Roman" w:cs="Times New Roman"/>
          <w:sz w:val="24"/>
          <w:szCs w:val="24"/>
        </w:rPr>
        <w:t xml:space="preserve">interpretation </w:t>
      </w:r>
      <w:r w:rsidR="00B60BD0" w:rsidRPr="00510B07">
        <w:rPr>
          <w:rFonts w:ascii="Times New Roman" w:hAnsi="Times New Roman" w:cs="Times New Roman"/>
          <w:sz w:val="24"/>
          <w:szCs w:val="24"/>
        </w:rPr>
        <w:t>that makes the utterance relevant to him and accepts it without considering whether the speaker could have intended another thing than his inter</w:t>
      </w:r>
      <w:r w:rsidR="006B6E32">
        <w:rPr>
          <w:rFonts w:ascii="Times New Roman" w:hAnsi="Times New Roman" w:cs="Times New Roman"/>
          <w:sz w:val="24"/>
          <w:szCs w:val="24"/>
        </w:rPr>
        <w:t>pretation” (48). The researcher has</w:t>
      </w:r>
      <w:r w:rsidR="00B60BD0" w:rsidRPr="00510B07">
        <w:rPr>
          <w:rFonts w:ascii="Times New Roman" w:hAnsi="Times New Roman" w:cs="Times New Roman"/>
          <w:sz w:val="24"/>
          <w:szCs w:val="24"/>
        </w:rPr>
        <w:t xml:space="preserve">, therefore, decided to </w:t>
      </w:r>
      <w:r w:rsidR="008E4EB3" w:rsidRPr="00510B07">
        <w:rPr>
          <w:rFonts w:ascii="Times New Roman" w:hAnsi="Times New Roman" w:cs="Times New Roman"/>
          <w:sz w:val="24"/>
          <w:szCs w:val="24"/>
        </w:rPr>
        <w:t>investigate</w:t>
      </w:r>
      <w:r w:rsidR="002942AF" w:rsidRPr="00510B07">
        <w:rPr>
          <w:rFonts w:ascii="Times New Roman" w:hAnsi="Times New Roman" w:cs="Times New Roman"/>
          <w:sz w:val="24"/>
          <w:szCs w:val="24"/>
        </w:rPr>
        <w:t xml:space="preserve"> the communicative </w:t>
      </w:r>
      <w:r w:rsidR="006D7243" w:rsidRPr="00510B07">
        <w:rPr>
          <w:rFonts w:ascii="Times New Roman" w:hAnsi="Times New Roman" w:cs="Times New Roman"/>
          <w:sz w:val="24"/>
          <w:szCs w:val="24"/>
        </w:rPr>
        <w:t xml:space="preserve">function of the different kinds of deixis </w:t>
      </w:r>
      <w:r w:rsidR="00580CFA" w:rsidRPr="00510B07">
        <w:rPr>
          <w:rFonts w:ascii="Times New Roman" w:hAnsi="Times New Roman" w:cs="Times New Roman"/>
          <w:sz w:val="24"/>
          <w:szCs w:val="24"/>
        </w:rPr>
        <w:t xml:space="preserve">found in </w:t>
      </w:r>
      <w:r w:rsidR="004D79DC" w:rsidRPr="00510B07">
        <w:rPr>
          <w:rFonts w:ascii="Times New Roman" w:hAnsi="Times New Roman" w:cs="Times New Roman"/>
          <w:sz w:val="24"/>
          <w:szCs w:val="24"/>
        </w:rPr>
        <w:t xml:space="preserve">President </w:t>
      </w:r>
      <w:r w:rsidR="002942AF" w:rsidRPr="00510B07">
        <w:rPr>
          <w:rFonts w:ascii="Times New Roman" w:hAnsi="Times New Roman" w:cs="Times New Roman"/>
          <w:sz w:val="24"/>
          <w:szCs w:val="24"/>
        </w:rPr>
        <w:t>Buhari’s campaign speech in relatio</w:t>
      </w:r>
      <w:r w:rsidR="00101ED0">
        <w:rPr>
          <w:rFonts w:ascii="Times New Roman" w:hAnsi="Times New Roman" w:cs="Times New Roman"/>
          <w:sz w:val="24"/>
          <w:szCs w:val="24"/>
        </w:rPr>
        <w:t>n to his ideological posturing to determine the extent to which the</w:t>
      </w:r>
      <w:r w:rsidR="00101ED0" w:rsidRPr="00EA590F">
        <w:rPr>
          <w:rFonts w:ascii="Times New Roman" w:hAnsi="Times New Roman" w:cs="Times New Roman"/>
          <w:i/>
          <w:sz w:val="24"/>
          <w:szCs w:val="24"/>
        </w:rPr>
        <w:t xml:space="preserve"> naïve optimist hypothesis</w:t>
      </w:r>
      <w:r w:rsidR="00101ED0">
        <w:rPr>
          <w:rFonts w:ascii="Times New Roman" w:hAnsi="Times New Roman" w:cs="Times New Roman"/>
          <w:sz w:val="24"/>
          <w:szCs w:val="24"/>
        </w:rPr>
        <w:t xml:space="preserve"> is implicated in the context of our study.</w:t>
      </w:r>
    </w:p>
    <w:p w:rsidR="00EF7E38" w:rsidRPr="00510B07" w:rsidRDefault="00F60E0E" w:rsidP="00F66F25">
      <w:pPr>
        <w:spacing w:line="360" w:lineRule="auto"/>
        <w:jc w:val="both"/>
        <w:rPr>
          <w:rFonts w:ascii="Times New Roman" w:hAnsi="Times New Roman" w:cs="Times New Roman"/>
          <w:sz w:val="24"/>
          <w:szCs w:val="24"/>
        </w:rPr>
      </w:pPr>
      <w:r w:rsidRPr="00510B07">
        <w:rPr>
          <w:rFonts w:ascii="Times New Roman" w:hAnsi="Times New Roman" w:cs="Times New Roman"/>
          <w:sz w:val="24"/>
          <w:szCs w:val="24"/>
        </w:rPr>
        <w:tab/>
        <w:t>Previous studies in our area of investigation seem to have placed higher premium on the use of deixis in political speeches without recourse to politician’s manipulation</w:t>
      </w:r>
      <w:r w:rsidR="00B60BD0" w:rsidRPr="00510B07">
        <w:rPr>
          <w:rFonts w:ascii="Times New Roman" w:hAnsi="Times New Roman" w:cs="Times New Roman"/>
          <w:sz w:val="24"/>
          <w:szCs w:val="24"/>
        </w:rPr>
        <w:t xml:space="preserve"> </w:t>
      </w:r>
      <w:r w:rsidR="00E25F4A" w:rsidRPr="00510B07">
        <w:rPr>
          <w:rFonts w:ascii="Times New Roman" w:hAnsi="Times New Roman" w:cs="Times New Roman"/>
          <w:sz w:val="24"/>
          <w:szCs w:val="24"/>
        </w:rPr>
        <w:t xml:space="preserve">of deixis as linguistic codes in their attempt to reshape the minds of </w:t>
      </w:r>
      <w:r w:rsidR="00EF7E38" w:rsidRPr="00510B07">
        <w:rPr>
          <w:rFonts w:ascii="Times New Roman" w:hAnsi="Times New Roman" w:cs="Times New Roman"/>
          <w:sz w:val="24"/>
          <w:szCs w:val="24"/>
        </w:rPr>
        <w:t>the electorate to agree with theirs. It is the above condition that, evidently, creates the research slot which this study</w:t>
      </w:r>
      <w:r w:rsidR="00EA590F">
        <w:rPr>
          <w:rFonts w:ascii="Times New Roman" w:hAnsi="Times New Roman" w:cs="Times New Roman"/>
          <w:sz w:val="24"/>
          <w:szCs w:val="24"/>
        </w:rPr>
        <w:t xml:space="preserve"> hopes to fill</w:t>
      </w:r>
      <w:r w:rsidR="00BE00FF" w:rsidRPr="00510B07">
        <w:rPr>
          <w:rFonts w:ascii="Times New Roman" w:hAnsi="Times New Roman" w:cs="Times New Roman"/>
          <w:sz w:val="24"/>
          <w:szCs w:val="24"/>
        </w:rPr>
        <w:t>.</w:t>
      </w:r>
      <w:r w:rsidR="00EF7E38" w:rsidRPr="00510B07">
        <w:rPr>
          <w:rFonts w:ascii="Times New Roman" w:hAnsi="Times New Roman" w:cs="Times New Roman"/>
          <w:sz w:val="24"/>
          <w:szCs w:val="24"/>
        </w:rPr>
        <w:t xml:space="preserve"> </w:t>
      </w:r>
    </w:p>
    <w:p w:rsidR="00705ECA" w:rsidRPr="00510B07" w:rsidRDefault="00705ECA" w:rsidP="00F66F25">
      <w:pPr>
        <w:spacing w:line="360" w:lineRule="auto"/>
        <w:jc w:val="both"/>
        <w:rPr>
          <w:rFonts w:ascii="Times New Roman" w:hAnsi="Times New Roman" w:cs="Times New Roman"/>
          <w:b/>
          <w:sz w:val="24"/>
          <w:szCs w:val="24"/>
        </w:rPr>
      </w:pPr>
      <w:r w:rsidRPr="00510B07">
        <w:rPr>
          <w:rFonts w:ascii="Times New Roman" w:hAnsi="Times New Roman" w:cs="Times New Roman"/>
          <w:b/>
          <w:sz w:val="24"/>
          <w:szCs w:val="24"/>
        </w:rPr>
        <w:lastRenderedPageBreak/>
        <w:t xml:space="preserve">Objective of </w:t>
      </w:r>
      <w:r w:rsidR="00EA590F">
        <w:rPr>
          <w:rFonts w:ascii="Times New Roman" w:hAnsi="Times New Roman" w:cs="Times New Roman"/>
          <w:b/>
          <w:sz w:val="24"/>
          <w:szCs w:val="24"/>
        </w:rPr>
        <w:t xml:space="preserve">the </w:t>
      </w:r>
      <w:r w:rsidRPr="00510B07">
        <w:rPr>
          <w:rFonts w:ascii="Times New Roman" w:hAnsi="Times New Roman" w:cs="Times New Roman"/>
          <w:b/>
          <w:sz w:val="24"/>
          <w:szCs w:val="24"/>
        </w:rPr>
        <w:t xml:space="preserve">Study </w:t>
      </w:r>
    </w:p>
    <w:p w:rsidR="00F1092F" w:rsidRPr="00510B07" w:rsidRDefault="00EA590F" w:rsidP="00F66F2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study aims at investigating </w:t>
      </w:r>
      <w:r w:rsidR="0024462B" w:rsidRPr="00510B07">
        <w:rPr>
          <w:rFonts w:ascii="Times New Roman" w:hAnsi="Times New Roman" w:cs="Times New Roman"/>
          <w:sz w:val="24"/>
          <w:szCs w:val="24"/>
        </w:rPr>
        <w:t>the deictic feature</w:t>
      </w:r>
      <w:r>
        <w:rPr>
          <w:rFonts w:ascii="Times New Roman" w:hAnsi="Times New Roman" w:cs="Times New Roman"/>
          <w:sz w:val="24"/>
          <w:szCs w:val="24"/>
        </w:rPr>
        <w:t>s</w:t>
      </w:r>
      <w:r w:rsidR="0024462B" w:rsidRPr="00510B07">
        <w:rPr>
          <w:rFonts w:ascii="Times New Roman" w:hAnsi="Times New Roman" w:cs="Times New Roman"/>
          <w:sz w:val="24"/>
          <w:szCs w:val="24"/>
        </w:rPr>
        <w:t xml:space="preserve"> of President Muhammadu Buhari’s 2015</w:t>
      </w:r>
      <w:r w:rsidR="00F1092F" w:rsidRPr="00510B07">
        <w:rPr>
          <w:rFonts w:ascii="Times New Roman" w:hAnsi="Times New Roman" w:cs="Times New Roman"/>
          <w:sz w:val="24"/>
          <w:szCs w:val="24"/>
        </w:rPr>
        <w:t xml:space="preserve"> campaign speech. To realize the aim of this study, the following specific objectives were formulated:</w:t>
      </w:r>
    </w:p>
    <w:p w:rsidR="00AC7B8D" w:rsidRPr="00510B07" w:rsidRDefault="00AC7B8D" w:rsidP="00F66F25">
      <w:pPr>
        <w:pStyle w:val="ListParagraph"/>
        <w:numPr>
          <w:ilvl w:val="0"/>
          <w:numId w:val="1"/>
        </w:numPr>
        <w:spacing w:line="360" w:lineRule="auto"/>
        <w:jc w:val="both"/>
        <w:rPr>
          <w:rFonts w:ascii="Times New Roman" w:hAnsi="Times New Roman" w:cs="Times New Roman"/>
          <w:sz w:val="24"/>
          <w:szCs w:val="24"/>
        </w:rPr>
      </w:pPr>
      <w:r w:rsidRPr="00510B07">
        <w:rPr>
          <w:rFonts w:ascii="Times New Roman" w:hAnsi="Times New Roman" w:cs="Times New Roman"/>
          <w:sz w:val="24"/>
          <w:szCs w:val="24"/>
        </w:rPr>
        <w:t>To specifically identify the use and effect of deictic elements in Presiden</w:t>
      </w:r>
      <w:r w:rsidR="00AA3784" w:rsidRPr="00510B07">
        <w:rPr>
          <w:rFonts w:ascii="Times New Roman" w:hAnsi="Times New Roman" w:cs="Times New Roman"/>
          <w:sz w:val="24"/>
          <w:szCs w:val="24"/>
        </w:rPr>
        <w:t>t Buhari’s 2015 campaign speech</w:t>
      </w:r>
      <w:r w:rsidRPr="00510B07">
        <w:rPr>
          <w:rFonts w:ascii="Times New Roman" w:hAnsi="Times New Roman" w:cs="Times New Roman"/>
          <w:sz w:val="24"/>
          <w:szCs w:val="24"/>
        </w:rPr>
        <w:t xml:space="preserve">. </w:t>
      </w:r>
    </w:p>
    <w:p w:rsidR="00963A7C" w:rsidRPr="00510B07" w:rsidRDefault="00AC7B8D" w:rsidP="00F66F25">
      <w:pPr>
        <w:pStyle w:val="ListParagraph"/>
        <w:numPr>
          <w:ilvl w:val="0"/>
          <w:numId w:val="1"/>
        </w:numPr>
        <w:spacing w:line="360" w:lineRule="auto"/>
        <w:jc w:val="both"/>
        <w:rPr>
          <w:rFonts w:ascii="Times New Roman" w:hAnsi="Times New Roman" w:cs="Times New Roman"/>
          <w:sz w:val="24"/>
          <w:szCs w:val="24"/>
        </w:rPr>
      </w:pPr>
      <w:r w:rsidRPr="00510B07">
        <w:rPr>
          <w:rFonts w:ascii="Times New Roman" w:hAnsi="Times New Roman" w:cs="Times New Roman"/>
          <w:sz w:val="24"/>
          <w:szCs w:val="24"/>
        </w:rPr>
        <w:t xml:space="preserve">To apply the analytic tools of </w:t>
      </w:r>
      <w:r w:rsidR="00635227" w:rsidRPr="00510B07">
        <w:rPr>
          <w:rFonts w:ascii="Times New Roman" w:hAnsi="Times New Roman" w:cs="Times New Roman"/>
          <w:i/>
          <w:sz w:val="24"/>
          <w:szCs w:val="24"/>
        </w:rPr>
        <w:t xml:space="preserve">deictic field </w:t>
      </w:r>
      <w:r w:rsidR="001D2C3E" w:rsidRPr="00510B07">
        <w:rPr>
          <w:rFonts w:ascii="Times New Roman" w:hAnsi="Times New Roman" w:cs="Times New Roman"/>
          <w:sz w:val="24"/>
          <w:szCs w:val="24"/>
        </w:rPr>
        <w:t xml:space="preserve">and </w:t>
      </w:r>
      <w:r w:rsidR="00222415" w:rsidRPr="00510B07">
        <w:rPr>
          <w:rFonts w:ascii="Times New Roman" w:hAnsi="Times New Roman" w:cs="Times New Roman"/>
          <w:i/>
          <w:sz w:val="24"/>
          <w:szCs w:val="24"/>
        </w:rPr>
        <w:t>deictic centre</w:t>
      </w:r>
      <w:r w:rsidR="00963A7C" w:rsidRPr="00510B07">
        <w:rPr>
          <w:rFonts w:ascii="Times New Roman" w:hAnsi="Times New Roman" w:cs="Times New Roman"/>
          <w:sz w:val="24"/>
          <w:szCs w:val="24"/>
        </w:rPr>
        <w:t xml:space="preserve"> in the explication of the text. </w:t>
      </w:r>
    </w:p>
    <w:p w:rsidR="00F11837" w:rsidRPr="00510B07" w:rsidRDefault="00963A7C" w:rsidP="00F66F25">
      <w:pPr>
        <w:pStyle w:val="ListParagraph"/>
        <w:numPr>
          <w:ilvl w:val="0"/>
          <w:numId w:val="1"/>
        </w:numPr>
        <w:spacing w:line="360" w:lineRule="auto"/>
        <w:jc w:val="both"/>
        <w:rPr>
          <w:rFonts w:ascii="Times New Roman" w:hAnsi="Times New Roman" w:cs="Times New Roman"/>
          <w:sz w:val="24"/>
          <w:szCs w:val="24"/>
        </w:rPr>
      </w:pPr>
      <w:r w:rsidRPr="00510B07">
        <w:rPr>
          <w:rFonts w:ascii="Times New Roman" w:hAnsi="Times New Roman" w:cs="Times New Roman"/>
          <w:sz w:val="24"/>
          <w:szCs w:val="24"/>
        </w:rPr>
        <w:t xml:space="preserve">To awaken the consciousness of the electorate on the ideological connotations of the deictic </w:t>
      </w:r>
      <w:r w:rsidR="00F11837" w:rsidRPr="00510B07">
        <w:rPr>
          <w:rFonts w:ascii="Times New Roman" w:hAnsi="Times New Roman" w:cs="Times New Roman"/>
          <w:sz w:val="24"/>
          <w:szCs w:val="24"/>
        </w:rPr>
        <w:t xml:space="preserve">elements employed in campaign speeches. </w:t>
      </w:r>
    </w:p>
    <w:p w:rsidR="00AC4680" w:rsidRPr="00510B07" w:rsidRDefault="00AC4680" w:rsidP="00F66F25">
      <w:pPr>
        <w:spacing w:line="360" w:lineRule="auto"/>
        <w:jc w:val="both"/>
        <w:rPr>
          <w:rFonts w:ascii="Times New Roman" w:hAnsi="Times New Roman" w:cs="Times New Roman"/>
          <w:b/>
          <w:sz w:val="24"/>
          <w:szCs w:val="24"/>
        </w:rPr>
      </w:pPr>
      <w:r w:rsidRPr="00510B07">
        <w:rPr>
          <w:rFonts w:ascii="Times New Roman" w:hAnsi="Times New Roman" w:cs="Times New Roman"/>
          <w:b/>
          <w:sz w:val="24"/>
          <w:szCs w:val="24"/>
        </w:rPr>
        <w:t>Research Question</w:t>
      </w:r>
      <w:r w:rsidR="00EA590F">
        <w:rPr>
          <w:rFonts w:ascii="Times New Roman" w:hAnsi="Times New Roman" w:cs="Times New Roman"/>
          <w:b/>
          <w:sz w:val="24"/>
          <w:szCs w:val="24"/>
        </w:rPr>
        <w:t>s:</w:t>
      </w:r>
      <w:r w:rsidRPr="00510B07">
        <w:rPr>
          <w:rFonts w:ascii="Times New Roman" w:hAnsi="Times New Roman" w:cs="Times New Roman"/>
          <w:b/>
          <w:sz w:val="24"/>
          <w:szCs w:val="24"/>
        </w:rPr>
        <w:t xml:space="preserve"> </w:t>
      </w:r>
    </w:p>
    <w:p w:rsidR="00E71EB7" w:rsidRPr="00510B07" w:rsidRDefault="00E71EB7" w:rsidP="00F66F25">
      <w:pPr>
        <w:spacing w:line="360" w:lineRule="auto"/>
        <w:jc w:val="both"/>
        <w:rPr>
          <w:rFonts w:ascii="Times New Roman" w:hAnsi="Times New Roman" w:cs="Times New Roman"/>
          <w:sz w:val="24"/>
          <w:szCs w:val="24"/>
        </w:rPr>
      </w:pPr>
      <w:r w:rsidRPr="00510B07">
        <w:rPr>
          <w:rFonts w:ascii="Times New Roman" w:hAnsi="Times New Roman" w:cs="Times New Roman"/>
          <w:sz w:val="24"/>
          <w:szCs w:val="24"/>
        </w:rPr>
        <w:tab/>
        <w:t>In</w:t>
      </w:r>
      <w:r w:rsidR="00EA590F">
        <w:rPr>
          <w:rFonts w:ascii="Times New Roman" w:hAnsi="Times New Roman" w:cs="Times New Roman"/>
          <w:sz w:val="24"/>
          <w:szCs w:val="24"/>
        </w:rPr>
        <w:t xml:space="preserve"> order to realize the above</w:t>
      </w:r>
      <w:r w:rsidRPr="00510B07">
        <w:rPr>
          <w:rFonts w:ascii="Times New Roman" w:hAnsi="Times New Roman" w:cs="Times New Roman"/>
          <w:sz w:val="24"/>
          <w:szCs w:val="24"/>
        </w:rPr>
        <w:t xml:space="preserve"> objectives, the following research questions were, accordingly, formulated: </w:t>
      </w:r>
    </w:p>
    <w:p w:rsidR="00E71EB7" w:rsidRPr="00510B07" w:rsidRDefault="00E71EB7" w:rsidP="00F66F25">
      <w:pPr>
        <w:pStyle w:val="ListParagraph"/>
        <w:numPr>
          <w:ilvl w:val="0"/>
          <w:numId w:val="2"/>
        </w:numPr>
        <w:spacing w:line="360" w:lineRule="auto"/>
        <w:jc w:val="both"/>
        <w:rPr>
          <w:rFonts w:ascii="Times New Roman" w:hAnsi="Times New Roman" w:cs="Times New Roman"/>
          <w:sz w:val="24"/>
          <w:szCs w:val="24"/>
        </w:rPr>
      </w:pPr>
      <w:r w:rsidRPr="00510B07">
        <w:rPr>
          <w:rFonts w:ascii="Times New Roman" w:hAnsi="Times New Roman" w:cs="Times New Roman"/>
          <w:sz w:val="24"/>
          <w:szCs w:val="24"/>
        </w:rPr>
        <w:t>What are the prevalent deictic feature</w:t>
      </w:r>
      <w:r w:rsidR="00EA590F">
        <w:rPr>
          <w:rFonts w:ascii="Times New Roman" w:hAnsi="Times New Roman" w:cs="Times New Roman"/>
          <w:sz w:val="24"/>
          <w:szCs w:val="24"/>
        </w:rPr>
        <w:t>s</w:t>
      </w:r>
      <w:r w:rsidRPr="00510B07">
        <w:rPr>
          <w:rFonts w:ascii="Times New Roman" w:hAnsi="Times New Roman" w:cs="Times New Roman"/>
          <w:sz w:val="24"/>
          <w:szCs w:val="24"/>
        </w:rPr>
        <w:t xml:space="preserve"> in the speech? </w:t>
      </w:r>
    </w:p>
    <w:p w:rsidR="00E71EB7" w:rsidRPr="00510B07" w:rsidRDefault="00EA590F" w:rsidP="00F66F2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effect do </w:t>
      </w:r>
      <w:r w:rsidR="00E71EB7" w:rsidRPr="00510B07">
        <w:rPr>
          <w:rFonts w:ascii="Times New Roman" w:hAnsi="Times New Roman" w:cs="Times New Roman"/>
          <w:sz w:val="24"/>
          <w:szCs w:val="24"/>
        </w:rPr>
        <w:t xml:space="preserve">deictic choices create on the electorate? </w:t>
      </w:r>
    </w:p>
    <w:p w:rsidR="00730054" w:rsidRPr="00510B07" w:rsidRDefault="00E71EB7" w:rsidP="00F66F25">
      <w:pPr>
        <w:pStyle w:val="ListParagraph"/>
        <w:numPr>
          <w:ilvl w:val="0"/>
          <w:numId w:val="2"/>
        </w:numPr>
        <w:spacing w:line="360" w:lineRule="auto"/>
        <w:jc w:val="both"/>
        <w:rPr>
          <w:rFonts w:ascii="Times New Roman" w:hAnsi="Times New Roman" w:cs="Times New Roman"/>
          <w:sz w:val="24"/>
          <w:szCs w:val="24"/>
        </w:rPr>
      </w:pPr>
      <w:r w:rsidRPr="00510B07">
        <w:rPr>
          <w:rFonts w:ascii="Times New Roman" w:hAnsi="Times New Roman" w:cs="Times New Roman"/>
          <w:sz w:val="24"/>
          <w:szCs w:val="24"/>
        </w:rPr>
        <w:t xml:space="preserve">Of what relevance are </w:t>
      </w:r>
      <w:r w:rsidR="003E561F" w:rsidRPr="00510B07">
        <w:rPr>
          <w:rFonts w:ascii="Times New Roman" w:hAnsi="Times New Roman" w:cs="Times New Roman"/>
          <w:i/>
          <w:sz w:val="24"/>
          <w:szCs w:val="24"/>
        </w:rPr>
        <w:t>deictic field</w:t>
      </w:r>
      <w:r w:rsidR="004405DD" w:rsidRPr="00510B07">
        <w:rPr>
          <w:rFonts w:ascii="Times New Roman" w:hAnsi="Times New Roman" w:cs="Times New Roman"/>
          <w:sz w:val="24"/>
          <w:szCs w:val="24"/>
        </w:rPr>
        <w:t xml:space="preserve"> and </w:t>
      </w:r>
      <w:r w:rsidR="000D570B" w:rsidRPr="00510B07">
        <w:rPr>
          <w:rFonts w:ascii="Times New Roman" w:hAnsi="Times New Roman" w:cs="Times New Roman"/>
          <w:i/>
          <w:sz w:val="24"/>
          <w:szCs w:val="24"/>
        </w:rPr>
        <w:t>deictic centre</w:t>
      </w:r>
      <w:r w:rsidR="00A44D3E" w:rsidRPr="00510B07">
        <w:rPr>
          <w:rFonts w:ascii="Times New Roman" w:hAnsi="Times New Roman" w:cs="Times New Roman"/>
          <w:sz w:val="24"/>
          <w:szCs w:val="24"/>
        </w:rPr>
        <w:t xml:space="preserve"> as analytical tools in the explication of the use of deixis in a narrative universe? </w:t>
      </w:r>
    </w:p>
    <w:p w:rsidR="00FD7C2F" w:rsidRPr="00510B07" w:rsidRDefault="00FD7C2F" w:rsidP="00F66F25">
      <w:pPr>
        <w:spacing w:line="360" w:lineRule="auto"/>
        <w:jc w:val="both"/>
        <w:rPr>
          <w:rFonts w:ascii="Times New Roman" w:hAnsi="Times New Roman" w:cs="Times New Roman"/>
          <w:b/>
          <w:sz w:val="24"/>
          <w:szCs w:val="24"/>
        </w:rPr>
      </w:pPr>
      <w:r w:rsidRPr="00510B07">
        <w:rPr>
          <w:rFonts w:ascii="Times New Roman" w:hAnsi="Times New Roman" w:cs="Times New Roman"/>
          <w:b/>
          <w:sz w:val="24"/>
          <w:szCs w:val="24"/>
        </w:rPr>
        <w:t xml:space="preserve">Justification for the Study </w:t>
      </w:r>
    </w:p>
    <w:p w:rsidR="006660A0" w:rsidRPr="00510B07" w:rsidRDefault="00FD2C1B" w:rsidP="00F66F25">
      <w:pPr>
        <w:spacing w:line="360" w:lineRule="auto"/>
        <w:jc w:val="both"/>
        <w:rPr>
          <w:rFonts w:ascii="Times New Roman" w:hAnsi="Times New Roman" w:cs="Times New Roman"/>
          <w:sz w:val="24"/>
          <w:szCs w:val="24"/>
        </w:rPr>
      </w:pPr>
      <w:r w:rsidRPr="00510B07">
        <w:rPr>
          <w:rFonts w:ascii="Times New Roman" w:hAnsi="Times New Roman" w:cs="Times New Roman"/>
          <w:b/>
          <w:sz w:val="24"/>
          <w:szCs w:val="24"/>
        </w:rPr>
        <w:tab/>
      </w:r>
      <w:r w:rsidR="00865322" w:rsidRPr="00510B07">
        <w:rPr>
          <w:rFonts w:ascii="Times New Roman" w:hAnsi="Times New Roman" w:cs="Times New Roman"/>
          <w:sz w:val="24"/>
          <w:szCs w:val="24"/>
        </w:rPr>
        <w:t>Results got from the examination of the use of deixis in a campaign speech stand to be of great significance to the academia and the society at large. The Nigerian political spa</w:t>
      </w:r>
      <w:r w:rsidR="00EA590F">
        <w:rPr>
          <w:rFonts w:ascii="Times New Roman" w:hAnsi="Times New Roman" w:cs="Times New Roman"/>
          <w:sz w:val="24"/>
          <w:szCs w:val="24"/>
        </w:rPr>
        <w:t>ce, since the inception of the Fourth R</w:t>
      </w:r>
      <w:r w:rsidR="00865322" w:rsidRPr="00510B07">
        <w:rPr>
          <w:rFonts w:ascii="Times New Roman" w:hAnsi="Times New Roman" w:cs="Times New Roman"/>
          <w:sz w:val="24"/>
          <w:szCs w:val="24"/>
        </w:rPr>
        <w:t>epublic in 1999, is fraught with fierce campaigning and marketing of political ideologies to the electorate. The overall aim is to gain the attention and patronage of a broad section of the electorate and to ultimately win elections. Campaign, in any democratic society such as Nigeria, is largely achieved through language use</w:t>
      </w:r>
      <w:r w:rsidR="00ED4251" w:rsidRPr="00510B07">
        <w:rPr>
          <w:rFonts w:ascii="Times New Roman" w:hAnsi="Times New Roman" w:cs="Times New Roman"/>
          <w:sz w:val="24"/>
          <w:szCs w:val="24"/>
        </w:rPr>
        <w:t>; a unique means of</w:t>
      </w:r>
      <w:r w:rsidR="00EA590F">
        <w:rPr>
          <w:rFonts w:ascii="Times New Roman" w:hAnsi="Times New Roman" w:cs="Times New Roman"/>
          <w:sz w:val="24"/>
          <w:szCs w:val="24"/>
        </w:rPr>
        <w:t xml:space="preserve"> communication which is an intrinsic inheritance </w:t>
      </w:r>
      <w:r w:rsidR="00ED4251" w:rsidRPr="00510B07">
        <w:rPr>
          <w:rFonts w:ascii="Times New Roman" w:hAnsi="Times New Roman" w:cs="Times New Roman"/>
          <w:sz w:val="24"/>
          <w:szCs w:val="24"/>
        </w:rPr>
        <w:t xml:space="preserve"> </w:t>
      </w:r>
      <w:r w:rsidR="00EA590F">
        <w:rPr>
          <w:rFonts w:ascii="Times New Roman" w:hAnsi="Times New Roman" w:cs="Times New Roman"/>
          <w:sz w:val="24"/>
          <w:szCs w:val="24"/>
        </w:rPr>
        <w:t xml:space="preserve"> of </w:t>
      </w:r>
      <w:r w:rsidR="00ED4251" w:rsidRPr="00510B07">
        <w:rPr>
          <w:rFonts w:ascii="Times New Roman" w:hAnsi="Times New Roman" w:cs="Times New Roman"/>
          <w:sz w:val="24"/>
          <w:szCs w:val="24"/>
        </w:rPr>
        <w:t xml:space="preserve">man. It follows, therefore, that man’s political instincts manifest in his choice, and use of </w:t>
      </w:r>
      <w:r w:rsidR="00F1572A">
        <w:rPr>
          <w:rFonts w:ascii="Times New Roman" w:hAnsi="Times New Roman" w:cs="Times New Roman"/>
          <w:sz w:val="24"/>
          <w:szCs w:val="24"/>
        </w:rPr>
        <w:t xml:space="preserve">particular categories of </w:t>
      </w:r>
      <w:r w:rsidR="00ED4251" w:rsidRPr="00510B07">
        <w:rPr>
          <w:rFonts w:ascii="Times New Roman" w:hAnsi="Times New Roman" w:cs="Times New Roman"/>
          <w:sz w:val="24"/>
          <w:szCs w:val="24"/>
        </w:rPr>
        <w:t>words</w:t>
      </w:r>
      <w:r w:rsidR="00F1572A">
        <w:rPr>
          <w:rFonts w:ascii="Times New Roman" w:hAnsi="Times New Roman" w:cs="Times New Roman"/>
          <w:sz w:val="24"/>
          <w:szCs w:val="24"/>
        </w:rPr>
        <w:t xml:space="preserve"> which carry broad and specific measure of meaning</w:t>
      </w:r>
      <w:r w:rsidR="00ED4251" w:rsidRPr="00510B07">
        <w:rPr>
          <w:rFonts w:ascii="Times New Roman" w:hAnsi="Times New Roman" w:cs="Times New Roman"/>
          <w:sz w:val="24"/>
          <w:szCs w:val="24"/>
        </w:rPr>
        <w:t xml:space="preserve">. A careful effort must, therefore, be made to assess, holistically, the linguistic nuances in his </w:t>
      </w:r>
      <w:r w:rsidR="00F1572A">
        <w:rPr>
          <w:rFonts w:ascii="Times New Roman" w:hAnsi="Times New Roman" w:cs="Times New Roman"/>
          <w:sz w:val="24"/>
          <w:szCs w:val="24"/>
        </w:rPr>
        <w:lastRenderedPageBreak/>
        <w:t xml:space="preserve">campaign speeches that </w:t>
      </w:r>
      <w:r w:rsidR="00ED4251" w:rsidRPr="00510B07">
        <w:rPr>
          <w:rFonts w:ascii="Times New Roman" w:hAnsi="Times New Roman" w:cs="Times New Roman"/>
          <w:sz w:val="24"/>
          <w:szCs w:val="24"/>
        </w:rPr>
        <w:t xml:space="preserve">coalesce into </w:t>
      </w:r>
      <w:r w:rsidR="006660A0" w:rsidRPr="00510B07">
        <w:rPr>
          <w:rFonts w:ascii="Times New Roman" w:hAnsi="Times New Roman" w:cs="Times New Roman"/>
          <w:sz w:val="24"/>
          <w:szCs w:val="24"/>
        </w:rPr>
        <w:t>his ideological consciousne</w:t>
      </w:r>
      <w:r w:rsidR="00F1572A">
        <w:rPr>
          <w:rFonts w:ascii="Times New Roman" w:hAnsi="Times New Roman" w:cs="Times New Roman"/>
          <w:sz w:val="24"/>
          <w:szCs w:val="24"/>
        </w:rPr>
        <w:t>ss which, he hopes, will also arouse the consciousness of the people to support him.</w:t>
      </w:r>
      <w:r w:rsidR="006660A0" w:rsidRPr="00510B07">
        <w:rPr>
          <w:rFonts w:ascii="Times New Roman" w:hAnsi="Times New Roman" w:cs="Times New Roman"/>
          <w:sz w:val="24"/>
          <w:szCs w:val="24"/>
        </w:rPr>
        <w:t xml:space="preserve"> </w:t>
      </w:r>
    </w:p>
    <w:p w:rsidR="00466A05" w:rsidRPr="00510B07" w:rsidRDefault="00481464" w:rsidP="00F66F25">
      <w:pPr>
        <w:spacing w:line="360" w:lineRule="auto"/>
        <w:jc w:val="both"/>
        <w:rPr>
          <w:rFonts w:ascii="Times New Roman" w:hAnsi="Times New Roman" w:cs="Times New Roman"/>
          <w:sz w:val="24"/>
          <w:szCs w:val="24"/>
        </w:rPr>
      </w:pPr>
      <w:r w:rsidRPr="00510B07">
        <w:rPr>
          <w:rFonts w:ascii="Times New Roman" w:hAnsi="Times New Roman" w:cs="Times New Roman"/>
          <w:sz w:val="24"/>
          <w:szCs w:val="24"/>
        </w:rPr>
        <w:tab/>
        <w:t>T</w:t>
      </w:r>
      <w:r w:rsidR="00F1572A">
        <w:rPr>
          <w:rFonts w:ascii="Times New Roman" w:hAnsi="Times New Roman" w:cs="Times New Roman"/>
          <w:sz w:val="24"/>
          <w:szCs w:val="24"/>
        </w:rPr>
        <w:t>his study hopes</w:t>
      </w:r>
      <w:r w:rsidRPr="00510B07">
        <w:rPr>
          <w:rFonts w:ascii="Times New Roman" w:hAnsi="Times New Roman" w:cs="Times New Roman"/>
          <w:sz w:val="24"/>
          <w:szCs w:val="24"/>
        </w:rPr>
        <w:t xml:space="preserve"> to provide insights on the language of politics and the strategies that are used to achieve persuasion. It will, no doubt, constitute a worthy addition </w:t>
      </w:r>
      <w:r w:rsidR="00631965">
        <w:rPr>
          <w:rFonts w:ascii="Times New Roman" w:hAnsi="Times New Roman" w:cs="Times New Roman"/>
          <w:sz w:val="24"/>
          <w:szCs w:val="24"/>
        </w:rPr>
        <w:t>to the literature</w:t>
      </w:r>
      <w:r w:rsidRPr="00510B07">
        <w:rPr>
          <w:rFonts w:ascii="Times New Roman" w:hAnsi="Times New Roman" w:cs="Times New Roman"/>
          <w:sz w:val="24"/>
          <w:szCs w:val="24"/>
        </w:rPr>
        <w:t xml:space="preserve"> of political discourse in Nigeria. </w:t>
      </w:r>
      <w:r w:rsidR="00631965">
        <w:rPr>
          <w:rFonts w:ascii="Times New Roman" w:hAnsi="Times New Roman" w:cs="Times New Roman"/>
          <w:sz w:val="24"/>
          <w:szCs w:val="24"/>
        </w:rPr>
        <w:t>Furthermore, the study</w:t>
      </w:r>
      <w:r w:rsidRPr="00510B07">
        <w:rPr>
          <w:rFonts w:ascii="Times New Roman" w:hAnsi="Times New Roman" w:cs="Times New Roman"/>
          <w:sz w:val="24"/>
          <w:szCs w:val="24"/>
        </w:rPr>
        <w:t xml:space="preserve"> has pedagogic relevance as the information on the English language usage from this study will contribute to the information data bank on the richness and dynamism of English in meeting various communication ends in Nigeria. </w:t>
      </w:r>
    </w:p>
    <w:p w:rsidR="00BF211F" w:rsidRPr="00510B07" w:rsidRDefault="00BF211F" w:rsidP="00F66F25">
      <w:pPr>
        <w:spacing w:line="360" w:lineRule="auto"/>
        <w:jc w:val="both"/>
        <w:rPr>
          <w:rFonts w:ascii="Times New Roman" w:hAnsi="Times New Roman" w:cs="Times New Roman"/>
          <w:b/>
          <w:sz w:val="24"/>
          <w:szCs w:val="24"/>
        </w:rPr>
      </w:pPr>
      <w:r w:rsidRPr="00510B07">
        <w:rPr>
          <w:rFonts w:ascii="Times New Roman" w:hAnsi="Times New Roman" w:cs="Times New Roman"/>
          <w:b/>
          <w:sz w:val="24"/>
          <w:szCs w:val="24"/>
        </w:rPr>
        <w:t xml:space="preserve">Review of Related Literature </w:t>
      </w:r>
    </w:p>
    <w:p w:rsidR="002B482F" w:rsidRPr="00510B07" w:rsidRDefault="002B3675" w:rsidP="00F66F25">
      <w:pPr>
        <w:spacing w:line="360" w:lineRule="auto"/>
        <w:jc w:val="both"/>
        <w:rPr>
          <w:rFonts w:ascii="Times New Roman" w:hAnsi="Times New Roman" w:cs="Times New Roman"/>
          <w:sz w:val="24"/>
          <w:szCs w:val="24"/>
        </w:rPr>
      </w:pPr>
      <w:r w:rsidRPr="00510B07">
        <w:rPr>
          <w:rFonts w:ascii="Times New Roman" w:hAnsi="Times New Roman" w:cs="Times New Roman"/>
          <w:sz w:val="24"/>
          <w:szCs w:val="24"/>
        </w:rPr>
        <w:tab/>
        <w:t>This chapter examines relate</w:t>
      </w:r>
      <w:r w:rsidR="00631965">
        <w:rPr>
          <w:rFonts w:ascii="Times New Roman" w:hAnsi="Times New Roman" w:cs="Times New Roman"/>
          <w:sz w:val="24"/>
          <w:szCs w:val="24"/>
        </w:rPr>
        <w:t xml:space="preserve">d literature in the field in order to situate the work in a proper canvass and delineate the niche it will fill in the discipline. </w:t>
      </w:r>
      <w:r w:rsidR="00B90017" w:rsidRPr="00510B07">
        <w:rPr>
          <w:rFonts w:ascii="Times New Roman" w:hAnsi="Times New Roman" w:cs="Times New Roman"/>
          <w:sz w:val="24"/>
          <w:szCs w:val="24"/>
        </w:rPr>
        <w:t xml:space="preserve">Points of convergence and divergence </w:t>
      </w:r>
      <w:r w:rsidR="00925B51" w:rsidRPr="00510B07">
        <w:rPr>
          <w:rFonts w:ascii="Times New Roman" w:hAnsi="Times New Roman" w:cs="Times New Roman"/>
          <w:sz w:val="24"/>
          <w:szCs w:val="24"/>
        </w:rPr>
        <w:t>between the scholarly works in our area of investigation are identified, articulated</w:t>
      </w:r>
      <w:r w:rsidR="00631965">
        <w:rPr>
          <w:rFonts w:ascii="Times New Roman" w:hAnsi="Times New Roman" w:cs="Times New Roman"/>
          <w:sz w:val="24"/>
          <w:szCs w:val="24"/>
        </w:rPr>
        <w:t>,</w:t>
      </w:r>
      <w:r w:rsidR="00925B51" w:rsidRPr="00510B07">
        <w:rPr>
          <w:rFonts w:ascii="Times New Roman" w:hAnsi="Times New Roman" w:cs="Times New Roman"/>
          <w:sz w:val="24"/>
          <w:szCs w:val="24"/>
        </w:rPr>
        <w:t xml:space="preserve"> and ranked in relation </w:t>
      </w:r>
      <w:r w:rsidR="00631965">
        <w:rPr>
          <w:rFonts w:ascii="Times New Roman" w:hAnsi="Times New Roman" w:cs="Times New Roman"/>
          <w:sz w:val="24"/>
          <w:szCs w:val="24"/>
        </w:rPr>
        <w:t>to their utility to the present study</w:t>
      </w:r>
      <w:r w:rsidR="006D6FA7" w:rsidRPr="00510B07">
        <w:rPr>
          <w:rFonts w:ascii="Times New Roman" w:hAnsi="Times New Roman" w:cs="Times New Roman"/>
          <w:sz w:val="24"/>
          <w:szCs w:val="24"/>
        </w:rPr>
        <w:t xml:space="preserve">. </w:t>
      </w:r>
    </w:p>
    <w:p w:rsidR="00093F5B" w:rsidRPr="00510B07" w:rsidRDefault="006D6FA7" w:rsidP="00F66F25">
      <w:pPr>
        <w:spacing w:line="360" w:lineRule="auto"/>
        <w:jc w:val="both"/>
        <w:rPr>
          <w:rFonts w:ascii="Times New Roman" w:hAnsi="Times New Roman" w:cs="Times New Roman"/>
          <w:sz w:val="24"/>
          <w:szCs w:val="24"/>
        </w:rPr>
      </w:pPr>
      <w:r w:rsidRPr="00510B07">
        <w:rPr>
          <w:rFonts w:ascii="Times New Roman" w:hAnsi="Times New Roman" w:cs="Times New Roman"/>
          <w:sz w:val="24"/>
          <w:szCs w:val="24"/>
        </w:rPr>
        <w:tab/>
      </w:r>
      <w:r w:rsidR="00F7014F" w:rsidRPr="00510B07">
        <w:rPr>
          <w:rFonts w:ascii="Times New Roman" w:hAnsi="Times New Roman" w:cs="Times New Roman"/>
          <w:sz w:val="24"/>
          <w:szCs w:val="24"/>
        </w:rPr>
        <w:t xml:space="preserve">In 1999, </w:t>
      </w:r>
      <w:r w:rsidR="000D40D6" w:rsidRPr="00510B07">
        <w:rPr>
          <w:rFonts w:ascii="Times New Roman" w:hAnsi="Times New Roman" w:cs="Times New Roman"/>
          <w:sz w:val="24"/>
          <w:szCs w:val="24"/>
        </w:rPr>
        <w:t xml:space="preserve">Lwaitama did a deictic study on the use of ‘I’ and ‘we’ by Nyerere </w:t>
      </w:r>
      <w:r w:rsidR="00093F5B" w:rsidRPr="00510B07">
        <w:rPr>
          <w:rFonts w:ascii="Times New Roman" w:hAnsi="Times New Roman" w:cs="Times New Roman"/>
          <w:sz w:val="24"/>
          <w:szCs w:val="24"/>
        </w:rPr>
        <w:t>and Mwinyi (former Tanzanian Presidents). Differentiating between scripted and unscripted speeches, he maintains that Nyerere used more exclusive forms while Mwinyi used more inclusive forms in scripted than unscripted speeches. He insists that the distinction is informed by the speaker’s Kiswahili-speaking statu</w:t>
      </w:r>
      <w:r w:rsidR="00043378" w:rsidRPr="00510B07">
        <w:rPr>
          <w:rFonts w:ascii="Times New Roman" w:hAnsi="Times New Roman" w:cs="Times New Roman"/>
          <w:sz w:val="24"/>
          <w:szCs w:val="24"/>
        </w:rPr>
        <w:t>s</w:t>
      </w:r>
      <w:r w:rsidR="00093F5B" w:rsidRPr="00510B07">
        <w:rPr>
          <w:rFonts w:ascii="Times New Roman" w:hAnsi="Times New Roman" w:cs="Times New Roman"/>
          <w:sz w:val="24"/>
          <w:szCs w:val="24"/>
        </w:rPr>
        <w:t xml:space="preserve">es (Kiswahili being Mwinyi’s first language but Nyerere’s second). </w:t>
      </w:r>
    </w:p>
    <w:p w:rsidR="006D6FA7" w:rsidRPr="00510B07" w:rsidRDefault="00F33207" w:rsidP="00F66F25">
      <w:pPr>
        <w:spacing w:line="360" w:lineRule="auto"/>
        <w:jc w:val="both"/>
        <w:rPr>
          <w:rFonts w:ascii="Times New Roman" w:hAnsi="Times New Roman" w:cs="Times New Roman"/>
          <w:sz w:val="24"/>
          <w:szCs w:val="24"/>
        </w:rPr>
      </w:pPr>
      <w:r>
        <w:rPr>
          <w:rFonts w:ascii="Times New Roman" w:hAnsi="Times New Roman" w:cs="Times New Roman"/>
          <w:sz w:val="24"/>
          <w:szCs w:val="24"/>
        </w:rPr>
        <w:tab/>
        <w:t>Shpresa, Gjergji</w:t>
      </w:r>
      <w:r w:rsidR="00093F5B" w:rsidRPr="00510B07">
        <w:rPr>
          <w:rFonts w:ascii="Times New Roman" w:hAnsi="Times New Roman" w:cs="Times New Roman"/>
          <w:sz w:val="24"/>
          <w:szCs w:val="24"/>
        </w:rPr>
        <w:t xml:space="preserve"> did “A </w:t>
      </w:r>
      <w:r w:rsidR="00372737" w:rsidRPr="00510B07">
        <w:rPr>
          <w:rFonts w:ascii="Times New Roman" w:hAnsi="Times New Roman" w:cs="Times New Roman"/>
          <w:sz w:val="24"/>
          <w:szCs w:val="24"/>
        </w:rPr>
        <w:t xml:space="preserve">Pragmatic Analysis </w:t>
      </w:r>
      <w:r w:rsidR="00524919">
        <w:rPr>
          <w:rFonts w:ascii="Times New Roman" w:hAnsi="Times New Roman" w:cs="Times New Roman"/>
          <w:sz w:val="24"/>
          <w:szCs w:val="24"/>
        </w:rPr>
        <w:t xml:space="preserve">of the </w:t>
      </w:r>
      <w:r w:rsidR="00131DAC" w:rsidRPr="00510B07">
        <w:rPr>
          <w:rFonts w:ascii="Times New Roman" w:hAnsi="Times New Roman" w:cs="Times New Roman"/>
          <w:sz w:val="24"/>
          <w:szCs w:val="24"/>
        </w:rPr>
        <w:t xml:space="preserve">Use </w:t>
      </w:r>
      <w:r w:rsidR="00E443EF" w:rsidRPr="00510B07">
        <w:rPr>
          <w:rFonts w:ascii="Times New Roman" w:hAnsi="Times New Roman" w:cs="Times New Roman"/>
          <w:sz w:val="24"/>
          <w:szCs w:val="24"/>
        </w:rPr>
        <w:t>of Deixis in Poetry and Novels of Ismail Kadare</w:t>
      </w:r>
      <w:r w:rsidR="007F31B0" w:rsidRPr="00510B07">
        <w:rPr>
          <w:rFonts w:ascii="Times New Roman" w:hAnsi="Times New Roman" w:cs="Times New Roman"/>
          <w:sz w:val="24"/>
          <w:szCs w:val="24"/>
        </w:rPr>
        <w:t xml:space="preserve">.” He reaffirms the </w:t>
      </w:r>
      <w:r w:rsidR="00371A5C" w:rsidRPr="00510B07">
        <w:rPr>
          <w:rFonts w:ascii="Times New Roman" w:hAnsi="Times New Roman" w:cs="Times New Roman"/>
          <w:sz w:val="24"/>
          <w:szCs w:val="24"/>
        </w:rPr>
        <w:t xml:space="preserve">interconnectedness between </w:t>
      </w:r>
      <w:r w:rsidR="007B10A4" w:rsidRPr="00510B07">
        <w:rPr>
          <w:rFonts w:ascii="Times New Roman" w:hAnsi="Times New Roman" w:cs="Times New Roman"/>
          <w:i/>
          <w:sz w:val="24"/>
          <w:szCs w:val="24"/>
        </w:rPr>
        <w:t>deixis</w:t>
      </w:r>
      <w:r w:rsidR="0019118A" w:rsidRPr="00510B07">
        <w:rPr>
          <w:rFonts w:ascii="Times New Roman" w:hAnsi="Times New Roman" w:cs="Times New Roman"/>
          <w:sz w:val="24"/>
          <w:szCs w:val="24"/>
        </w:rPr>
        <w:t xml:space="preserve">, </w:t>
      </w:r>
      <w:r w:rsidR="003C48E8" w:rsidRPr="00510B07">
        <w:rPr>
          <w:rFonts w:ascii="Times New Roman" w:hAnsi="Times New Roman" w:cs="Times New Roman"/>
          <w:i/>
          <w:sz w:val="24"/>
          <w:szCs w:val="24"/>
        </w:rPr>
        <w:t xml:space="preserve">context </w:t>
      </w:r>
      <w:r w:rsidR="003C48E8" w:rsidRPr="00510B07">
        <w:rPr>
          <w:rFonts w:ascii="Times New Roman" w:hAnsi="Times New Roman" w:cs="Times New Roman"/>
          <w:sz w:val="24"/>
          <w:szCs w:val="24"/>
        </w:rPr>
        <w:t>and</w:t>
      </w:r>
      <w:r w:rsidR="003C48E8" w:rsidRPr="00510B07">
        <w:rPr>
          <w:rFonts w:ascii="Times New Roman" w:hAnsi="Times New Roman" w:cs="Times New Roman"/>
          <w:i/>
          <w:sz w:val="24"/>
          <w:szCs w:val="24"/>
        </w:rPr>
        <w:t xml:space="preserve"> indexicals</w:t>
      </w:r>
      <w:r w:rsidR="00631965">
        <w:rPr>
          <w:rFonts w:ascii="Times New Roman" w:hAnsi="Times New Roman" w:cs="Times New Roman"/>
          <w:sz w:val="24"/>
          <w:szCs w:val="24"/>
        </w:rPr>
        <w:t xml:space="preserve"> in the argument that</w:t>
      </w:r>
      <w:r w:rsidR="003D16BD" w:rsidRPr="00510B07">
        <w:rPr>
          <w:rFonts w:ascii="Times New Roman" w:hAnsi="Times New Roman" w:cs="Times New Roman"/>
          <w:sz w:val="24"/>
          <w:szCs w:val="24"/>
        </w:rPr>
        <w:t>:</w:t>
      </w:r>
    </w:p>
    <w:p w:rsidR="00CA6349" w:rsidRPr="00524919" w:rsidRDefault="00607E32" w:rsidP="00F66F25">
      <w:pPr>
        <w:spacing w:line="360" w:lineRule="auto"/>
        <w:ind w:left="1440"/>
        <w:jc w:val="both"/>
        <w:rPr>
          <w:rFonts w:ascii="Times New Roman" w:hAnsi="Times New Roman" w:cs="Times New Roman"/>
          <w:sz w:val="20"/>
          <w:szCs w:val="20"/>
        </w:rPr>
      </w:pPr>
      <w:r w:rsidRPr="00524919">
        <w:rPr>
          <w:rFonts w:ascii="Times New Roman" w:hAnsi="Times New Roman" w:cs="Times New Roman"/>
          <w:sz w:val="20"/>
          <w:szCs w:val="20"/>
        </w:rPr>
        <w:t xml:space="preserve">Pragmatics allows us to investigate how </w:t>
      </w:r>
      <w:r w:rsidR="00067D4D" w:rsidRPr="00524919">
        <w:rPr>
          <w:rFonts w:ascii="Times New Roman" w:hAnsi="Times New Roman" w:cs="Times New Roman"/>
          <w:i/>
          <w:sz w:val="20"/>
          <w:szCs w:val="20"/>
        </w:rPr>
        <w:t>meaning beyond the words</w:t>
      </w:r>
      <w:r w:rsidR="006147E0" w:rsidRPr="00524919">
        <w:rPr>
          <w:rFonts w:ascii="Times New Roman" w:hAnsi="Times New Roman" w:cs="Times New Roman"/>
          <w:sz w:val="20"/>
          <w:szCs w:val="20"/>
        </w:rPr>
        <w:t xml:space="preserve"> can be understood without ambiguity. The extra meaning is there, not because of the semantic aspects of the words themselves, but because we share </w:t>
      </w:r>
      <w:r w:rsidR="001E64E0" w:rsidRPr="00524919">
        <w:rPr>
          <w:rFonts w:ascii="Times New Roman" w:hAnsi="Times New Roman" w:cs="Times New Roman"/>
          <w:sz w:val="20"/>
          <w:szCs w:val="20"/>
        </w:rPr>
        <w:t xml:space="preserve">certain </w:t>
      </w:r>
      <w:r w:rsidR="001E64E0" w:rsidRPr="00524919">
        <w:rPr>
          <w:rFonts w:ascii="Times New Roman" w:hAnsi="Times New Roman" w:cs="Times New Roman"/>
          <w:i/>
          <w:sz w:val="20"/>
          <w:szCs w:val="20"/>
        </w:rPr>
        <w:t>contextual</w:t>
      </w:r>
      <w:r w:rsidR="001E64E0" w:rsidRPr="00524919">
        <w:rPr>
          <w:rFonts w:ascii="Times New Roman" w:hAnsi="Times New Roman" w:cs="Times New Roman"/>
          <w:sz w:val="20"/>
          <w:szCs w:val="20"/>
        </w:rPr>
        <w:t xml:space="preserve"> knowledge </w:t>
      </w:r>
      <w:r w:rsidR="00AD08B7" w:rsidRPr="00524919">
        <w:rPr>
          <w:rFonts w:ascii="Times New Roman" w:hAnsi="Times New Roman" w:cs="Times New Roman"/>
          <w:sz w:val="20"/>
          <w:szCs w:val="20"/>
        </w:rPr>
        <w:t xml:space="preserve">with the writer or speaker of the text. The term </w:t>
      </w:r>
      <w:r w:rsidR="00A30040" w:rsidRPr="00524919">
        <w:rPr>
          <w:rFonts w:ascii="Times New Roman" w:hAnsi="Times New Roman" w:cs="Times New Roman"/>
          <w:i/>
          <w:sz w:val="20"/>
          <w:szCs w:val="20"/>
        </w:rPr>
        <w:t>deixis</w:t>
      </w:r>
      <w:r w:rsidR="006B5367" w:rsidRPr="00524919">
        <w:rPr>
          <w:rFonts w:ascii="Times New Roman" w:hAnsi="Times New Roman" w:cs="Times New Roman"/>
          <w:sz w:val="20"/>
          <w:szCs w:val="20"/>
        </w:rPr>
        <w:t xml:space="preserve"> and </w:t>
      </w:r>
      <w:r w:rsidR="006B5367" w:rsidRPr="00524919">
        <w:rPr>
          <w:rFonts w:ascii="Times New Roman" w:hAnsi="Times New Roman" w:cs="Times New Roman"/>
          <w:i/>
          <w:sz w:val="20"/>
          <w:szCs w:val="20"/>
        </w:rPr>
        <w:t>indexicality</w:t>
      </w:r>
      <w:r w:rsidR="006B5367" w:rsidRPr="00524919">
        <w:rPr>
          <w:rFonts w:ascii="Times New Roman" w:hAnsi="Times New Roman" w:cs="Times New Roman"/>
          <w:sz w:val="20"/>
          <w:szCs w:val="20"/>
        </w:rPr>
        <w:t xml:space="preserve"> are </w:t>
      </w:r>
      <w:r w:rsidR="006F5F00" w:rsidRPr="00524919">
        <w:rPr>
          <w:rFonts w:ascii="Times New Roman" w:hAnsi="Times New Roman" w:cs="Times New Roman"/>
          <w:sz w:val="20"/>
          <w:szCs w:val="20"/>
        </w:rPr>
        <w:t xml:space="preserve">frequently used almost interchangeably, and both deal with essentially the same idea: </w:t>
      </w:r>
      <w:r w:rsidR="004D7B85" w:rsidRPr="00524919">
        <w:rPr>
          <w:rFonts w:ascii="Times New Roman" w:hAnsi="Times New Roman" w:cs="Times New Roman"/>
          <w:i/>
          <w:sz w:val="20"/>
          <w:szCs w:val="20"/>
        </w:rPr>
        <w:t xml:space="preserve">Contextually dependent references </w:t>
      </w:r>
      <w:r w:rsidR="004D3BF5" w:rsidRPr="00524919">
        <w:rPr>
          <w:rFonts w:ascii="Times New Roman" w:hAnsi="Times New Roman" w:cs="Times New Roman"/>
          <w:sz w:val="20"/>
          <w:szCs w:val="20"/>
        </w:rPr>
        <w:t xml:space="preserve">(139). </w:t>
      </w:r>
    </w:p>
    <w:p w:rsidR="006507C3" w:rsidRPr="00510B07" w:rsidRDefault="0062374E" w:rsidP="00F66F25">
      <w:pPr>
        <w:spacing w:line="360" w:lineRule="auto"/>
        <w:jc w:val="both"/>
        <w:rPr>
          <w:rFonts w:ascii="Times New Roman" w:hAnsi="Times New Roman" w:cs="Times New Roman"/>
          <w:sz w:val="24"/>
          <w:szCs w:val="24"/>
        </w:rPr>
      </w:pPr>
      <w:r w:rsidRPr="00510B07">
        <w:rPr>
          <w:rFonts w:ascii="Times New Roman" w:hAnsi="Times New Roman" w:cs="Times New Roman"/>
          <w:sz w:val="24"/>
          <w:szCs w:val="24"/>
        </w:rPr>
        <w:lastRenderedPageBreak/>
        <w:t>He maintains that deictic reference occurs whenever a linguistic sign receives part of its meaning from extra-linguistic context such that in order to know what is meant by su</w:t>
      </w:r>
      <w:r w:rsidR="004101C9" w:rsidRPr="00510B07">
        <w:rPr>
          <w:rFonts w:ascii="Times New Roman" w:hAnsi="Times New Roman" w:cs="Times New Roman"/>
          <w:sz w:val="24"/>
          <w:szCs w:val="24"/>
        </w:rPr>
        <w:t>ch</w:t>
      </w:r>
      <w:r w:rsidRPr="00510B07">
        <w:rPr>
          <w:rFonts w:ascii="Times New Roman" w:hAnsi="Times New Roman" w:cs="Times New Roman"/>
          <w:sz w:val="24"/>
          <w:szCs w:val="24"/>
        </w:rPr>
        <w:t xml:space="preserve"> expression as “she brought this flower to me yesterday”, we need to know who uttered it, on what occasion and where. </w:t>
      </w:r>
    </w:p>
    <w:p w:rsidR="00E432CB" w:rsidRPr="00510B07" w:rsidRDefault="00583DE1" w:rsidP="00F66F25">
      <w:pPr>
        <w:spacing w:line="360" w:lineRule="auto"/>
        <w:jc w:val="both"/>
        <w:rPr>
          <w:rFonts w:ascii="Times New Roman" w:hAnsi="Times New Roman" w:cs="Times New Roman"/>
          <w:sz w:val="24"/>
          <w:szCs w:val="24"/>
        </w:rPr>
      </w:pPr>
      <w:r w:rsidRPr="00510B07">
        <w:rPr>
          <w:rFonts w:ascii="Times New Roman" w:hAnsi="Times New Roman" w:cs="Times New Roman"/>
          <w:sz w:val="24"/>
          <w:szCs w:val="24"/>
        </w:rPr>
        <w:tab/>
        <w:t xml:space="preserve">In </w:t>
      </w:r>
      <w:r w:rsidR="00631965">
        <w:rPr>
          <w:rFonts w:ascii="Times New Roman" w:hAnsi="Times New Roman" w:cs="Times New Roman"/>
          <w:sz w:val="24"/>
          <w:szCs w:val="24"/>
        </w:rPr>
        <w:t xml:space="preserve">his study, Wilson (19) </w:t>
      </w:r>
      <w:r w:rsidR="00E432CB" w:rsidRPr="00510B07">
        <w:rPr>
          <w:rFonts w:ascii="Times New Roman" w:hAnsi="Times New Roman" w:cs="Times New Roman"/>
          <w:sz w:val="24"/>
          <w:szCs w:val="24"/>
        </w:rPr>
        <w:t>focus</w:t>
      </w:r>
      <w:r w:rsidR="00631965">
        <w:rPr>
          <w:rFonts w:ascii="Times New Roman" w:hAnsi="Times New Roman" w:cs="Times New Roman"/>
          <w:sz w:val="24"/>
          <w:szCs w:val="24"/>
        </w:rPr>
        <w:t>ed</w:t>
      </w:r>
      <w:r w:rsidR="00E432CB" w:rsidRPr="00510B07">
        <w:rPr>
          <w:rFonts w:ascii="Times New Roman" w:hAnsi="Times New Roman" w:cs="Times New Roman"/>
          <w:sz w:val="24"/>
          <w:szCs w:val="24"/>
        </w:rPr>
        <w:t xml:space="preserve"> on the shifting st</w:t>
      </w:r>
      <w:r w:rsidR="00631965">
        <w:rPr>
          <w:rFonts w:ascii="Times New Roman" w:hAnsi="Times New Roman" w:cs="Times New Roman"/>
          <w:sz w:val="24"/>
          <w:szCs w:val="24"/>
        </w:rPr>
        <w:t>atus of ‘I’ and ‘we’ as used</w:t>
      </w:r>
      <w:r w:rsidR="00E432CB" w:rsidRPr="00510B07">
        <w:rPr>
          <w:rFonts w:ascii="Times New Roman" w:hAnsi="Times New Roman" w:cs="Times New Roman"/>
          <w:sz w:val="24"/>
          <w:szCs w:val="24"/>
        </w:rPr>
        <w:t xml:space="preserve"> by Gerald Ford and Jimmy Carter in the United States debate of 1976. He concludes that politicians’ shift of reference from ‘I’ to ‘we’ and vice versa manifests the necessity to spread the load of responsibility, and their fear of being misinterpreted by the audience or co-debaters. </w:t>
      </w:r>
    </w:p>
    <w:p w:rsidR="00E432CB" w:rsidRPr="00510B07" w:rsidRDefault="00015999" w:rsidP="00F66F25">
      <w:pPr>
        <w:spacing w:line="360" w:lineRule="auto"/>
        <w:jc w:val="both"/>
        <w:rPr>
          <w:rFonts w:ascii="Times New Roman" w:hAnsi="Times New Roman" w:cs="Times New Roman"/>
          <w:sz w:val="24"/>
          <w:szCs w:val="24"/>
        </w:rPr>
      </w:pPr>
      <w:r w:rsidRPr="00510B07">
        <w:rPr>
          <w:rFonts w:ascii="Times New Roman" w:hAnsi="Times New Roman" w:cs="Times New Roman"/>
          <w:sz w:val="24"/>
          <w:szCs w:val="24"/>
        </w:rPr>
        <w:tab/>
        <w:t>Edward Jay Mansarate did a detailed “sty</w:t>
      </w:r>
      <w:r w:rsidR="00D2669B" w:rsidRPr="00510B07">
        <w:rPr>
          <w:rFonts w:ascii="Times New Roman" w:hAnsi="Times New Roman" w:cs="Times New Roman"/>
          <w:sz w:val="24"/>
          <w:szCs w:val="24"/>
        </w:rPr>
        <w:t>listic Analysis of Deictic Expressions in President Benigo Aquino’s October 30th speech. In the study guided by a framework anchored on Hank’s deictic field, Mansarate concludes that president Benigo “extensively and strategically made use of referring expressions in order to set up the deictic field in a way that he and his critics stand in binary opposition and the Fillipino people a</w:t>
      </w:r>
      <w:r w:rsidR="00583DE1" w:rsidRPr="00510B07">
        <w:rPr>
          <w:rFonts w:ascii="Times New Roman" w:hAnsi="Times New Roman" w:cs="Times New Roman"/>
          <w:sz w:val="24"/>
          <w:szCs w:val="24"/>
        </w:rPr>
        <w:t>t</w:t>
      </w:r>
      <w:r w:rsidR="00D2669B" w:rsidRPr="00510B07">
        <w:rPr>
          <w:rFonts w:ascii="Times New Roman" w:hAnsi="Times New Roman" w:cs="Times New Roman"/>
          <w:sz w:val="24"/>
          <w:szCs w:val="24"/>
        </w:rPr>
        <w:t xml:space="preserve"> the deictic centre” (13). </w:t>
      </w:r>
    </w:p>
    <w:p w:rsidR="002A687B" w:rsidRDefault="00D2669B" w:rsidP="00F66F25">
      <w:pPr>
        <w:spacing w:line="360" w:lineRule="auto"/>
        <w:jc w:val="both"/>
        <w:rPr>
          <w:rFonts w:ascii="Times New Roman" w:hAnsi="Times New Roman" w:cs="Times New Roman"/>
          <w:sz w:val="24"/>
          <w:szCs w:val="24"/>
        </w:rPr>
      </w:pPr>
      <w:r w:rsidRPr="00510B07">
        <w:rPr>
          <w:rFonts w:ascii="Times New Roman" w:hAnsi="Times New Roman" w:cs="Times New Roman"/>
          <w:sz w:val="24"/>
          <w:szCs w:val="24"/>
        </w:rPr>
        <w:tab/>
        <w:t xml:space="preserve">There </w:t>
      </w:r>
      <w:r w:rsidR="00524919">
        <w:rPr>
          <w:rFonts w:ascii="Times New Roman" w:hAnsi="Times New Roman" w:cs="Times New Roman"/>
          <w:sz w:val="24"/>
          <w:szCs w:val="24"/>
        </w:rPr>
        <w:t>is</w:t>
      </w:r>
      <w:r w:rsidR="00631965">
        <w:rPr>
          <w:rFonts w:ascii="Times New Roman" w:hAnsi="Times New Roman" w:cs="Times New Roman"/>
          <w:sz w:val="24"/>
          <w:szCs w:val="24"/>
        </w:rPr>
        <w:t xml:space="preserve"> a</w:t>
      </w:r>
      <w:r w:rsidR="00C920ED" w:rsidRPr="00510B07">
        <w:rPr>
          <w:rFonts w:ascii="Times New Roman" w:hAnsi="Times New Roman" w:cs="Times New Roman"/>
          <w:sz w:val="24"/>
          <w:szCs w:val="24"/>
        </w:rPr>
        <w:t xml:space="preserve"> sense of unanimity in the findings of the scholars whose work</w:t>
      </w:r>
      <w:r w:rsidR="00631965">
        <w:rPr>
          <w:rFonts w:ascii="Times New Roman" w:hAnsi="Times New Roman" w:cs="Times New Roman"/>
          <w:sz w:val="24"/>
          <w:szCs w:val="24"/>
        </w:rPr>
        <w:t>s on deixis we have</w:t>
      </w:r>
      <w:r w:rsidR="00C920ED" w:rsidRPr="00510B07">
        <w:rPr>
          <w:rFonts w:ascii="Times New Roman" w:hAnsi="Times New Roman" w:cs="Times New Roman"/>
          <w:sz w:val="24"/>
          <w:szCs w:val="24"/>
        </w:rPr>
        <w:t xml:space="preserve"> review</w:t>
      </w:r>
      <w:r w:rsidR="00631965">
        <w:rPr>
          <w:rFonts w:ascii="Times New Roman" w:hAnsi="Times New Roman" w:cs="Times New Roman"/>
          <w:sz w:val="24"/>
          <w:szCs w:val="24"/>
        </w:rPr>
        <w:t>ed</w:t>
      </w:r>
      <w:r w:rsidR="00C920ED" w:rsidRPr="00510B07">
        <w:rPr>
          <w:rFonts w:ascii="Times New Roman" w:hAnsi="Times New Roman" w:cs="Times New Roman"/>
          <w:sz w:val="24"/>
          <w:szCs w:val="24"/>
        </w:rPr>
        <w:t>. They all hold the view that in political discourse, politicians use deictic elements to persuade the people to believe that they have clean and honest intentions and, as Adetunji (14) puts it</w:t>
      </w:r>
      <w:r w:rsidR="00022B42">
        <w:rPr>
          <w:rFonts w:ascii="Times New Roman" w:hAnsi="Times New Roman" w:cs="Times New Roman"/>
          <w:sz w:val="24"/>
          <w:szCs w:val="24"/>
        </w:rPr>
        <w:t>, they</w:t>
      </w:r>
      <w:r w:rsidR="00C920ED" w:rsidRPr="00510B07">
        <w:rPr>
          <w:rFonts w:ascii="Times New Roman" w:hAnsi="Times New Roman" w:cs="Times New Roman"/>
          <w:sz w:val="24"/>
          <w:szCs w:val="24"/>
        </w:rPr>
        <w:t xml:space="preserve"> “Conscript the audience to accept their view in a political discourse.</w:t>
      </w:r>
      <w:r w:rsidR="00941038" w:rsidRPr="00510B07">
        <w:rPr>
          <w:rFonts w:ascii="Times New Roman" w:hAnsi="Times New Roman" w:cs="Times New Roman"/>
          <w:sz w:val="24"/>
          <w:szCs w:val="24"/>
        </w:rPr>
        <w:t>”</w:t>
      </w:r>
      <w:r w:rsidR="00C920ED" w:rsidRPr="00510B07">
        <w:rPr>
          <w:rFonts w:ascii="Times New Roman" w:hAnsi="Times New Roman" w:cs="Times New Roman"/>
          <w:sz w:val="24"/>
          <w:szCs w:val="24"/>
        </w:rPr>
        <w:t xml:space="preserve"> </w:t>
      </w:r>
      <w:r w:rsidR="00022B42">
        <w:rPr>
          <w:rFonts w:ascii="Times New Roman" w:hAnsi="Times New Roman" w:cs="Times New Roman"/>
          <w:sz w:val="24"/>
          <w:szCs w:val="24"/>
        </w:rPr>
        <w:t xml:space="preserve">The available literature in the field, therefore, replicate our view that deictic elements are used by politicians to curry favour </w:t>
      </w:r>
      <w:r w:rsidR="00945803">
        <w:rPr>
          <w:rFonts w:ascii="Times New Roman" w:hAnsi="Times New Roman" w:cs="Times New Roman"/>
          <w:sz w:val="24"/>
          <w:szCs w:val="24"/>
        </w:rPr>
        <w:t>from the electorate.</w:t>
      </w:r>
    </w:p>
    <w:p w:rsidR="004912F8" w:rsidRPr="00510B07" w:rsidRDefault="004912F8" w:rsidP="00F66F25">
      <w:pPr>
        <w:spacing w:line="360" w:lineRule="auto"/>
        <w:jc w:val="both"/>
        <w:rPr>
          <w:rFonts w:ascii="Times New Roman" w:hAnsi="Times New Roman" w:cs="Times New Roman"/>
          <w:sz w:val="24"/>
          <w:szCs w:val="24"/>
        </w:rPr>
      </w:pPr>
    </w:p>
    <w:p w:rsidR="00D2669B" w:rsidRPr="00510B07" w:rsidRDefault="00D9748E" w:rsidP="00F66F25">
      <w:pPr>
        <w:spacing w:line="360" w:lineRule="auto"/>
        <w:jc w:val="both"/>
        <w:rPr>
          <w:rFonts w:ascii="Times New Roman" w:hAnsi="Times New Roman" w:cs="Times New Roman"/>
          <w:sz w:val="24"/>
          <w:szCs w:val="24"/>
        </w:rPr>
      </w:pPr>
      <w:r w:rsidRPr="00510B07">
        <w:rPr>
          <w:rFonts w:ascii="Times New Roman" w:hAnsi="Times New Roman" w:cs="Times New Roman"/>
          <w:b/>
          <w:sz w:val="24"/>
          <w:szCs w:val="24"/>
        </w:rPr>
        <w:t xml:space="preserve">Theoretical </w:t>
      </w:r>
      <w:r w:rsidR="00413BE9" w:rsidRPr="00510B07">
        <w:rPr>
          <w:rFonts w:ascii="Times New Roman" w:hAnsi="Times New Roman" w:cs="Times New Roman"/>
          <w:b/>
          <w:sz w:val="24"/>
          <w:szCs w:val="24"/>
        </w:rPr>
        <w:t xml:space="preserve">Framework </w:t>
      </w:r>
      <w:r w:rsidRPr="00510B07">
        <w:rPr>
          <w:rFonts w:ascii="Times New Roman" w:hAnsi="Times New Roman" w:cs="Times New Roman"/>
          <w:b/>
          <w:sz w:val="24"/>
          <w:szCs w:val="24"/>
        </w:rPr>
        <w:t xml:space="preserve">and </w:t>
      </w:r>
      <w:r w:rsidR="00413BE9" w:rsidRPr="00510B07">
        <w:rPr>
          <w:rFonts w:ascii="Times New Roman" w:hAnsi="Times New Roman" w:cs="Times New Roman"/>
          <w:b/>
          <w:sz w:val="24"/>
          <w:szCs w:val="24"/>
        </w:rPr>
        <w:t xml:space="preserve">Methodology </w:t>
      </w:r>
      <w:r w:rsidR="00413BE9" w:rsidRPr="00510B07">
        <w:rPr>
          <w:rFonts w:ascii="Times New Roman" w:hAnsi="Times New Roman" w:cs="Times New Roman"/>
          <w:sz w:val="24"/>
          <w:szCs w:val="24"/>
        </w:rPr>
        <w:t xml:space="preserve"> </w:t>
      </w:r>
    </w:p>
    <w:p w:rsidR="003828DC" w:rsidRPr="00510B07" w:rsidRDefault="00FD3792" w:rsidP="00F66F25">
      <w:pPr>
        <w:spacing w:line="360" w:lineRule="auto"/>
        <w:jc w:val="both"/>
        <w:rPr>
          <w:rFonts w:ascii="Times New Roman" w:hAnsi="Times New Roman" w:cs="Times New Roman"/>
          <w:sz w:val="24"/>
          <w:szCs w:val="24"/>
        </w:rPr>
      </w:pPr>
      <w:r w:rsidRPr="00510B07">
        <w:rPr>
          <w:rFonts w:ascii="Times New Roman" w:hAnsi="Times New Roman" w:cs="Times New Roman"/>
          <w:sz w:val="24"/>
          <w:szCs w:val="24"/>
        </w:rPr>
        <w:tab/>
        <w:t>The theo</w:t>
      </w:r>
      <w:r w:rsidR="00D15902" w:rsidRPr="00510B07">
        <w:rPr>
          <w:rFonts w:ascii="Times New Roman" w:hAnsi="Times New Roman" w:cs="Times New Roman"/>
          <w:sz w:val="24"/>
          <w:szCs w:val="24"/>
        </w:rPr>
        <w:t>retical underpinning for this work is William Hank</w:t>
      </w:r>
      <w:r w:rsidR="00B249AE" w:rsidRPr="00510B07">
        <w:rPr>
          <w:rFonts w:ascii="Times New Roman" w:hAnsi="Times New Roman" w:cs="Times New Roman"/>
          <w:sz w:val="24"/>
          <w:szCs w:val="24"/>
        </w:rPr>
        <w:t xml:space="preserve">’s </w:t>
      </w:r>
      <w:r w:rsidR="00400A2F" w:rsidRPr="00510B07">
        <w:rPr>
          <w:rFonts w:ascii="Times New Roman" w:hAnsi="Times New Roman" w:cs="Times New Roman"/>
          <w:i/>
          <w:sz w:val="24"/>
          <w:szCs w:val="24"/>
        </w:rPr>
        <w:t>Deictic Field</w:t>
      </w:r>
      <w:r w:rsidR="004A652E" w:rsidRPr="00510B07">
        <w:rPr>
          <w:rFonts w:ascii="Times New Roman" w:hAnsi="Times New Roman" w:cs="Times New Roman"/>
          <w:sz w:val="24"/>
          <w:szCs w:val="24"/>
        </w:rPr>
        <w:t xml:space="preserve"> and Karl Buhler’s </w:t>
      </w:r>
      <w:r w:rsidR="00385B77" w:rsidRPr="00510B07">
        <w:rPr>
          <w:rFonts w:ascii="Times New Roman" w:hAnsi="Times New Roman" w:cs="Times New Roman"/>
          <w:i/>
          <w:sz w:val="24"/>
          <w:szCs w:val="24"/>
        </w:rPr>
        <w:t>Deictic Centre</w:t>
      </w:r>
      <w:r w:rsidR="00C1026D" w:rsidRPr="00510B07">
        <w:rPr>
          <w:rFonts w:ascii="Times New Roman" w:hAnsi="Times New Roman" w:cs="Times New Roman"/>
          <w:sz w:val="24"/>
          <w:szCs w:val="24"/>
        </w:rPr>
        <w:t xml:space="preserve"> </w:t>
      </w:r>
      <w:r w:rsidR="000C4F13">
        <w:rPr>
          <w:rFonts w:ascii="Times New Roman" w:hAnsi="Times New Roman" w:cs="Times New Roman"/>
          <w:sz w:val="24"/>
          <w:szCs w:val="24"/>
        </w:rPr>
        <w:t>and</w:t>
      </w:r>
      <w:r w:rsidR="000C4F13" w:rsidRPr="000C4F13">
        <w:rPr>
          <w:rFonts w:ascii="Times New Roman" w:hAnsi="Times New Roman" w:cs="Times New Roman"/>
          <w:i/>
          <w:sz w:val="24"/>
          <w:szCs w:val="24"/>
        </w:rPr>
        <w:t xml:space="preserve"> ground zero.</w:t>
      </w:r>
      <w:r w:rsidR="008724BE" w:rsidRPr="00510B07">
        <w:rPr>
          <w:rFonts w:ascii="Times New Roman" w:hAnsi="Times New Roman" w:cs="Times New Roman"/>
          <w:sz w:val="24"/>
          <w:szCs w:val="24"/>
        </w:rPr>
        <w:t xml:space="preserve"> We note after Hank that “the deictic field is a single field composed of, first</w:t>
      </w:r>
      <w:r w:rsidR="006F0ADA" w:rsidRPr="00510B07">
        <w:rPr>
          <w:rFonts w:ascii="Times New Roman" w:hAnsi="Times New Roman" w:cs="Times New Roman"/>
          <w:sz w:val="24"/>
          <w:szCs w:val="24"/>
        </w:rPr>
        <w:t xml:space="preserve">, the positions of communicative agents relative to the participant frameworks they occupy; second, the positions occupied by objects of reference and third, the multiple dimensions whereby the former have access to the later” </w:t>
      </w:r>
      <w:r w:rsidR="006F0ADA" w:rsidRPr="00510B07">
        <w:rPr>
          <w:rFonts w:ascii="Times New Roman" w:hAnsi="Times New Roman" w:cs="Times New Roman"/>
          <w:sz w:val="24"/>
          <w:szCs w:val="24"/>
        </w:rPr>
        <w:lastRenderedPageBreak/>
        <w:t xml:space="preserve">(191). For clarifications, the </w:t>
      </w:r>
      <w:r w:rsidR="0005327D" w:rsidRPr="00510B07">
        <w:rPr>
          <w:rFonts w:ascii="Times New Roman" w:hAnsi="Times New Roman" w:cs="Times New Roman"/>
          <w:i/>
          <w:sz w:val="24"/>
          <w:szCs w:val="24"/>
        </w:rPr>
        <w:t xml:space="preserve">Communicative </w:t>
      </w:r>
      <w:r w:rsidR="00F06277" w:rsidRPr="00510B07">
        <w:rPr>
          <w:rFonts w:ascii="Times New Roman" w:hAnsi="Times New Roman" w:cs="Times New Roman"/>
          <w:i/>
          <w:sz w:val="24"/>
          <w:szCs w:val="24"/>
        </w:rPr>
        <w:t>agents</w:t>
      </w:r>
      <w:r w:rsidR="001857DC" w:rsidRPr="00510B07">
        <w:rPr>
          <w:rFonts w:ascii="Times New Roman" w:hAnsi="Times New Roman" w:cs="Times New Roman"/>
          <w:sz w:val="24"/>
          <w:szCs w:val="24"/>
        </w:rPr>
        <w:t xml:space="preserve"> refer to person deixis in a narrative universe; </w:t>
      </w:r>
      <w:r w:rsidR="0005327D" w:rsidRPr="00510B07">
        <w:rPr>
          <w:rFonts w:ascii="Times New Roman" w:hAnsi="Times New Roman" w:cs="Times New Roman"/>
          <w:i/>
          <w:sz w:val="24"/>
          <w:szCs w:val="24"/>
        </w:rPr>
        <w:t xml:space="preserve">Participant </w:t>
      </w:r>
      <w:r w:rsidR="00BD24D2" w:rsidRPr="00510B07">
        <w:rPr>
          <w:rFonts w:ascii="Times New Roman" w:hAnsi="Times New Roman" w:cs="Times New Roman"/>
          <w:i/>
          <w:sz w:val="24"/>
          <w:szCs w:val="24"/>
        </w:rPr>
        <w:t>framework</w:t>
      </w:r>
      <w:r w:rsidR="001F46CE" w:rsidRPr="00510B07">
        <w:rPr>
          <w:rFonts w:ascii="Times New Roman" w:hAnsi="Times New Roman" w:cs="Times New Roman"/>
          <w:sz w:val="24"/>
          <w:szCs w:val="24"/>
        </w:rPr>
        <w:t xml:space="preserve"> </w:t>
      </w:r>
      <w:r w:rsidR="001375B6" w:rsidRPr="00510B07">
        <w:rPr>
          <w:rFonts w:ascii="Times New Roman" w:hAnsi="Times New Roman" w:cs="Times New Roman"/>
          <w:sz w:val="24"/>
          <w:szCs w:val="24"/>
        </w:rPr>
        <w:t>addresses the issue of deictic position in a narrativ</w:t>
      </w:r>
      <w:r w:rsidR="00E05074" w:rsidRPr="00510B07">
        <w:rPr>
          <w:rFonts w:ascii="Times New Roman" w:hAnsi="Times New Roman" w:cs="Times New Roman"/>
          <w:sz w:val="24"/>
          <w:szCs w:val="24"/>
        </w:rPr>
        <w:t xml:space="preserve">e universe </w:t>
      </w:r>
      <w:r w:rsidR="00AC47E6" w:rsidRPr="00510B07">
        <w:rPr>
          <w:rFonts w:ascii="Times New Roman" w:hAnsi="Times New Roman" w:cs="Times New Roman"/>
          <w:sz w:val="24"/>
          <w:szCs w:val="24"/>
        </w:rPr>
        <w:t xml:space="preserve">(whether at subject position as a speaker; object position as audience or deictic centre as a reference point in relation to which a deictic expression is to be interpreted) while </w:t>
      </w:r>
      <w:r w:rsidR="00AC47E6" w:rsidRPr="00510B07">
        <w:rPr>
          <w:rFonts w:ascii="Times New Roman" w:hAnsi="Times New Roman" w:cs="Times New Roman"/>
          <w:i/>
          <w:sz w:val="24"/>
          <w:szCs w:val="24"/>
        </w:rPr>
        <w:t>object of reference</w:t>
      </w:r>
      <w:r w:rsidR="00AC47E6" w:rsidRPr="00510B07">
        <w:rPr>
          <w:rFonts w:ascii="Times New Roman" w:hAnsi="Times New Roman" w:cs="Times New Roman"/>
          <w:sz w:val="24"/>
          <w:szCs w:val="24"/>
        </w:rPr>
        <w:t xml:space="preserve"> could be any of the deictic elements in a narrative universe. </w:t>
      </w:r>
    </w:p>
    <w:p w:rsidR="008B0306" w:rsidRPr="00510B07" w:rsidRDefault="00AB5026" w:rsidP="00F66F25">
      <w:pPr>
        <w:spacing w:line="360" w:lineRule="auto"/>
        <w:jc w:val="both"/>
        <w:rPr>
          <w:rFonts w:ascii="Times New Roman" w:hAnsi="Times New Roman" w:cs="Times New Roman"/>
          <w:sz w:val="24"/>
          <w:szCs w:val="24"/>
        </w:rPr>
      </w:pPr>
      <w:r w:rsidRPr="00510B07">
        <w:rPr>
          <w:rFonts w:ascii="Times New Roman" w:hAnsi="Times New Roman" w:cs="Times New Roman"/>
          <w:sz w:val="24"/>
          <w:szCs w:val="24"/>
        </w:rPr>
        <w:tab/>
        <w:t xml:space="preserve">Hank’s notion of </w:t>
      </w:r>
      <w:r w:rsidR="00B45BC4" w:rsidRPr="00510B07">
        <w:rPr>
          <w:rFonts w:ascii="Times New Roman" w:hAnsi="Times New Roman" w:cs="Times New Roman"/>
          <w:i/>
          <w:sz w:val="24"/>
          <w:szCs w:val="24"/>
        </w:rPr>
        <w:t>deictic field</w:t>
      </w:r>
      <w:r w:rsidR="00B45BC4" w:rsidRPr="00510B07">
        <w:rPr>
          <w:rFonts w:ascii="Times New Roman" w:hAnsi="Times New Roman" w:cs="Times New Roman"/>
          <w:sz w:val="24"/>
          <w:szCs w:val="24"/>
        </w:rPr>
        <w:t xml:space="preserve"> share a common boundary with Buhler’s theory of </w:t>
      </w:r>
      <w:r w:rsidR="00B45BC4" w:rsidRPr="00510B07">
        <w:rPr>
          <w:rFonts w:ascii="Times New Roman" w:hAnsi="Times New Roman" w:cs="Times New Roman"/>
          <w:i/>
          <w:sz w:val="24"/>
          <w:szCs w:val="24"/>
        </w:rPr>
        <w:t>deictic centre</w:t>
      </w:r>
      <w:r w:rsidR="00DA6E96" w:rsidRPr="00510B07">
        <w:rPr>
          <w:rFonts w:ascii="Times New Roman" w:hAnsi="Times New Roman" w:cs="Times New Roman"/>
          <w:i/>
          <w:sz w:val="24"/>
          <w:szCs w:val="24"/>
        </w:rPr>
        <w:t xml:space="preserve"> </w:t>
      </w:r>
      <w:r w:rsidR="003043C7" w:rsidRPr="00510B07">
        <w:rPr>
          <w:rFonts w:ascii="Times New Roman" w:hAnsi="Times New Roman" w:cs="Times New Roman"/>
          <w:sz w:val="24"/>
          <w:szCs w:val="24"/>
        </w:rPr>
        <w:t>but differ</w:t>
      </w:r>
      <w:r w:rsidR="00941038" w:rsidRPr="00510B07">
        <w:rPr>
          <w:rFonts w:ascii="Times New Roman" w:hAnsi="Times New Roman" w:cs="Times New Roman"/>
          <w:sz w:val="24"/>
          <w:szCs w:val="24"/>
        </w:rPr>
        <w:t>s</w:t>
      </w:r>
      <w:r w:rsidR="003043C7" w:rsidRPr="00510B07">
        <w:rPr>
          <w:rFonts w:ascii="Times New Roman" w:hAnsi="Times New Roman" w:cs="Times New Roman"/>
          <w:sz w:val="24"/>
          <w:szCs w:val="24"/>
        </w:rPr>
        <w:t xml:space="preserve"> from it in that the former is as Mansarate </w:t>
      </w:r>
      <w:r w:rsidR="00CD1938" w:rsidRPr="00510B07">
        <w:rPr>
          <w:rFonts w:ascii="Times New Roman" w:hAnsi="Times New Roman" w:cs="Times New Roman"/>
          <w:sz w:val="24"/>
          <w:szCs w:val="24"/>
        </w:rPr>
        <w:t xml:space="preserve">rightly puts it, “based on practice and foregrounds the embedding of language in social fields” (4). Hank maintains that through </w:t>
      </w:r>
      <w:r w:rsidR="007379E2" w:rsidRPr="00510B07">
        <w:rPr>
          <w:rFonts w:ascii="Times New Roman" w:hAnsi="Times New Roman" w:cs="Times New Roman"/>
          <w:i/>
          <w:sz w:val="24"/>
          <w:szCs w:val="24"/>
        </w:rPr>
        <w:t>embedding,</w:t>
      </w:r>
      <w:r w:rsidR="00DA500A" w:rsidRPr="00510B07">
        <w:rPr>
          <w:rFonts w:ascii="Times New Roman" w:hAnsi="Times New Roman" w:cs="Times New Roman"/>
          <w:sz w:val="24"/>
          <w:szCs w:val="24"/>
        </w:rPr>
        <w:t xml:space="preserve"> social relations of power, conflict and value are merged with deictic field. Drawing on the works of Buhler, Goffman and Bourdieu, Hank asserts that his framework adapts the field concept to the semiotic </w:t>
      </w:r>
      <w:r w:rsidR="005D3B7F" w:rsidRPr="00510B07">
        <w:rPr>
          <w:rFonts w:ascii="Times New Roman" w:hAnsi="Times New Roman" w:cs="Times New Roman"/>
          <w:sz w:val="24"/>
          <w:szCs w:val="24"/>
        </w:rPr>
        <w:t xml:space="preserve">structure of deixis where the result is “an analysis of deictic </w:t>
      </w:r>
      <w:r w:rsidR="002333D1" w:rsidRPr="00510B07">
        <w:rPr>
          <w:rFonts w:ascii="Times New Roman" w:hAnsi="Times New Roman" w:cs="Times New Roman"/>
          <w:sz w:val="24"/>
          <w:szCs w:val="24"/>
        </w:rPr>
        <w:t xml:space="preserve">practice as an emergent construal of socially embedded </w:t>
      </w:r>
      <w:r w:rsidR="007C1B40" w:rsidRPr="00510B07">
        <w:rPr>
          <w:rFonts w:ascii="Times New Roman" w:hAnsi="Times New Roman" w:cs="Times New Roman"/>
          <w:sz w:val="24"/>
          <w:szCs w:val="24"/>
        </w:rPr>
        <w:t xml:space="preserve">deictic fields involving practical equivalences, counterpart relations among objects and rule of thumb” (191). </w:t>
      </w:r>
    </w:p>
    <w:p w:rsidR="007C1B40" w:rsidRPr="00510B07" w:rsidRDefault="007C1B40" w:rsidP="00F66F25">
      <w:pPr>
        <w:spacing w:line="360" w:lineRule="auto"/>
        <w:jc w:val="both"/>
        <w:rPr>
          <w:rFonts w:ascii="Times New Roman" w:hAnsi="Times New Roman" w:cs="Times New Roman"/>
          <w:sz w:val="24"/>
          <w:szCs w:val="24"/>
        </w:rPr>
      </w:pPr>
      <w:r w:rsidRPr="00510B07">
        <w:rPr>
          <w:rFonts w:ascii="Times New Roman" w:hAnsi="Times New Roman" w:cs="Times New Roman"/>
          <w:sz w:val="24"/>
          <w:szCs w:val="24"/>
        </w:rPr>
        <w:tab/>
        <w:t>In karl Buhler’s theory, he defines speech context in terms of two interlocking terms:</w:t>
      </w:r>
      <w:r w:rsidR="00447AA8" w:rsidRPr="00510B07">
        <w:rPr>
          <w:rFonts w:ascii="Times New Roman" w:hAnsi="Times New Roman" w:cs="Times New Roman"/>
          <w:sz w:val="24"/>
          <w:szCs w:val="24"/>
        </w:rPr>
        <w:t xml:space="preserve"> (1) </w:t>
      </w:r>
      <w:r w:rsidR="00AF374C" w:rsidRPr="00510B07">
        <w:rPr>
          <w:rFonts w:ascii="Times New Roman" w:hAnsi="Times New Roman" w:cs="Times New Roman"/>
          <w:i/>
          <w:sz w:val="24"/>
          <w:szCs w:val="24"/>
        </w:rPr>
        <w:t>The Symbolfeld</w:t>
      </w:r>
      <w:r w:rsidR="000B05FF" w:rsidRPr="00510B07">
        <w:rPr>
          <w:rFonts w:ascii="Times New Roman" w:hAnsi="Times New Roman" w:cs="Times New Roman"/>
          <w:sz w:val="24"/>
          <w:szCs w:val="24"/>
        </w:rPr>
        <w:t xml:space="preserve"> (symbolic field) made up of words, other signs and the concept they represent and (2) </w:t>
      </w:r>
      <w:r w:rsidR="00F47DC1" w:rsidRPr="00510B07">
        <w:rPr>
          <w:rFonts w:ascii="Times New Roman" w:hAnsi="Times New Roman" w:cs="Times New Roman"/>
          <w:i/>
          <w:sz w:val="24"/>
          <w:szCs w:val="24"/>
        </w:rPr>
        <w:t xml:space="preserve">The Zeigfeld </w:t>
      </w:r>
      <w:r w:rsidR="00C65644" w:rsidRPr="00510B07">
        <w:rPr>
          <w:rFonts w:ascii="Times New Roman" w:hAnsi="Times New Roman" w:cs="Times New Roman"/>
          <w:sz w:val="24"/>
          <w:szCs w:val="24"/>
        </w:rPr>
        <w:t xml:space="preserve">(demonstrative field), the experiential present of utterance production which he labeled “Here Now I.” </w:t>
      </w:r>
      <w:r w:rsidR="00DB406A" w:rsidRPr="00510B07">
        <w:rPr>
          <w:rFonts w:ascii="Times New Roman" w:hAnsi="Times New Roman" w:cs="Times New Roman"/>
          <w:sz w:val="24"/>
          <w:szCs w:val="24"/>
        </w:rPr>
        <w:t xml:space="preserve">Other concepts associated with Buhler’s theory are: </w:t>
      </w:r>
      <w:r w:rsidR="005F662C" w:rsidRPr="00510B07">
        <w:rPr>
          <w:rFonts w:ascii="Times New Roman" w:hAnsi="Times New Roman" w:cs="Times New Roman"/>
          <w:i/>
          <w:sz w:val="24"/>
          <w:szCs w:val="24"/>
        </w:rPr>
        <w:t xml:space="preserve">Ground Zero </w:t>
      </w:r>
      <w:r w:rsidR="005F662C" w:rsidRPr="00510B07">
        <w:rPr>
          <w:rFonts w:ascii="Times New Roman" w:hAnsi="Times New Roman" w:cs="Times New Roman"/>
          <w:sz w:val="24"/>
          <w:szCs w:val="24"/>
        </w:rPr>
        <w:t>and</w:t>
      </w:r>
      <w:r w:rsidR="005F662C" w:rsidRPr="00510B07">
        <w:rPr>
          <w:rFonts w:ascii="Times New Roman" w:hAnsi="Times New Roman" w:cs="Times New Roman"/>
          <w:i/>
          <w:sz w:val="24"/>
          <w:szCs w:val="24"/>
        </w:rPr>
        <w:t xml:space="preserve"> Origo</w:t>
      </w:r>
      <w:r w:rsidR="004C250B" w:rsidRPr="00510B07">
        <w:rPr>
          <w:rFonts w:ascii="Times New Roman" w:hAnsi="Times New Roman" w:cs="Times New Roman"/>
          <w:i/>
          <w:sz w:val="24"/>
          <w:szCs w:val="24"/>
        </w:rPr>
        <w:t>.</w:t>
      </w:r>
    </w:p>
    <w:p w:rsidR="003113BD" w:rsidRPr="00510B07" w:rsidRDefault="003113BD" w:rsidP="00F66F25">
      <w:pPr>
        <w:spacing w:line="360" w:lineRule="auto"/>
        <w:jc w:val="both"/>
        <w:rPr>
          <w:rFonts w:ascii="Times New Roman" w:hAnsi="Times New Roman" w:cs="Times New Roman"/>
          <w:sz w:val="24"/>
          <w:szCs w:val="24"/>
        </w:rPr>
      </w:pPr>
      <w:r w:rsidRPr="00510B07">
        <w:rPr>
          <w:rFonts w:ascii="Times New Roman" w:hAnsi="Times New Roman" w:cs="Times New Roman"/>
          <w:sz w:val="24"/>
          <w:szCs w:val="24"/>
        </w:rPr>
        <w:tab/>
      </w:r>
      <w:r w:rsidRPr="00510B07">
        <w:rPr>
          <w:rFonts w:ascii="Times New Roman" w:hAnsi="Times New Roman" w:cs="Times New Roman"/>
          <w:i/>
          <w:sz w:val="24"/>
          <w:szCs w:val="24"/>
        </w:rPr>
        <w:t>Ground zero</w:t>
      </w:r>
      <w:r w:rsidRPr="00510B07">
        <w:rPr>
          <w:rFonts w:ascii="Times New Roman" w:hAnsi="Times New Roman" w:cs="Times New Roman"/>
          <w:sz w:val="24"/>
          <w:szCs w:val="24"/>
        </w:rPr>
        <w:t xml:space="preserve"> is concerned with the moment before the first expression is issued. At this point, the deictic field is free from any deictic expression. When a speaker begins to make utterances and the first deictic expression is issued, the hitherto ground zero begins to get occupied with different context-based information through a process called </w:t>
      </w:r>
      <w:r w:rsidR="00742FD2" w:rsidRPr="00510B07">
        <w:rPr>
          <w:rFonts w:ascii="Times New Roman" w:hAnsi="Times New Roman" w:cs="Times New Roman"/>
          <w:i/>
          <w:sz w:val="24"/>
          <w:szCs w:val="24"/>
        </w:rPr>
        <w:t xml:space="preserve">deictic reference. </w:t>
      </w:r>
      <w:r w:rsidR="00430720" w:rsidRPr="00510B07">
        <w:rPr>
          <w:rFonts w:ascii="Times New Roman" w:hAnsi="Times New Roman" w:cs="Times New Roman"/>
          <w:sz w:val="24"/>
          <w:szCs w:val="24"/>
        </w:rPr>
        <w:t>To perform an act of deictic reference is to take up a position in the deictic field. We note after Hank that “deictic reference takes place in every field in which agents communicate with language” (194)</w:t>
      </w:r>
      <w:r w:rsidR="00991F0C" w:rsidRPr="00510B07">
        <w:rPr>
          <w:rFonts w:ascii="Times New Roman" w:hAnsi="Times New Roman" w:cs="Times New Roman"/>
          <w:sz w:val="24"/>
          <w:szCs w:val="24"/>
        </w:rPr>
        <w:t xml:space="preserve">. To be the object of reference, in a deictic field, like we have pointed out earlier, is to be thrust into a position. The two acts of taking up and thrusting into a position are both performed by the speaker. Consequently, the speaker has the power to use deixis in such a way that he situates </w:t>
      </w:r>
      <w:r w:rsidR="00991F0C" w:rsidRPr="00510B07">
        <w:rPr>
          <w:rFonts w:ascii="Times New Roman" w:hAnsi="Times New Roman" w:cs="Times New Roman"/>
          <w:sz w:val="24"/>
          <w:szCs w:val="24"/>
        </w:rPr>
        <w:lastRenderedPageBreak/>
        <w:t xml:space="preserve">himself, and other communicative agents in a manner that </w:t>
      </w:r>
      <w:r w:rsidR="00691E6E" w:rsidRPr="00510B07">
        <w:rPr>
          <w:rFonts w:ascii="Times New Roman" w:hAnsi="Times New Roman" w:cs="Times New Roman"/>
          <w:sz w:val="24"/>
          <w:szCs w:val="24"/>
        </w:rPr>
        <w:t>judgment</w:t>
      </w:r>
      <w:r w:rsidR="00991F0C" w:rsidRPr="00510B07">
        <w:rPr>
          <w:rFonts w:ascii="Times New Roman" w:hAnsi="Times New Roman" w:cs="Times New Roman"/>
          <w:sz w:val="24"/>
          <w:szCs w:val="24"/>
        </w:rPr>
        <w:t xml:space="preserve"> by other communicative agents will be favourable to him. </w:t>
      </w:r>
    </w:p>
    <w:p w:rsidR="00267EB4" w:rsidRPr="00510B07" w:rsidRDefault="00A62AC7" w:rsidP="00F66F25">
      <w:pPr>
        <w:spacing w:line="360" w:lineRule="auto"/>
        <w:jc w:val="both"/>
        <w:rPr>
          <w:rFonts w:ascii="Times New Roman" w:hAnsi="Times New Roman" w:cs="Times New Roman"/>
          <w:sz w:val="24"/>
          <w:szCs w:val="24"/>
        </w:rPr>
      </w:pPr>
      <w:r w:rsidRPr="00510B07">
        <w:rPr>
          <w:rFonts w:ascii="Times New Roman" w:hAnsi="Times New Roman" w:cs="Times New Roman"/>
          <w:sz w:val="24"/>
          <w:szCs w:val="24"/>
        </w:rPr>
        <w:tab/>
      </w:r>
      <w:r w:rsidRPr="00510B07">
        <w:rPr>
          <w:rFonts w:ascii="Times New Roman" w:hAnsi="Times New Roman" w:cs="Times New Roman"/>
          <w:i/>
          <w:sz w:val="24"/>
          <w:szCs w:val="24"/>
        </w:rPr>
        <w:t>Origo</w:t>
      </w:r>
      <w:r w:rsidRPr="00510B07">
        <w:rPr>
          <w:rFonts w:ascii="Times New Roman" w:hAnsi="Times New Roman" w:cs="Times New Roman"/>
          <w:sz w:val="24"/>
          <w:szCs w:val="24"/>
        </w:rPr>
        <w:t xml:space="preserve"> is a reference point in relation to which a deictic expression is to be </w:t>
      </w:r>
      <w:r w:rsidR="0081261C" w:rsidRPr="00510B07">
        <w:rPr>
          <w:rFonts w:ascii="Times New Roman" w:hAnsi="Times New Roman" w:cs="Times New Roman"/>
          <w:sz w:val="24"/>
          <w:szCs w:val="24"/>
        </w:rPr>
        <w:t>interpreted</w:t>
      </w:r>
      <w:r w:rsidRPr="00510B07">
        <w:rPr>
          <w:rFonts w:ascii="Times New Roman" w:hAnsi="Times New Roman" w:cs="Times New Roman"/>
          <w:sz w:val="24"/>
          <w:szCs w:val="24"/>
        </w:rPr>
        <w:t xml:space="preserve">. It is also called the </w:t>
      </w:r>
      <w:r w:rsidRPr="00510B07">
        <w:rPr>
          <w:rFonts w:ascii="Times New Roman" w:hAnsi="Times New Roman" w:cs="Times New Roman"/>
          <w:i/>
          <w:sz w:val="24"/>
          <w:szCs w:val="24"/>
        </w:rPr>
        <w:t>deictic centre</w:t>
      </w:r>
      <w:r w:rsidR="0081261C" w:rsidRPr="00510B07">
        <w:rPr>
          <w:rFonts w:ascii="Times New Roman" w:hAnsi="Times New Roman" w:cs="Times New Roman"/>
          <w:sz w:val="24"/>
          <w:szCs w:val="24"/>
        </w:rPr>
        <w:t xml:space="preserve">. The deictic centre captures the present time, location, participant role and social relevance of the speaker. Consequently, in deictic reference, establishing the deictic centre is so important as it facilitates the identification of other time, </w:t>
      </w:r>
      <w:r w:rsidR="00B36D64" w:rsidRPr="00510B07">
        <w:rPr>
          <w:rFonts w:ascii="Times New Roman" w:hAnsi="Times New Roman" w:cs="Times New Roman"/>
          <w:sz w:val="24"/>
          <w:szCs w:val="24"/>
        </w:rPr>
        <w:t>location, participant roles and social statu</w:t>
      </w:r>
      <w:r w:rsidR="006E433F" w:rsidRPr="00510B07">
        <w:rPr>
          <w:rFonts w:ascii="Times New Roman" w:hAnsi="Times New Roman" w:cs="Times New Roman"/>
          <w:sz w:val="24"/>
          <w:szCs w:val="24"/>
        </w:rPr>
        <w:t>s</w:t>
      </w:r>
      <w:r w:rsidR="00B36D64" w:rsidRPr="00510B07">
        <w:rPr>
          <w:rFonts w:ascii="Times New Roman" w:hAnsi="Times New Roman" w:cs="Times New Roman"/>
          <w:sz w:val="24"/>
          <w:szCs w:val="24"/>
        </w:rPr>
        <w:t xml:space="preserve">es in the field. </w:t>
      </w:r>
    </w:p>
    <w:p w:rsidR="00114915" w:rsidRPr="00510B07" w:rsidRDefault="00B36D64" w:rsidP="00F66F25">
      <w:pPr>
        <w:spacing w:line="360" w:lineRule="auto"/>
        <w:jc w:val="both"/>
        <w:rPr>
          <w:rFonts w:ascii="Times New Roman" w:hAnsi="Times New Roman" w:cs="Times New Roman"/>
          <w:sz w:val="24"/>
          <w:szCs w:val="24"/>
        </w:rPr>
      </w:pPr>
      <w:r w:rsidRPr="00510B07">
        <w:rPr>
          <w:rFonts w:ascii="Times New Roman" w:hAnsi="Times New Roman" w:cs="Times New Roman"/>
          <w:sz w:val="24"/>
          <w:szCs w:val="24"/>
        </w:rPr>
        <w:tab/>
        <w:t xml:space="preserve">A </w:t>
      </w:r>
      <w:r w:rsidR="000D06EB" w:rsidRPr="00510B07">
        <w:rPr>
          <w:rFonts w:ascii="Times New Roman" w:hAnsi="Times New Roman" w:cs="Times New Roman"/>
          <w:sz w:val="24"/>
          <w:szCs w:val="24"/>
        </w:rPr>
        <w:t xml:space="preserve">concept that is related to Hank’s idea of field is Goffman’s </w:t>
      </w:r>
      <w:r w:rsidR="007B0E63" w:rsidRPr="00510B07">
        <w:rPr>
          <w:rFonts w:ascii="Times New Roman" w:hAnsi="Times New Roman" w:cs="Times New Roman"/>
          <w:i/>
          <w:sz w:val="24"/>
          <w:szCs w:val="24"/>
        </w:rPr>
        <w:t xml:space="preserve">social situation, </w:t>
      </w:r>
      <w:r w:rsidR="00386720" w:rsidRPr="00510B07">
        <w:rPr>
          <w:rFonts w:ascii="Times New Roman" w:hAnsi="Times New Roman" w:cs="Times New Roman"/>
          <w:sz w:val="24"/>
          <w:szCs w:val="24"/>
        </w:rPr>
        <w:t>as captured in his classical essay of 1972</w:t>
      </w:r>
      <w:r w:rsidR="00446B8F" w:rsidRPr="00510B07">
        <w:rPr>
          <w:rFonts w:ascii="Times New Roman" w:hAnsi="Times New Roman" w:cs="Times New Roman"/>
          <w:sz w:val="24"/>
          <w:szCs w:val="24"/>
        </w:rPr>
        <w:t xml:space="preserve"> entitled “The Neglected Situation</w:t>
      </w:r>
      <w:r w:rsidR="00101295" w:rsidRPr="00510B07">
        <w:rPr>
          <w:rFonts w:ascii="Times New Roman" w:hAnsi="Times New Roman" w:cs="Times New Roman"/>
          <w:sz w:val="24"/>
          <w:szCs w:val="24"/>
        </w:rPr>
        <w:t xml:space="preserve">.” He opines that “a social situation is an environment of mutual monitoring </w:t>
      </w:r>
      <w:r w:rsidR="00E557B4" w:rsidRPr="00510B07">
        <w:rPr>
          <w:rFonts w:ascii="Times New Roman" w:hAnsi="Times New Roman" w:cs="Times New Roman"/>
          <w:sz w:val="24"/>
          <w:szCs w:val="24"/>
        </w:rPr>
        <w:t>possibilities, anywhere within which an individual will find himself accessible to the naked senses of all others who are present and similarly find them accessible to him” (</w:t>
      </w:r>
      <w:r w:rsidR="007B21EA" w:rsidRPr="00510B07">
        <w:rPr>
          <w:rFonts w:ascii="Times New Roman" w:hAnsi="Times New Roman" w:cs="Times New Roman"/>
          <w:sz w:val="24"/>
          <w:szCs w:val="24"/>
        </w:rPr>
        <w:t>63)</w:t>
      </w:r>
      <w:r w:rsidR="00867237" w:rsidRPr="00510B07">
        <w:rPr>
          <w:rFonts w:ascii="Times New Roman" w:hAnsi="Times New Roman" w:cs="Times New Roman"/>
          <w:sz w:val="24"/>
          <w:szCs w:val="24"/>
        </w:rPr>
        <w:t xml:space="preserve">. Goffman’s contention is that a deictic field offers the communicative agents the opportunity to cross – examine all the agents that have taken up a position in the deictic field. </w:t>
      </w:r>
    </w:p>
    <w:p w:rsidR="00493CCC" w:rsidRPr="00510B07" w:rsidRDefault="00493CCC" w:rsidP="00F66F25">
      <w:pPr>
        <w:spacing w:line="360" w:lineRule="auto"/>
        <w:jc w:val="both"/>
        <w:rPr>
          <w:rFonts w:ascii="Times New Roman" w:hAnsi="Times New Roman" w:cs="Times New Roman"/>
          <w:b/>
          <w:sz w:val="24"/>
          <w:szCs w:val="24"/>
        </w:rPr>
      </w:pPr>
      <w:r w:rsidRPr="00510B07">
        <w:rPr>
          <w:rFonts w:ascii="Times New Roman" w:hAnsi="Times New Roman" w:cs="Times New Roman"/>
          <w:b/>
          <w:sz w:val="24"/>
          <w:szCs w:val="24"/>
        </w:rPr>
        <w:t xml:space="preserve">Method of Data Analysis </w:t>
      </w:r>
    </w:p>
    <w:p w:rsidR="00B36D64" w:rsidRPr="00510B07" w:rsidRDefault="00101295" w:rsidP="00F66F25">
      <w:pPr>
        <w:spacing w:line="360" w:lineRule="auto"/>
        <w:jc w:val="both"/>
        <w:rPr>
          <w:rFonts w:ascii="Times New Roman" w:hAnsi="Times New Roman" w:cs="Times New Roman"/>
          <w:sz w:val="24"/>
          <w:szCs w:val="24"/>
        </w:rPr>
      </w:pPr>
      <w:r w:rsidRPr="00510B07">
        <w:rPr>
          <w:rFonts w:ascii="Times New Roman" w:hAnsi="Times New Roman" w:cs="Times New Roman"/>
          <w:sz w:val="24"/>
          <w:szCs w:val="24"/>
        </w:rPr>
        <w:t xml:space="preserve"> </w:t>
      </w:r>
      <w:r w:rsidR="00EA71C0" w:rsidRPr="00510B07">
        <w:rPr>
          <w:rFonts w:ascii="Times New Roman" w:hAnsi="Times New Roman" w:cs="Times New Roman"/>
          <w:sz w:val="24"/>
          <w:szCs w:val="24"/>
        </w:rPr>
        <w:tab/>
        <w:t>Using Hank’s deictic field and Buhler’s deictic centre, the researchers analyze</w:t>
      </w:r>
      <w:r w:rsidR="00945803">
        <w:rPr>
          <w:rFonts w:ascii="Times New Roman" w:hAnsi="Times New Roman" w:cs="Times New Roman"/>
          <w:sz w:val="24"/>
          <w:szCs w:val="24"/>
        </w:rPr>
        <w:t>d</w:t>
      </w:r>
      <w:r w:rsidR="00EA71C0" w:rsidRPr="00510B07">
        <w:rPr>
          <w:rFonts w:ascii="Times New Roman" w:hAnsi="Times New Roman" w:cs="Times New Roman"/>
          <w:sz w:val="24"/>
          <w:szCs w:val="24"/>
        </w:rPr>
        <w:t xml:space="preserve"> deictic expression</w:t>
      </w:r>
      <w:r w:rsidR="008C035A">
        <w:rPr>
          <w:rFonts w:ascii="Times New Roman" w:hAnsi="Times New Roman" w:cs="Times New Roman"/>
          <w:sz w:val="24"/>
          <w:szCs w:val="24"/>
        </w:rPr>
        <w:t xml:space="preserve">s in the data following   Fillmore’s </w:t>
      </w:r>
      <w:r w:rsidR="00B75B0C" w:rsidRPr="00510B07">
        <w:rPr>
          <w:rFonts w:ascii="Times New Roman" w:hAnsi="Times New Roman" w:cs="Times New Roman"/>
          <w:sz w:val="24"/>
          <w:szCs w:val="24"/>
        </w:rPr>
        <w:t>“Major grammatical types of deixis”</w:t>
      </w:r>
      <w:r w:rsidR="00113E75" w:rsidRPr="00510B07">
        <w:rPr>
          <w:rFonts w:ascii="Times New Roman" w:hAnsi="Times New Roman" w:cs="Times New Roman"/>
          <w:sz w:val="24"/>
          <w:szCs w:val="24"/>
        </w:rPr>
        <w:t xml:space="preserve"> (</w:t>
      </w:r>
      <w:r w:rsidR="006E433F" w:rsidRPr="00510B07">
        <w:rPr>
          <w:rFonts w:ascii="Times New Roman" w:hAnsi="Times New Roman" w:cs="Times New Roman"/>
          <w:sz w:val="24"/>
          <w:szCs w:val="24"/>
        </w:rPr>
        <w:t>7</w:t>
      </w:r>
      <w:r w:rsidR="00B75B0C" w:rsidRPr="00510B07">
        <w:rPr>
          <w:rFonts w:ascii="Times New Roman" w:hAnsi="Times New Roman" w:cs="Times New Roman"/>
          <w:sz w:val="24"/>
          <w:szCs w:val="24"/>
        </w:rPr>
        <w:t>). They include:</w:t>
      </w:r>
      <w:r w:rsidR="00B75B0C" w:rsidRPr="008C035A">
        <w:rPr>
          <w:rFonts w:ascii="Times New Roman" w:hAnsi="Times New Roman" w:cs="Times New Roman"/>
          <w:i/>
          <w:sz w:val="24"/>
          <w:szCs w:val="24"/>
        </w:rPr>
        <w:t xml:space="preserve"> person, place</w:t>
      </w:r>
      <w:r w:rsidR="00B75B0C" w:rsidRPr="00510B07">
        <w:rPr>
          <w:rFonts w:ascii="Times New Roman" w:hAnsi="Times New Roman" w:cs="Times New Roman"/>
          <w:sz w:val="24"/>
          <w:szCs w:val="24"/>
        </w:rPr>
        <w:t xml:space="preserve"> and</w:t>
      </w:r>
      <w:r w:rsidR="00B75B0C" w:rsidRPr="008C035A">
        <w:rPr>
          <w:rFonts w:ascii="Times New Roman" w:hAnsi="Times New Roman" w:cs="Times New Roman"/>
          <w:i/>
          <w:sz w:val="24"/>
          <w:szCs w:val="24"/>
        </w:rPr>
        <w:t xml:space="preserve"> time</w:t>
      </w:r>
      <w:r w:rsidR="00B75B0C" w:rsidRPr="00510B07">
        <w:rPr>
          <w:rFonts w:ascii="Times New Roman" w:hAnsi="Times New Roman" w:cs="Times New Roman"/>
          <w:sz w:val="24"/>
          <w:szCs w:val="24"/>
        </w:rPr>
        <w:t xml:space="preserve">. The fourth category is </w:t>
      </w:r>
      <w:r w:rsidR="00723E11" w:rsidRPr="00510B07">
        <w:rPr>
          <w:rFonts w:ascii="Times New Roman" w:hAnsi="Times New Roman" w:cs="Times New Roman"/>
          <w:i/>
          <w:sz w:val="24"/>
          <w:szCs w:val="24"/>
        </w:rPr>
        <w:t>Social deixis</w:t>
      </w:r>
      <w:r w:rsidR="00755A65" w:rsidRPr="00510B07">
        <w:rPr>
          <w:rFonts w:ascii="Times New Roman" w:hAnsi="Times New Roman" w:cs="Times New Roman"/>
          <w:sz w:val="24"/>
          <w:szCs w:val="24"/>
        </w:rPr>
        <w:t xml:space="preserve"> as put forward by Azzawi (</w:t>
      </w:r>
      <w:r w:rsidR="006E433F" w:rsidRPr="00510B07">
        <w:rPr>
          <w:rFonts w:ascii="Times New Roman" w:hAnsi="Times New Roman" w:cs="Times New Roman"/>
          <w:sz w:val="24"/>
          <w:szCs w:val="24"/>
        </w:rPr>
        <w:t>34</w:t>
      </w:r>
      <w:r w:rsidR="00755A65" w:rsidRPr="00510B07">
        <w:rPr>
          <w:rFonts w:ascii="Times New Roman" w:hAnsi="Times New Roman" w:cs="Times New Roman"/>
          <w:sz w:val="24"/>
          <w:szCs w:val="24"/>
        </w:rPr>
        <w:t xml:space="preserve">). </w:t>
      </w:r>
    </w:p>
    <w:p w:rsidR="00247EA3" w:rsidRDefault="00C207A1" w:rsidP="00F66F25">
      <w:pPr>
        <w:spacing w:line="360" w:lineRule="auto"/>
        <w:jc w:val="both"/>
        <w:rPr>
          <w:rFonts w:ascii="Times New Roman" w:hAnsi="Times New Roman" w:cs="Times New Roman"/>
          <w:sz w:val="24"/>
          <w:szCs w:val="24"/>
        </w:rPr>
      </w:pPr>
      <w:r w:rsidRPr="00510B07">
        <w:rPr>
          <w:rFonts w:ascii="Times New Roman" w:hAnsi="Times New Roman" w:cs="Times New Roman"/>
          <w:sz w:val="24"/>
          <w:szCs w:val="24"/>
        </w:rPr>
        <w:tab/>
        <w:t xml:space="preserve">Person </w:t>
      </w:r>
      <w:r w:rsidR="00402BAC" w:rsidRPr="00510B07">
        <w:rPr>
          <w:rFonts w:ascii="Times New Roman" w:hAnsi="Times New Roman" w:cs="Times New Roman"/>
          <w:sz w:val="24"/>
          <w:szCs w:val="24"/>
        </w:rPr>
        <w:t xml:space="preserve">deixis deals with the grammatical persons involved in a communicative event. First and second person pronouns refer to what Michael </w:t>
      </w:r>
      <w:r w:rsidR="00E256F7" w:rsidRPr="00510B07">
        <w:rPr>
          <w:rFonts w:ascii="Times New Roman" w:hAnsi="Times New Roman" w:cs="Times New Roman"/>
          <w:sz w:val="24"/>
          <w:szCs w:val="24"/>
        </w:rPr>
        <w:t xml:space="preserve">Silverstein calls </w:t>
      </w:r>
      <w:r w:rsidR="00DA261D" w:rsidRPr="00510B07">
        <w:rPr>
          <w:rFonts w:ascii="Times New Roman" w:hAnsi="Times New Roman" w:cs="Times New Roman"/>
          <w:i/>
          <w:sz w:val="24"/>
          <w:szCs w:val="24"/>
        </w:rPr>
        <w:t>the speaking and hearing speech – participant(s)</w:t>
      </w:r>
      <w:r w:rsidR="00696AC5" w:rsidRPr="00510B07">
        <w:rPr>
          <w:rFonts w:ascii="Times New Roman" w:hAnsi="Times New Roman" w:cs="Times New Roman"/>
          <w:sz w:val="24"/>
          <w:szCs w:val="24"/>
        </w:rPr>
        <w:t xml:space="preserve"> and he designates third person pronouns as </w:t>
      </w:r>
      <w:r w:rsidR="00C07150" w:rsidRPr="00510B07">
        <w:rPr>
          <w:rFonts w:ascii="Times New Roman" w:hAnsi="Times New Roman" w:cs="Times New Roman"/>
          <w:i/>
          <w:sz w:val="24"/>
          <w:szCs w:val="24"/>
        </w:rPr>
        <w:t xml:space="preserve">the non-speech or narrated participant </w:t>
      </w:r>
      <w:r w:rsidR="00A17AE7" w:rsidRPr="00510B07">
        <w:rPr>
          <w:rFonts w:ascii="Times New Roman" w:hAnsi="Times New Roman" w:cs="Times New Roman"/>
          <w:sz w:val="24"/>
          <w:szCs w:val="24"/>
        </w:rPr>
        <w:t xml:space="preserve">(7). The </w:t>
      </w:r>
      <w:r w:rsidR="008C035A">
        <w:rPr>
          <w:rFonts w:ascii="Times New Roman" w:hAnsi="Times New Roman" w:cs="Times New Roman"/>
          <w:sz w:val="24"/>
          <w:szCs w:val="24"/>
        </w:rPr>
        <w:t>study beg</w:t>
      </w:r>
      <w:r w:rsidR="00247EA3">
        <w:rPr>
          <w:rFonts w:ascii="Times New Roman" w:hAnsi="Times New Roman" w:cs="Times New Roman"/>
          <w:sz w:val="24"/>
          <w:szCs w:val="24"/>
        </w:rPr>
        <w:t>ins</w:t>
      </w:r>
      <w:r w:rsidR="008C035A">
        <w:rPr>
          <w:rFonts w:ascii="Times New Roman" w:hAnsi="Times New Roman" w:cs="Times New Roman"/>
          <w:sz w:val="24"/>
          <w:szCs w:val="24"/>
        </w:rPr>
        <w:t xml:space="preserve"> the analysis</w:t>
      </w:r>
      <w:r w:rsidR="00A17AE7" w:rsidRPr="00510B07">
        <w:rPr>
          <w:rFonts w:ascii="Times New Roman" w:hAnsi="Times New Roman" w:cs="Times New Roman"/>
          <w:sz w:val="24"/>
          <w:szCs w:val="24"/>
        </w:rPr>
        <w:t xml:space="preserve"> by </w:t>
      </w:r>
      <w:r w:rsidR="00150F68" w:rsidRPr="00510B07">
        <w:rPr>
          <w:rFonts w:ascii="Times New Roman" w:hAnsi="Times New Roman" w:cs="Times New Roman"/>
          <w:sz w:val="24"/>
          <w:szCs w:val="24"/>
        </w:rPr>
        <w:t>x-raying the kinds of personal pronouns used by President Buhari in</w:t>
      </w:r>
      <w:r w:rsidR="008C035A">
        <w:rPr>
          <w:rFonts w:ascii="Times New Roman" w:hAnsi="Times New Roman" w:cs="Times New Roman"/>
          <w:sz w:val="24"/>
          <w:szCs w:val="24"/>
        </w:rPr>
        <w:t xml:space="preserve"> his speech. The analysis traced</w:t>
      </w:r>
      <w:r w:rsidR="00150F68" w:rsidRPr="00510B07">
        <w:rPr>
          <w:rFonts w:ascii="Times New Roman" w:hAnsi="Times New Roman" w:cs="Times New Roman"/>
          <w:sz w:val="24"/>
          <w:szCs w:val="24"/>
        </w:rPr>
        <w:t xml:space="preserve"> the roles assigned to persons involved in the speech to establish the position of each person relative to the deictic centre to see how the distance establi</w:t>
      </w:r>
      <w:r w:rsidR="008C035A">
        <w:rPr>
          <w:rFonts w:ascii="Times New Roman" w:hAnsi="Times New Roman" w:cs="Times New Roman"/>
          <w:sz w:val="24"/>
          <w:szCs w:val="24"/>
        </w:rPr>
        <w:t xml:space="preserve">shed would help to reveal </w:t>
      </w:r>
      <w:r w:rsidR="00150F68" w:rsidRPr="00510B07">
        <w:rPr>
          <w:rFonts w:ascii="Times New Roman" w:hAnsi="Times New Roman" w:cs="Times New Roman"/>
          <w:sz w:val="24"/>
          <w:szCs w:val="24"/>
        </w:rPr>
        <w:t>the overall idea advanced in the text.</w:t>
      </w:r>
    </w:p>
    <w:p w:rsidR="00150F68" w:rsidRPr="00510B07" w:rsidRDefault="00247EA3" w:rsidP="00F66F2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50F68" w:rsidRPr="00510B07">
        <w:rPr>
          <w:rFonts w:ascii="Times New Roman" w:hAnsi="Times New Roman" w:cs="Times New Roman"/>
          <w:sz w:val="24"/>
          <w:szCs w:val="24"/>
        </w:rPr>
        <w:t xml:space="preserve"> </w:t>
      </w:r>
    </w:p>
    <w:p w:rsidR="00E16758" w:rsidRPr="00510B07" w:rsidRDefault="00247EA3" w:rsidP="00F66F2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data is also examined through </w:t>
      </w:r>
      <w:r w:rsidR="00E16758" w:rsidRPr="00510B07">
        <w:rPr>
          <w:rFonts w:ascii="Times New Roman" w:hAnsi="Times New Roman" w:cs="Times New Roman"/>
          <w:sz w:val="24"/>
          <w:szCs w:val="24"/>
        </w:rPr>
        <w:t>the</w:t>
      </w:r>
      <w:r>
        <w:rPr>
          <w:rFonts w:ascii="Times New Roman" w:hAnsi="Times New Roman" w:cs="Times New Roman"/>
          <w:sz w:val="24"/>
          <w:szCs w:val="24"/>
        </w:rPr>
        <w:t xml:space="preserve"> lens of spatial deixis</w:t>
      </w:r>
      <w:r w:rsidR="00E16758" w:rsidRPr="00510B07">
        <w:rPr>
          <w:rFonts w:ascii="Times New Roman" w:hAnsi="Times New Roman" w:cs="Times New Roman"/>
          <w:sz w:val="24"/>
          <w:szCs w:val="24"/>
        </w:rPr>
        <w:t xml:space="preserve">. Spatial deixis is a deictic reference to a location relative to the location of a participant. </w:t>
      </w:r>
    </w:p>
    <w:p w:rsidR="001C42C0" w:rsidRPr="00510B07" w:rsidRDefault="008C035A" w:rsidP="00F66F2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177D4">
        <w:rPr>
          <w:rFonts w:ascii="Times New Roman" w:hAnsi="Times New Roman" w:cs="Times New Roman"/>
          <w:sz w:val="24"/>
          <w:szCs w:val="24"/>
        </w:rPr>
        <w:t>Equally captured in the analysis are the researchers’ identification of temporal deixis, and the frequency of its occurrence in the text studied. The purpose was t</w:t>
      </w:r>
      <w:r w:rsidR="00BC4490">
        <w:rPr>
          <w:rFonts w:ascii="Times New Roman" w:hAnsi="Times New Roman" w:cs="Times New Roman"/>
          <w:sz w:val="24"/>
          <w:szCs w:val="24"/>
        </w:rPr>
        <w:t>o determine</w:t>
      </w:r>
      <w:r w:rsidR="001E7692" w:rsidRPr="00510B07">
        <w:rPr>
          <w:rFonts w:ascii="Times New Roman" w:hAnsi="Times New Roman" w:cs="Times New Roman"/>
          <w:sz w:val="24"/>
          <w:szCs w:val="24"/>
        </w:rPr>
        <w:t xml:space="preserve"> </w:t>
      </w:r>
      <w:r w:rsidR="00C177D4">
        <w:rPr>
          <w:rFonts w:ascii="Times New Roman" w:hAnsi="Times New Roman" w:cs="Times New Roman"/>
          <w:sz w:val="24"/>
          <w:szCs w:val="24"/>
        </w:rPr>
        <w:t>the different periods of time involved in the speech and their semantic import.</w:t>
      </w:r>
    </w:p>
    <w:p w:rsidR="005457EE" w:rsidRDefault="001C42C0" w:rsidP="00F66F25">
      <w:pPr>
        <w:spacing w:line="360" w:lineRule="auto"/>
        <w:jc w:val="both"/>
        <w:rPr>
          <w:rFonts w:ascii="Times New Roman" w:hAnsi="Times New Roman" w:cs="Times New Roman"/>
          <w:sz w:val="24"/>
          <w:szCs w:val="24"/>
        </w:rPr>
      </w:pPr>
      <w:r w:rsidRPr="00510B07">
        <w:rPr>
          <w:rFonts w:ascii="Times New Roman" w:hAnsi="Times New Roman" w:cs="Times New Roman"/>
          <w:sz w:val="24"/>
          <w:szCs w:val="24"/>
        </w:rPr>
        <w:tab/>
      </w:r>
      <w:r w:rsidR="00C177D4">
        <w:rPr>
          <w:rFonts w:ascii="Times New Roman" w:hAnsi="Times New Roman" w:cs="Times New Roman"/>
          <w:sz w:val="24"/>
          <w:szCs w:val="24"/>
        </w:rPr>
        <w:t xml:space="preserve">Social deixis which we defined in the context of this study as the marking of social relationships in a narrative universe with either direct or indirect reference </w:t>
      </w:r>
      <w:r w:rsidR="005457EE">
        <w:rPr>
          <w:rFonts w:ascii="Times New Roman" w:hAnsi="Times New Roman" w:cs="Times New Roman"/>
          <w:sz w:val="24"/>
          <w:szCs w:val="24"/>
        </w:rPr>
        <w:t>to the social statuses of the agents   was equally examined in our analysis. The textual analysis is presented in the next section of the paper.</w:t>
      </w:r>
    </w:p>
    <w:p w:rsidR="00D73CF2" w:rsidRPr="00510B07" w:rsidRDefault="00D73CF2" w:rsidP="00F66F25">
      <w:pPr>
        <w:spacing w:line="360" w:lineRule="auto"/>
        <w:jc w:val="both"/>
        <w:rPr>
          <w:rFonts w:ascii="Times New Roman" w:hAnsi="Times New Roman" w:cs="Times New Roman"/>
          <w:sz w:val="24"/>
          <w:szCs w:val="24"/>
        </w:rPr>
      </w:pPr>
    </w:p>
    <w:p w:rsidR="00254D5E" w:rsidRPr="00510B07" w:rsidRDefault="00A901B0" w:rsidP="00F66F25">
      <w:pPr>
        <w:spacing w:line="360" w:lineRule="auto"/>
        <w:jc w:val="both"/>
        <w:rPr>
          <w:rFonts w:ascii="Times New Roman" w:hAnsi="Times New Roman" w:cs="Times New Roman"/>
          <w:b/>
          <w:sz w:val="24"/>
          <w:szCs w:val="24"/>
        </w:rPr>
      </w:pPr>
      <w:r w:rsidRPr="00510B07">
        <w:rPr>
          <w:rFonts w:ascii="Times New Roman" w:hAnsi="Times New Roman" w:cs="Times New Roman"/>
          <w:b/>
          <w:sz w:val="24"/>
          <w:szCs w:val="24"/>
        </w:rPr>
        <w:t xml:space="preserve">Textual </w:t>
      </w:r>
      <w:r w:rsidR="00545640" w:rsidRPr="00510B07">
        <w:rPr>
          <w:rFonts w:ascii="Times New Roman" w:hAnsi="Times New Roman" w:cs="Times New Roman"/>
          <w:b/>
          <w:sz w:val="24"/>
          <w:szCs w:val="24"/>
        </w:rPr>
        <w:t xml:space="preserve">Analysis </w:t>
      </w:r>
    </w:p>
    <w:p w:rsidR="005C6182" w:rsidRPr="00510B07" w:rsidRDefault="00254D5E" w:rsidP="00F66F25">
      <w:pPr>
        <w:spacing w:line="360" w:lineRule="auto"/>
        <w:jc w:val="both"/>
        <w:rPr>
          <w:rFonts w:ascii="Times New Roman" w:hAnsi="Times New Roman" w:cs="Times New Roman"/>
          <w:b/>
          <w:sz w:val="24"/>
          <w:szCs w:val="24"/>
        </w:rPr>
      </w:pPr>
      <w:r w:rsidRPr="00510B07">
        <w:rPr>
          <w:rFonts w:ascii="Times New Roman" w:hAnsi="Times New Roman" w:cs="Times New Roman"/>
          <w:b/>
          <w:sz w:val="24"/>
          <w:szCs w:val="24"/>
        </w:rPr>
        <w:t xml:space="preserve">Structure </w:t>
      </w:r>
    </w:p>
    <w:p w:rsidR="0091274D" w:rsidRPr="00510B07" w:rsidRDefault="00BD652E" w:rsidP="00F66F25">
      <w:pPr>
        <w:spacing w:line="360" w:lineRule="auto"/>
        <w:jc w:val="both"/>
        <w:rPr>
          <w:rFonts w:ascii="Times New Roman" w:hAnsi="Times New Roman" w:cs="Times New Roman"/>
          <w:sz w:val="24"/>
          <w:szCs w:val="24"/>
        </w:rPr>
      </w:pPr>
      <w:r w:rsidRPr="00510B07">
        <w:rPr>
          <w:rFonts w:ascii="Times New Roman" w:hAnsi="Times New Roman" w:cs="Times New Roman"/>
          <w:sz w:val="24"/>
          <w:szCs w:val="24"/>
        </w:rPr>
        <w:tab/>
        <w:t>The speech which serves as the data for this analysis</w:t>
      </w:r>
      <w:r w:rsidR="006979C8" w:rsidRPr="00510B07">
        <w:rPr>
          <w:rFonts w:ascii="Times New Roman" w:hAnsi="Times New Roman" w:cs="Times New Roman"/>
          <w:sz w:val="24"/>
          <w:szCs w:val="24"/>
        </w:rPr>
        <w:t xml:space="preserve">, contains </w:t>
      </w:r>
      <w:r w:rsidR="00041C16" w:rsidRPr="00510B07">
        <w:rPr>
          <w:rFonts w:ascii="Times New Roman" w:hAnsi="Times New Roman" w:cs="Times New Roman"/>
          <w:sz w:val="24"/>
          <w:szCs w:val="24"/>
        </w:rPr>
        <w:t>twelve</w:t>
      </w:r>
      <w:r w:rsidR="00D80DE4" w:rsidRPr="00510B07">
        <w:rPr>
          <w:rFonts w:ascii="Times New Roman" w:hAnsi="Times New Roman" w:cs="Times New Roman"/>
          <w:sz w:val="24"/>
          <w:szCs w:val="24"/>
        </w:rPr>
        <w:t xml:space="preserve"> paragraphs, seven hundred and fifty-one words and seventy-one </w:t>
      </w:r>
      <w:r w:rsidR="0091274D" w:rsidRPr="00510B07">
        <w:rPr>
          <w:rFonts w:ascii="Times New Roman" w:hAnsi="Times New Roman" w:cs="Times New Roman"/>
          <w:sz w:val="24"/>
          <w:szCs w:val="24"/>
        </w:rPr>
        <w:t xml:space="preserve">deictic elements. The deictic words </w:t>
      </w:r>
      <w:r w:rsidR="00517D37" w:rsidRPr="00510B07">
        <w:rPr>
          <w:rFonts w:ascii="Times New Roman" w:hAnsi="Times New Roman" w:cs="Times New Roman"/>
          <w:sz w:val="24"/>
          <w:szCs w:val="24"/>
        </w:rPr>
        <w:t>are</w:t>
      </w:r>
      <w:r w:rsidR="0091274D" w:rsidRPr="00510B07">
        <w:rPr>
          <w:rFonts w:ascii="Times New Roman" w:hAnsi="Times New Roman" w:cs="Times New Roman"/>
          <w:sz w:val="24"/>
          <w:szCs w:val="24"/>
        </w:rPr>
        <w:t xml:space="preserve"> further broken into: </w:t>
      </w:r>
    </w:p>
    <w:p w:rsidR="00FA1890" w:rsidRPr="00510B07" w:rsidRDefault="00FA1890" w:rsidP="00F66F25">
      <w:pPr>
        <w:spacing w:after="0" w:line="360" w:lineRule="auto"/>
        <w:jc w:val="both"/>
        <w:rPr>
          <w:rFonts w:ascii="Times New Roman" w:hAnsi="Times New Roman" w:cs="Times New Roman"/>
          <w:sz w:val="24"/>
          <w:szCs w:val="24"/>
        </w:rPr>
      </w:pPr>
      <w:r w:rsidRPr="00510B07">
        <w:rPr>
          <w:rFonts w:ascii="Times New Roman" w:hAnsi="Times New Roman" w:cs="Times New Roman"/>
          <w:sz w:val="24"/>
          <w:szCs w:val="24"/>
        </w:rPr>
        <w:t xml:space="preserve">Person deixis </w:t>
      </w:r>
      <w:r w:rsidRPr="00510B07">
        <w:rPr>
          <w:rFonts w:ascii="Times New Roman" w:hAnsi="Times New Roman" w:cs="Times New Roman"/>
          <w:sz w:val="24"/>
          <w:szCs w:val="24"/>
        </w:rPr>
        <w:tab/>
      </w:r>
      <w:r w:rsidR="00205131" w:rsidRPr="00510B07">
        <w:rPr>
          <w:rFonts w:ascii="Times New Roman" w:hAnsi="Times New Roman" w:cs="Times New Roman"/>
          <w:sz w:val="24"/>
          <w:szCs w:val="24"/>
        </w:rPr>
        <w:tab/>
      </w:r>
      <w:r w:rsidRPr="00510B07">
        <w:rPr>
          <w:rFonts w:ascii="Times New Roman" w:hAnsi="Times New Roman" w:cs="Times New Roman"/>
          <w:sz w:val="24"/>
          <w:szCs w:val="24"/>
        </w:rPr>
        <w:t>21</w:t>
      </w:r>
    </w:p>
    <w:p w:rsidR="00B54D70" w:rsidRPr="00510B07" w:rsidRDefault="00FA1890" w:rsidP="00F66F25">
      <w:pPr>
        <w:spacing w:after="0" w:line="360" w:lineRule="auto"/>
        <w:jc w:val="both"/>
        <w:rPr>
          <w:rFonts w:ascii="Times New Roman" w:hAnsi="Times New Roman" w:cs="Times New Roman"/>
          <w:sz w:val="24"/>
          <w:szCs w:val="24"/>
        </w:rPr>
      </w:pPr>
      <w:r w:rsidRPr="00510B07">
        <w:rPr>
          <w:rFonts w:ascii="Times New Roman" w:hAnsi="Times New Roman" w:cs="Times New Roman"/>
          <w:sz w:val="24"/>
          <w:szCs w:val="24"/>
        </w:rPr>
        <w:t xml:space="preserve">Spatial deixis </w:t>
      </w:r>
      <w:r w:rsidRPr="00510B07">
        <w:rPr>
          <w:rFonts w:ascii="Times New Roman" w:hAnsi="Times New Roman" w:cs="Times New Roman"/>
          <w:sz w:val="24"/>
          <w:szCs w:val="24"/>
        </w:rPr>
        <w:tab/>
      </w:r>
      <w:r w:rsidR="00205131" w:rsidRPr="00510B07">
        <w:rPr>
          <w:rFonts w:ascii="Times New Roman" w:hAnsi="Times New Roman" w:cs="Times New Roman"/>
          <w:sz w:val="24"/>
          <w:szCs w:val="24"/>
        </w:rPr>
        <w:tab/>
      </w:r>
      <w:r w:rsidR="00EF3557" w:rsidRPr="00510B07">
        <w:rPr>
          <w:rFonts w:ascii="Times New Roman" w:hAnsi="Times New Roman" w:cs="Times New Roman"/>
          <w:sz w:val="24"/>
          <w:szCs w:val="24"/>
        </w:rPr>
        <w:t>25</w:t>
      </w:r>
    </w:p>
    <w:p w:rsidR="003F0463" w:rsidRPr="00510B07" w:rsidRDefault="00B54D70" w:rsidP="00F66F25">
      <w:pPr>
        <w:spacing w:after="0" w:line="360" w:lineRule="auto"/>
        <w:jc w:val="both"/>
        <w:rPr>
          <w:rFonts w:ascii="Times New Roman" w:hAnsi="Times New Roman" w:cs="Times New Roman"/>
          <w:sz w:val="24"/>
          <w:szCs w:val="24"/>
        </w:rPr>
      </w:pPr>
      <w:r w:rsidRPr="00510B07">
        <w:rPr>
          <w:rFonts w:ascii="Times New Roman" w:hAnsi="Times New Roman" w:cs="Times New Roman"/>
          <w:sz w:val="24"/>
          <w:szCs w:val="24"/>
        </w:rPr>
        <w:t>Temporal deixis</w:t>
      </w:r>
      <w:r w:rsidRPr="00510B07">
        <w:rPr>
          <w:rFonts w:ascii="Times New Roman" w:hAnsi="Times New Roman" w:cs="Times New Roman"/>
          <w:sz w:val="24"/>
          <w:szCs w:val="24"/>
        </w:rPr>
        <w:tab/>
      </w:r>
      <w:r w:rsidR="003F0463" w:rsidRPr="00510B07">
        <w:rPr>
          <w:rFonts w:ascii="Times New Roman" w:hAnsi="Times New Roman" w:cs="Times New Roman"/>
          <w:sz w:val="24"/>
          <w:szCs w:val="24"/>
        </w:rPr>
        <w:t>15</w:t>
      </w:r>
    </w:p>
    <w:p w:rsidR="006D5E92" w:rsidRDefault="003F0463" w:rsidP="00F66F25">
      <w:pPr>
        <w:spacing w:after="0" w:line="360" w:lineRule="auto"/>
        <w:jc w:val="both"/>
        <w:rPr>
          <w:rFonts w:ascii="Times New Roman" w:hAnsi="Times New Roman" w:cs="Times New Roman"/>
          <w:sz w:val="24"/>
          <w:szCs w:val="24"/>
        </w:rPr>
      </w:pPr>
      <w:r w:rsidRPr="00510B07">
        <w:rPr>
          <w:rFonts w:ascii="Times New Roman" w:hAnsi="Times New Roman" w:cs="Times New Roman"/>
          <w:sz w:val="24"/>
          <w:szCs w:val="24"/>
        </w:rPr>
        <w:t xml:space="preserve">Social deixis </w:t>
      </w:r>
      <w:r w:rsidRPr="00510B07">
        <w:rPr>
          <w:rFonts w:ascii="Times New Roman" w:hAnsi="Times New Roman" w:cs="Times New Roman"/>
          <w:sz w:val="24"/>
          <w:szCs w:val="24"/>
        </w:rPr>
        <w:tab/>
      </w:r>
      <w:r w:rsidR="00205131" w:rsidRPr="00510B07">
        <w:rPr>
          <w:rFonts w:ascii="Times New Roman" w:hAnsi="Times New Roman" w:cs="Times New Roman"/>
          <w:sz w:val="24"/>
          <w:szCs w:val="24"/>
        </w:rPr>
        <w:tab/>
      </w:r>
      <w:r w:rsidR="005F7B05" w:rsidRPr="00510B07">
        <w:rPr>
          <w:rFonts w:ascii="Times New Roman" w:hAnsi="Times New Roman" w:cs="Times New Roman"/>
          <w:sz w:val="24"/>
          <w:szCs w:val="24"/>
        </w:rPr>
        <w:t>10</w:t>
      </w:r>
      <w:r w:rsidR="006979C8" w:rsidRPr="00510B07">
        <w:rPr>
          <w:rFonts w:ascii="Times New Roman" w:hAnsi="Times New Roman" w:cs="Times New Roman"/>
          <w:sz w:val="24"/>
          <w:szCs w:val="24"/>
        </w:rPr>
        <w:t xml:space="preserve"> </w:t>
      </w:r>
    </w:p>
    <w:p w:rsidR="00524919" w:rsidRPr="00510B07" w:rsidRDefault="00524919" w:rsidP="00F66F25">
      <w:pPr>
        <w:spacing w:after="0" w:line="360" w:lineRule="auto"/>
        <w:jc w:val="both"/>
        <w:rPr>
          <w:rFonts w:ascii="Times New Roman" w:hAnsi="Times New Roman" w:cs="Times New Roman"/>
          <w:sz w:val="24"/>
          <w:szCs w:val="24"/>
        </w:rPr>
      </w:pPr>
    </w:p>
    <w:p w:rsidR="00714B90" w:rsidRPr="00510B07" w:rsidRDefault="00A17AE7" w:rsidP="00F66F25">
      <w:pPr>
        <w:spacing w:line="360" w:lineRule="auto"/>
        <w:jc w:val="both"/>
        <w:rPr>
          <w:rFonts w:ascii="Times New Roman" w:hAnsi="Times New Roman" w:cs="Times New Roman"/>
          <w:b/>
          <w:sz w:val="24"/>
          <w:szCs w:val="24"/>
        </w:rPr>
      </w:pPr>
      <w:r w:rsidRPr="00510B07">
        <w:rPr>
          <w:rFonts w:ascii="Times New Roman" w:hAnsi="Times New Roman" w:cs="Times New Roman"/>
          <w:b/>
          <w:sz w:val="24"/>
          <w:szCs w:val="24"/>
        </w:rPr>
        <w:t xml:space="preserve"> </w:t>
      </w:r>
      <w:r w:rsidR="00494E24" w:rsidRPr="00510B07">
        <w:rPr>
          <w:rFonts w:ascii="Times New Roman" w:hAnsi="Times New Roman" w:cs="Times New Roman"/>
          <w:b/>
          <w:sz w:val="24"/>
          <w:szCs w:val="24"/>
        </w:rPr>
        <w:t xml:space="preserve">Ground Zero </w:t>
      </w:r>
    </w:p>
    <w:p w:rsidR="001551FA" w:rsidRPr="00510B07" w:rsidRDefault="00B374D2" w:rsidP="00F66F25">
      <w:pPr>
        <w:spacing w:line="360" w:lineRule="auto"/>
        <w:jc w:val="both"/>
        <w:rPr>
          <w:rFonts w:ascii="Times New Roman" w:hAnsi="Times New Roman" w:cs="Times New Roman"/>
          <w:sz w:val="24"/>
          <w:szCs w:val="24"/>
        </w:rPr>
      </w:pPr>
      <w:r w:rsidRPr="00510B07">
        <w:rPr>
          <w:rFonts w:ascii="Times New Roman" w:hAnsi="Times New Roman" w:cs="Times New Roman"/>
          <w:sz w:val="24"/>
          <w:szCs w:val="24"/>
        </w:rPr>
        <w:tab/>
      </w:r>
      <w:r w:rsidR="000975F2" w:rsidRPr="00510B07">
        <w:rPr>
          <w:rFonts w:ascii="Times New Roman" w:hAnsi="Times New Roman" w:cs="Times New Roman"/>
          <w:sz w:val="24"/>
          <w:szCs w:val="24"/>
        </w:rPr>
        <w:t xml:space="preserve">The deictic field is referred to as </w:t>
      </w:r>
      <w:r w:rsidR="00404E90" w:rsidRPr="00510B07">
        <w:rPr>
          <w:rFonts w:ascii="Times New Roman" w:hAnsi="Times New Roman" w:cs="Times New Roman"/>
          <w:i/>
          <w:sz w:val="24"/>
          <w:szCs w:val="24"/>
        </w:rPr>
        <w:t>ground zero</w:t>
      </w:r>
      <w:r w:rsidR="00BB2D31" w:rsidRPr="00510B07">
        <w:rPr>
          <w:rFonts w:ascii="Times New Roman" w:hAnsi="Times New Roman" w:cs="Times New Roman"/>
          <w:sz w:val="24"/>
          <w:szCs w:val="24"/>
        </w:rPr>
        <w:t xml:space="preserve"> before the first deictic reference is issued. That is the time the field is plain and free from any deictic </w:t>
      </w:r>
      <w:r w:rsidR="007143AE" w:rsidRPr="00510B07">
        <w:rPr>
          <w:rFonts w:ascii="Times New Roman" w:hAnsi="Times New Roman" w:cs="Times New Roman"/>
          <w:sz w:val="24"/>
          <w:szCs w:val="24"/>
        </w:rPr>
        <w:t xml:space="preserve">elements and their corresponding </w:t>
      </w:r>
      <w:r w:rsidR="006A722B" w:rsidRPr="00510B07">
        <w:rPr>
          <w:rFonts w:ascii="Times New Roman" w:hAnsi="Times New Roman" w:cs="Times New Roman"/>
          <w:sz w:val="24"/>
          <w:szCs w:val="24"/>
        </w:rPr>
        <w:t xml:space="preserve">roles. Consequently, on the eve of February </w:t>
      </w:r>
      <w:r w:rsidR="00062284" w:rsidRPr="00510B07">
        <w:rPr>
          <w:rFonts w:ascii="Times New Roman" w:hAnsi="Times New Roman" w:cs="Times New Roman"/>
          <w:sz w:val="24"/>
          <w:szCs w:val="24"/>
        </w:rPr>
        <w:t>6th,</w:t>
      </w:r>
      <w:r w:rsidR="00F43E7E" w:rsidRPr="00510B07">
        <w:rPr>
          <w:rFonts w:ascii="Times New Roman" w:hAnsi="Times New Roman" w:cs="Times New Roman"/>
          <w:sz w:val="24"/>
          <w:szCs w:val="24"/>
        </w:rPr>
        <w:t xml:space="preserve"> 2015</w:t>
      </w:r>
      <w:r w:rsidR="007E093E" w:rsidRPr="00510B07">
        <w:rPr>
          <w:rFonts w:ascii="Times New Roman" w:hAnsi="Times New Roman" w:cs="Times New Roman"/>
          <w:sz w:val="24"/>
          <w:szCs w:val="24"/>
        </w:rPr>
        <w:t xml:space="preserve">, President </w:t>
      </w:r>
      <w:r w:rsidR="00DB7219" w:rsidRPr="00510B07">
        <w:rPr>
          <w:rFonts w:ascii="Times New Roman" w:hAnsi="Times New Roman" w:cs="Times New Roman"/>
          <w:sz w:val="24"/>
          <w:szCs w:val="24"/>
        </w:rPr>
        <w:t xml:space="preserve">Buhari established the ground zero. As soon as he issues the first deictic reference in his first sentence, the deictic field begins to </w:t>
      </w:r>
      <w:r w:rsidR="007A5C52" w:rsidRPr="00510B07">
        <w:rPr>
          <w:rFonts w:ascii="Times New Roman" w:hAnsi="Times New Roman" w:cs="Times New Roman"/>
          <w:sz w:val="24"/>
          <w:szCs w:val="24"/>
        </w:rPr>
        <w:t xml:space="preserve">be filled with different person, spatial, temporal and </w:t>
      </w:r>
      <w:r w:rsidR="007A5C52" w:rsidRPr="00510B07">
        <w:rPr>
          <w:rFonts w:ascii="Times New Roman" w:hAnsi="Times New Roman" w:cs="Times New Roman"/>
          <w:sz w:val="24"/>
          <w:szCs w:val="24"/>
        </w:rPr>
        <w:lastRenderedPageBreak/>
        <w:t>social relations which create certain effects in the speech. The first deictic reference is captured in Buhari’s first sentence labeled (1):</w:t>
      </w:r>
    </w:p>
    <w:p w:rsidR="00F659D3" w:rsidRPr="00510B07" w:rsidRDefault="004141B6" w:rsidP="00F66F25">
      <w:pPr>
        <w:pStyle w:val="ListParagraph"/>
        <w:numPr>
          <w:ilvl w:val="0"/>
          <w:numId w:val="3"/>
        </w:numPr>
        <w:spacing w:line="360" w:lineRule="auto"/>
        <w:jc w:val="both"/>
        <w:rPr>
          <w:rFonts w:ascii="Times New Roman" w:hAnsi="Times New Roman" w:cs="Times New Roman"/>
          <w:sz w:val="24"/>
          <w:szCs w:val="24"/>
        </w:rPr>
      </w:pPr>
      <w:r w:rsidRPr="00510B07">
        <w:rPr>
          <w:rFonts w:ascii="Times New Roman" w:hAnsi="Times New Roman" w:cs="Times New Roman"/>
          <w:sz w:val="24"/>
          <w:szCs w:val="24"/>
        </w:rPr>
        <w:t xml:space="preserve">First </w:t>
      </w:r>
      <w:r w:rsidRPr="00510B07">
        <w:rPr>
          <w:rFonts w:ascii="Times New Roman" w:hAnsi="Times New Roman" w:cs="Times New Roman"/>
          <w:i/>
          <w:sz w:val="24"/>
          <w:szCs w:val="24"/>
        </w:rPr>
        <w:t xml:space="preserve">I </w:t>
      </w:r>
      <w:r w:rsidRPr="00510B07">
        <w:rPr>
          <w:rFonts w:ascii="Times New Roman" w:hAnsi="Times New Roman" w:cs="Times New Roman"/>
          <w:sz w:val="24"/>
          <w:szCs w:val="24"/>
        </w:rPr>
        <w:t xml:space="preserve">would like </w:t>
      </w:r>
      <w:r w:rsidR="00925BED" w:rsidRPr="00510B07">
        <w:rPr>
          <w:rFonts w:ascii="Times New Roman" w:hAnsi="Times New Roman" w:cs="Times New Roman"/>
          <w:i/>
          <w:sz w:val="24"/>
          <w:szCs w:val="24"/>
        </w:rPr>
        <w:t>Mr. Chairman</w:t>
      </w:r>
      <w:r w:rsidR="009F00CA" w:rsidRPr="00510B07">
        <w:rPr>
          <w:rFonts w:ascii="Times New Roman" w:hAnsi="Times New Roman" w:cs="Times New Roman"/>
          <w:sz w:val="24"/>
          <w:szCs w:val="24"/>
        </w:rPr>
        <w:t xml:space="preserve">, if </w:t>
      </w:r>
      <w:r w:rsidR="009F00CA" w:rsidRPr="00510B07">
        <w:rPr>
          <w:rFonts w:ascii="Times New Roman" w:hAnsi="Times New Roman" w:cs="Times New Roman"/>
          <w:i/>
          <w:sz w:val="24"/>
          <w:szCs w:val="24"/>
        </w:rPr>
        <w:t>I</w:t>
      </w:r>
      <w:r w:rsidR="009F00CA" w:rsidRPr="00510B07">
        <w:rPr>
          <w:rFonts w:ascii="Times New Roman" w:hAnsi="Times New Roman" w:cs="Times New Roman"/>
          <w:sz w:val="24"/>
          <w:szCs w:val="24"/>
        </w:rPr>
        <w:t xml:space="preserve"> may pay tribute to </w:t>
      </w:r>
      <w:r w:rsidR="00E55AE5" w:rsidRPr="00510B07">
        <w:rPr>
          <w:rFonts w:ascii="Times New Roman" w:hAnsi="Times New Roman" w:cs="Times New Roman"/>
          <w:i/>
          <w:sz w:val="24"/>
          <w:szCs w:val="24"/>
        </w:rPr>
        <w:t xml:space="preserve">Nigerians </w:t>
      </w:r>
      <w:r w:rsidR="00261594" w:rsidRPr="00510B07">
        <w:rPr>
          <w:rFonts w:ascii="Times New Roman" w:hAnsi="Times New Roman" w:cs="Times New Roman"/>
          <w:sz w:val="24"/>
          <w:szCs w:val="24"/>
        </w:rPr>
        <w:t xml:space="preserve">as a whole who are enduring all sorts of hardship and deprivations on </w:t>
      </w:r>
      <w:r w:rsidR="00523FD5" w:rsidRPr="00510B07">
        <w:rPr>
          <w:rFonts w:ascii="Times New Roman" w:hAnsi="Times New Roman" w:cs="Times New Roman"/>
          <w:i/>
          <w:sz w:val="24"/>
          <w:szCs w:val="24"/>
        </w:rPr>
        <w:t xml:space="preserve">daily </w:t>
      </w:r>
      <w:r w:rsidR="00D6207A" w:rsidRPr="00510B07">
        <w:rPr>
          <w:rFonts w:ascii="Times New Roman" w:hAnsi="Times New Roman" w:cs="Times New Roman"/>
          <w:sz w:val="24"/>
          <w:szCs w:val="24"/>
        </w:rPr>
        <w:t xml:space="preserve">basis. </w:t>
      </w:r>
    </w:p>
    <w:p w:rsidR="00D6207A" w:rsidRPr="00510B07" w:rsidRDefault="008F3DEB" w:rsidP="00F66F25">
      <w:pPr>
        <w:spacing w:line="360" w:lineRule="auto"/>
        <w:jc w:val="both"/>
        <w:rPr>
          <w:rFonts w:ascii="Times New Roman" w:hAnsi="Times New Roman" w:cs="Times New Roman"/>
          <w:sz w:val="24"/>
          <w:szCs w:val="24"/>
        </w:rPr>
      </w:pPr>
      <w:r w:rsidRPr="00510B07">
        <w:rPr>
          <w:rFonts w:ascii="Times New Roman" w:hAnsi="Times New Roman" w:cs="Times New Roman"/>
          <w:sz w:val="24"/>
          <w:szCs w:val="24"/>
        </w:rPr>
        <w:t xml:space="preserve">Sentence 1 contains 5 deictic words which can be further broken into: </w:t>
      </w:r>
    </w:p>
    <w:p w:rsidR="00EF0D18" w:rsidRPr="00510B07" w:rsidRDefault="00B67DC1" w:rsidP="00F66F25">
      <w:pPr>
        <w:spacing w:after="0" w:line="360" w:lineRule="auto"/>
        <w:jc w:val="both"/>
        <w:rPr>
          <w:rFonts w:ascii="Times New Roman" w:hAnsi="Times New Roman" w:cs="Times New Roman"/>
          <w:sz w:val="24"/>
          <w:szCs w:val="24"/>
        </w:rPr>
      </w:pPr>
      <w:r w:rsidRPr="00510B07">
        <w:rPr>
          <w:rFonts w:ascii="Times New Roman" w:hAnsi="Times New Roman" w:cs="Times New Roman"/>
          <w:sz w:val="24"/>
          <w:szCs w:val="24"/>
        </w:rPr>
        <w:t xml:space="preserve">First person deixis </w:t>
      </w:r>
      <w:r w:rsidR="0037448C" w:rsidRPr="00510B07">
        <w:rPr>
          <w:rFonts w:ascii="Times New Roman" w:hAnsi="Times New Roman" w:cs="Times New Roman"/>
          <w:sz w:val="24"/>
          <w:szCs w:val="24"/>
        </w:rPr>
        <w:tab/>
      </w:r>
      <w:r w:rsidR="006C5037" w:rsidRPr="00510B07">
        <w:rPr>
          <w:rFonts w:ascii="Times New Roman" w:hAnsi="Times New Roman" w:cs="Times New Roman"/>
          <w:sz w:val="24"/>
          <w:szCs w:val="24"/>
        </w:rPr>
        <w:t xml:space="preserve">“I” </w:t>
      </w:r>
      <w:r w:rsidR="006C5037" w:rsidRPr="00510B07">
        <w:rPr>
          <w:rFonts w:ascii="Times New Roman" w:hAnsi="Times New Roman" w:cs="Times New Roman"/>
          <w:sz w:val="24"/>
          <w:szCs w:val="24"/>
        </w:rPr>
        <w:tab/>
      </w:r>
      <w:r w:rsidR="006C5037" w:rsidRPr="00510B07">
        <w:rPr>
          <w:rFonts w:ascii="Times New Roman" w:hAnsi="Times New Roman" w:cs="Times New Roman"/>
          <w:sz w:val="24"/>
          <w:szCs w:val="24"/>
        </w:rPr>
        <w:tab/>
      </w:r>
      <w:r w:rsidR="006C5037" w:rsidRPr="00510B07">
        <w:rPr>
          <w:rFonts w:ascii="Times New Roman" w:hAnsi="Times New Roman" w:cs="Times New Roman"/>
          <w:sz w:val="24"/>
          <w:szCs w:val="24"/>
        </w:rPr>
        <w:tab/>
      </w:r>
      <w:r w:rsidR="00BE5A1E" w:rsidRPr="00510B07">
        <w:rPr>
          <w:rFonts w:ascii="Times New Roman" w:hAnsi="Times New Roman" w:cs="Times New Roman"/>
          <w:sz w:val="24"/>
          <w:szCs w:val="24"/>
        </w:rPr>
        <w:tab/>
      </w:r>
      <w:r w:rsidR="0037448C" w:rsidRPr="00510B07">
        <w:rPr>
          <w:rFonts w:ascii="Times New Roman" w:hAnsi="Times New Roman" w:cs="Times New Roman"/>
          <w:sz w:val="24"/>
          <w:szCs w:val="24"/>
        </w:rPr>
        <w:t>2</w:t>
      </w:r>
      <w:r w:rsidR="00646199" w:rsidRPr="00510B07">
        <w:rPr>
          <w:rFonts w:ascii="Times New Roman" w:hAnsi="Times New Roman" w:cs="Times New Roman"/>
          <w:sz w:val="24"/>
          <w:szCs w:val="24"/>
        </w:rPr>
        <w:t xml:space="preserve"> </w:t>
      </w:r>
      <w:r w:rsidR="00646199" w:rsidRPr="00510B07">
        <w:rPr>
          <w:rFonts w:ascii="Times New Roman" w:hAnsi="Times New Roman" w:cs="Times New Roman"/>
          <w:sz w:val="24"/>
          <w:szCs w:val="24"/>
        </w:rPr>
        <w:tab/>
      </w:r>
      <w:r w:rsidR="001F3408" w:rsidRPr="00510B07">
        <w:rPr>
          <w:rFonts w:ascii="Times New Roman" w:hAnsi="Times New Roman" w:cs="Times New Roman"/>
          <w:sz w:val="24"/>
          <w:szCs w:val="24"/>
        </w:rPr>
        <w:t xml:space="preserve"> </w:t>
      </w:r>
    </w:p>
    <w:p w:rsidR="0037448C" w:rsidRPr="00510B07" w:rsidRDefault="0037448C" w:rsidP="00F66F25">
      <w:pPr>
        <w:spacing w:after="0" w:line="360" w:lineRule="auto"/>
        <w:jc w:val="both"/>
        <w:rPr>
          <w:rFonts w:ascii="Times New Roman" w:hAnsi="Times New Roman" w:cs="Times New Roman"/>
          <w:sz w:val="24"/>
          <w:szCs w:val="24"/>
        </w:rPr>
      </w:pPr>
      <w:r w:rsidRPr="00510B07">
        <w:rPr>
          <w:rFonts w:ascii="Times New Roman" w:hAnsi="Times New Roman" w:cs="Times New Roman"/>
          <w:sz w:val="24"/>
          <w:szCs w:val="24"/>
        </w:rPr>
        <w:t xml:space="preserve">Third person deixis </w:t>
      </w:r>
      <w:r w:rsidRPr="00510B07">
        <w:rPr>
          <w:rFonts w:ascii="Times New Roman" w:hAnsi="Times New Roman" w:cs="Times New Roman"/>
          <w:sz w:val="24"/>
          <w:szCs w:val="24"/>
        </w:rPr>
        <w:tab/>
      </w:r>
      <w:r w:rsidR="006C5037" w:rsidRPr="00510B07">
        <w:rPr>
          <w:rFonts w:ascii="Times New Roman" w:hAnsi="Times New Roman" w:cs="Times New Roman"/>
          <w:sz w:val="24"/>
          <w:szCs w:val="24"/>
        </w:rPr>
        <w:t>“Nigerian</w:t>
      </w:r>
      <w:r w:rsidR="009C0B8A">
        <w:rPr>
          <w:rFonts w:ascii="Times New Roman" w:hAnsi="Times New Roman" w:cs="Times New Roman"/>
          <w:sz w:val="24"/>
          <w:szCs w:val="24"/>
        </w:rPr>
        <w:t>s</w:t>
      </w:r>
      <w:r w:rsidR="006C5037" w:rsidRPr="00510B07">
        <w:rPr>
          <w:rFonts w:ascii="Times New Roman" w:hAnsi="Times New Roman" w:cs="Times New Roman"/>
          <w:sz w:val="24"/>
          <w:szCs w:val="24"/>
        </w:rPr>
        <w:t>”</w:t>
      </w:r>
      <w:r w:rsidR="006C5037" w:rsidRPr="00510B07">
        <w:rPr>
          <w:rFonts w:ascii="Times New Roman" w:hAnsi="Times New Roman" w:cs="Times New Roman"/>
          <w:sz w:val="24"/>
          <w:szCs w:val="24"/>
        </w:rPr>
        <w:tab/>
      </w:r>
      <w:r w:rsidR="006C5037" w:rsidRPr="00510B07">
        <w:rPr>
          <w:rFonts w:ascii="Times New Roman" w:hAnsi="Times New Roman" w:cs="Times New Roman"/>
          <w:sz w:val="24"/>
          <w:szCs w:val="24"/>
        </w:rPr>
        <w:tab/>
      </w:r>
      <w:r w:rsidR="00BE5A1E" w:rsidRPr="00510B07">
        <w:rPr>
          <w:rFonts w:ascii="Times New Roman" w:hAnsi="Times New Roman" w:cs="Times New Roman"/>
          <w:sz w:val="24"/>
          <w:szCs w:val="24"/>
        </w:rPr>
        <w:tab/>
      </w:r>
      <w:r w:rsidRPr="00510B07">
        <w:rPr>
          <w:rFonts w:ascii="Times New Roman" w:hAnsi="Times New Roman" w:cs="Times New Roman"/>
          <w:sz w:val="24"/>
          <w:szCs w:val="24"/>
        </w:rPr>
        <w:t>1</w:t>
      </w:r>
      <w:r w:rsidR="001A3431" w:rsidRPr="00510B07">
        <w:rPr>
          <w:rFonts w:ascii="Times New Roman" w:hAnsi="Times New Roman" w:cs="Times New Roman"/>
          <w:sz w:val="24"/>
          <w:szCs w:val="24"/>
        </w:rPr>
        <w:tab/>
      </w:r>
    </w:p>
    <w:p w:rsidR="0037448C" w:rsidRPr="00510B07" w:rsidRDefault="007F6FF4" w:rsidP="00F66F25">
      <w:pPr>
        <w:spacing w:after="0" w:line="360" w:lineRule="auto"/>
        <w:jc w:val="both"/>
        <w:rPr>
          <w:rFonts w:ascii="Times New Roman" w:hAnsi="Times New Roman" w:cs="Times New Roman"/>
          <w:sz w:val="24"/>
          <w:szCs w:val="24"/>
        </w:rPr>
      </w:pPr>
      <w:r w:rsidRPr="00510B07">
        <w:rPr>
          <w:rFonts w:ascii="Times New Roman" w:hAnsi="Times New Roman" w:cs="Times New Roman"/>
          <w:sz w:val="24"/>
          <w:szCs w:val="24"/>
        </w:rPr>
        <w:t xml:space="preserve">Social deixis </w:t>
      </w:r>
      <w:r w:rsidRPr="00510B07">
        <w:rPr>
          <w:rFonts w:ascii="Times New Roman" w:hAnsi="Times New Roman" w:cs="Times New Roman"/>
          <w:sz w:val="24"/>
          <w:szCs w:val="24"/>
        </w:rPr>
        <w:tab/>
      </w:r>
      <w:r w:rsidRPr="00510B07">
        <w:rPr>
          <w:rFonts w:ascii="Times New Roman" w:hAnsi="Times New Roman" w:cs="Times New Roman"/>
          <w:sz w:val="24"/>
          <w:szCs w:val="24"/>
        </w:rPr>
        <w:tab/>
      </w:r>
      <w:r w:rsidR="006C5037" w:rsidRPr="00510B07">
        <w:rPr>
          <w:rFonts w:ascii="Times New Roman" w:hAnsi="Times New Roman" w:cs="Times New Roman"/>
          <w:sz w:val="24"/>
          <w:szCs w:val="24"/>
        </w:rPr>
        <w:t>“Mr. Chairman”</w:t>
      </w:r>
      <w:r w:rsidR="006C5037" w:rsidRPr="00510B07">
        <w:rPr>
          <w:rFonts w:ascii="Times New Roman" w:hAnsi="Times New Roman" w:cs="Times New Roman"/>
          <w:sz w:val="24"/>
          <w:szCs w:val="24"/>
        </w:rPr>
        <w:tab/>
      </w:r>
      <w:r w:rsidR="006C5037" w:rsidRPr="00510B07">
        <w:rPr>
          <w:rFonts w:ascii="Times New Roman" w:hAnsi="Times New Roman" w:cs="Times New Roman"/>
          <w:sz w:val="24"/>
          <w:szCs w:val="24"/>
        </w:rPr>
        <w:tab/>
      </w:r>
      <w:r w:rsidRPr="00510B07">
        <w:rPr>
          <w:rFonts w:ascii="Times New Roman" w:hAnsi="Times New Roman" w:cs="Times New Roman"/>
          <w:sz w:val="24"/>
          <w:szCs w:val="24"/>
        </w:rPr>
        <w:t>1</w:t>
      </w:r>
      <w:r w:rsidR="00D625B9" w:rsidRPr="00510B07">
        <w:rPr>
          <w:rFonts w:ascii="Times New Roman" w:hAnsi="Times New Roman" w:cs="Times New Roman"/>
          <w:sz w:val="24"/>
          <w:szCs w:val="24"/>
        </w:rPr>
        <w:tab/>
      </w:r>
    </w:p>
    <w:p w:rsidR="007F6FF4" w:rsidRPr="00510B07" w:rsidRDefault="009573A6" w:rsidP="00F66F25">
      <w:pPr>
        <w:spacing w:after="0" w:line="360" w:lineRule="auto"/>
        <w:jc w:val="both"/>
        <w:rPr>
          <w:rFonts w:ascii="Times New Roman" w:hAnsi="Times New Roman" w:cs="Times New Roman"/>
          <w:sz w:val="24"/>
          <w:szCs w:val="24"/>
        </w:rPr>
      </w:pPr>
      <w:r w:rsidRPr="00510B07">
        <w:rPr>
          <w:rFonts w:ascii="Times New Roman" w:hAnsi="Times New Roman" w:cs="Times New Roman"/>
          <w:sz w:val="24"/>
          <w:szCs w:val="24"/>
        </w:rPr>
        <w:t xml:space="preserve">Temporal deixis </w:t>
      </w:r>
      <w:r w:rsidRPr="00510B07">
        <w:rPr>
          <w:rFonts w:ascii="Times New Roman" w:hAnsi="Times New Roman" w:cs="Times New Roman"/>
          <w:sz w:val="24"/>
          <w:szCs w:val="24"/>
        </w:rPr>
        <w:tab/>
      </w:r>
      <w:r w:rsidR="006C5037" w:rsidRPr="00510B07">
        <w:rPr>
          <w:rFonts w:ascii="Times New Roman" w:hAnsi="Times New Roman" w:cs="Times New Roman"/>
          <w:sz w:val="24"/>
          <w:szCs w:val="24"/>
        </w:rPr>
        <w:t xml:space="preserve">“daily” </w:t>
      </w:r>
      <w:r w:rsidR="006C5037" w:rsidRPr="00510B07">
        <w:rPr>
          <w:rFonts w:ascii="Times New Roman" w:hAnsi="Times New Roman" w:cs="Times New Roman"/>
          <w:sz w:val="24"/>
          <w:szCs w:val="24"/>
        </w:rPr>
        <w:tab/>
      </w:r>
      <w:r w:rsidR="006C5037" w:rsidRPr="00510B07">
        <w:rPr>
          <w:rFonts w:ascii="Times New Roman" w:hAnsi="Times New Roman" w:cs="Times New Roman"/>
          <w:sz w:val="24"/>
          <w:szCs w:val="24"/>
        </w:rPr>
        <w:tab/>
      </w:r>
      <w:r w:rsidR="006C5037" w:rsidRPr="00510B07">
        <w:rPr>
          <w:rFonts w:ascii="Times New Roman" w:hAnsi="Times New Roman" w:cs="Times New Roman"/>
          <w:sz w:val="24"/>
          <w:szCs w:val="24"/>
        </w:rPr>
        <w:tab/>
      </w:r>
      <w:r w:rsidR="00334DD6" w:rsidRPr="00510B07">
        <w:rPr>
          <w:rFonts w:ascii="Times New Roman" w:hAnsi="Times New Roman" w:cs="Times New Roman"/>
          <w:sz w:val="24"/>
          <w:szCs w:val="24"/>
        </w:rPr>
        <w:t>1</w:t>
      </w:r>
      <w:r w:rsidR="00CA530D" w:rsidRPr="00510B07">
        <w:rPr>
          <w:rFonts w:ascii="Times New Roman" w:hAnsi="Times New Roman" w:cs="Times New Roman"/>
          <w:sz w:val="24"/>
          <w:szCs w:val="24"/>
        </w:rPr>
        <w:tab/>
      </w:r>
      <w:r w:rsidR="00A5613A" w:rsidRPr="00510B07">
        <w:rPr>
          <w:rFonts w:ascii="Times New Roman" w:hAnsi="Times New Roman" w:cs="Times New Roman"/>
          <w:sz w:val="24"/>
          <w:szCs w:val="24"/>
        </w:rPr>
        <w:t xml:space="preserve"> </w:t>
      </w:r>
    </w:p>
    <w:p w:rsidR="003605A3" w:rsidRPr="00510B07" w:rsidRDefault="003605A3" w:rsidP="00F66F25">
      <w:pPr>
        <w:spacing w:after="0" w:line="360" w:lineRule="auto"/>
        <w:jc w:val="both"/>
        <w:rPr>
          <w:rFonts w:ascii="Times New Roman" w:hAnsi="Times New Roman" w:cs="Times New Roman"/>
          <w:sz w:val="24"/>
          <w:szCs w:val="24"/>
        </w:rPr>
      </w:pPr>
    </w:p>
    <w:p w:rsidR="006A65EE" w:rsidRPr="00510B07" w:rsidRDefault="001063EE" w:rsidP="00F66F25">
      <w:pPr>
        <w:spacing w:after="0" w:line="360" w:lineRule="auto"/>
        <w:jc w:val="both"/>
        <w:rPr>
          <w:rFonts w:ascii="Times New Roman" w:hAnsi="Times New Roman" w:cs="Times New Roman"/>
          <w:b/>
          <w:sz w:val="24"/>
          <w:szCs w:val="24"/>
        </w:rPr>
      </w:pPr>
      <w:r w:rsidRPr="00510B07">
        <w:rPr>
          <w:rFonts w:ascii="Times New Roman" w:hAnsi="Times New Roman" w:cs="Times New Roman"/>
          <w:b/>
          <w:sz w:val="24"/>
          <w:szCs w:val="24"/>
        </w:rPr>
        <w:t>Person deixis in the text</w:t>
      </w:r>
    </w:p>
    <w:p w:rsidR="001063EE" w:rsidRPr="00510B07" w:rsidRDefault="00133E46" w:rsidP="00F66F25">
      <w:pPr>
        <w:spacing w:after="0" w:line="360" w:lineRule="auto"/>
        <w:jc w:val="both"/>
        <w:rPr>
          <w:rFonts w:ascii="Times New Roman" w:hAnsi="Times New Roman" w:cs="Times New Roman"/>
          <w:sz w:val="24"/>
          <w:szCs w:val="24"/>
        </w:rPr>
      </w:pPr>
      <w:r w:rsidRPr="00510B07">
        <w:rPr>
          <w:rFonts w:ascii="Times New Roman" w:hAnsi="Times New Roman" w:cs="Times New Roman"/>
          <w:sz w:val="24"/>
          <w:szCs w:val="24"/>
        </w:rPr>
        <w:tab/>
        <w:t xml:space="preserve">The second most salient deictic category used by Buhari in the speech is person deixis. The speech contains 21 person deixis which can be further classified into: </w:t>
      </w:r>
    </w:p>
    <w:p w:rsidR="00133E46" w:rsidRPr="00510B07" w:rsidRDefault="001B7FEE" w:rsidP="00F66F25">
      <w:pPr>
        <w:spacing w:after="0" w:line="360" w:lineRule="auto"/>
        <w:jc w:val="both"/>
        <w:rPr>
          <w:rFonts w:ascii="Times New Roman" w:hAnsi="Times New Roman" w:cs="Times New Roman"/>
          <w:sz w:val="24"/>
          <w:szCs w:val="24"/>
        </w:rPr>
      </w:pPr>
      <w:r w:rsidRPr="00510B07">
        <w:rPr>
          <w:rFonts w:ascii="Times New Roman" w:hAnsi="Times New Roman" w:cs="Times New Roman"/>
          <w:sz w:val="24"/>
          <w:szCs w:val="24"/>
        </w:rPr>
        <w:t xml:space="preserve">First person singular, subjective ‘I’ </w:t>
      </w:r>
      <w:r w:rsidRPr="00510B07">
        <w:rPr>
          <w:rFonts w:ascii="Times New Roman" w:hAnsi="Times New Roman" w:cs="Times New Roman"/>
          <w:sz w:val="24"/>
          <w:szCs w:val="24"/>
        </w:rPr>
        <w:tab/>
      </w:r>
      <w:r w:rsidRPr="00510B07">
        <w:rPr>
          <w:rFonts w:ascii="Times New Roman" w:hAnsi="Times New Roman" w:cs="Times New Roman"/>
          <w:sz w:val="24"/>
          <w:szCs w:val="24"/>
        </w:rPr>
        <w:tab/>
      </w:r>
      <w:r w:rsidR="007F59B3" w:rsidRPr="00510B07">
        <w:rPr>
          <w:rFonts w:ascii="Times New Roman" w:hAnsi="Times New Roman" w:cs="Times New Roman"/>
          <w:sz w:val="24"/>
          <w:szCs w:val="24"/>
        </w:rPr>
        <w:tab/>
      </w:r>
      <w:r w:rsidR="007F59B3" w:rsidRPr="00510B07">
        <w:rPr>
          <w:rFonts w:ascii="Times New Roman" w:hAnsi="Times New Roman" w:cs="Times New Roman"/>
          <w:sz w:val="24"/>
          <w:szCs w:val="24"/>
        </w:rPr>
        <w:tab/>
      </w:r>
      <w:r w:rsidR="007F59B3" w:rsidRPr="00510B07">
        <w:rPr>
          <w:rFonts w:ascii="Times New Roman" w:hAnsi="Times New Roman" w:cs="Times New Roman"/>
          <w:sz w:val="24"/>
          <w:szCs w:val="24"/>
        </w:rPr>
        <w:tab/>
      </w:r>
      <w:r w:rsidRPr="00510B07">
        <w:rPr>
          <w:rFonts w:ascii="Times New Roman" w:hAnsi="Times New Roman" w:cs="Times New Roman"/>
          <w:sz w:val="24"/>
          <w:szCs w:val="24"/>
        </w:rPr>
        <w:t>4</w:t>
      </w:r>
    </w:p>
    <w:p w:rsidR="001B7FEE" w:rsidRPr="00510B07" w:rsidRDefault="00B3616A" w:rsidP="00F66F25">
      <w:pPr>
        <w:spacing w:after="0" w:line="360" w:lineRule="auto"/>
        <w:jc w:val="both"/>
        <w:rPr>
          <w:rFonts w:ascii="Times New Roman" w:hAnsi="Times New Roman" w:cs="Times New Roman"/>
          <w:sz w:val="24"/>
          <w:szCs w:val="24"/>
        </w:rPr>
      </w:pPr>
      <w:r w:rsidRPr="00510B07">
        <w:rPr>
          <w:rFonts w:ascii="Times New Roman" w:hAnsi="Times New Roman" w:cs="Times New Roman"/>
          <w:sz w:val="24"/>
          <w:szCs w:val="24"/>
        </w:rPr>
        <w:t>First person plural, subjective ‘we’</w:t>
      </w:r>
      <w:r w:rsidRPr="00510B07">
        <w:rPr>
          <w:rFonts w:ascii="Times New Roman" w:hAnsi="Times New Roman" w:cs="Times New Roman"/>
          <w:sz w:val="24"/>
          <w:szCs w:val="24"/>
        </w:rPr>
        <w:tab/>
      </w:r>
      <w:r w:rsidRPr="00510B07">
        <w:rPr>
          <w:rFonts w:ascii="Times New Roman" w:hAnsi="Times New Roman" w:cs="Times New Roman"/>
          <w:sz w:val="24"/>
          <w:szCs w:val="24"/>
        </w:rPr>
        <w:tab/>
      </w:r>
      <w:r w:rsidR="007F59B3" w:rsidRPr="00510B07">
        <w:rPr>
          <w:rFonts w:ascii="Times New Roman" w:hAnsi="Times New Roman" w:cs="Times New Roman"/>
          <w:sz w:val="24"/>
          <w:szCs w:val="24"/>
        </w:rPr>
        <w:tab/>
      </w:r>
      <w:r w:rsidR="007F59B3" w:rsidRPr="00510B07">
        <w:rPr>
          <w:rFonts w:ascii="Times New Roman" w:hAnsi="Times New Roman" w:cs="Times New Roman"/>
          <w:sz w:val="24"/>
          <w:szCs w:val="24"/>
        </w:rPr>
        <w:tab/>
      </w:r>
      <w:r w:rsidR="007F59B3" w:rsidRPr="00510B07">
        <w:rPr>
          <w:rFonts w:ascii="Times New Roman" w:hAnsi="Times New Roman" w:cs="Times New Roman"/>
          <w:sz w:val="24"/>
          <w:szCs w:val="24"/>
        </w:rPr>
        <w:tab/>
      </w:r>
      <w:r w:rsidRPr="00510B07">
        <w:rPr>
          <w:rFonts w:ascii="Times New Roman" w:hAnsi="Times New Roman" w:cs="Times New Roman"/>
          <w:sz w:val="24"/>
          <w:szCs w:val="24"/>
        </w:rPr>
        <w:t>7</w:t>
      </w:r>
    </w:p>
    <w:p w:rsidR="00B3616A" w:rsidRPr="00510B07" w:rsidRDefault="00495BD4" w:rsidP="00F66F25">
      <w:pPr>
        <w:spacing w:after="0" w:line="360" w:lineRule="auto"/>
        <w:jc w:val="both"/>
        <w:rPr>
          <w:rFonts w:ascii="Times New Roman" w:hAnsi="Times New Roman" w:cs="Times New Roman"/>
          <w:sz w:val="24"/>
          <w:szCs w:val="24"/>
        </w:rPr>
      </w:pPr>
      <w:r w:rsidRPr="00510B07">
        <w:rPr>
          <w:rFonts w:ascii="Times New Roman" w:hAnsi="Times New Roman" w:cs="Times New Roman"/>
          <w:sz w:val="24"/>
          <w:szCs w:val="24"/>
        </w:rPr>
        <w:t>First person plural, objective ‘us’</w:t>
      </w:r>
      <w:r w:rsidRPr="00510B07">
        <w:rPr>
          <w:rFonts w:ascii="Times New Roman" w:hAnsi="Times New Roman" w:cs="Times New Roman"/>
          <w:sz w:val="24"/>
          <w:szCs w:val="24"/>
        </w:rPr>
        <w:tab/>
      </w:r>
      <w:r w:rsidRPr="00510B07">
        <w:rPr>
          <w:rFonts w:ascii="Times New Roman" w:hAnsi="Times New Roman" w:cs="Times New Roman"/>
          <w:sz w:val="24"/>
          <w:szCs w:val="24"/>
        </w:rPr>
        <w:tab/>
      </w:r>
      <w:r w:rsidR="007F59B3" w:rsidRPr="00510B07">
        <w:rPr>
          <w:rFonts w:ascii="Times New Roman" w:hAnsi="Times New Roman" w:cs="Times New Roman"/>
          <w:sz w:val="24"/>
          <w:szCs w:val="24"/>
        </w:rPr>
        <w:tab/>
      </w:r>
      <w:r w:rsidR="007F59B3" w:rsidRPr="00510B07">
        <w:rPr>
          <w:rFonts w:ascii="Times New Roman" w:hAnsi="Times New Roman" w:cs="Times New Roman"/>
          <w:sz w:val="24"/>
          <w:szCs w:val="24"/>
        </w:rPr>
        <w:tab/>
      </w:r>
      <w:r w:rsidR="007F59B3" w:rsidRPr="00510B07">
        <w:rPr>
          <w:rFonts w:ascii="Times New Roman" w:hAnsi="Times New Roman" w:cs="Times New Roman"/>
          <w:sz w:val="24"/>
          <w:szCs w:val="24"/>
        </w:rPr>
        <w:tab/>
      </w:r>
      <w:r w:rsidR="0045305C" w:rsidRPr="00510B07">
        <w:rPr>
          <w:rFonts w:ascii="Times New Roman" w:hAnsi="Times New Roman" w:cs="Times New Roman"/>
          <w:sz w:val="24"/>
          <w:szCs w:val="24"/>
        </w:rPr>
        <w:t>3</w:t>
      </w:r>
    </w:p>
    <w:p w:rsidR="0045305C" w:rsidRPr="00510B07" w:rsidRDefault="00B54BF3" w:rsidP="00F66F25">
      <w:pPr>
        <w:spacing w:after="0" w:line="360" w:lineRule="auto"/>
        <w:jc w:val="both"/>
        <w:rPr>
          <w:rFonts w:ascii="Times New Roman" w:hAnsi="Times New Roman" w:cs="Times New Roman"/>
          <w:sz w:val="24"/>
          <w:szCs w:val="24"/>
        </w:rPr>
      </w:pPr>
      <w:r w:rsidRPr="00510B07">
        <w:rPr>
          <w:rFonts w:ascii="Times New Roman" w:hAnsi="Times New Roman" w:cs="Times New Roman"/>
          <w:sz w:val="24"/>
          <w:szCs w:val="24"/>
        </w:rPr>
        <w:t xml:space="preserve">Second person singular/plural, subjective/objective ‘you’ </w:t>
      </w:r>
      <w:r w:rsidRPr="00510B07">
        <w:rPr>
          <w:rFonts w:ascii="Times New Roman" w:hAnsi="Times New Roman" w:cs="Times New Roman"/>
          <w:sz w:val="24"/>
          <w:szCs w:val="24"/>
        </w:rPr>
        <w:tab/>
      </w:r>
      <w:r w:rsidR="00C10439" w:rsidRPr="00510B07">
        <w:rPr>
          <w:rFonts w:ascii="Times New Roman" w:hAnsi="Times New Roman" w:cs="Times New Roman"/>
          <w:sz w:val="24"/>
          <w:szCs w:val="24"/>
        </w:rPr>
        <w:tab/>
      </w:r>
      <w:r w:rsidRPr="00510B07">
        <w:rPr>
          <w:rFonts w:ascii="Times New Roman" w:hAnsi="Times New Roman" w:cs="Times New Roman"/>
          <w:sz w:val="24"/>
          <w:szCs w:val="24"/>
        </w:rPr>
        <w:t>4</w:t>
      </w:r>
    </w:p>
    <w:p w:rsidR="00264A04" w:rsidRPr="00510B07" w:rsidRDefault="00264A04" w:rsidP="00F66F25">
      <w:pPr>
        <w:spacing w:after="0" w:line="360" w:lineRule="auto"/>
        <w:jc w:val="both"/>
        <w:rPr>
          <w:rFonts w:ascii="Times New Roman" w:hAnsi="Times New Roman" w:cs="Times New Roman"/>
          <w:sz w:val="24"/>
          <w:szCs w:val="24"/>
        </w:rPr>
      </w:pPr>
      <w:r w:rsidRPr="00510B07">
        <w:rPr>
          <w:rFonts w:ascii="Times New Roman" w:hAnsi="Times New Roman" w:cs="Times New Roman"/>
          <w:sz w:val="24"/>
          <w:szCs w:val="24"/>
        </w:rPr>
        <w:t xml:space="preserve">Third person plural, subjective ‘they’ </w:t>
      </w:r>
      <w:r w:rsidRPr="00510B07">
        <w:rPr>
          <w:rFonts w:ascii="Times New Roman" w:hAnsi="Times New Roman" w:cs="Times New Roman"/>
          <w:sz w:val="24"/>
          <w:szCs w:val="24"/>
        </w:rPr>
        <w:tab/>
      </w:r>
      <w:r w:rsidR="007F59B3" w:rsidRPr="00510B07">
        <w:rPr>
          <w:rFonts w:ascii="Times New Roman" w:hAnsi="Times New Roman" w:cs="Times New Roman"/>
          <w:sz w:val="24"/>
          <w:szCs w:val="24"/>
        </w:rPr>
        <w:tab/>
      </w:r>
      <w:r w:rsidR="007F59B3" w:rsidRPr="00510B07">
        <w:rPr>
          <w:rFonts w:ascii="Times New Roman" w:hAnsi="Times New Roman" w:cs="Times New Roman"/>
          <w:sz w:val="24"/>
          <w:szCs w:val="24"/>
        </w:rPr>
        <w:tab/>
      </w:r>
      <w:r w:rsidR="007F59B3" w:rsidRPr="00510B07">
        <w:rPr>
          <w:rFonts w:ascii="Times New Roman" w:hAnsi="Times New Roman" w:cs="Times New Roman"/>
          <w:sz w:val="24"/>
          <w:szCs w:val="24"/>
        </w:rPr>
        <w:tab/>
      </w:r>
      <w:r w:rsidRPr="00510B07">
        <w:rPr>
          <w:rFonts w:ascii="Times New Roman" w:hAnsi="Times New Roman" w:cs="Times New Roman"/>
          <w:sz w:val="24"/>
          <w:szCs w:val="24"/>
        </w:rPr>
        <w:t>1</w:t>
      </w:r>
    </w:p>
    <w:p w:rsidR="00264A04" w:rsidRPr="00510B07" w:rsidRDefault="00264A04" w:rsidP="00F66F25">
      <w:pPr>
        <w:spacing w:after="0" w:line="360" w:lineRule="auto"/>
        <w:jc w:val="both"/>
        <w:rPr>
          <w:rFonts w:ascii="Times New Roman" w:hAnsi="Times New Roman" w:cs="Times New Roman"/>
          <w:sz w:val="24"/>
          <w:szCs w:val="24"/>
        </w:rPr>
      </w:pPr>
      <w:r w:rsidRPr="00510B07">
        <w:rPr>
          <w:rFonts w:ascii="Times New Roman" w:hAnsi="Times New Roman" w:cs="Times New Roman"/>
          <w:sz w:val="24"/>
          <w:szCs w:val="24"/>
        </w:rPr>
        <w:t>Third person plural, objective ‘them’</w:t>
      </w:r>
      <w:r w:rsidRPr="00510B07">
        <w:rPr>
          <w:rFonts w:ascii="Times New Roman" w:hAnsi="Times New Roman" w:cs="Times New Roman"/>
          <w:sz w:val="24"/>
          <w:szCs w:val="24"/>
        </w:rPr>
        <w:tab/>
      </w:r>
      <w:r w:rsidR="007F59B3" w:rsidRPr="00510B07">
        <w:rPr>
          <w:rFonts w:ascii="Times New Roman" w:hAnsi="Times New Roman" w:cs="Times New Roman"/>
          <w:sz w:val="24"/>
          <w:szCs w:val="24"/>
        </w:rPr>
        <w:tab/>
      </w:r>
      <w:r w:rsidR="007F59B3" w:rsidRPr="00510B07">
        <w:rPr>
          <w:rFonts w:ascii="Times New Roman" w:hAnsi="Times New Roman" w:cs="Times New Roman"/>
          <w:sz w:val="24"/>
          <w:szCs w:val="24"/>
        </w:rPr>
        <w:tab/>
      </w:r>
      <w:r w:rsidR="007F59B3" w:rsidRPr="00510B07">
        <w:rPr>
          <w:rFonts w:ascii="Times New Roman" w:hAnsi="Times New Roman" w:cs="Times New Roman"/>
          <w:sz w:val="24"/>
          <w:szCs w:val="24"/>
        </w:rPr>
        <w:tab/>
      </w:r>
      <w:r w:rsidR="00C10439" w:rsidRPr="00510B07">
        <w:rPr>
          <w:rFonts w:ascii="Times New Roman" w:hAnsi="Times New Roman" w:cs="Times New Roman"/>
          <w:sz w:val="24"/>
          <w:szCs w:val="24"/>
        </w:rPr>
        <w:tab/>
      </w:r>
      <w:r w:rsidRPr="00510B07">
        <w:rPr>
          <w:rFonts w:ascii="Times New Roman" w:hAnsi="Times New Roman" w:cs="Times New Roman"/>
          <w:sz w:val="24"/>
          <w:szCs w:val="24"/>
        </w:rPr>
        <w:t>1</w:t>
      </w:r>
    </w:p>
    <w:p w:rsidR="00264A04" w:rsidRPr="00510B07" w:rsidRDefault="004329B6" w:rsidP="00F66F25">
      <w:pPr>
        <w:spacing w:after="0" w:line="360" w:lineRule="auto"/>
        <w:jc w:val="both"/>
        <w:rPr>
          <w:rFonts w:ascii="Times New Roman" w:hAnsi="Times New Roman" w:cs="Times New Roman"/>
          <w:sz w:val="24"/>
          <w:szCs w:val="24"/>
        </w:rPr>
      </w:pPr>
      <w:r w:rsidRPr="00510B07">
        <w:rPr>
          <w:rFonts w:ascii="Times New Roman" w:hAnsi="Times New Roman" w:cs="Times New Roman"/>
          <w:sz w:val="24"/>
          <w:szCs w:val="24"/>
        </w:rPr>
        <w:t>Reflexive pronominal form ‘myself’</w:t>
      </w:r>
      <w:r w:rsidRPr="00510B07">
        <w:rPr>
          <w:rFonts w:ascii="Times New Roman" w:hAnsi="Times New Roman" w:cs="Times New Roman"/>
          <w:sz w:val="24"/>
          <w:szCs w:val="24"/>
        </w:rPr>
        <w:tab/>
      </w:r>
      <w:r w:rsidRPr="00510B07">
        <w:rPr>
          <w:rFonts w:ascii="Times New Roman" w:hAnsi="Times New Roman" w:cs="Times New Roman"/>
          <w:sz w:val="24"/>
          <w:szCs w:val="24"/>
        </w:rPr>
        <w:tab/>
      </w:r>
      <w:r w:rsidR="007F59B3" w:rsidRPr="00510B07">
        <w:rPr>
          <w:rFonts w:ascii="Times New Roman" w:hAnsi="Times New Roman" w:cs="Times New Roman"/>
          <w:sz w:val="24"/>
          <w:szCs w:val="24"/>
        </w:rPr>
        <w:tab/>
      </w:r>
      <w:r w:rsidR="007F59B3" w:rsidRPr="00510B07">
        <w:rPr>
          <w:rFonts w:ascii="Times New Roman" w:hAnsi="Times New Roman" w:cs="Times New Roman"/>
          <w:sz w:val="24"/>
          <w:szCs w:val="24"/>
        </w:rPr>
        <w:tab/>
      </w:r>
      <w:r w:rsidR="007F59B3" w:rsidRPr="00510B07">
        <w:rPr>
          <w:rFonts w:ascii="Times New Roman" w:hAnsi="Times New Roman" w:cs="Times New Roman"/>
          <w:sz w:val="24"/>
          <w:szCs w:val="24"/>
        </w:rPr>
        <w:tab/>
        <w:t>1</w:t>
      </w:r>
    </w:p>
    <w:p w:rsidR="00524919" w:rsidRDefault="007F59B3" w:rsidP="00524919">
      <w:pPr>
        <w:spacing w:after="0" w:line="360" w:lineRule="auto"/>
        <w:jc w:val="both"/>
        <w:rPr>
          <w:rFonts w:ascii="Times New Roman" w:hAnsi="Times New Roman" w:cs="Times New Roman"/>
          <w:sz w:val="24"/>
          <w:szCs w:val="24"/>
        </w:rPr>
      </w:pPr>
      <w:r w:rsidRPr="00510B07">
        <w:rPr>
          <w:rFonts w:ascii="Times New Roman" w:hAnsi="Times New Roman" w:cs="Times New Roman"/>
          <w:sz w:val="24"/>
          <w:szCs w:val="24"/>
        </w:rPr>
        <w:t>Tota</w:t>
      </w:r>
      <w:r w:rsidR="00524919">
        <w:rPr>
          <w:rFonts w:ascii="Times New Roman" w:hAnsi="Times New Roman" w:cs="Times New Roman"/>
          <w:sz w:val="24"/>
          <w:szCs w:val="24"/>
        </w:rPr>
        <w:t>l                                                                                                   21</w:t>
      </w:r>
    </w:p>
    <w:p w:rsidR="00C8061E" w:rsidRPr="00510B07" w:rsidRDefault="00C8061E" w:rsidP="00524919">
      <w:pPr>
        <w:spacing w:after="0" w:line="360" w:lineRule="auto"/>
        <w:jc w:val="both"/>
        <w:rPr>
          <w:rFonts w:ascii="Times New Roman" w:hAnsi="Times New Roman" w:cs="Times New Roman"/>
          <w:sz w:val="24"/>
          <w:szCs w:val="24"/>
        </w:rPr>
      </w:pPr>
      <w:r w:rsidRPr="00510B07">
        <w:rPr>
          <w:rFonts w:ascii="Times New Roman" w:hAnsi="Times New Roman" w:cs="Times New Roman"/>
          <w:sz w:val="24"/>
          <w:szCs w:val="24"/>
        </w:rPr>
        <w:t xml:space="preserve">The role assigned </w:t>
      </w:r>
      <w:r w:rsidR="00502692" w:rsidRPr="00510B07">
        <w:rPr>
          <w:rFonts w:ascii="Times New Roman" w:hAnsi="Times New Roman" w:cs="Times New Roman"/>
          <w:sz w:val="24"/>
          <w:szCs w:val="24"/>
        </w:rPr>
        <w:t xml:space="preserve">to persons involved in the speech exposes the position of each person relative to the deictic centre and shows how the distance established aids our understanding the meaning of the text. </w:t>
      </w:r>
    </w:p>
    <w:p w:rsidR="00502692" w:rsidRPr="00510B07" w:rsidRDefault="00502692" w:rsidP="00F66F25">
      <w:pPr>
        <w:spacing w:line="360" w:lineRule="auto"/>
        <w:jc w:val="both"/>
        <w:rPr>
          <w:rFonts w:ascii="Times New Roman" w:hAnsi="Times New Roman" w:cs="Times New Roman"/>
          <w:sz w:val="24"/>
          <w:szCs w:val="24"/>
        </w:rPr>
      </w:pPr>
      <w:r w:rsidRPr="00510B07">
        <w:rPr>
          <w:rFonts w:ascii="Times New Roman" w:hAnsi="Times New Roman" w:cs="Times New Roman"/>
          <w:sz w:val="24"/>
          <w:szCs w:val="24"/>
        </w:rPr>
        <w:tab/>
        <w:t xml:space="preserve">Buhari’s deployment of second and third person deixis to refer to Nigerians places his addressees at the </w:t>
      </w:r>
      <w:r w:rsidRPr="00510B07">
        <w:rPr>
          <w:rFonts w:ascii="Times New Roman" w:hAnsi="Times New Roman" w:cs="Times New Roman"/>
          <w:i/>
          <w:sz w:val="24"/>
          <w:szCs w:val="24"/>
        </w:rPr>
        <w:t>origo</w:t>
      </w:r>
      <w:r w:rsidRPr="00510B07">
        <w:rPr>
          <w:rFonts w:ascii="Times New Roman" w:hAnsi="Times New Roman" w:cs="Times New Roman"/>
          <w:sz w:val="24"/>
          <w:szCs w:val="24"/>
        </w:rPr>
        <w:t xml:space="preserve"> or </w:t>
      </w:r>
      <w:r w:rsidRPr="00510B07">
        <w:rPr>
          <w:rFonts w:ascii="Times New Roman" w:hAnsi="Times New Roman" w:cs="Times New Roman"/>
          <w:i/>
          <w:sz w:val="24"/>
          <w:szCs w:val="24"/>
        </w:rPr>
        <w:t>deictic centre</w:t>
      </w:r>
      <w:r w:rsidRPr="00510B07">
        <w:rPr>
          <w:rFonts w:ascii="Times New Roman" w:hAnsi="Times New Roman" w:cs="Times New Roman"/>
          <w:sz w:val="24"/>
          <w:szCs w:val="24"/>
        </w:rPr>
        <w:t xml:space="preserve"> and himself near the deictic centre. The second person deixis establishes </w:t>
      </w:r>
      <w:r w:rsidR="00697199" w:rsidRPr="00510B07">
        <w:rPr>
          <w:rFonts w:ascii="Times New Roman" w:hAnsi="Times New Roman" w:cs="Times New Roman"/>
          <w:sz w:val="24"/>
          <w:szCs w:val="24"/>
        </w:rPr>
        <w:t>a near-each-other relationship between the speaker and his addressees while his use of third person to refer to Nigerians connotes far-apart relationship relative to the speaker. Buhari has, therefore, issued more second person pronoun in the text to achieve the desire</w:t>
      </w:r>
      <w:r w:rsidR="00BD24BD" w:rsidRPr="00510B07">
        <w:rPr>
          <w:rFonts w:ascii="Times New Roman" w:hAnsi="Times New Roman" w:cs="Times New Roman"/>
          <w:sz w:val="24"/>
          <w:szCs w:val="24"/>
        </w:rPr>
        <w:t>d</w:t>
      </w:r>
      <w:r w:rsidR="00697199" w:rsidRPr="00510B07">
        <w:rPr>
          <w:rFonts w:ascii="Times New Roman" w:hAnsi="Times New Roman" w:cs="Times New Roman"/>
          <w:sz w:val="24"/>
          <w:szCs w:val="24"/>
        </w:rPr>
        <w:t xml:space="preserve"> symmetry. </w:t>
      </w:r>
    </w:p>
    <w:p w:rsidR="00697199" w:rsidRPr="00510B07" w:rsidRDefault="00697199" w:rsidP="00F66F25">
      <w:pPr>
        <w:spacing w:line="360" w:lineRule="auto"/>
        <w:jc w:val="both"/>
        <w:rPr>
          <w:rFonts w:ascii="Times New Roman" w:hAnsi="Times New Roman" w:cs="Times New Roman"/>
          <w:sz w:val="24"/>
          <w:szCs w:val="24"/>
        </w:rPr>
      </w:pPr>
      <w:r w:rsidRPr="00510B07">
        <w:rPr>
          <w:rFonts w:ascii="Times New Roman" w:hAnsi="Times New Roman" w:cs="Times New Roman"/>
          <w:sz w:val="24"/>
          <w:szCs w:val="24"/>
        </w:rPr>
        <w:lastRenderedPageBreak/>
        <w:tab/>
        <w:t xml:space="preserve">In theory, Buhari and his major opponent, the PDP led government, should have the same distance from deictic </w:t>
      </w:r>
      <w:r w:rsidR="00713EF4" w:rsidRPr="00510B07">
        <w:rPr>
          <w:rFonts w:ascii="Times New Roman" w:hAnsi="Times New Roman" w:cs="Times New Roman"/>
          <w:sz w:val="24"/>
          <w:szCs w:val="24"/>
        </w:rPr>
        <w:t>centre, certainly, from opposite directions. However, his use of first person deixis to refer to himself</w:t>
      </w:r>
      <w:r w:rsidR="004E22C7" w:rsidRPr="00510B07">
        <w:rPr>
          <w:rFonts w:ascii="Times New Roman" w:hAnsi="Times New Roman" w:cs="Times New Roman"/>
          <w:sz w:val="24"/>
          <w:szCs w:val="24"/>
        </w:rPr>
        <w:t xml:space="preserve"> and his party and third person for his opponents brings him and his party closer to Nigerians who are thrust at the deictic centre while his opponents are far removed from the deictic centre. This is captured in the extract l</w:t>
      </w:r>
      <w:r w:rsidR="00996639" w:rsidRPr="00510B07">
        <w:rPr>
          <w:rFonts w:ascii="Times New Roman" w:hAnsi="Times New Roman" w:cs="Times New Roman"/>
          <w:sz w:val="24"/>
          <w:szCs w:val="24"/>
        </w:rPr>
        <w:t>a</w:t>
      </w:r>
      <w:r w:rsidR="004E22C7" w:rsidRPr="00510B07">
        <w:rPr>
          <w:rFonts w:ascii="Times New Roman" w:hAnsi="Times New Roman" w:cs="Times New Roman"/>
          <w:sz w:val="24"/>
          <w:szCs w:val="24"/>
        </w:rPr>
        <w:t xml:space="preserve">belled (2). </w:t>
      </w:r>
    </w:p>
    <w:p w:rsidR="00D6207A" w:rsidRPr="00510B07" w:rsidRDefault="00A1756D" w:rsidP="00F66F25">
      <w:pPr>
        <w:pStyle w:val="ListParagraph"/>
        <w:numPr>
          <w:ilvl w:val="0"/>
          <w:numId w:val="3"/>
        </w:numPr>
        <w:spacing w:line="360" w:lineRule="auto"/>
        <w:jc w:val="both"/>
        <w:rPr>
          <w:rFonts w:ascii="Times New Roman" w:hAnsi="Times New Roman" w:cs="Times New Roman"/>
          <w:sz w:val="24"/>
          <w:szCs w:val="24"/>
        </w:rPr>
      </w:pPr>
      <w:r w:rsidRPr="00510B07">
        <w:rPr>
          <w:rFonts w:ascii="Times New Roman" w:hAnsi="Times New Roman" w:cs="Times New Roman"/>
          <w:sz w:val="24"/>
          <w:szCs w:val="24"/>
        </w:rPr>
        <w:t xml:space="preserve">Since </w:t>
      </w:r>
      <w:r w:rsidR="002E2FA9" w:rsidRPr="00510B07">
        <w:rPr>
          <w:rFonts w:ascii="Times New Roman" w:hAnsi="Times New Roman" w:cs="Times New Roman"/>
          <w:i/>
          <w:sz w:val="24"/>
          <w:szCs w:val="24"/>
        </w:rPr>
        <w:t>1999</w:t>
      </w:r>
      <w:r w:rsidR="003E59F3" w:rsidRPr="00510B07">
        <w:rPr>
          <w:rFonts w:ascii="Times New Roman" w:hAnsi="Times New Roman" w:cs="Times New Roman"/>
          <w:sz w:val="24"/>
          <w:szCs w:val="24"/>
        </w:rPr>
        <w:t xml:space="preserve">, PDP has presided over our country’s decline </w:t>
      </w:r>
      <w:r w:rsidR="00414F12" w:rsidRPr="00510B07">
        <w:rPr>
          <w:rFonts w:ascii="Times New Roman" w:hAnsi="Times New Roman" w:cs="Times New Roman"/>
          <w:sz w:val="24"/>
          <w:szCs w:val="24"/>
        </w:rPr>
        <w:t>–</w:t>
      </w:r>
      <w:r w:rsidR="003E59F3" w:rsidRPr="00510B07">
        <w:rPr>
          <w:rFonts w:ascii="Times New Roman" w:hAnsi="Times New Roman" w:cs="Times New Roman"/>
          <w:sz w:val="24"/>
          <w:szCs w:val="24"/>
        </w:rPr>
        <w:t xml:space="preserve"> </w:t>
      </w:r>
      <w:r w:rsidR="00414F12" w:rsidRPr="00510B07">
        <w:rPr>
          <w:rFonts w:ascii="Times New Roman" w:hAnsi="Times New Roman" w:cs="Times New Roman"/>
          <w:i/>
          <w:sz w:val="24"/>
          <w:szCs w:val="24"/>
        </w:rPr>
        <w:t>Nigeria</w:t>
      </w:r>
      <w:r w:rsidR="00414F12" w:rsidRPr="00510B07">
        <w:rPr>
          <w:rFonts w:ascii="Times New Roman" w:hAnsi="Times New Roman" w:cs="Times New Roman"/>
          <w:sz w:val="24"/>
          <w:szCs w:val="24"/>
        </w:rPr>
        <w:t xml:space="preserve"> in my experience has never been so divided, so polarized by an unthinking government hell bent on ruling and stealing </w:t>
      </w:r>
      <w:r w:rsidR="00414F12" w:rsidRPr="00510B07">
        <w:rPr>
          <w:rFonts w:ascii="Times New Roman" w:hAnsi="Times New Roman" w:cs="Times New Roman"/>
          <w:i/>
          <w:sz w:val="24"/>
          <w:szCs w:val="24"/>
        </w:rPr>
        <w:t>forever</w:t>
      </w:r>
      <w:r w:rsidR="00414F12" w:rsidRPr="00510B07">
        <w:rPr>
          <w:rFonts w:ascii="Times New Roman" w:hAnsi="Times New Roman" w:cs="Times New Roman"/>
          <w:sz w:val="24"/>
          <w:szCs w:val="24"/>
        </w:rPr>
        <w:t xml:space="preserve"> what befalls the country… </w:t>
      </w:r>
      <w:r w:rsidR="008C4551" w:rsidRPr="00510B07">
        <w:rPr>
          <w:rFonts w:ascii="Times New Roman" w:hAnsi="Times New Roman" w:cs="Times New Roman"/>
          <w:i/>
          <w:sz w:val="24"/>
          <w:szCs w:val="24"/>
        </w:rPr>
        <w:t xml:space="preserve">we </w:t>
      </w:r>
      <w:r w:rsidR="00374F99" w:rsidRPr="00510B07">
        <w:rPr>
          <w:rFonts w:ascii="Times New Roman" w:hAnsi="Times New Roman" w:cs="Times New Roman"/>
          <w:sz w:val="24"/>
          <w:szCs w:val="24"/>
        </w:rPr>
        <w:t xml:space="preserve">in APC are resolved to bring change to </w:t>
      </w:r>
      <w:r w:rsidR="0002244A" w:rsidRPr="00510B07">
        <w:rPr>
          <w:rFonts w:ascii="Times New Roman" w:hAnsi="Times New Roman" w:cs="Times New Roman"/>
          <w:i/>
          <w:sz w:val="24"/>
          <w:szCs w:val="24"/>
        </w:rPr>
        <w:t>Nigeria.</w:t>
      </w:r>
      <w:r w:rsidR="00F93125" w:rsidRPr="00510B07">
        <w:rPr>
          <w:rFonts w:ascii="Times New Roman" w:hAnsi="Times New Roman" w:cs="Times New Roman"/>
          <w:sz w:val="24"/>
          <w:szCs w:val="24"/>
        </w:rPr>
        <w:t xml:space="preserve"> </w:t>
      </w:r>
      <w:r w:rsidR="007E031C" w:rsidRPr="00510B07">
        <w:rPr>
          <w:rFonts w:ascii="Times New Roman" w:hAnsi="Times New Roman" w:cs="Times New Roman"/>
          <w:i/>
          <w:sz w:val="24"/>
          <w:szCs w:val="24"/>
        </w:rPr>
        <w:t xml:space="preserve">We </w:t>
      </w:r>
      <w:r w:rsidR="00AB5597" w:rsidRPr="00510B07">
        <w:rPr>
          <w:rFonts w:ascii="Times New Roman" w:hAnsi="Times New Roman" w:cs="Times New Roman"/>
          <w:sz w:val="24"/>
          <w:szCs w:val="24"/>
        </w:rPr>
        <w:t xml:space="preserve">plan to do things differently. </w:t>
      </w:r>
      <w:r w:rsidR="009A18B1" w:rsidRPr="00510B07">
        <w:rPr>
          <w:rFonts w:ascii="Times New Roman" w:hAnsi="Times New Roman" w:cs="Times New Roman"/>
          <w:i/>
          <w:sz w:val="24"/>
          <w:szCs w:val="24"/>
        </w:rPr>
        <w:t xml:space="preserve">We </w:t>
      </w:r>
      <w:r w:rsidR="00D4428C" w:rsidRPr="00510B07">
        <w:rPr>
          <w:rFonts w:ascii="Times New Roman" w:hAnsi="Times New Roman" w:cs="Times New Roman"/>
          <w:sz w:val="24"/>
          <w:szCs w:val="24"/>
        </w:rPr>
        <w:t xml:space="preserve">plan to put priority on protection of lives and property for our collective good. </w:t>
      </w:r>
    </w:p>
    <w:p w:rsidR="00D4428C" w:rsidRPr="00510B07" w:rsidRDefault="00D4428C" w:rsidP="00F66F25">
      <w:pPr>
        <w:spacing w:line="360" w:lineRule="auto"/>
        <w:jc w:val="both"/>
        <w:rPr>
          <w:rFonts w:ascii="Times New Roman" w:hAnsi="Times New Roman" w:cs="Times New Roman"/>
          <w:sz w:val="24"/>
          <w:szCs w:val="24"/>
        </w:rPr>
      </w:pPr>
      <w:r w:rsidRPr="00510B07">
        <w:rPr>
          <w:rFonts w:ascii="Times New Roman" w:hAnsi="Times New Roman" w:cs="Times New Roman"/>
          <w:sz w:val="24"/>
          <w:szCs w:val="24"/>
        </w:rPr>
        <w:t>The use of ‘we’ and ‘our’ in the extra</w:t>
      </w:r>
      <w:r w:rsidR="00EE5708" w:rsidRPr="00510B07">
        <w:rPr>
          <w:rFonts w:ascii="Times New Roman" w:hAnsi="Times New Roman" w:cs="Times New Roman"/>
          <w:sz w:val="24"/>
          <w:szCs w:val="24"/>
        </w:rPr>
        <w:t xml:space="preserve">ct index a closer relationship, shared principle and common aspiration between President Buhari, his party and the Nigerian people. Conversely, the opposition are treated as outliers with the use of third person deixis which is farthest from the deictic centre. </w:t>
      </w:r>
    </w:p>
    <w:p w:rsidR="00EE5708" w:rsidRPr="00510B07" w:rsidRDefault="003129FF" w:rsidP="00F66F25">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only time President Buhari</w:t>
      </w:r>
      <w:r w:rsidR="00EE5708" w:rsidRPr="00510B07">
        <w:rPr>
          <w:rFonts w:ascii="Times New Roman" w:hAnsi="Times New Roman" w:cs="Times New Roman"/>
          <w:sz w:val="24"/>
          <w:szCs w:val="24"/>
        </w:rPr>
        <w:t xml:space="preserve"> uses second person for his opponents, he does for a reason. The researchers </w:t>
      </w:r>
      <w:r w:rsidR="00A71382" w:rsidRPr="00510B07">
        <w:rPr>
          <w:rFonts w:ascii="Times New Roman" w:hAnsi="Times New Roman" w:cs="Times New Roman"/>
          <w:sz w:val="24"/>
          <w:szCs w:val="24"/>
        </w:rPr>
        <w:t>hold the view that Buhari intentionally uses the second person deixis to bring the opposition closer to himself</w:t>
      </w:r>
      <w:r w:rsidR="00F856A3" w:rsidRPr="00510B07">
        <w:rPr>
          <w:rFonts w:ascii="Times New Roman" w:hAnsi="Times New Roman" w:cs="Times New Roman"/>
          <w:sz w:val="24"/>
          <w:szCs w:val="24"/>
        </w:rPr>
        <w:t xml:space="preserve"> to show a strong stance and challenge them. The challenge, we think, should have been of low import if he used third person. His use of second person deixis for his opponents is captured in the extract labeled (3). </w:t>
      </w:r>
    </w:p>
    <w:p w:rsidR="00D4428C" w:rsidRPr="00510B07" w:rsidRDefault="00683668" w:rsidP="00F66F25">
      <w:pPr>
        <w:pStyle w:val="ListParagraph"/>
        <w:numPr>
          <w:ilvl w:val="0"/>
          <w:numId w:val="3"/>
        </w:numPr>
        <w:spacing w:line="360" w:lineRule="auto"/>
        <w:jc w:val="both"/>
        <w:rPr>
          <w:rFonts w:ascii="Times New Roman" w:hAnsi="Times New Roman" w:cs="Times New Roman"/>
          <w:sz w:val="24"/>
          <w:szCs w:val="24"/>
        </w:rPr>
      </w:pPr>
      <w:r w:rsidRPr="00510B07">
        <w:rPr>
          <w:rFonts w:ascii="Times New Roman" w:hAnsi="Times New Roman" w:cs="Times New Roman"/>
          <w:sz w:val="24"/>
          <w:szCs w:val="24"/>
        </w:rPr>
        <w:t xml:space="preserve">Simply because </w:t>
      </w:r>
      <w:r w:rsidR="000D4F77" w:rsidRPr="00510B07">
        <w:rPr>
          <w:rFonts w:ascii="Times New Roman" w:hAnsi="Times New Roman" w:cs="Times New Roman"/>
          <w:i/>
          <w:sz w:val="24"/>
          <w:szCs w:val="24"/>
        </w:rPr>
        <w:t>you</w:t>
      </w:r>
      <w:r w:rsidR="008C0CB7" w:rsidRPr="00510B07">
        <w:rPr>
          <w:rFonts w:ascii="Times New Roman" w:hAnsi="Times New Roman" w:cs="Times New Roman"/>
          <w:sz w:val="24"/>
          <w:szCs w:val="24"/>
        </w:rPr>
        <w:t xml:space="preserve"> sell oil and steal part </w:t>
      </w:r>
      <w:r w:rsidR="000E25E3" w:rsidRPr="00510B07">
        <w:rPr>
          <w:rFonts w:ascii="Times New Roman" w:hAnsi="Times New Roman" w:cs="Times New Roman"/>
          <w:sz w:val="24"/>
          <w:szCs w:val="24"/>
        </w:rPr>
        <w:t>o</w:t>
      </w:r>
      <w:r w:rsidR="008C0CB7" w:rsidRPr="00510B07">
        <w:rPr>
          <w:rFonts w:ascii="Times New Roman" w:hAnsi="Times New Roman" w:cs="Times New Roman"/>
          <w:sz w:val="24"/>
          <w:szCs w:val="24"/>
        </w:rPr>
        <w:t xml:space="preserve">f the money does not entitle </w:t>
      </w:r>
      <w:r w:rsidR="00C4503E" w:rsidRPr="00510B07">
        <w:rPr>
          <w:rFonts w:ascii="Times New Roman" w:hAnsi="Times New Roman" w:cs="Times New Roman"/>
          <w:i/>
          <w:sz w:val="24"/>
          <w:szCs w:val="24"/>
        </w:rPr>
        <w:t>you</w:t>
      </w:r>
      <w:r w:rsidR="008A3B66" w:rsidRPr="00510B07">
        <w:rPr>
          <w:rFonts w:ascii="Times New Roman" w:hAnsi="Times New Roman" w:cs="Times New Roman"/>
          <w:sz w:val="24"/>
          <w:szCs w:val="24"/>
        </w:rPr>
        <w:t xml:space="preserve"> to cook figures and announce phantom economic growth when all the major indices are on the decline. </w:t>
      </w:r>
    </w:p>
    <w:p w:rsidR="008A3B66" w:rsidRPr="00510B07" w:rsidRDefault="00DC545F" w:rsidP="008F79B5">
      <w:pPr>
        <w:spacing w:after="0" w:line="360" w:lineRule="auto"/>
        <w:jc w:val="both"/>
        <w:rPr>
          <w:rFonts w:ascii="Times New Roman" w:hAnsi="Times New Roman" w:cs="Times New Roman"/>
          <w:sz w:val="24"/>
          <w:szCs w:val="24"/>
        </w:rPr>
      </w:pPr>
      <w:r w:rsidRPr="00510B07">
        <w:rPr>
          <w:rFonts w:ascii="Times New Roman" w:hAnsi="Times New Roman" w:cs="Times New Roman"/>
          <w:sz w:val="24"/>
          <w:szCs w:val="24"/>
        </w:rPr>
        <w:t xml:space="preserve">Buhari’s use of second person for his opponents in extract 3 indexes his bravery to directly address them, an effect that the use of third person could not have created. In all, Buhari deploys person deixis in a way that he effectively foregrounds himself and party and backgrounds the oppositions. </w:t>
      </w:r>
    </w:p>
    <w:p w:rsidR="00DC545F" w:rsidRPr="00510B07" w:rsidRDefault="00344D4A" w:rsidP="008F79B5">
      <w:pPr>
        <w:spacing w:after="0" w:line="360" w:lineRule="auto"/>
        <w:jc w:val="both"/>
        <w:rPr>
          <w:rFonts w:ascii="Times New Roman" w:hAnsi="Times New Roman" w:cs="Times New Roman"/>
          <w:b/>
          <w:sz w:val="24"/>
          <w:szCs w:val="24"/>
        </w:rPr>
      </w:pPr>
      <w:r w:rsidRPr="00510B07">
        <w:rPr>
          <w:rFonts w:ascii="Times New Roman" w:hAnsi="Times New Roman" w:cs="Times New Roman"/>
          <w:b/>
          <w:sz w:val="24"/>
          <w:szCs w:val="24"/>
        </w:rPr>
        <w:t xml:space="preserve">Place/Spatial Deixis </w:t>
      </w:r>
    </w:p>
    <w:p w:rsidR="00344D4A" w:rsidRPr="00510B07" w:rsidRDefault="00FC5E72" w:rsidP="008F79B5">
      <w:pPr>
        <w:spacing w:after="0" w:line="360" w:lineRule="auto"/>
        <w:jc w:val="both"/>
        <w:rPr>
          <w:rFonts w:ascii="Times New Roman" w:hAnsi="Times New Roman" w:cs="Times New Roman"/>
          <w:sz w:val="24"/>
          <w:szCs w:val="24"/>
        </w:rPr>
      </w:pPr>
      <w:r w:rsidRPr="00510B07">
        <w:rPr>
          <w:rFonts w:ascii="Times New Roman" w:hAnsi="Times New Roman" w:cs="Times New Roman"/>
          <w:sz w:val="24"/>
          <w:szCs w:val="24"/>
        </w:rPr>
        <w:lastRenderedPageBreak/>
        <w:tab/>
        <w:t xml:space="preserve">Place deixis has the highest frequency ratio in Buhari’s deployment of deictic elements. While we understand that the communicative event takes place in a physical space in Lagos, where the speech is delivered, there is no deictic evidence for the above </w:t>
      </w:r>
      <w:r w:rsidR="00F344FF" w:rsidRPr="00510B07">
        <w:rPr>
          <w:rFonts w:ascii="Times New Roman" w:hAnsi="Times New Roman" w:cs="Times New Roman"/>
          <w:sz w:val="24"/>
          <w:szCs w:val="24"/>
        </w:rPr>
        <w:t xml:space="preserve">since Buhari does not mention it in the text. However, his use of </w:t>
      </w:r>
      <w:r w:rsidR="000E25E3" w:rsidRPr="00510B07">
        <w:rPr>
          <w:rFonts w:ascii="Times New Roman" w:hAnsi="Times New Roman" w:cs="Times New Roman"/>
          <w:sz w:val="24"/>
          <w:szCs w:val="24"/>
        </w:rPr>
        <w:t xml:space="preserve">the </w:t>
      </w:r>
      <w:r w:rsidR="00F344FF" w:rsidRPr="00510B07">
        <w:rPr>
          <w:rFonts w:ascii="Times New Roman" w:hAnsi="Times New Roman" w:cs="Times New Roman"/>
          <w:sz w:val="24"/>
          <w:szCs w:val="24"/>
        </w:rPr>
        <w:t>term ‘</w:t>
      </w:r>
      <w:r w:rsidR="00660013" w:rsidRPr="00510B07">
        <w:rPr>
          <w:rFonts w:ascii="Times New Roman" w:hAnsi="Times New Roman" w:cs="Times New Roman"/>
          <w:sz w:val="24"/>
          <w:szCs w:val="24"/>
        </w:rPr>
        <w:t>Nigeria</w:t>
      </w:r>
      <w:r w:rsidR="00F344FF" w:rsidRPr="00510B07">
        <w:rPr>
          <w:rFonts w:ascii="Times New Roman" w:hAnsi="Times New Roman" w:cs="Times New Roman"/>
          <w:sz w:val="24"/>
          <w:szCs w:val="24"/>
        </w:rPr>
        <w:t xml:space="preserve">’ </w:t>
      </w:r>
      <w:r w:rsidR="009B6494" w:rsidRPr="00510B07">
        <w:rPr>
          <w:rFonts w:ascii="Times New Roman" w:hAnsi="Times New Roman" w:cs="Times New Roman"/>
          <w:sz w:val="24"/>
          <w:szCs w:val="24"/>
        </w:rPr>
        <w:t xml:space="preserve">(eleven) 11 times in the </w:t>
      </w:r>
      <w:r w:rsidR="006927DC" w:rsidRPr="00510B07">
        <w:rPr>
          <w:rFonts w:ascii="Times New Roman" w:hAnsi="Times New Roman" w:cs="Times New Roman"/>
          <w:sz w:val="24"/>
          <w:szCs w:val="24"/>
        </w:rPr>
        <w:t xml:space="preserve">text makes ‘Nigeria’ the spatial deictic centre. The de-emphasis on ‘Lagos’ and emphasis on ‘Nigeria’ is understandable since the speaker is not addressing only Lagosians </w:t>
      </w:r>
      <w:r w:rsidR="00DE6E08" w:rsidRPr="00510B07">
        <w:rPr>
          <w:rFonts w:ascii="Times New Roman" w:hAnsi="Times New Roman" w:cs="Times New Roman"/>
          <w:sz w:val="24"/>
          <w:szCs w:val="24"/>
        </w:rPr>
        <w:t xml:space="preserve">but the entire Nigerians. The Nigerian deictic centre could attract the addresses to favour the speaker in the discourse as the addresses would surely identify themselves more with Nigeria which is the only country they have got and, may do anything to protect. </w:t>
      </w:r>
      <w:r w:rsidR="000F28AB" w:rsidRPr="00510B07">
        <w:rPr>
          <w:rFonts w:ascii="Times New Roman" w:hAnsi="Times New Roman" w:cs="Times New Roman"/>
          <w:sz w:val="24"/>
          <w:szCs w:val="24"/>
        </w:rPr>
        <w:t xml:space="preserve">Buhari’s use of Nigerian deictic </w:t>
      </w:r>
      <w:r w:rsidR="008059CA" w:rsidRPr="00510B07">
        <w:rPr>
          <w:rFonts w:ascii="Times New Roman" w:hAnsi="Times New Roman" w:cs="Times New Roman"/>
          <w:sz w:val="24"/>
          <w:szCs w:val="24"/>
        </w:rPr>
        <w:t xml:space="preserve">centre aids in the </w:t>
      </w:r>
      <w:r w:rsidR="00847FA0" w:rsidRPr="00510B07">
        <w:rPr>
          <w:rFonts w:ascii="Times New Roman" w:hAnsi="Times New Roman" w:cs="Times New Roman"/>
          <w:sz w:val="24"/>
          <w:szCs w:val="24"/>
        </w:rPr>
        <w:t xml:space="preserve">setting up of a deictic field where the Nigerian people assess him and his party favourably and his opponent otherwise. </w:t>
      </w:r>
    </w:p>
    <w:p w:rsidR="00D05C2B" w:rsidRPr="00510B07" w:rsidRDefault="00B844CC" w:rsidP="008F79B5">
      <w:pPr>
        <w:spacing w:after="0" w:line="360" w:lineRule="auto"/>
        <w:jc w:val="both"/>
        <w:rPr>
          <w:rFonts w:ascii="Times New Roman" w:hAnsi="Times New Roman" w:cs="Times New Roman"/>
          <w:b/>
          <w:sz w:val="24"/>
          <w:szCs w:val="24"/>
        </w:rPr>
      </w:pPr>
      <w:r w:rsidRPr="00510B07">
        <w:rPr>
          <w:rFonts w:ascii="Times New Roman" w:hAnsi="Times New Roman" w:cs="Times New Roman"/>
          <w:b/>
          <w:sz w:val="24"/>
          <w:szCs w:val="24"/>
        </w:rPr>
        <w:t>Time/</w:t>
      </w:r>
      <w:r w:rsidR="00E41785" w:rsidRPr="00510B07">
        <w:rPr>
          <w:rFonts w:ascii="Times New Roman" w:hAnsi="Times New Roman" w:cs="Times New Roman"/>
          <w:b/>
          <w:sz w:val="24"/>
          <w:szCs w:val="24"/>
        </w:rPr>
        <w:t xml:space="preserve">Temporal </w:t>
      </w:r>
      <w:r w:rsidRPr="00510B07">
        <w:rPr>
          <w:rFonts w:ascii="Times New Roman" w:hAnsi="Times New Roman" w:cs="Times New Roman"/>
          <w:b/>
          <w:sz w:val="24"/>
          <w:szCs w:val="24"/>
        </w:rPr>
        <w:t xml:space="preserve">deixis </w:t>
      </w:r>
    </w:p>
    <w:p w:rsidR="0095368D" w:rsidRPr="00510B07" w:rsidRDefault="008B626B" w:rsidP="008F79B5">
      <w:pPr>
        <w:spacing w:after="0" w:line="360" w:lineRule="auto"/>
        <w:jc w:val="both"/>
        <w:rPr>
          <w:rFonts w:ascii="Times New Roman" w:hAnsi="Times New Roman" w:cs="Times New Roman"/>
          <w:sz w:val="24"/>
          <w:szCs w:val="24"/>
        </w:rPr>
      </w:pPr>
      <w:r w:rsidRPr="00510B07">
        <w:rPr>
          <w:rFonts w:ascii="Times New Roman" w:hAnsi="Times New Roman" w:cs="Times New Roman"/>
          <w:sz w:val="24"/>
          <w:szCs w:val="24"/>
        </w:rPr>
        <w:tab/>
        <w:t xml:space="preserve">Buhari makes use of temporal deixis 15 times in the narrative universe. Such temporal deictic items include </w:t>
      </w:r>
      <w:r w:rsidR="0070722F" w:rsidRPr="00510B07">
        <w:rPr>
          <w:rFonts w:ascii="Times New Roman" w:hAnsi="Times New Roman" w:cs="Times New Roman"/>
          <w:i/>
          <w:sz w:val="24"/>
          <w:szCs w:val="24"/>
        </w:rPr>
        <w:t xml:space="preserve">daily, an occasion to celebrate ourselves, until victory is won, in the last 18 months, since 2003, since 1999, the last 16 years of PDP government, now, when, then. </w:t>
      </w:r>
    </w:p>
    <w:p w:rsidR="00524919" w:rsidRDefault="003B235F" w:rsidP="008F79B5">
      <w:pPr>
        <w:spacing w:after="0" w:line="360" w:lineRule="auto"/>
        <w:jc w:val="both"/>
        <w:rPr>
          <w:rFonts w:ascii="Times New Roman" w:hAnsi="Times New Roman" w:cs="Times New Roman"/>
          <w:sz w:val="24"/>
          <w:szCs w:val="24"/>
        </w:rPr>
      </w:pPr>
      <w:r w:rsidRPr="00510B07">
        <w:rPr>
          <w:rFonts w:ascii="Times New Roman" w:hAnsi="Times New Roman" w:cs="Times New Roman"/>
          <w:sz w:val="24"/>
          <w:szCs w:val="24"/>
        </w:rPr>
        <w:tab/>
        <w:t xml:space="preserve">It is obvious from the above that phrasal – temporal </w:t>
      </w:r>
      <w:r w:rsidR="00BB7A18" w:rsidRPr="00510B07">
        <w:rPr>
          <w:rFonts w:ascii="Times New Roman" w:hAnsi="Times New Roman" w:cs="Times New Roman"/>
          <w:sz w:val="24"/>
          <w:szCs w:val="24"/>
        </w:rPr>
        <w:t xml:space="preserve">deixis occur more in the </w:t>
      </w:r>
      <w:r w:rsidR="00513410" w:rsidRPr="00510B07">
        <w:rPr>
          <w:rFonts w:ascii="Times New Roman" w:hAnsi="Times New Roman" w:cs="Times New Roman"/>
          <w:sz w:val="24"/>
          <w:szCs w:val="24"/>
        </w:rPr>
        <w:t>text</w:t>
      </w:r>
      <w:r w:rsidR="00BB7A18" w:rsidRPr="00510B07">
        <w:rPr>
          <w:rFonts w:ascii="Times New Roman" w:hAnsi="Times New Roman" w:cs="Times New Roman"/>
          <w:sz w:val="24"/>
          <w:szCs w:val="24"/>
        </w:rPr>
        <w:t xml:space="preserve"> than single-word </w:t>
      </w:r>
      <w:r w:rsidR="00796D42" w:rsidRPr="00510B07">
        <w:rPr>
          <w:rFonts w:ascii="Times New Roman" w:hAnsi="Times New Roman" w:cs="Times New Roman"/>
          <w:sz w:val="24"/>
          <w:szCs w:val="24"/>
        </w:rPr>
        <w:t xml:space="preserve">temporal deixis. Given the distribution of temporal deixis in the text, the origo seems to be that of </w:t>
      </w:r>
      <w:r w:rsidR="000E64D2" w:rsidRPr="00510B07">
        <w:rPr>
          <w:rFonts w:ascii="Times New Roman" w:hAnsi="Times New Roman" w:cs="Times New Roman"/>
          <w:sz w:val="24"/>
          <w:szCs w:val="24"/>
        </w:rPr>
        <w:t xml:space="preserve">President Jonathan’s administration indexed as </w:t>
      </w:r>
      <w:r w:rsidR="00407046" w:rsidRPr="00510B07">
        <w:rPr>
          <w:rFonts w:ascii="Times New Roman" w:hAnsi="Times New Roman" w:cs="Times New Roman"/>
          <w:i/>
          <w:sz w:val="24"/>
          <w:szCs w:val="24"/>
        </w:rPr>
        <w:t>now</w:t>
      </w:r>
      <w:r w:rsidR="006331CF" w:rsidRPr="00510B07">
        <w:rPr>
          <w:rFonts w:ascii="Times New Roman" w:hAnsi="Times New Roman" w:cs="Times New Roman"/>
          <w:sz w:val="24"/>
          <w:szCs w:val="24"/>
        </w:rPr>
        <w:t xml:space="preserve">. Buhari’s reference to the past and present administrations of PDP as </w:t>
      </w:r>
      <w:r w:rsidR="00A13112" w:rsidRPr="00510B07">
        <w:rPr>
          <w:rFonts w:ascii="Times New Roman" w:hAnsi="Times New Roman" w:cs="Times New Roman"/>
          <w:i/>
          <w:sz w:val="24"/>
          <w:szCs w:val="24"/>
        </w:rPr>
        <w:t xml:space="preserve">then </w:t>
      </w:r>
      <w:r w:rsidR="001A7DD1" w:rsidRPr="00510B07">
        <w:rPr>
          <w:rFonts w:ascii="Times New Roman" w:hAnsi="Times New Roman" w:cs="Times New Roman"/>
          <w:sz w:val="24"/>
          <w:szCs w:val="24"/>
        </w:rPr>
        <w:t xml:space="preserve">and </w:t>
      </w:r>
      <w:r w:rsidR="00C9513A" w:rsidRPr="00510B07">
        <w:rPr>
          <w:rFonts w:ascii="Times New Roman" w:hAnsi="Times New Roman" w:cs="Times New Roman"/>
          <w:i/>
          <w:sz w:val="24"/>
          <w:szCs w:val="24"/>
        </w:rPr>
        <w:t xml:space="preserve">now </w:t>
      </w:r>
      <w:r w:rsidR="003014A7" w:rsidRPr="00510B07">
        <w:rPr>
          <w:rFonts w:ascii="Times New Roman" w:hAnsi="Times New Roman" w:cs="Times New Roman"/>
          <w:sz w:val="24"/>
          <w:szCs w:val="24"/>
        </w:rPr>
        <w:t>and hi</w:t>
      </w:r>
      <w:r w:rsidR="003C15E7" w:rsidRPr="00510B07">
        <w:rPr>
          <w:rFonts w:ascii="Times New Roman" w:hAnsi="Times New Roman" w:cs="Times New Roman"/>
          <w:sz w:val="24"/>
          <w:szCs w:val="24"/>
        </w:rPr>
        <w:t>s</w:t>
      </w:r>
      <w:r w:rsidR="003014A7" w:rsidRPr="00510B07">
        <w:rPr>
          <w:rFonts w:ascii="Times New Roman" w:hAnsi="Times New Roman" w:cs="Times New Roman"/>
          <w:sz w:val="24"/>
          <w:szCs w:val="24"/>
        </w:rPr>
        <w:t xml:space="preserve"> reference to his party’s possible take</w:t>
      </w:r>
      <w:r w:rsidR="007E2584">
        <w:rPr>
          <w:rFonts w:ascii="Times New Roman" w:hAnsi="Times New Roman" w:cs="Times New Roman"/>
          <w:sz w:val="24"/>
          <w:szCs w:val="24"/>
        </w:rPr>
        <w:t>-</w:t>
      </w:r>
      <w:r w:rsidR="003014A7" w:rsidRPr="00510B07">
        <w:rPr>
          <w:rFonts w:ascii="Times New Roman" w:hAnsi="Times New Roman" w:cs="Times New Roman"/>
          <w:sz w:val="24"/>
          <w:szCs w:val="24"/>
        </w:rPr>
        <w:t xml:space="preserve">over of power from the present administration as </w:t>
      </w:r>
      <w:r w:rsidR="007A4FD8" w:rsidRPr="00510B07">
        <w:rPr>
          <w:rFonts w:ascii="Times New Roman" w:hAnsi="Times New Roman" w:cs="Times New Roman"/>
          <w:i/>
          <w:sz w:val="24"/>
          <w:szCs w:val="24"/>
        </w:rPr>
        <w:t>when</w:t>
      </w:r>
      <w:r w:rsidR="00AA3C89" w:rsidRPr="00510B07">
        <w:rPr>
          <w:rFonts w:ascii="Times New Roman" w:hAnsi="Times New Roman" w:cs="Times New Roman"/>
          <w:sz w:val="24"/>
          <w:szCs w:val="24"/>
        </w:rPr>
        <w:t xml:space="preserve"> thrust the PDP and the APC in binary </w:t>
      </w:r>
      <w:r w:rsidR="005A17EF">
        <w:rPr>
          <w:rFonts w:ascii="Times New Roman" w:hAnsi="Times New Roman" w:cs="Times New Roman"/>
          <w:sz w:val="24"/>
          <w:szCs w:val="24"/>
        </w:rPr>
        <w:t>opposition</w:t>
      </w:r>
      <w:r w:rsidR="00AA3C89" w:rsidRPr="00510B07">
        <w:rPr>
          <w:rFonts w:ascii="Times New Roman" w:hAnsi="Times New Roman" w:cs="Times New Roman"/>
          <w:sz w:val="24"/>
          <w:szCs w:val="24"/>
        </w:rPr>
        <w:t xml:space="preserve"> and Nigerians at the deictic centre. He effectively sets up a temporal deictic field where the person deictic centre, Nigerians, would hold favourable judgment for him and his party and the reverse for his opponents.</w:t>
      </w:r>
    </w:p>
    <w:p w:rsidR="00936746" w:rsidRPr="00510B07" w:rsidRDefault="00AA3C89" w:rsidP="008F79B5">
      <w:pPr>
        <w:spacing w:after="0" w:line="360" w:lineRule="auto"/>
        <w:jc w:val="both"/>
        <w:rPr>
          <w:rFonts w:ascii="Times New Roman" w:hAnsi="Times New Roman" w:cs="Times New Roman"/>
          <w:sz w:val="24"/>
          <w:szCs w:val="24"/>
        </w:rPr>
      </w:pPr>
      <w:r w:rsidRPr="00510B07">
        <w:rPr>
          <w:rFonts w:ascii="Times New Roman" w:hAnsi="Times New Roman" w:cs="Times New Roman"/>
          <w:sz w:val="24"/>
          <w:szCs w:val="24"/>
        </w:rPr>
        <w:t xml:space="preserve"> </w:t>
      </w:r>
    </w:p>
    <w:p w:rsidR="00480997" w:rsidRPr="00510B07" w:rsidRDefault="00FB2D6A" w:rsidP="008F79B5">
      <w:pPr>
        <w:spacing w:after="0" w:line="360" w:lineRule="auto"/>
        <w:jc w:val="both"/>
        <w:rPr>
          <w:rFonts w:ascii="Times New Roman" w:hAnsi="Times New Roman" w:cs="Times New Roman"/>
          <w:b/>
          <w:sz w:val="24"/>
          <w:szCs w:val="24"/>
        </w:rPr>
      </w:pPr>
      <w:r w:rsidRPr="00510B07">
        <w:rPr>
          <w:rFonts w:ascii="Times New Roman" w:hAnsi="Times New Roman" w:cs="Times New Roman"/>
          <w:b/>
          <w:sz w:val="24"/>
          <w:szCs w:val="24"/>
        </w:rPr>
        <w:t xml:space="preserve">Social deixis </w:t>
      </w:r>
    </w:p>
    <w:p w:rsidR="00FB2D6A" w:rsidRPr="00510B07" w:rsidRDefault="000C61B9" w:rsidP="008F79B5">
      <w:pPr>
        <w:spacing w:after="0" w:line="360" w:lineRule="auto"/>
        <w:jc w:val="both"/>
        <w:rPr>
          <w:rFonts w:ascii="Times New Roman" w:hAnsi="Times New Roman" w:cs="Times New Roman"/>
          <w:sz w:val="24"/>
          <w:szCs w:val="24"/>
        </w:rPr>
      </w:pPr>
      <w:r w:rsidRPr="00510B07">
        <w:rPr>
          <w:rFonts w:ascii="Times New Roman" w:hAnsi="Times New Roman" w:cs="Times New Roman"/>
          <w:sz w:val="24"/>
          <w:szCs w:val="24"/>
        </w:rPr>
        <w:tab/>
        <w:t xml:space="preserve">Of the four categories of deixis examined in this work, social dexis has the least distribution in Buhari’s text. We have pointed out </w:t>
      </w:r>
      <w:r w:rsidR="005457EE">
        <w:rPr>
          <w:rFonts w:ascii="Times New Roman" w:hAnsi="Times New Roman" w:cs="Times New Roman"/>
          <w:sz w:val="24"/>
          <w:szCs w:val="24"/>
        </w:rPr>
        <w:t>in our previous section in our method of data analysis</w:t>
      </w:r>
      <w:r w:rsidRPr="00510B07">
        <w:rPr>
          <w:rFonts w:ascii="Times New Roman" w:hAnsi="Times New Roman" w:cs="Times New Roman"/>
          <w:sz w:val="24"/>
          <w:szCs w:val="24"/>
        </w:rPr>
        <w:t xml:space="preserve"> that social deixis gives us information on the social statu</w:t>
      </w:r>
      <w:r w:rsidR="006179EE" w:rsidRPr="00510B07">
        <w:rPr>
          <w:rFonts w:ascii="Times New Roman" w:hAnsi="Times New Roman" w:cs="Times New Roman"/>
          <w:sz w:val="24"/>
          <w:szCs w:val="24"/>
        </w:rPr>
        <w:t>s</w:t>
      </w:r>
      <w:r w:rsidRPr="00510B07">
        <w:rPr>
          <w:rFonts w:ascii="Times New Roman" w:hAnsi="Times New Roman" w:cs="Times New Roman"/>
          <w:sz w:val="24"/>
          <w:szCs w:val="24"/>
        </w:rPr>
        <w:t xml:space="preserve">es of deictic agents, especially person deictic agents. </w:t>
      </w:r>
      <w:r w:rsidR="000B51F4" w:rsidRPr="00510B07">
        <w:rPr>
          <w:rFonts w:ascii="Times New Roman" w:hAnsi="Times New Roman" w:cs="Times New Roman"/>
          <w:sz w:val="24"/>
          <w:szCs w:val="24"/>
        </w:rPr>
        <w:t xml:space="preserve">Social deixis is captured in the text with such </w:t>
      </w:r>
      <w:r w:rsidR="000B51F4" w:rsidRPr="00510B07">
        <w:rPr>
          <w:rFonts w:ascii="Times New Roman" w:hAnsi="Times New Roman" w:cs="Times New Roman"/>
          <w:sz w:val="24"/>
          <w:szCs w:val="24"/>
        </w:rPr>
        <w:lastRenderedPageBreak/>
        <w:t xml:space="preserve">expressions like </w:t>
      </w:r>
      <w:r w:rsidR="0015608C" w:rsidRPr="00510B07">
        <w:rPr>
          <w:rFonts w:ascii="Times New Roman" w:hAnsi="Times New Roman" w:cs="Times New Roman"/>
          <w:i/>
          <w:sz w:val="24"/>
          <w:szCs w:val="24"/>
        </w:rPr>
        <w:t>hawkers, the poor, Mr. chairman</w:t>
      </w:r>
      <w:r w:rsidR="00E61CA7" w:rsidRPr="00510B07">
        <w:rPr>
          <w:rFonts w:ascii="Times New Roman" w:hAnsi="Times New Roman" w:cs="Times New Roman"/>
          <w:i/>
          <w:sz w:val="24"/>
          <w:szCs w:val="24"/>
        </w:rPr>
        <w:t>, we in APC</w:t>
      </w:r>
      <w:r w:rsidR="006179EE" w:rsidRPr="00510B07">
        <w:rPr>
          <w:rFonts w:ascii="Times New Roman" w:hAnsi="Times New Roman" w:cs="Times New Roman"/>
          <w:i/>
          <w:sz w:val="24"/>
          <w:szCs w:val="24"/>
        </w:rPr>
        <w:t>,</w:t>
      </w:r>
      <w:r w:rsidR="007239D1" w:rsidRPr="00510B07">
        <w:rPr>
          <w:rFonts w:ascii="Times New Roman" w:hAnsi="Times New Roman" w:cs="Times New Roman"/>
          <w:i/>
          <w:sz w:val="24"/>
          <w:szCs w:val="24"/>
        </w:rPr>
        <w:t xml:space="preserve"> </w:t>
      </w:r>
      <w:r w:rsidR="00004A0F" w:rsidRPr="00510B07">
        <w:rPr>
          <w:rFonts w:ascii="Times New Roman" w:hAnsi="Times New Roman" w:cs="Times New Roman"/>
          <w:sz w:val="24"/>
          <w:szCs w:val="24"/>
        </w:rPr>
        <w:t xml:space="preserve">with </w:t>
      </w:r>
      <w:r w:rsidR="00BD3C0A" w:rsidRPr="00510B07">
        <w:rPr>
          <w:rFonts w:ascii="Times New Roman" w:hAnsi="Times New Roman" w:cs="Times New Roman"/>
          <w:i/>
          <w:sz w:val="24"/>
          <w:szCs w:val="24"/>
        </w:rPr>
        <w:t>Mr. Chairman</w:t>
      </w:r>
      <w:r w:rsidR="00161412" w:rsidRPr="00510B07">
        <w:rPr>
          <w:rFonts w:ascii="Times New Roman" w:hAnsi="Times New Roman" w:cs="Times New Roman"/>
          <w:sz w:val="24"/>
          <w:szCs w:val="24"/>
        </w:rPr>
        <w:t xml:space="preserve"> having the highest number of distribution. </w:t>
      </w:r>
    </w:p>
    <w:p w:rsidR="00161412" w:rsidRDefault="00161412" w:rsidP="008F79B5">
      <w:pPr>
        <w:spacing w:after="0" w:line="360" w:lineRule="auto"/>
        <w:jc w:val="both"/>
        <w:rPr>
          <w:rFonts w:ascii="Times New Roman" w:hAnsi="Times New Roman" w:cs="Times New Roman"/>
          <w:sz w:val="24"/>
          <w:szCs w:val="24"/>
        </w:rPr>
      </w:pPr>
      <w:r w:rsidRPr="00510B07">
        <w:rPr>
          <w:rFonts w:ascii="Times New Roman" w:hAnsi="Times New Roman" w:cs="Times New Roman"/>
          <w:sz w:val="24"/>
          <w:szCs w:val="24"/>
        </w:rPr>
        <w:tab/>
        <w:t xml:space="preserve">It is evident that the social deictic element </w:t>
      </w:r>
      <w:r w:rsidR="000F09D5" w:rsidRPr="00510B07">
        <w:rPr>
          <w:rFonts w:ascii="Times New Roman" w:hAnsi="Times New Roman" w:cs="Times New Roman"/>
          <w:i/>
          <w:sz w:val="24"/>
          <w:szCs w:val="24"/>
        </w:rPr>
        <w:t xml:space="preserve">Mr. Chairman </w:t>
      </w:r>
      <w:r w:rsidR="00EC656A" w:rsidRPr="00510B07">
        <w:rPr>
          <w:rFonts w:ascii="Times New Roman" w:hAnsi="Times New Roman" w:cs="Times New Roman"/>
          <w:sz w:val="24"/>
          <w:szCs w:val="24"/>
        </w:rPr>
        <w:t xml:space="preserve">refers to the national chairman of the APC Chief John Odigie whereas </w:t>
      </w:r>
      <w:r w:rsidR="00E84658" w:rsidRPr="00510B07">
        <w:rPr>
          <w:rFonts w:ascii="Times New Roman" w:hAnsi="Times New Roman" w:cs="Times New Roman"/>
          <w:i/>
          <w:sz w:val="24"/>
          <w:szCs w:val="24"/>
        </w:rPr>
        <w:t xml:space="preserve">hawkers, </w:t>
      </w:r>
      <w:r w:rsidR="00157E3F" w:rsidRPr="00510B07">
        <w:rPr>
          <w:rFonts w:ascii="Times New Roman" w:hAnsi="Times New Roman" w:cs="Times New Roman"/>
          <w:sz w:val="24"/>
          <w:szCs w:val="24"/>
        </w:rPr>
        <w:t xml:space="preserve">and </w:t>
      </w:r>
      <w:r w:rsidR="00E5014C" w:rsidRPr="00510B07">
        <w:rPr>
          <w:rFonts w:ascii="Times New Roman" w:hAnsi="Times New Roman" w:cs="Times New Roman"/>
          <w:i/>
          <w:sz w:val="24"/>
          <w:szCs w:val="24"/>
        </w:rPr>
        <w:t xml:space="preserve">the poor </w:t>
      </w:r>
      <w:r w:rsidR="00515128" w:rsidRPr="00510B07">
        <w:rPr>
          <w:rFonts w:ascii="Times New Roman" w:hAnsi="Times New Roman" w:cs="Times New Roman"/>
          <w:sz w:val="24"/>
          <w:szCs w:val="24"/>
        </w:rPr>
        <w:t xml:space="preserve">index Nigerians who have been impoverished by the PDP led government. He, therefore, uses the social deictic category to present the PDP led government as the greatest enemy to the Nigerian populace and the need for change. </w:t>
      </w:r>
    </w:p>
    <w:p w:rsidR="00524919" w:rsidRPr="00510B07" w:rsidRDefault="00524919" w:rsidP="008F79B5">
      <w:pPr>
        <w:spacing w:after="0" w:line="360" w:lineRule="auto"/>
        <w:jc w:val="both"/>
        <w:rPr>
          <w:rFonts w:ascii="Times New Roman" w:hAnsi="Times New Roman" w:cs="Times New Roman"/>
          <w:sz w:val="24"/>
          <w:szCs w:val="24"/>
        </w:rPr>
      </w:pPr>
    </w:p>
    <w:p w:rsidR="00DA5884" w:rsidRPr="00510B07" w:rsidRDefault="00430234" w:rsidP="008F79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Findings</w:t>
      </w:r>
      <w:r w:rsidR="004A1468" w:rsidRPr="00510B07">
        <w:rPr>
          <w:rFonts w:ascii="Times New Roman" w:hAnsi="Times New Roman" w:cs="Times New Roman"/>
          <w:b/>
          <w:sz w:val="24"/>
          <w:szCs w:val="24"/>
        </w:rPr>
        <w:t xml:space="preserve"> </w:t>
      </w:r>
    </w:p>
    <w:p w:rsidR="000F6137" w:rsidRDefault="003B0452" w:rsidP="008F79B5">
      <w:pPr>
        <w:spacing w:after="0" w:line="360" w:lineRule="auto"/>
        <w:jc w:val="both"/>
        <w:rPr>
          <w:rFonts w:ascii="Times New Roman" w:hAnsi="Times New Roman" w:cs="Times New Roman"/>
          <w:sz w:val="24"/>
          <w:szCs w:val="24"/>
        </w:rPr>
      </w:pPr>
      <w:r w:rsidRPr="00510B07">
        <w:rPr>
          <w:rFonts w:ascii="Times New Roman" w:hAnsi="Times New Roman" w:cs="Times New Roman"/>
          <w:sz w:val="24"/>
          <w:szCs w:val="24"/>
        </w:rPr>
        <w:tab/>
        <w:t>The findings from t</w:t>
      </w:r>
      <w:r w:rsidR="00577200">
        <w:rPr>
          <w:rFonts w:ascii="Times New Roman" w:hAnsi="Times New Roman" w:cs="Times New Roman"/>
          <w:sz w:val="24"/>
          <w:szCs w:val="24"/>
        </w:rPr>
        <w:t>his study are</w:t>
      </w:r>
      <w:r w:rsidRPr="00510B07">
        <w:rPr>
          <w:rFonts w:ascii="Times New Roman" w:hAnsi="Times New Roman" w:cs="Times New Roman"/>
          <w:sz w:val="24"/>
          <w:szCs w:val="24"/>
        </w:rPr>
        <w:t xml:space="preserve"> consistent with the previous results from studies on deixis in political discourse. </w:t>
      </w:r>
      <w:r w:rsidR="000F6137">
        <w:rPr>
          <w:rFonts w:ascii="Times New Roman" w:hAnsi="Times New Roman" w:cs="Times New Roman"/>
          <w:sz w:val="24"/>
          <w:szCs w:val="24"/>
        </w:rPr>
        <w:t>The study reflects tactical   manipulation of pronominal elements by the speaker</w:t>
      </w:r>
      <w:r w:rsidRPr="00510B07">
        <w:rPr>
          <w:rFonts w:ascii="Times New Roman" w:hAnsi="Times New Roman" w:cs="Times New Roman"/>
          <w:sz w:val="24"/>
          <w:szCs w:val="24"/>
        </w:rPr>
        <w:t xml:space="preserve"> to </w:t>
      </w:r>
      <w:r w:rsidR="006179EE" w:rsidRPr="00510B07">
        <w:rPr>
          <w:rFonts w:ascii="Times New Roman" w:hAnsi="Times New Roman" w:cs="Times New Roman"/>
          <w:sz w:val="24"/>
          <w:szCs w:val="24"/>
        </w:rPr>
        <w:t>cur</w:t>
      </w:r>
      <w:r w:rsidR="005457EE">
        <w:rPr>
          <w:rFonts w:ascii="Times New Roman" w:hAnsi="Times New Roman" w:cs="Times New Roman"/>
          <w:sz w:val="24"/>
          <w:szCs w:val="24"/>
        </w:rPr>
        <w:t>r</w:t>
      </w:r>
      <w:r w:rsidR="006179EE" w:rsidRPr="00510B07">
        <w:rPr>
          <w:rFonts w:ascii="Times New Roman" w:hAnsi="Times New Roman" w:cs="Times New Roman"/>
          <w:sz w:val="24"/>
          <w:szCs w:val="24"/>
        </w:rPr>
        <w:t>y favour from the electorate</w:t>
      </w:r>
      <w:r w:rsidRPr="00510B07">
        <w:rPr>
          <w:rFonts w:ascii="Times New Roman" w:hAnsi="Times New Roman" w:cs="Times New Roman"/>
          <w:sz w:val="24"/>
          <w:szCs w:val="24"/>
        </w:rPr>
        <w:t xml:space="preserve">. </w:t>
      </w:r>
      <w:r w:rsidR="000F6137">
        <w:rPr>
          <w:rFonts w:ascii="Times New Roman" w:hAnsi="Times New Roman" w:cs="Times New Roman"/>
          <w:sz w:val="24"/>
          <w:szCs w:val="24"/>
        </w:rPr>
        <w:t>The speaker’s</w:t>
      </w:r>
      <w:r w:rsidR="00091702">
        <w:rPr>
          <w:rFonts w:ascii="Times New Roman" w:hAnsi="Times New Roman" w:cs="Times New Roman"/>
          <w:sz w:val="24"/>
          <w:szCs w:val="24"/>
        </w:rPr>
        <w:t xml:space="preserve"> use of two and three –participant deixis is strategic. More strategic is his switching back and forth from two to three-participant person deixis</w:t>
      </w:r>
      <w:r w:rsidR="00577200">
        <w:rPr>
          <w:rFonts w:ascii="Times New Roman" w:hAnsi="Times New Roman" w:cs="Times New Roman"/>
          <w:sz w:val="24"/>
          <w:szCs w:val="24"/>
        </w:rPr>
        <w:t xml:space="preserve"> which</w:t>
      </w:r>
      <w:r w:rsidR="00091702">
        <w:rPr>
          <w:rFonts w:ascii="Times New Roman" w:hAnsi="Times New Roman" w:cs="Times New Roman"/>
          <w:sz w:val="24"/>
          <w:szCs w:val="24"/>
        </w:rPr>
        <w:t xml:space="preserve"> evidently pushes his opponent fa</w:t>
      </w:r>
      <w:r w:rsidR="009079A2">
        <w:rPr>
          <w:rFonts w:ascii="Times New Roman" w:hAnsi="Times New Roman" w:cs="Times New Roman"/>
          <w:sz w:val="24"/>
          <w:szCs w:val="24"/>
        </w:rPr>
        <w:t>r</w:t>
      </w:r>
      <w:r w:rsidR="00091702">
        <w:rPr>
          <w:rFonts w:ascii="Times New Roman" w:hAnsi="Times New Roman" w:cs="Times New Roman"/>
          <w:sz w:val="24"/>
          <w:szCs w:val="24"/>
        </w:rPr>
        <w:t>ther from him and N</w:t>
      </w:r>
      <w:r w:rsidR="00577200">
        <w:rPr>
          <w:rFonts w:ascii="Times New Roman" w:hAnsi="Times New Roman" w:cs="Times New Roman"/>
          <w:sz w:val="24"/>
          <w:szCs w:val="24"/>
        </w:rPr>
        <w:t>igerians.</w:t>
      </w:r>
      <w:r w:rsidR="00091702">
        <w:rPr>
          <w:rFonts w:ascii="Times New Roman" w:hAnsi="Times New Roman" w:cs="Times New Roman"/>
          <w:sz w:val="24"/>
          <w:szCs w:val="24"/>
        </w:rPr>
        <w:t xml:space="preserve"> </w:t>
      </w:r>
      <w:r w:rsidR="00577200">
        <w:rPr>
          <w:rFonts w:ascii="Times New Roman" w:hAnsi="Times New Roman" w:cs="Times New Roman"/>
          <w:sz w:val="24"/>
          <w:szCs w:val="24"/>
        </w:rPr>
        <w:t xml:space="preserve">Buhari’s preference for ‘we’ as against the use of ‘I’ </w:t>
      </w:r>
      <w:r w:rsidR="00A93063">
        <w:rPr>
          <w:rFonts w:ascii="Times New Roman" w:hAnsi="Times New Roman" w:cs="Times New Roman"/>
          <w:sz w:val="24"/>
          <w:szCs w:val="24"/>
        </w:rPr>
        <w:t xml:space="preserve">indexes the president’s deliberate attempt to establish an identity that is close to the electorate’s collective persuasions and aspirations, in order to achieve what Adetunji (191) terms “anchorage in political discourse.” </w:t>
      </w:r>
      <w:r w:rsidR="00577200">
        <w:rPr>
          <w:rFonts w:ascii="Times New Roman" w:hAnsi="Times New Roman" w:cs="Times New Roman"/>
          <w:sz w:val="24"/>
          <w:szCs w:val="24"/>
        </w:rPr>
        <w:t xml:space="preserve"> </w:t>
      </w:r>
    </w:p>
    <w:p w:rsidR="00A93063" w:rsidRDefault="00A93063" w:rsidP="008F79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president’s reference to three different time deixis: the time before 1999 (which he </w:t>
      </w:r>
      <w:r w:rsidR="00740073">
        <w:rPr>
          <w:rFonts w:ascii="Times New Roman" w:hAnsi="Times New Roman" w:cs="Times New Roman"/>
          <w:sz w:val="24"/>
          <w:szCs w:val="24"/>
        </w:rPr>
        <w:t xml:space="preserve">judges favourably), the sixteen (16) years of what he termed “PDP’s misrule” and the future which he insists that the electorate can only secure by voting out the PDP led government and enthroning </w:t>
      </w:r>
      <w:r w:rsidR="00E229A1">
        <w:rPr>
          <w:rFonts w:ascii="Times New Roman" w:hAnsi="Times New Roman" w:cs="Times New Roman"/>
          <w:sz w:val="24"/>
          <w:szCs w:val="24"/>
        </w:rPr>
        <w:t>an</w:t>
      </w:r>
      <w:r w:rsidR="00740073">
        <w:rPr>
          <w:rFonts w:ascii="Times New Roman" w:hAnsi="Times New Roman" w:cs="Times New Roman"/>
          <w:sz w:val="24"/>
          <w:szCs w:val="24"/>
        </w:rPr>
        <w:t xml:space="preserve"> APC led</w:t>
      </w:r>
      <w:r w:rsidR="00E229A1">
        <w:rPr>
          <w:rFonts w:ascii="Times New Roman" w:hAnsi="Times New Roman" w:cs="Times New Roman"/>
          <w:sz w:val="24"/>
          <w:szCs w:val="24"/>
        </w:rPr>
        <w:t xml:space="preserve"> government evidently endears the APC to the person deictic centre, the Nigerian people.</w:t>
      </w:r>
    </w:p>
    <w:p w:rsidR="00E229A1" w:rsidRDefault="00E229A1" w:rsidP="008F79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high frequency of the term ‘Nigeria’ in the text makes ‘Nigeria’ the </w:t>
      </w:r>
      <w:r w:rsidR="009079A2">
        <w:rPr>
          <w:rFonts w:ascii="Times New Roman" w:hAnsi="Times New Roman" w:cs="Times New Roman"/>
          <w:sz w:val="24"/>
          <w:szCs w:val="24"/>
        </w:rPr>
        <w:t xml:space="preserve">spatial deictic centre. This aids in setting up a deictic field where Nigerians assess the speaker and his party favourably. `Expressions like </w:t>
      </w:r>
      <w:r w:rsidR="009079A2" w:rsidRPr="009079A2">
        <w:rPr>
          <w:rFonts w:ascii="Times New Roman" w:hAnsi="Times New Roman" w:cs="Times New Roman"/>
          <w:i/>
          <w:sz w:val="24"/>
          <w:szCs w:val="24"/>
        </w:rPr>
        <w:t>Mr. Chairman, we in APC, hawkers</w:t>
      </w:r>
      <w:r w:rsidR="009079A2">
        <w:rPr>
          <w:rFonts w:ascii="Times New Roman" w:hAnsi="Times New Roman" w:cs="Times New Roman"/>
          <w:sz w:val="24"/>
          <w:szCs w:val="24"/>
        </w:rPr>
        <w:t xml:space="preserve"> and </w:t>
      </w:r>
      <w:r w:rsidR="009079A2" w:rsidRPr="009079A2">
        <w:rPr>
          <w:rFonts w:ascii="Times New Roman" w:hAnsi="Times New Roman" w:cs="Times New Roman"/>
          <w:i/>
          <w:sz w:val="24"/>
          <w:szCs w:val="24"/>
        </w:rPr>
        <w:t>the poor</w:t>
      </w:r>
      <w:r w:rsidR="009079A2">
        <w:rPr>
          <w:rFonts w:ascii="Times New Roman" w:hAnsi="Times New Roman" w:cs="Times New Roman"/>
          <w:sz w:val="24"/>
          <w:szCs w:val="24"/>
        </w:rPr>
        <w:t xml:space="preserve"> are all social dectic references that give information on the social statuses of the deictic agents in the deictic field.</w:t>
      </w:r>
    </w:p>
    <w:p w:rsidR="00A86E99" w:rsidRPr="009079A2" w:rsidRDefault="00A86E99" w:rsidP="008F79B5">
      <w:pPr>
        <w:spacing w:after="0" w:line="360" w:lineRule="auto"/>
        <w:jc w:val="both"/>
        <w:rPr>
          <w:rFonts w:ascii="Times New Roman" w:hAnsi="Times New Roman" w:cs="Times New Roman"/>
          <w:sz w:val="24"/>
          <w:szCs w:val="24"/>
        </w:rPr>
      </w:pPr>
    </w:p>
    <w:p w:rsidR="000F6137" w:rsidRDefault="000F6137" w:rsidP="008F79B5">
      <w:pPr>
        <w:spacing w:after="0" w:line="360" w:lineRule="auto"/>
        <w:jc w:val="both"/>
        <w:rPr>
          <w:rFonts w:ascii="Times New Roman" w:hAnsi="Times New Roman" w:cs="Times New Roman"/>
          <w:sz w:val="24"/>
          <w:szCs w:val="24"/>
        </w:rPr>
      </w:pPr>
    </w:p>
    <w:p w:rsidR="000F6137" w:rsidRDefault="000F6137" w:rsidP="008F79B5">
      <w:pPr>
        <w:spacing w:after="0" w:line="360" w:lineRule="auto"/>
        <w:jc w:val="both"/>
        <w:rPr>
          <w:rFonts w:ascii="Times New Roman" w:hAnsi="Times New Roman" w:cs="Times New Roman"/>
          <w:sz w:val="24"/>
          <w:szCs w:val="24"/>
        </w:rPr>
      </w:pPr>
    </w:p>
    <w:p w:rsidR="000F6137" w:rsidRPr="000F6137" w:rsidRDefault="000F6137" w:rsidP="008F79B5">
      <w:pPr>
        <w:spacing w:after="0" w:line="360" w:lineRule="auto"/>
        <w:jc w:val="both"/>
        <w:rPr>
          <w:rFonts w:ascii="Times New Roman" w:hAnsi="Times New Roman" w:cs="Times New Roman"/>
          <w:b/>
          <w:sz w:val="24"/>
          <w:szCs w:val="24"/>
        </w:rPr>
      </w:pPr>
      <w:r w:rsidRPr="000F6137">
        <w:rPr>
          <w:rFonts w:ascii="Times New Roman" w:hAnsi="Times New Roman" w:cs="Times New Roman"/>
          <w:b/>
          <w:sz w:val="24"/>
          <w:szCs w:val="24"/>
        </w:rPr>
        <w:lastRenderedPageBreak/>
        <w:t>Conclusion</w:t>
      </w:r>
    </w:p>
    <w:p w:rsidR="000C4F13" w:rsidRDefault="003B0452" w:rsidP="00F12F10">
      <w:pPr>
        <w:spacing w:after="0" w:line="360" w:lineRule="auto"/>
        <w:ind w:firstLine="720"/>
        <w:jc w:val="both"/>
        <w:rPr>
          <w:rFonts w:ascii="Times New Roman" w:hAnsi="Times New Roman" w:cs="Times New Roman"/>
          <w:sz w:val="24"/>
          <w:szCs w:val="24"/>
        </w:rPr>
      </w:pPr>
      <w:r w:rsidRPr="00510B07">
        <w:rPr>
          <w:rFonts w:ascii="Times New Roman" w:hAnsi="Times New Roman" w:cs="Times New Roman"/>
          <w:sz w:val="24"/>
          <w:szCs w:val="24"/>
        </w:rPr>
        <w:t xml:space="preserve">Guided by a framework anchored </w:t>
      </w:r>
      <w:r w:rsidR="008449E2" w:rsidRPr="00510B07">
        <w:rPr>
          <w:rFonts w:ascii="Times New Roman" w:hAnsi="Times New Roman" w:cs="Times New Roman"/>
          <w:sz w:val="24"/>
          <w:szCs w:val="24"/>
        </w:rPr>
        <w:t xml:space="preserve">on Hank’s notion of </w:t>
      </w:r>
      <w:r w:rsidR="00520BFD" w:rsidRPr="00510B07">
        <w:rPr>
          <w:rFonts w:ascii="Times New Roman" w:hAnsi="Times New Roman" w:cs="Times New Roman"/>
          <w:i/>
          <w:sz w:val="24"/>
          <w:szCs w:val="24"/>
        </w:rPr>
        <w:t xml:space="preserve">deictic field and </w:t>
      </w:r>
      <w:r w:rsidR="00520BFD" w:rsidRPr="00510B07">
        <w:rPr>
          <w:rFonts w:ascii="Times New Roman" w:hAnsi="Times New Roman" w:cs="Times New Roman"/>
          <w:sz w:val="24"/>
          <w:szCs w:val="24"/>
        </w:rPr>
        <w:t>Buhler’s</w:t>
      </w:r>
      <w:r w:rsidR="00520BFD" w:rsidRPr="00510B07">
        <w:rPr>
          <w:rFonts w:ascii="Times New Roman" w:hAnsi="Times New Roman" w:cs="Times New Roman"/>
          <w:i/>
          <w:sz w:val="24"/>
          <w:szCs w:val="24"/>
        </w:rPr>
        <w:t xml:space="preserve"> ground zero</w:t>
      </w:r>
      <w:r w:rsidR="00AB149E" w:rsidRPr="00510B07">
        <w:rPr>
          <w:rFonts w:ascii="Times New Roman" w:hAnsi="Times New Roman" w:cs="Times New Roman"/>
          <w:sz w:val="24"/>
          <w:szCs w:val="24"/>
        </w:rPr>
        <w:t xml:space="preserve"> and </w:t>
      </w:r>
      <w:r w:rsidR="00AB149E" w:rsidRPr="00510B07">
        <w:rPr>
          <w:rFonts w:ascii="Times New Roman" w:hAnsi="Times New Roman" w:cs="Times New Roman"/>
          <w:i/>
          <w:sz w:val="24"/>
          <w:szCs w:val="24"/>
        </w:rPr>
        <w:t>origo</w:t>
      </w:r>
      <w:r w:rsidR="00930E79" w:rsidRPr="00510B07">
        <w:rPr>
          <w:rFonts w:ascii="Times New Roman" w:hAnsi="Times New Roman" w:cs="Times New Roman"/>
          <w:sz w:val="24"/>
          <w:szCs w:val="24"/>
        </w:rPr>
        <w:t xml:space="preserve">, the paper found that President Buhari strategically </w:t>
      </w:r>
      <w:r w:rsidR="006239B3" w:rsidRPr="00510B07">
        <w:rPr>
          <w:rFonts w:ascii="Times New Roman" w:hAnsi="Times New Roman" w:cs="Times New Roman"/>
          <w:sz w:val="24"/>
          <w:szCs w:val="24"/>
        </w:rPr>
        <w:t>set up the deictic field in a manner that he and his opponents are thrust in binary positions and Nigerians at the deictic centre. Personal pronouns were used by Buhari to move himself from the binary position close to the deictic centre to create a sense of conviviality between himself and Nigerians while his opponents are placed far from the deictic centre with the use of third person pronominal forms.</w:t>
      </w:r>
    </w:p>
    <w:p w:rsidR="00A86E99" w:rsidRDefault="00A86E99" w:rsidP="00F12F10">
      <w:pPr>
        <w:spacing w:after="0" w:line="360" w:lineRule="auto"/>
        <w:ind w:firstLine="720"/>
        <w:jc w:val="both"/>
        <w:rPr>
          <w:rFonts w:ascii="Times New Roman" w:hAnsi="Times New Roman" w:cs="Times New Roman"/>
          <w:sz w:val="24"/>
          <w:szCs w:val="24"/>
        </w:rPr>
      </w:pPr>
    </w:p>
    <w:p w:rsidR="00A86E99" w:rsidRDefault="00A86E99" w:rsidP="00F12F10">
      <w:pPr>
        <w:spacing w:after="0" w:line="360" w:lineRule="auto"/>
        <w:ind w:firstLine="720"/>
        <w:jc w:val="both"/>
        <w:rPr>
          <w:rFonts w:ascii="Times New Roman" w:hAnsi="Times New Roman" w:cs="Times New Roman"/>
          <w:sz w:val="24"/>
          <w:szCs w:val="24"/>
        </w:rPr>
      </w:pPr>
    </w:p>
    <w:p w:rsidR="00A86E99" w:rsidRDefault="00A86E99" w:rsidP="00F12F10">
      <w:pPr>
        <w:spacing w:after="0" w:line="360" w:lineRule="auto"/>
        <w:ind w:firstLine="720"/>
        <w:jc w:val="both"/>
        <w:rPr>
          <w:rFonts w:ascii="Times New Roman" w:hAnsi="Times New Roman" w:cs="Times New Roman"/>
          <w:sz w:val="24"/>
          <w:szCs w:val="24"/>
        </w:rPr>
      </w:pPr>
    </w:p>
    <w:p w:rsidR="00A86E99" w:rsidRDefault="00A86E99" w:rsidP="00F12F10">
      <w:pPr>
        <w:spacing w:after="0" w:line="360" w:lineRule="auto"/>
        <w:ind w:firstLine="720"/>
        <w:jc w:val="both"/>
        <w:rPr>
          <w:rFonts w:ascii="Times New Roman" w:hAnsi="Times New Roman" w:cs="Times New Roman"/>
          <w:sz w:val="24"/>
          <w:szCs w:val="24"/>
        </w:rPr>
      </w:pPr>
    </w:p>
    <w:p w:rsidR="00A86E99" w:rsidRDefault="00A86E99" w:rsidP="00F12F10">
      <w:pPr>
        <w:spacing w:after="0" w:line="360" w:lineRule="auto"/>
        <w:ind w:firstLine="720"/>
        <w:jc w:val="both"/>
        <w:rPr>
          <w:rFonts w:ascii="Times New Roman" w:hAnsi="Times New Roman" w:cs="Times New Roman"/>
          <w:sz w:val="24"/>
          <w:szCs w:val="24"/>
        </w:rPr>
      </w:pPr>
    </w:p>
    <w:p w:rsidR="00A86E99" w:rsidRDefault="00A86E99" w:rsidP="00F12F10">
      <w:pPr>
        <w:spacing w:after="0" w:line="360" w:lineRule="auto"/>
        <w:ind w:firstLine="720"/>
        <w:jc w:val="both"/>
        <w:rPr>
          <w:rFonts w:ascii="Times New Roman" w:hAnsi="Times New Roman" w:cs="Times New Roman"/>
          <w:sz w:val="24"/>
          <w:szCs w:val="24"/>
        </w:rPr>
      </w:pPr>
    </w:p>
    <w:p w:rsidR="00A86E99" w:rsidRDefault="00A86E99" w:rsidP="00F12F10">
      <w:pPr>
        <w:spacing w:after="0" w:line="360" w:lineRule="auto"/>
        <w:ind w:firstLine="720"/>
        <w:jc w:val="both"/>
        <w:rPr>
          <w:rFonts w:ascii="Times New Roman" w:hAnsi="Times New Roman" w:cs="Times New Roman"/>
          <w:sz w:val="24"/>
          <w:szCs w:val="24"/>
        </w:rPr>
      </w:pPr>
    </w:p>
    <w:p w:rsidR="00A86E99" w:rsidRDefault="00A86E99" w:rsidP="00F12F10">
      <w:pPr>
        <w:spacing w:after="0" w:line="360" w:lineRule="auto"/>
        <w:ind w:firstLine="720"/>
        <w:jc w:val="both"/>
        <w:rPr>
          <w:rFonts w:ascii="Times New Roman" w:hAnsi="Times New Roman" w:cs="Times New Roman"/>
          <w:sz w:val="24"/>
          <w:szCs w:val="24"/>
        </w:rPr>
      </w:pPr>
    </w:p>
    <w:p w:rsidR="00A86E99" w:rsidRDefault="00A86E99" w:rsidP="00F12F10">
      <w:pPr>
        <w:spacing w:after="0" w:line="360" w:lineRule="auto"/>
        <w:ind w:firstLine="720"/>
        <w:jc w:val="both"/>
        <w:rPr>
          <w:rFonts w:ascii="Times New Roman" w:hAnsi="Times New Roman" w:cs="Times New Roman"/>
          <w:sz w:val="24"/>
          <w:szCs w:val="24"/>
        </w:rPr>
      </w:pPr>
    </w:p>
    <w:p w:rsidR="00A86E99" w:rsidRDefault="00A86E99" w:rsidP="00F12F10">
      <w:pPr>
        <w:spacing w:after="0" w:line="360" w:lineRule="auto"/>
        <w:ind w:firstLine="720"/>
        <w:jc w:val="both"/>
        <w:rPr>
          <w:rFonts w:ascii="Times New Roman" w:hAnsi="Times New Roman" w:cs="Times New Roman"/>
          <w:sz w:val="24"/>
          <w:szCs w:val="24"/>
        </w:rPr>
      </w:pPr>
    </w:p>
    <w:p w:rsidR="00A86E99" w:rsidRDefault="00A86E99" w:rsidP="00F12F10">
      <w:pPr>
        <w:spacing w:after="0" w:line="360" w:lineRule="auto"/>
        <w:ind w:firstLine="720"/>
        <w:jc w:val="both"/>
        <w:rPr>
          <w:rFonts w:ascii="Times New Roman" w:hAnsi="Times New Roman" w:cs="Times New Roman"/>
          <w:sz w:val="24"/>
          <w:szCs w:val="24"/>
        </w:rPr>
      </w:pPr>
    </w:p>
    <w:p w:rsidR="00A86E99" w:rsidRDefault="00A86E99" w:rsidP="00F12F10">
      <w:pPr>
        <w:spacing w:after="0" w:line="360" w:lineRule="auto"/>
        <w:ind w:firstLine="720"/>
        <w:jc w:val="both"/>
        <w:rPr>
          <w:rFonts w:ascii="Times New Roman" w:hAnsi="Times New Roman" w:cs="Times New Roman"/>
          <w:sz w:val="24"/>
          <w:szCs w:val="24"/>
        </w:rPr>
      </w:pPr>
    </w:p>
    <w:p w:rsidR="00A86E99" w:rsidRDefault="00A86E99" w:rsidP="00F12F10">
      <w:pPr>
        <w:spacing w:after="0" w:line="360" w:lineRule="auto"/>
        <w:ind w:firstLine="720"/>
        <w:jc w:val="both"/>
        <w:rPr>
          <w:rFonts w:ascii="Times New Roman" w:hAnsi="Times New Roman" w:cs="Times New Roman"/>
          <w:sz w:val="24"/>
          <w:szCs w:val="24"/>
        </w:rPr>
      </w:pPr>
    </w:p>
    <w:p w:rsidR="00A86E99" w:rsidRDefault="00A86E99" w:rsidP="00F12F10">
      <w:pPr>
        <w:spacing w:after="0" w:line="360" w:lineRule="auto"/>
        <w:ind w:firstLine="720"/>
        <w:jc w:val="both"/>
        <w:rPr>
          <w:rFonts w:ascii="Times New Roman" w:hAnsi="Times New Roman" w:cs="Times New Roman"/>
          <w:sz w:val="24"/>
          <w:szCs w:val="24"/>
        </w:rPr>
      </w:pPr>
    </w:p>
    <w:p w:rsidR="00A86E99" w:rsidRDefault="00A86E99" w:rsidP="00F12F10">
      <w:pPr>
        <w:spacing w:after="0" w:line="360" w:lineRule="auto"/>
        <w:ind w:firstLine="720"/>
        <w:jc w:val="both"/>
        <w:rPr>
          <w:rFonts w:ascii="Times New Roman" w:hAnsi="Times New Roman" w:cs="Times New Roman"/>
          <w:sz w:val="24"/>
          <w:szCs w:val="24"/>
        </w:rPr>
      </w:pPr>
    </w:p>
    <w:p w:rsidR="00A86E99" w:rsidRDefault="00A86E99" w:rsidP="00F12F10">
      <w:pPr>
        <w:spacing w:after="0" w:line="360" w:lineRule="auto"/>
        <w:ind w:firstLine="720"/>
        <w:jc w:val="both"/>
        <w:rPr>
          <w:rFonts w:ascii="Times New Roman" w:hAnsi="Times New Roman" w:cs="Times New Roman"/>
          <w:sz w:val="24"/>
          <w:szCs w:val="24"/>
        </w:rPr>
      </w:pPr>
    </w:p>
    <w:p w:rsidR="00A86E99" w:rsidRDefault="00A86E99" w:rsidP="00F12F10">
      <w:pPr>
        <w:spacing w:after="0" w:line="360" w:lineRule="auto"/>
        <w:ind w:firstLine="720"/>
        <w:jc w:val="both"/>
        <w:rPr>
          <w:rFonts w:ascii="Times New Roman" w:hAnsi="Times New Roman" w:cs="Times New Roman"/>
          <w:sz w:val="24"/>
          <w:szCs w:val="24"/>
        </w:rPr>
      </w:pPr>
    </w:p>
    <w:p w:rsidR="00A86E99" w:rsidRDefault="00A86E99" w:rsidP="00F12F10">
      <w:pPr>
        <w:spacing w:after="0" w:line="360" w:lineRule="auto"/>
        <w:ind w:firstLine="720"/>
        <w:jc w:val="both"/>
        <w:rPr>
          <w:rFonts w:ascii="Times New Roman" w:hAnsi="Times New Roman" w:cs="Times New Roman"/>
          <w:sz w:val="24"/>
          <w:szCs w:val="24"/>
        </w:rPr>
      </w:pPr>
    </w:p>
    <w:p w:rsidR="00A86E99" w:rsidRDefault="00A86E99" w:rsidP="00F12F10">
      <w:pPr>
        <w:spacing w:after="0" w:line="360" w:lineRule="auto"/>
        <w:ind w:firstLine="720"/>
        <w:jc w:val="both"/>
        <w:rPr>
          <w:rFonts w:ascii="Times New Roman" w:hAnsi="Times New Roman" w:cs="Times New Roman"/>
          <w:sz w:val="24"/>
          <w:szCs w:val="24"/>
        </w:rPr>
      </w:pPr>
    </w:p>
    <w:p w:rsidR="00A86E99" w:rsidRDefault="00A86E99" w:rsidP="00F12F10">
      <w:pPr>
        <w:spacing w:after="0" w:line="360" w:lineRule="auto"/>
        <w:ind w:firstLine="720"/>
        <w:jc w:val="both"/>
        <w:rPr>
          <w:rFonts w:ascii="Times New Roman" w:hAnsi="Times New Roman" w:cs="Times New Roman"/>
          <w:sz w:val="24"/>
          <w:szCs w:val="24"/>
        </w:rPr>
      </w:pPr>
    </w:p>
    <w:p w:rsidR="00A86E99" w:rsidRDefault="00A86E99" w:rsidP="00F12F10">
      <w:pPr>
        <w:spacing w:after="0" w:line="360" w:lineRule="auto"/>
        <w:ind w:firstLine="720"/>
        <w:jc w:val="both"/>
        <w:rPr>
          <w:rFonts w:ascii="Times New Roman" w:hAnsi="Times New Roman" w:cs="Times New Roman"/>
          <w:sz w:val="24"/>
          <w:szCs w:val="24"/>
        </w:rPr>
      </w:pPr>
    </w:p>
    <w:p w:rsidR="00A86E99" w:rsidRDefault="00A86E99" w:rsidP="00F12F10">
      <w:pPr>
        <w:spacing w:after="0" w:line="360" w:lineRule="auto"/>
        <w:ind w:firstLine="720"/>
        <w:jc w:val="both"/>
        <w:rPr>
          <w:rFonts w:ascii="Times New Roman" w:hAnsi="Times New Roman" w:cs="Times New Roman"/>
          <w:sz w:val="24"/>
          <w:szCs w:val="24"/>
        </w:rPr>
      </w:pPr>
    </w:p>
    <w:p w:rsidR="00A86E99" w:rsidRDefault="00A86E99" w:rsidP="00F12F10">
      <w:pPr>
        <w:spacing w:after="0" w:line="360" w:lineRule="auto"/>
        <w:ind w:firstLine="720"/>
        <w:jc w:val="both"/>
        <w:rPr>
          <w:rFonts w:ascii="Times New Roman" w:hAnsi="Times New Roman" w:cs="Times New Roman"/>
          <w:sz w:val="24"/>
          <w:szCs w:val="24"/>
        </w:rPr>
      </w:pPr>
    </w:p>
    <w:p w:rsidR="000C4F13" w:rsidRDefault="000C4F13" w:rsidP="008F79B5">
      <w:pPr>
        <w:spacing w:after="0" w:line="360" w:lineRule="auto"/>
        <w:jc w:val="both"/>
        <w:rPr>
          <w:rFonts w:ascii="Times New Roman" w:hAnsi="Times New Roman" w:cs="Times New Roman"/>
          <w:b/>
          <w:sz w:val="24"/>
          <w:szCs w:val="24"/>
        </w:rPr>
      </w:pPr>
    </w:p>
    <w:p w:rsidR="005457EE" w:rsidRPr="005457EE" w:rsidRDefault="005457EE" w:rsidP="008F79B5">
      <w:pPr>
        <w:spacing w:after="0" w:line="360" w:lineRule="auto"/>
        <w:jc w:val="both"/>
        <w:rPr>
          <w:rFonts w:ascii="Times New Roman" w:hAnsi="Times New Roman" w:cs="Times New Roman"/>
          <w:b/>
          <w:sz w:val="24"/>
          <w:szCs w:val="24"/>
        </w:rPr>
      </w:pPr>
    </w:p>
    <w:p w:rsidR="00EE4976" w:rsidRPr="007E2584" w:rsidRDefault="000C4F13" w:rsidP="007E2584">
      <w:pPr>
        <w:spacing w:after="0" w:line="360" w:lineRule="auto"/>
        <w:jc w:val="center"/>
        <w:rPr>
          <w:rFonts w:ascii="Times New Roman" w:hAnsi="Times New Roman" w:cs="Times New Roman"/>
          <w:sz w:val="32"/>
          <w:szCs w:val="32"/>
        </w:rPr>
      </w:pPr>
      <w:r w:rsidRPr="007E2584">
        <w:rPr>
          <w:rFonts w:ascii="Times New Roman" w:hAnsi="Times New Roman" w:cs="Times New Roman"/>
          <w:sz w:val="32"/>
          <w:szCs w:val="32"/>
        </w:rPr>
        <w:t xml:space="preserve">Works </w:t>
      </w:r>
      <w:r w:rsidR="00EE4976" w:rsidRPr="007E2584">
        <w:rPr>
          <w:rFonts w:ascii="Times New Roman" w:hAnsi="Times New Roman" w:cs="Times New Roman"/>
          <w:sz w:val="32"/>
          <w:szCs w:val="32"/>
        </w:rPr>
        <w:t>Cited</w:t>
      </w:r>
    </w:p>
    <w:p w:rsidR="004A1468" w:rsidRDefault="00EE4976" w:rsidP="008F79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Adetunji, Akinbiyi. “Inclusion and Exclusion in Political Discourse: Deixis in Olusegun </w:t>
      </w:r>
      <w:r w:rsidR="00273E20">
        <w:rPr>
          <w:rFonts w:ascii="Times New Roman" w:hAnsi="Times New Roman" w:cs="Times New Roman"/>
          <w:sz w:val="24"/>
          <w:szCs w:val="24"/>
        </w:rPr>
        <w:t xml:space="preserve">      </w:t>
      </w:r>
      <w:r w:rsidR="00A86E99">
        <w:rPr>
          <w:rFonts w:ascii="Times New Roman" w:hAnsi="Times New Roman" w:cs="Times New Roman"/>
          <w:sz w:val="24"/>
          <w:szCs w:val="24"/>
        </w:rPr>
        <w:tab/>
      </w:r>
      <w:r>
        <w:rPr>
          <w:rFonts w:ascii="Times New Roman" w:hAnsi="Times New Roman" w:cs="Times New Roman"/>
          <w:sz w:val="24"/>
          <w:szCs w:val="24"/>
        </w:rPr>
        <w:t>Obasanjo’s Speeches”</w:t>
      </w:r>
      <w:r w:rsidR="006239B3" w:rsidRPr="00510B07">
        <w:rPr>
          <w:rFonts w:ascii="Times New Roman" w:hAnsi="Times New Roman" w:cs="Times New Roman"/>
          <w:sz w:val="24"/>
          <w:szCs w:val="24"/>
        </w:rPr>
        <w:t xml:space="preserve"> </w:t>
      </w:r>
      <w:r>
        <w:rPr>
          <w:rFonts w:ascii="Times New Roman" w:hAnsi="Times New Roman" w:cs="Times New Roman"/>
          <w:sz w:val="24"/>
          <w:szCs w:val="24"/>
        </w:rPr>
        <w:t>in Journal of</w:t>
      </w:r>
      <w:r w:rsidR="00273E20">
        <w:rPr>
          <w:rFonts w:ascii="Times New Roman" w:hAnsi="Times New Roman" w:cs="Times New Roman"/>
          <w:sz w:val="24"/>
          <w:szCs w:val="24"/>
        </w:rPr>
        <w:t xml:space="preserve"> Language and Linguistics, </w:t>
      </w:r>
      <w:r>
        <w:rPr>
          <w:rFonts w:ascii="Times New Roman" w:hAnsi="Times New Roman" w:cs="Times New Roman"/>
          <w:sz w:val="24"/>
          <w:szCs w:val="24"/>
        </w:rPr>
        <w:t xml:space="preserve">5 (2), 177-191. </w:t>
      </w:r>
      <w:r w:rsidR="00A86E99">
        <w:rPr>
          <w:rFonts w:ascii="Times New Roman" w:hAnsi="Times New Roman" w:cs="Times New Roman"/>
          <w:sz w:val="24"/>
          <w:szCs w:val="24"/>
        </w:rPr>
        <w:tab/>
      </w:r>
      <w:r w:rsidR="00320C7B">
        <w:rPr>
          <w:rFonts w:ascii="Times New Roman" w:hAnsi="Times New Roman" w:cs="Times New Roman"/>
          <w:sz w:val="24"/>
          <w:szCs w:val="24"/>
        </w:rPr>
        <w:t xml:space="preserve">2012. </w:t>
      </w:r>
      <w:r>
        <w:rPr>
          <w:rFonts w:ascii="Times New Roman" w:hAnsi="Times New Roman" w:cs="Times New Roman"/>
          <w:sz w:val="24"/>
          <w:szCs w:val="24"/>
        </w:rPr>
        <w:t>Print.</w:t>
      </w:r>
    </w:p>
    <w:p w:rsidR="0016510F" w:rsidRDefault="0016510F" w:rsidP="008F79B5">
      <w:pPr>
        <w:spacing w:after="0" w:line="360" w:lineRule="auto"/>
        <w:jc w:val="both"/>
        <w:rPr>
          <w:rFonts w:ascii="Times New Roman" w:hAnsi="Times New Roman" w:cs="Times New Roman"/>
          <w:sz w:val="24"/>
          <w:szCs w:val="24"/>
        </w:rPr>
      </w:pPr>
    </w:p>
    <w:p w:rsidR="0016510F" w:rsidRDefault="0016510F" w:rsidP="0016510F">
      <w:pPr>
        <w:spacing w:after="360" w:line="240" w:lineRule="auto"/>
        <w:ind w:left="720" w:hanging="720"/>
        <w:jc w:val="both"/>
        <w:rPr>
          <w:rFonts w:ascii="Times New Roman" w:hAnsi="Times New Roman" w:cs="Times New Roman"/>
          <w:sz w:val="26"/>
          <w:szCs w:val="24"/>
        </w:rPr>
      </w:pPr>
      <w:r>
        <w:rPr>
          <w:rFonts w:ascii="Times New Roman" w:hAnsi="Times New Roman" w:cs="Times New Roman"/>
          <w:sz w:val="26"/>
          <w:szCs w:val="24"/>
        </w:rPr>
        <w:t xml:space="preserve">Allot, Nicholas. </w:t>
      </w:r>
      <w:r>
        <w:rPr>
          <w:rFonts w:ascii="Times New Roman" w:hAnsi="Times New Roman" w:cs="Times New Roman"/>
          <w:i/>
          <w:sz w:val="26"/>
          <w:szCs w:val="24"/>
        </w:rPr>
        <w:t>Key Terms in Pragmatics.</w:t>
      </w:r>
      <w:r>
        <w:rPr>
          <w:rFonts w:ascii="Times New Roman" w:hAnsi="Times New Roman" w:cs="Times New Roman"/>
          <w:sz w:val="26"/>
          <w:szCs w:val="24"/>
        </w:rPr>
        <w:t xml:space="preserve"> Ne</w:t>
      </w:r>
      <w:r w:rsidR="00A86E99">
        <w:rPr>
          <w:rFonts w:ascii="Times New Roman" w:hAnsi="Times New Roman" w:cs="Times New Roman"/>
          <w:sz w:val="26"/>
          <w:szCs w:val="24"/>
        </w:rPr>
        <w:t xml:space="preserve">w York: Continuum International </w:t>
      </w:r>
      <w:r>
        <w:rPr>
          <w:rFonts w:ascii="Times New Roman" w:hAnsi="Times New Roman" w:cs="Times New Roman"/>
          <w:sz w:val="26"/>
          <w:szCs w:val="24"/>
        </w:rPr>
        <w:t>Publishing group, 2010. Print.</w:t>
      </w:r>
    </w:p>
    <w:p w:rsidR="0016510F" w:rsidRDefault="0016510F" w:rsidP="0016510F">
      <w:pPr>
        <w:spacing w:after="360" w:line="240" w:lineRule="auto"/>
        <w:ind w:left="720" w:hanging="720"/>
        <w:jc w:val="both"/>
        <w:rPr>
          <w:rFonts w:ascii="Times New Roman" w:hAnsi="Times New Roman" w:cs="Times New Roman"/>
          <w:sz w:val="26"/>
          <w:szCs w:val="24"/>
        </w:rPr>
      </w:pPr>
      <w:r>
        <w:rPr>
          <w:rFonts w:ascii="Times New Roman" w:hAnsi="Times New Roman" w:cs="Times New Roman"/>
          <w:sz w:val="26"/>
          <w:szCs w:val="24"/>
        </w:rPr>
        <w:t xml:space="preserve">Buhler, Karl. </w:t>
      </w:r>
      <w:r w:rsidRPr="007E2584">
        <w:rPr>
          <w:rFonts w:ascii="Times New Roman" w:hAnsi="Times New Roman" w:cs="Times New Roman"/>
          <w:i/>
          <w:sz w:val="26"/>
          <w:szCs w:val="24"/>
        </w:rPr>
        <w:t>Theory of Language: The Representational Function of Language.</w:t>
      </w:r>
      <w:r>
        <w:rPr>
          <w:rFonts w:ascii="Times New Roman" w:hAnsi="Times New Roman" w:cs="Times New Roman"/>
          <w:sz w:val="26"/>
          <w:szCs w:val="24"/>
        </w:rPr>
        <w:t xml:space="preserve"> Amsterdam: John Benjamins, 1934. Print.</w:t>
      </w:r>
    </w:p>
    <w:p w:rsidR="0016510F" w:rsidRDefault="0016510F" w:rsidP="0016510F">
      <w:pPr>
        <w:spacing w:after="360" w:line="240" w:lineRule="auto"/>
        <w:ind w:left="720" w:hanging="720"/>
        <w:jc w:val="both"/>
        <w:rPr>
          <w:rFonts w:ascii="Times New Roman" w:hAnsi="Times New Roman" w:cs="Times New Roman"/>
          <w:sz w:val="26"/>
          <w:szCs w:val="24"/>
        </w:rPr>
      </w:pPr>
      <w:r>
        <w:rPr>
          <w:rFonts w:ascii="Times New Roman" w:hAnsi="Times New Roman" w:cs="Times New Roman"/>
          <w:sz w:val="26"/>
          <w:szCs w:val="24"/>
        </w:rPr>
        <w:t xml:space="preserve">Goffman, Ervin. </w:t>
      </w:r>
      <w:r w:rsidRPr="007E2584">
        <w:rPr>
          <w:rFonts w:ascii="Times New Roman" w:hAnsi="Times New Roman" w:cs="Times New Roman"/>
          <w:i/>
          <w:sz w:val="26"/>
          <w:szCs w:val="24"/>
        </w:rPr>
        <w:t>The Neglected Situation.</w:t>
      </w:r>
      <w:r>
        <w:rPr>
          <w:rFonts w:ascii="Times New Roman" w:hAnsi="Times New Roman" w:cs="Times New Roman"/>
          <w:sz w:val="26"/>
          <w:szCs w:val="24"/>
        </w:rPr>
        <w:t xml:space="preserve"> Garden City: N.Y. AnchorBooks, 1967. Print.</w:t>
      </w:r>
    </w:p>
    <w:p w:rsidR="0016510F" w:rsidRDefault="0016510F" w:rsidP="0016510F">
      <w:pPr>
        <w:spacing w:after="360" w:line="240" w:lineRule="auto"/>
        <w:ind w:left="720" w:hanging="720"/>
        <w:jc w:val="both"/>
        <w:rPr>
          <w:rFonts w:ascii="Times New Roman" w:hAnsi="Times New Roman" w:cs="Times New Roman"/>
          <w:sz w:val="26"/>
          <w:szCs w:val="24"/>
        </w:rPr>
      </w:pPr>
      <w:r>
        <w:rPr>
          <w:rFonts w:ascii="Times New Roman" w:hAnsi="Times New Roman" w:cs="Times New Roman"/>
          <w:sz w:val="26"/>
          <w:szCs w:val="24"/>
        </w:rPr>
        <w:t xml:space="preserve">Hanks, William. </w:t>
      </w:r>
      <w:r w:rsidR="00320C7B">
        <w:rPr>
          <w:rFonts w:ascii="Times New Roman" w:hAnsi="Times New Roman" w:cs="Times New Roman"/>
          <w:sz w:val="26"/>
          <w:szCs w:val="24"/>
        </w:rPr>
        <w:t>“Exploration in the Deictic Field”</w:t>
      </w:r>
      <w:r w:rsidR="009D495D">
        <w:rPr>
          <w:rFonts w:ascii="Times New Roman" w:hAnsi="Times New Roman" w:cs="Times New Roman"/>
          <w:sz w:val="26"/>
          <w:szCs w:val="24"/>
        </w:rPr>
        <w:t xml:space="preserve"> in Current Anthropology, vol.</w:t>
      </w:r>
      <w:r w:rsidR="00320C7B">
        <w:rPr>
          <w:rFonts w:ascii="Times New Roman" w:hAnsi="Times New Roman" w:cs="Times New Roman"/>
          <w:sz w:val="26"/>
          <w:szCs w:val="24"/>
        </w:rPr>
        <w:t xml:space="preserve"> 46, no. 2. The Wenner- Gren</w:t>
      </w:r>
      <w:r w:rsidR="00924961">
        <w:rPr>
          <w:rFonts w:ascii="Times New Roman" w:hAnsi="Times New Roman" w:cs="Times New Roman"/>
          <w:sz w:val="26"/>
          <w:szCs w:val="24"/>
        </w:rPr>
        <w:t xml:space="preserve"> Foundation for</w:t>
      </w:r>
      <w:r w:rsidR="00320C7B">
        <w:rPr>
          <w:rFonts w:ascii="Times New Roman" w:hAnsi="Times New Roman" w:cs="Times New Roman"/>
          <w:sz w:val="26"/>
          <w:szCs w:val="24"/>
        </w:rPr>
        <w:t xml:space="preserve"> Anthropological Research</w:t>
      </w:r>
      <w:r w:rsidR="00924961">
        <w:rPr>
          <w:rFonts w:ascii="Times New Roman" w:hAnsi="Times New Roman" w:cs="Times New Roman"/>
          <w:sz w:val="26"/>
          <w:szCs w:val="24"/>
        </w:rPr>
        <w:t>. 2005. Print.</w:t>
      </w:r>
    </w:p>
    <w:p w:rsidR="00924961" w:rsidRDefault="00924961" w:rsidP="0016510F">
      <w:pPr>
        <w:spacing w:after="360" w:line="240" w:lineRule="auto"/>
        <w:ind w:left="720" w:hanging="720"/>
        <w:jc w:val="both"/>
        <w:rPr>
          <w:rFonts w:ascii="Times New Roman" w:hAnsi="Times New Roman" w:cs="Times New Roman"/>
          <w:sz w:val="26"/>
          <w:szCs w:val="24"/>
        </w:rPr>
      </w:pPr>
      <w:r>
        <w:rPr>
          <w:rFonts w:ascii="Times New Roman" w:hAnsi="Times New Roman" w:cs="Times New Roman"/>
          <w:sz w:val="26"/>
          <w:szCs w:val="24"/>
        </w:rPr>
        <w:t>---------------------“ Exorcism and the Description of Participant Roles” in Natural Histories of Discourse (Ed.) Micheal Silverstein and Greg Urban, Pp.160-200. Chicago: University of Chicago Press, 1996. Print.</w:t>
      </w:r>
    </w:p>
    <w:p w:rsidR="00EE4976" w:rsidRDefault="00924961" w:rsidP="006078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Lwaita</w:t>
      </w:r>
      <w:r w:rsidR="00607850">
        <w:rPr>
          <w:rFonts w:ascii="Times New Roman" w:hAnsi="Times New Roman" w:cs="Times New Roman"/>
          <w:sz w:val="24"/>
          <w:szCs w:val="24"/>
        </w:rPr>
        <w:t xml:space="preserve">ma, A.F. “Variations in the Use of Personal Pronouns in the Public Oratory of J.K.                     Nyerere and A.H. Mwiyi.”  Belfast Working Papers in Language and Linguistics, 1-23, </w:t>
      </w:r>
      <w:r w:rsidR="00A86E99">
        <w:rPr>
          <w:rFonts w:ascii="Times New Roman" w:hAnsi="Times New Roman" w:cs="Times New Roman"/>
          <w:sz w:val="24"/>
          <w:szCs w:val="24"/>
        </w:rPr>
        <w:tab/>
      </w:r>
      <w:r w:rsidR="00607850">
        <w:rPr>
          <w:rFonts w:ascii="Times New Roman" w:hAnsi="Times New Roman" w:cs="Times New Roman"/>
          <w:sz w:val="24"/>
          <w:szCs w:val="24"/>
        </w:rPr>
        <w:t>1988. Print.</w:t>
      </w:r>
    </w:p>
    <w:p w:rsidR="009D495D" w:rsidRDefault="009D495D" w:rsidP="00607850">
      <w:pPr>
        <w:spacing w:after="0" w:line="360" w:lineRule="auto"/>
        <w:jc w:val="both"/>
        <w:rPr>
          <w:rFonts w:ascii="Times New Roman" w:hAnsi="Times New Roman" w:cs="Times New Roman"/>
          <w:sz w:val="24"/>
          <w:szCs w:val="24"/>
        </w:rPr>
      </w:pPr>
    </w:p>
    <w:p w:rsidR="00607850" w:rsidRDefault="00607850" w:rsidP="00A86E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Mansarate, Jay Edward “Stylistic Analysis of Deictic Expressions in President Beningo </w:t>
      </w:r>
      <w:r w:rsidR="00A86E99">
        <w:rPr>
          <w:rFonts w:ascii="Times New Roman" w:hAnsi="Times New Roman" w:cs="Times New Roman"/>
          <w:sz w:val="24"/>
          <w:szCs w:val="24"/>
        </w:rPr>
        <w:tab/>
      </w:r>
      <w:r>
        <w:rPr>
          <w:rFonts w:ascii="Times New Roman" w:hAnsi="Times New Roman" w:cs="Times New Roman"/>
          <w:sz w:val="24"/>
          <w:szCs w:val="24"/>
        </w:rPr>
        <w:t>Aquino’s October 30</w:t>
      </w:r>
      <w:r w:rsidRPr="009D495D">
        <w:rPr>
          <w:rFonts w:ascii="Times New Roman" w:hAnsi="Times New Roman" w:cs="Times New Roman"/>
          <w:sz w:val="24"/>
          <w:szCs w:val="24"/>
          <w:vertAlign w:val="superscript"/>
        </w:rPr>
        <w:t>th</w:t>
      </w:r>
      <w:r w:rsidR="009D495D">
        <w:rPr>
          <w:rFonts w:ascii="Times New Roman" w:hAnsi="Times New Roman" w:cs="Times New Roman"/>
          <w:sz w:val="24"/>
          <w:szCs w:val="24"/>
        </w:rPr>
        <w:t xml:space="preserve"> Speech” in The Southeast Journal of English Language </w:t>
      </w:r>
      <w:r w:rsidR="00A86E99">
        <w:rPr>
          <w:rFonts w:ascii="Times New Roman" w:hAnsi="Times New Roman" w:cs="Times New Roman"/>
          <w:sz w:val="24"/>
          <w:szCs w:val="24"/>
        </w:rPr>
        <w:tab/>
      </w:r>
      <w:r w:rsidR="009D495D">
        <w:rPr>
          <w:rFonts w:ascii="Times New Roman" w:hAnsi="Times New Roman" w:cs="Times New Roman"/>
          <w:sz w:val="24"/>
          <w:szCs w:val="24"/>
        </w:rPr>
        <w:t>Studies-Vol.20 (2): 1-18. Print.</w:t>
      </w:r>
    </w:p>
    <w:p w:rsidR="00607850" w:rsidRDefault="00607850" w:rsidP="00607850">
      <w:pPr>
        <w:spacing w:after="0" w:line="360" w:lineRule="auto"/>
        <w:jc w:val="both"/>
        <w:rPr>
          <w:rFonts w:ascii="Times New Roman" w:hAnsi="Times New Roman" w:cs="Times New Roman"/>
          <w:sz w:val="24"/>
          <w:szCs w:val="24"/>
        </w:rPr>
      </w:pPr>
    </w:p>
    <w:p w:rsidR="009D495D" w:rsidRDefault="009D495D" w:rsidP="006078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Renkema, J.</w:t>
      </w:r>
      <w:r w:rsidRPr="007E2584">
        <w:rPr>
          <w:rFonts w:ascii="Times New Roman" w:hAnsi="Times New Roman" w:cs="Times New Roman"/>
          <w:i/>
          <w:sz w:val="24"/>
          <w:szCs w:val="24"/>
        </w:rPr>
        <w:t xml:space="preserve"> Introduction to Discourse Studies</w:t>
      </w:r>
      <w:r>
        <w:rPr>
          <w:rFonts w:ascii="Times New Roman" w:hAnsi="Times New Roman" w:cs="Times New Roman"/>
          <w:sz w:val="24"/>
          <w:szCs w:val="24"/>
        </w:rPr>
        <w:t xml:space="preserve"> .Amsterdam: John Benjamins Publishing </w:t>
      </w:r>
      <w:r w:rsidR="00A86E99">
        <w:rPr>
          <w:rFonts w:ascii="Times New Roman" w:hAnsi="Times New Roman" w:cs="Times New Roman"/>
          <w:sz w:val="24"/>
          <w:szCs w:val="24"/>
        </w:rPr>
        <w:tab/>
      </w:r>
      <w:r>
        <w:rPr>
          <w:rFonts w:ascii="Times New Roman" w:hAnsi="Times New Roman" w:cs="Times New Roman"/>
          <w:sz w:val="24"/>
          <w:szCs w:val="24"/>
        </w:rPr>
        <w:t>Company, 2004. Print.</w:t>
      </w:r>
    </w:p>
    <w:p w:rsidR="009D495D" w:rsidRDefault="009D495D" w:rsidP="00607850">
      <w:pPr>
        <w:spacing w:after="0" w:line="360" w:lineRule="auto"/>
        <w:jc w:val="both"/>
        <w:rPr>
          <w:rFonts w:ascii="Times New Roman" w:hAnsi="Times New Roman" w:cs="Times New Roman"/>
          <w:sz w:val="24"/>
          <w:szCs w:val="24"/>
        </w:rPr>
      </w:pPr>
    </w:p>
    <w:p w:rsidR="009D495D" w:rsidRDefault="009D495D" w:rsidP="006078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Silverstein, Micheal. “Shifters</w:t>
      </w:r>
      <w:r w:rsidR="00A21300">
        <w:rPr>
          <w:rFonts w:ascii="Times New Roman" w:hAnsi="Times New Roman" w:cs="Times New Roman"/>
          <w:sz w:val="24"/>
          <w:szCs w:val="24"/>
        </w:rPr>
        <w:t>,</w:t>
      </w:r>
      <w:r>
        <w:rPr>
          <w:rFonts w:ascii="Times New Roman" w:hAnsi="Times New Roman" w:cs="Times New Roman"/>
          <w:sz w:val="24"/>
          <w:szCs w:val="24"/>
        </w:rPr>
        <w:t xml:space="preserve"> Verbal Categories</w:t>
      </w:r>
      <w:r w:rsidR="00A21300">
        <w:rPr>
          <w:rFonts w:ascii="Times New Roman" w:hAnsi="Times New Roman" w:cs="Times New Roman"/>
          <w:sz w:val="24"/>
          <w:szCs w:val="24"/>
        </w:rPr>
        <w:t xml:space="preserve"> and Cultural Description” in Meaning </w:t>
      </w:r>
      <w:r w:rsidR="00A86E99">
        <w:rPr>
          <w:rFonts w:ascii="Times New Roman" w:hAnsi="Times New Roman" w:cs="Times New Roman"/>
          <w:sz w:val="24"/>
          <w:szCs w:val="24"/>
        </w:rPr>
        <w:tab/>
      </w:r>
      <w:r w:rsidR="00A21300">
        <w:rPr>
          <w:rFonts w:ascii="Times New Roman" w:hAnsi="Times New Roman" w:cs="Times New Roman"/>
          <w:sz w:val="24"/>
          <w:szCs w:val="24"/>
        </w:rPr>
        <w:t xml:space="preserve">in Anthropology (Ed.) K. Basso and H. Selby, Pp.11-57. Albuquerque School of </w:t>
      </w:r>
      <w:r w:rsidR="00A86E99">
        <w:rPr>
          <w:rFonts w:ascii="Times New Roman" w:hAnsi="Times New Roman" w:cs="Times New Roman"/>
          <w:sz w:val="24"/>
          <w:szCs w:val="24"/>
        </w:rPr>
        <w:tab/>
      </w:r>
      <w:r w:rsidR="00A21300">
        <w:rPr>
          <w:rFonts w:ascii="Times New Roman" w:hAnsi="Times New Roman" w:cs="Times New Roman"/>
          <w:sz w:val="24"/>
          <w:szCs w:val="24"/>
        </w:rPr>
        <w:t>American Research. 2009. Print.</w:t>
      </w:r>
    </w:p>
    <w:p w:rsidR="00A21300" w:rsidRDefault="00A21300" w:rsidP="00607850">
      <w:pPr>
        <w:spacing w:after="0" w:line="360" w:lineRule="auto"/>
        <w:jc w:val="both"/>
        <w:rPr>
          <w:rFonts w:ascii="Times New Roman" w:hAnsi="Times New Roman" w:cs="Times New Roman"/>
          <w:sz w:val="24"/>
          <w:szCs w:val="24"/>
        </w:rPr>
      </w:pPr>
    </w:p>
    <w:p w:rsidR="00A21300" w:rsidRDefault="00A21300" w:rsidP="006078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Wilson J. </w:t>
      </w:r>
      <w:r w:rsidRPr="007E2584">
        <w:rPr>
          <w:rFonts w:ascii="Times New Roman" w:hAnsi="Times New Roman" w:cs="Times New Roman"/>
          <w:i/>
          <w:sz w:val="24"/>
          <w:szCs w:val="24"/>
        </w:rPr>
        <w:t>Politically Speaking: The Pragmatic Analysis of Political Language</w:t>
      </w:r>
      <w:r>
        <w:rPr>
          <w:rFonts w:ascii="Times New Roman" w:hAnsi="Times New Roman" w:cs="Times New Roman"/>
          <w:sz w:val="24"/>
          <w:szCs w:val="24"/>
        </w:rPr>
        <w:t xml:space="preserve">. Oxford: </w:t>
      </w:r>
      <w:r w:rsidR="00A86E99">
        <w:rPr>
          <w:rFonts w:ascii="Times New Roman" w:hAnsi="Times New Roman" w:cs="Times New Roman"/>
          <w:sz w:val="24"/>
          <w:szCs w:val="24"/>
        </w:rPr>
        <w:tab/>
      </w:r>
      <w:r>
        <w:rPr>
          <w:rFonts w:ascii="Times New Roman" w:hAnsi="Times New Roman" w:cs="Times New Roman"/>
          <w:sz w:val="24"/>
          <w:szCs w:val="24"/>
        </w:rPr>
        <w:t>Blackwell, 1990. Print.</w:t>
      </w:r>
    </w:p>
    <w:p w:rsidR="00A21300" w:rsidRDefault="00A21300" w:rsidP="00607850">
      <w:pPr>
        <w:spacing w:after="0" w:line="360" w:lineRule="auto"/>
        <w:jc w:val="both"/>
        <w:rPr>
          <w:rFonts w:ascii="Times New Roman" w:hAnsi="Times New Roman" w:cs="Times New Roman"/>
          <w:sz w:val="24"/>
          <w:szCs w:val="24"/>
        </w:rPr>
      </w:pPr>
    </w:p>
    <w:p w:rsidR="00A21300" w:rsidRDefault="00A21300" w:rsidP="006078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Wodak, Ruth. “Aspects of Critical Discourse Analysis</w:t>
      </w:r>
      <w:r w:rsidR="00F702E4">
        <w:rPr>
          <w:rFonts w:ascii="Times New Roman" w:hAnsi="Times New Roman" w:cs="Times New Roman"/>
          <w:sz w:val="24"/>
          <w:szCs w:val="24"/>
        </w:rPr>
        <w:t>”</w:t>
      </w:r>
      <w:r w:rsidR="007E2584">
        <w:rPr>
          <w:rFonts w:ascii="Times New Roman" w:hAnsi="Times New Roman" w:cs="Times New Roman"/>
          <w:sz w:val="24"/>
          <w:szCs w:val="24"/>
        </w:rPr>
        <w:t xml:space="preserve"> Zeitschrift fur Angewandte </w:t>
      </w:r>
      <w:r w:rsidR="00A86E99">
        <w:rPr>
          <w:rFonts w:ascii="Times New Roman" w:hAnsi="Times New Roman" w:cs="Times New Roman"/>
          <w:sz w:val="24"/>
          <w:szCs w:val="24"/>
        </w:rPr>
        <w:tab/>
      </w:r>
      <w:r w:rsidR="007E2584">
        <w:rPr>
          <w:rFonts w:ascii="Times New Roman" w:hAnsi="Times New Roman" w:cs="Times New Roman"/>
          <w:sz w:val="24"/>
          <w:szCs w:val="24"/>
        </w:rPr>
        <w:t>Linguistik, Pp.5-31, 2002. Print.</w:t>
      </w:r>
    </w:p>
    <w:p w:rsidR="007E2584" w:rsidRDefault="007E2584" w:rsidP="00607850">
      <w:pPr>
        <w:spacing w:after="0" w:line="360" w:lineRule="auto"/>
        <w:jc w:val="both"/>
        <w:rPr>
          <w:rFonts w:ascii="Times New Roman" w:hAnsi="Times New Roman" w:cs="Times New Roman"/>
          <w:sz w:val="24"/>
          <w:szCs w:val="24"/>
        </w:rPr>
      </w:pPr>
    </w:p>
    <w:p w:rsidR="007E2584" w:rsidRDefault="007E2584" w:rsidP="006078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Yule, George. </w:t>
      </w:r>
      <w:r w:rsidRPr="007E2584">
        <w:rPr>
          <w:rFonts w:ascii="Times New Roman" w:hAnsi="Times New Roman" w:cs="Times New Roman"/>
          <w:i/>
          <w:sz w:val="24"/>
          <w:szCs w:val="24"/>
        </w:rPr>
        <w:t>The Study of Language.</w:t>
      </w:r>
      <w:r>
        <w:rPr>
          <w:rFonts w:ascii="Times New Roman" w:hAnsi="Times New Roman" w:cs="Times New Roman"/>
          <w:sz w:val="24"/>
          <w:szCs w:val="24"/>
        </w:rPr>
        <w:t xml:space="preserve"> Cambridge: Cambridge University Press, 1985. </w:t>
      </w:r>
      <w:r w:rsidR="00A86E99">
        <w:rPr>
          <w:rFonts w:ascii="Times New Roman" w:hAnsi="Times New Roman" w:cs="Times New Roman"/>
          <w:sz w:val="24"/>
          <w:szCs w:val="24"/>
        </w:rPr>
        <w:tab/>
      </w:r>
      <w:r>
        <w:rPr>
          <w:rFonts w:ascii="Times New Roman" w:hAnsi="Times New Roman" w:cs="Times New Roman"/>
          <w:sz w:val="24"/>
          <w:szCs w:val="24"/>
        </w:rPr>
        <w:t xml:space="preserve">Print. </w:t>
      </w:r>
    </w:p>
    <w:p w:rsidR="00A21300" w:rsidRDefault="00A21300" w:rsidP="00607850">
      <w:pPr>
        <w:spacing w:after="0" w:line="360" w:lineRule="auto"/>
        <w:jc w:val="both"/>
        <w:rPr>
          <w:rFonts w:ascii="Times New Roman" w:hAnsi="Times New Roman" w:cs="Times New Roman"/>
          <w:sz w:val="24"/>
          <w:szCs w:val="24"/>
        </w:rPr>
      </w:pPr>
    </w:p>
    <w:p w:rsidR="00A21300" w:rsidRDefault="00A21300" w:rsidP="00607850">
      <w:pPr>
        <w:spacing w:after="0" w:line="360" w:lineRule="auto"/>
        <w:jc w:val="both"/>
        <w:rPr>
          <w:rFonts w:ascii="Times New Roman" w:hAnsi="Times New Roman" w:cs="Times New Roman"/>
          <w:sz w:val="24"/>
          <w:szCs w:val="24"/>
        </w:rPr>
      </w:pPr>
    </w:p>
    <w:sectPr w:rsidR="00A21300" w:rsidSect="007801D2">
      <w:headerReference w:type="default" r:id="rId8"/>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919" w:rsidRDefault="00C61919" w:rsidP="00443A5D">
      <w:pPr>
        <w:spacing w:after="0" w:line="240" w:lineRule="auto"/>
      </w:pPr>
      <w:r>
        <w:separator/>
      </w:r>
    </w:p>
  </w:endnote>
  <w:endnote w:type="continuationSeparator" w:id="1">
    <w:p w:rsidR="00C61919" w:rsidRDefault="00C61919" w:rsidP="00443A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919" w:rsidRDefault="00C61919" w:rsidP="00443A5D">
      <w:pPr>
        <w:spacing w:after="0" w:line="240" w:lineRule="auto"/>
      </w:pPr>
      <w:r>
        <w:separator/>
      </w:r>
    </w:p>
  </w:footnote>
  <w:footnote w:type="continuationSeparator" w:id="1">
    <w:p w:rsidR="00C61919" w:rsidRDefault="00C61919" w:rsidP="00443A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454"/>
      <w:docPartObj>
        <w:docPartGallery w:val="Page Numbers (Top of Page)"/>
        <w:docPartUnique/>
      </w:docPartObj>
    </w:sdtPr>
    <w:sdtContent>
      <w:p w:rsidR="00A93063" w:rsidRDefault="00A674E9">
        <w:pPr>
          <w:pStyle w:val="Header"/>
          <w:jc w:val="right"/>
        </w:pPr>
        <w:fldSimple w:instr=" PAGE   \* MERGEFORMAT ">
          <w:r w:rsidR="00A86E99">
            <w:rPr>
              <w:noProof/>
            </w:rPr>
            <w:t>1</w:t>
          </w:r>
        </w:fldSimple>
      </w:p>
    </w:sdtContent>
  </w:sdt>
  <w:p w:rsidR="00A93063" w:rsidRDefault="00A930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32DA8"/>
    <w:multiLevelType w:val="hybridMultilevel"/>
    <w:tmpl w:val="D28E0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B7DC9"/>
    <w:multiLevelType w:val="hybridMultilevel"/>
    <w:tmpl w:val="9EBE8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2536A"/>
    <w:multiLevelType w:val="hybridMultilevel"/>
    <w:tmpl w:val="E9006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92FDC"/>
    <w:rsid w:val="00004A0F"/>
    <w:rsid w:val="00015999"/>
    <w:rsid w:val="0002244A"/>
    <w:rsid w:val="00022B42"/>
    <w:rsid w:val="0003729F"/>
    <w:rsid w:val="00041C16"/>
    <w:rsid w:val="00043378"/>
    <w:rsid w:val="0005327D"/>
    <w:rsid w:val="00057736"/>
    <w:rsid w:val="00060AA0"/>
    <w:rsid w:val="00062284"/>
    <w:rsid w:val="00067D4D"/>
    <w:rsid w:val="00090C50"/>
    <w:rsid w:val="00091702"/>
    <w:rsid w:val="00093F5B"/>
    <w:rsid w:val="000975F2"/>
    <w:rsid w:val="000A3222"/>
    <w:rsid w:val="000A3247"/>
    <w:rsid w:val="000B05FF"/>
    <w:rsid w:val="000B51F4"/>
    <w:rsid w:val="000C4F13"/>
    <w:rsid w:val="000C61B9"/>
    <w:rsid w:val="000D06EB"/>
    <w:rsid w:val="000D40D6"/>
    <w:rsid w:val="000D4F77"/>
    <w:rsid w:val="000D570B"/>
    <w:rsid w:val="000E1181"/>
    <w:rsid w:val="000E25E3"/>
    <w:rsid w:val="000E64D2"/>
    <w:rsid w:val="000F09D5"/>
    <w:rsid w:val="000F28AB"/>
    <w:rsid w:val="000F6137"/>
    <w:rsid w:val="000F74E1"/>
    <w:rsid w:val="00101295"/>
    <w:rsid w:val="001017B2"/>
    <w:rsid w:val="00101ED0"/>
    <w:rsid w:val="001041D9"/>
    <w:rsid w:val="00104AED"/>
    <w:rsid w:val="001063EE"/>
    <w:rsid w:val="00107D51"/>
    <w:rsid w:val="001132CF"/>
    <w:rsid w:val="00113E75"/>
    <w:rsid w:val="00114915"/>
    <w:rsid w:val="001242B7"/>
    <w:rsid w:val="00131DAC"/>
    <w:rsid w:val="00132ACE"/>
    <w:rsid w:val="00133E46"/>
    <w:rsid w:val="001375B6"/>
    <w:rsid w:val="00141563"/>
    <w:rsid w:val="00150F68"/>
    <w:rsid w:val="001551FA"/>
    <w:rsid w:val="0015567A"/>
    <w:rsid w:val="0015608C"/>
    <w:rsid w:val="00157E3F"/>
    <w:rsid w:val="00161412"/>
    <w:rsid w:val="0016510F"/>
    <w:rsid w:val="0017074F"/>
    <w:rsid w:val="00181FE0"/>
    <w:rsid w:val="001857DC"/>
    <w:rsid w:val="00186E29"/>
    <w:rsid w:val="0019118A"/>
    <w:rsid w:val="001A3431"/>
    <w:rsid w:val="001A4039"/>
    <w:rsid w:val="001A7DD1"/>
    <w:rsid w:val="001B576B"/>
    <w:rsid w:val="001B7FEE"/>
    <w:rsid w:val="001C42C0"/>
    <w:rsid w:val="001D2C3E"/>
    <w:rsid w:val="001E64E0"/>
    <w:rsid w:val="001E7692"/>
    <w:rsid w:val="001F3408"/>
    <w:rsid w:val="001F46CE"/>
    <w:rsid w:val="00205131"/>
    <w:rsid w:val="002114DD"/>
    <w:rsid w:val="00222415"/>
    <w:rsid w:val="00222687"/>
    <w:rsid w:val="00222DFB"/>
    <w:rsid w:val="00227EEE"/>
    <w:rsid w:val="002333D1"/>
    <w:rsid w:val="0024462B"/>
    <w:rsid w:val="00247EA3"/>
    <w:rsid w:val="00254D5E"/>
    <w:rsid w:val="002557BE"/>
    <w:rsid w:val="00261594"/>
    <w:rsid w:val="00264A04"/>
    <w:rsid w:val="00267EB4"/>
    <w:rsid w:val="00273E20"/>
    <w:rsid w:val="0029077D"/>
    <w:rsid w:val="002942AF"/>
    <w:rsid w:val="002A687B"/>
    <w:rsid w:val="002B3675"/>
    <w:rsid w:val="002B482F"/>
    <w:rsid w:val="002C6830"/>
    <w:rsid w:val="002D4982"/>
    <w:rsid w:val="002E1ED1"/>
    <w:rsid w:val="002E2FA9"/>
    <w:rsid w:val="002F1D9B"/>
    <w:rsid w:val="003014A7"/>
    <w:rsid w:val="003043C7"/>
    <w:rsid w:val="003113BD"/>
    <w:rsid w:val="003129FF"/>
    <w:rsid w:val="003142C7"/>
    <w:rsid w:val="00320C7B"/>
    <w:rsid w:val="00326FCC"/>
    <w:rsid w:val="00334DD6"/>
    <w:rsid w:val="00335BCD"/>
    <w:rsid w:val="00344D4A"/>
    <w:rsid w:val="00347518"/>
    <w:rsid w:val="003605A3"/>
    <w:rsid w:val="00371A5C"/>
    <w:rsid w:val="0037250F"/>
    <w:rsid w:val="00372737"/>
    <w:rsid w:val="0037448C"/>
    <w:rsid w:val="00374F99"/>
    <w:rsid w:val="00382304"/>
    <w:rsid w:val="003828DC"/>
    <w:rsid w:val="00385B77"/>
    <w:rsid w:val="00386720"/>
    <w:rsid w:val="003930EE"/>
    <w:rsid w:val="003A1BD5"/>
    <w:rsid w:val="003B0452"/>
    <w:rsid w:val="003B235F"/>
    <w:rsid w:val="003C15E7"/>
    <w:rsid w:val="003C48E8"/>
    <w:rsid w:val="003D16BD"/>
    <w:rsid w:val="003E561F"/>
    <w:rsid w:val="003E59F3"/>
    <w:rsid w:val="003F0463"/>
    <w:rsid w:val="003F240E"/>
    <w:rsid w:val="00400A2F"/>
    <w:rsid w:val="00402BAC"/>
    <w:rsid w:val="00404E90"/>
    <w:rsid w:val="004056AF"/>
    <w:rsid w:val="00407046"/>
    <w:rsid w:val="004101C9"/>
    <w:rsid w:val="00413BE9"/>
    <w:rsid w:val="004141B6"/>
    <w:rsid w:val="00414F12"/>
    <w:rsid w:val="00424073"/>
    <w:rsid w:val="00430234"/>
    <w:rsid w:val="00430720"/>
    <w:rsid w:val="004329B6"/>
    <w:rsid w:val="004405DD"/>
    <w:rsid w:val="00443A5D"/>
    <w:rsid w:val="00446B8F"/>
    <w:rsid w:val="00447AA8"/>
    <w:rsid w:val="00450304"/>
    <w:rsid w:val="0045305C"/>
    <w:rsid w:val="0045746F"/>
    <w:rsid w:val="00466A05"/>
    <w:rsid w:val="004743AD"/>
    <w:rsid w:val="00480997"/>
    <w:rsid w:val="00481464"/>
    <w:rsid w:val="004912F8"/>
    <w:rsid w:val="00493CCC"/>
    <w:rsid w:val="00494E24"/>
    <w:rsid w:val="00495BD4"/>
    <w:rsid w:val="00497350"/>
    <w:rsid w:val="004A1468"/>
    <w:rsid w:val="004A652E"/>
    <w:rsid w:val="004C250B"/>
    <w:rsid w:val="004D3BF5"/>
    <w:rsid w:val="004D5E35"/>
    <w:rsid w:val="004D79DC"/>
    <w:rsid w:val="004D7B85"/>
    <w:rsid w:val="004E22C7"/>
    <w:rsid w:val="00502692"/>
    <w:rsid w:val="005066BC"/>
    <w:rsid w:val="00510B07"/>
    <w:rsid w:val="00513410"/>
    <w:rsid w:val="005134F4"/>
    <w:rsid w:val="00515128"/>
    <w:rsid w:val="00517D37"/>
    <w:rsid w:val="00520BFD"/>
    <w:rsid w:val="00523FD5"/>
    <w:rsid w:val="00524919"/>
    <w:rsid w:val="00543547"/>
    <w:rsid w:val="00545640"/>
    <w:rsid w:val="005457EE"/>
    <w:rsid w:val="005666B3"/>
    <w:rsid w:val="0057194B"/>
    <w:rsid w:val="00577200"/>
    <w:rsid w:val="00580CFA"/>
    <w:rsid w:val="00583DE1"/>
    <w:rsid w:val="0058640F"/>
    <w:rsid w:val="005A17EF"/>
    <w:rsid w:val="005A2ADB"/>
    <w:rsid w:val="005A670D"/>
    <w:rsid w:val="005B33E7"/>
    <w:rsid w:val="005C34A6"/>
    <w:rsid w:val="005C3EB6"/>
    <w:rsid w:val="005C6182"/>
    <w:rsid w:val="005D3B7F"/>
    <w:rsid w:val="005E0A0B"/>
    <w:rsid w:val="005F662C"/>
    <w:rsid w:val="005F7B05"/>
    <w:rsid w:val="00607850"/>
    <w:rsid w:val="00607E32"/>
    <w:rsid w:val="006142EB"/>
    <w:rsid w:val="006147E0"/>
    <w:rsid w:val="006179EE"/>
    <w:rsid w:val="0062374E"/>
    <w:rsid w:val="006239B3"/>
    <w:rsid w:val="00627961"/>
    <w:rsid w:val="00631965"/>
    <w:rsid w:val="006331CF"/>
    <w:rsid w:val="00635227"/>
    <w:rsid w:val="0064101E"/>
    <w:rsid w:val="00646199"/>
    <w:rsid w:val="006507C3"/>
    <w:rsid w:val="00660013"/>
    <w:rsid w:val="006660A0"/>
    <w:rsid w:val="00670003"/>
    <w:rsid w:val="00683668"/>
    <w:rsid w:val="006843EA"/>
    <w:rsid w:val="006875B4"/>
    <w:rsid w:val="00691E6E"/>
    <w:rsid w:val="006927DC"/>
    <w:rsid w:val="00696AC5"/>
    <w:rsid w:val="00697199"/>
    <w:rsid w:val="006979C8"/>
    <w:rsid w:val="006A65EE"/>
    <w:rsid w:val="006A722B"/>
    <w:rsid w:val="006B1E9C"/>
    <w:rsid w:val="006B5367"/>
    <w:rsid w:val="006B6E32"/>
    <w:rsid w:val="006C2E31"/>
    <w:rsid w:val="006C5037"/>
    <w:rsid w:val="006C6E3A"/>
    <w:rsid w:val="006D5E92"/>
    <w:rsid w:val="006D6FA7"/>
    <w:rsid w:val="006D7243"/>
    <w:rsid w:val="006E433F"/>
    <w:rsid w:val="006F0ADA"/>
    <w:rsid w:val="006F5F00"/>
    <w:rsid w:val="00705ECA"/>
    <w:rsid w:val="00706DC5"/>
    <w:rsid w:val="0070722F"/>
    <w:rsid w:val="00713EF4"/>
    <w:rsid w:val="007143AE"/>
    <w:rsid w:val="00714B90"/>
    <w:rsid w:val="00715F83"/>
    <w:rsid w:val="0072081A"/>
    <w:rsid w:val="007239D1"/>
    <w:rsid w:val="00723E11"/>
    <w:rsid w:val="00730054"/>
    <w:rsid w:val="007379E2"/>
    <w:rsid w:val="00740073"/>
    <w:rsid w:val="00742FD2"/>
    <w:rsid w:val="00746C63"/>
    <w:rsid w:val="00755A65"/>
    <w:rsid w:val="007801D2"/>
    <w:rsid w:val="00780A9D"/>
    <w:rsid w:val="00796D42"/>
    <w:rsid w:val="007A4983"/>
    <w:rsid w:val="007A4D83"/>
    <w:rsid w:val="007A4FD8"/>
    <w:rsid w:val="007A5C52"/>
    <w:rsid w:val="007B0E63"/>
    <w:rsid w:val="007B10A4"/>
    <w:rsid w:val="007B162F"/>
    <w:rsid w:val="007B21EA"/>
    <w:rsid w:val="007C1B40"/>
    <w:rsid w:val="007E031C"/>
    <w:rsid w:val="007E093E"/>
    <w:rsid w:val="007E0B75"/>
    <w:rsid w:val="007E1A0E"/>
    <w:rsid w:val="007E1B41"/>
    <w:rsid w:val="007E2584"/>
    <w:rsid w:val="007E2DDC"/>
    <w:rsid w:val="007F31B0"/>
    <w:rsid w:val="007F59B3"/>
    <w:rsid w:val="007F6FF4"/>
    <w:rsid w:val="008059CA"/>
    <w:rsid w:val="0081261C"/>
    <w:rsid w:val="00814E10"/>
    <w:rsid w:val="00815CFF"/>
    <w:rsid w:val="00830340"/>
    <w:rsid w:val="0084128D"/>
    <w:rsid w:val="008427A2"/>
    <w:rsid w:val="008449E2"/>
    <w:rsid w:val="00847FA0"/>
    <w:rsid w:val="00856C3D"/>
    <w:rsid w:val="008606C4"/>
    <w:rsid w:val="00865322"/>
    <w:rsid w:val="00867237"/>
    <w:rsid w:val="00871FBA"/>
    <w:rsid w:val="008724BE"/>
    <w:rsid w:val="00880688"/>
    <w:rsid w:val="008A3B66"/>
    <w:rsid w:val="008B0306"/>
    <w:rsid w:val="008B626B"/>
    <w:rsid w:val="008C035A"/>
    <w:rsid w:val="008C0CB7"/>
    <w:rsid w:val="008C4551"/>
    <w:rsid w:val="008D1345"/>
    <w:rsid w:val="008E4C96"/>
    <w:rsid w:val="008E4EB3"/>
    <w:rsid w:val="008F2025"/>
    <w:rsid w:val="008F3DEB"/>
    <w:rsid w:val="008F79B5"/>
    <w:rsid w:val="009035D3"/>
    <w:rsid w:val="00903863"/>
    <w:rsid w:val="00905140"/>
    <w:rsid w:val="009079A2"/>
    <w:rsid w:val="0091274D"/>
    <w:rsid w:val="0091778F"/>
    <w:rsid w:val="0092275D"/>
    <w:rsid w:val="00922F84"/>
    <w:rsid w:val="00924961"/>
    <w:rsid w:val="00925B51"/>
    <w:rsid w:val="00925BED"/>
    <w:rsid w:val="00930E79"/>
    <w:rsid w:val="0093565B"/>
    <w:rsid w:val="00936746"/>
    <w:rsid w:val="00941038"/>
    <w:rsid w:val="00945803"/>
    <w:rsid w:val="00945DDC"/>
    <w:rsid w:val="009506EE"/>
    <w:rsid w:val="0095368D"/>
    <w:rsid w:val="009573A6"/>
    <w:rsid w:val="00963A7C"/>
    <w:rsid w:val="00966A88"/>
    <w:rsid w:val="0097067C"/>
    <w:rsid w:val="00991F0C"/>
    <w:rsid w:val="00996639"/>
    <w:rsid w:val="009A18B1"/>
    <w:rsid w:val="009A72EF"/>
    <w:rsid w:val="009B6494"/>
    <w:rsid w:val="009C0B8A"/>
    <w:rsid w:val="009C3EE9"/>
    <w:rsid w:val="009D495D"/>
    <w:rsid w:val="009F00CA"/>
    <w:rsid w:val="009F139E"/>
    <w:rsid w:val="009F249F"/>
    <w:rsid w:val="009F5A5B"/>
    <w:rsid w:val="00A13112"/>
    <w:rsid w:val="00A1756D"/>
    <w:rsid w:val="00A17AE7"/>
    <w:rsid w:val="00A21300"/>
    <w:rsid w:val="00A30040"/>
    <w:rsid w:val="00A35771"/>
    <w:rsid w:val="00A36962"/>
    <w:rsid w:val="00A44D3E"/>
    <w:rsid w:val="00A50E4F"/>
    <w:rsid w:val="00A5613A"/>
    <w:rsid w:val="00A576F4"/>
    <w:rsid w:val="00A6104C"/>
    <w:rsid w:val="00A62AC7"/>
    <w:rsid w:val="00A674E9"/>
    <w:rsid w:val="00A71382"/>
    <w:rsid w:val="00A86E99"/>
    <w:rsid w:val="00A901B0"/>
    <w:rsid w:val="00A93063"/>
    <w:rsid w:val="00AA3784"/>
    <w:rsid w:val="00AA3C89"/>
    <w:rsid w:val="00AA4792"/>
    <w:rsid w:val="00AB149E"/>
    <w:rsid w:val="00AB5026"/>
    <w:rsid w:val="00AB5597"/>
    <w:rsid w:val="00AC4680"/>
    <w:rsid w:val="00AC47E6"/>
    <w:rsid w:val="00AC7B8D"/>
    <w:rsid w:val="00AD08B7"/>
    <w:rsid w:val="00AE7CC0"/>
    <w:rsid w:val="00AF005E"/>
    <w:rsid w:val="00AF374C"/>
    <w:rsid w:val="00B20C6D"/>
    <w:rsid w:val="00B249AE"/>
    <w:rsid w:val="00B3616A"/>
    <w:rsid w:val="00B36D64"/>
    <w:rsid w:val="00B374D2"/>
    <w:rsid w:val="00B45BC4"/>
    <w:rsid w:val="00B5033E"/>
    <w:rsid w:val="00B52274"/>
    <w:rsid w:val="00B532EB"/>
    <w:rsid w:val="00B54BF3"/>
    <w:rsid w:val="00B54D70"/>
    <w:rsid w:val="00B57A47"/>
    <w:rsid w:val="00B60BD0"/>
    <w:rsid w:val="00B66222"/>
    <w:rsid w:val="00B67DC1"/>
    <w:rsid w:val="00B75B0C"/>
    <w:rsid w:val="00B844CC"/>
    <w:rsid w:val="00B90017"/>
    <w:rsid w:val="00B91FF7"/>
    <w:rsid w:val="00BB125D"/>
    <w:rsid w:val="00BB2225"/>
    <w:rsid w:val="00BB2D31"/>
    <w:rsid w:val="00BB5989"/>
    <w:rsid w:val="00BB7A18"/>
    <w:rsid w:val="00BC4490"/>
    <w:rsid w:val="00BD24BD"/>
    <w:rsid w:val="00BD24D2"/>
    <w:rsid w:val="00BD3C0A"/>
    <w:rsid w:val="00BD652E"/>
    <w:rsid w:val="00BE00FF"/>
    <w:rsid w:val="00BE5A1E"/>
    <w:rsid w:val="00BF1BE6"/>
    <w:rsid w:val="00BF211F"/>
    <w:rsid w:val="00C0121C"/>
    <w:rsid w:val="00C07150"/>
    <w:rsid w:val="00C1026D"/>
    <w:rsid w:val="00C10439"/>
    <w:rsid w:val="00C177D4"/>
    <w:rsid w:val="00C207A1"/>
    <w:rsid w:val="00C31B95"/>
    <w:rsid w:val="00C34037"/>
    <w:rsid w:val="00C4258D"/>
    <w:rsid w:val="00C4503E"/>
    <w:rsid w:val="00C61919"/>
    <w:rsid w:val="00C65644"/>
    <w:rsid w:val="00C708C5"/>
    <w:rsid w:val="00C8061E"/>
    <w:rsid w:val="00C812A5"/>
    <w:rsid w:val="00C81FED"/>
    <w:rsid w:val="00C920ED"/>
    <w:rsid w:val="00C92FDC"/>
    <w:rsid w:val="00C9513A"/>
    <w:rsid w:val="00C96A96"/>
    <w:rsid w:val="00CA2AC3"/>
    <w:rsid w:val="00CA530D"/>
    <w:rsid w:val="00CA6349"/>
    <w:rsid w:val="00CB1FB4"/>
    <w:rsid w:val="00CB62BA"/>
    <w:rsid w:val="00CC7EAE"/>
    <w:rsid w:val="00CD1938"/>
    <w:rsid w:val="00CE0ABC"/>
    <w:rsid w:val="00D050D5"/>
    <w:rsid w:val="00D05C2B"/>
    <w:rsid w:val="00D10394"/>
    <w:rsid w:val="00D15902"/>
    <w:rsid w:val="00D22092"/>
    <w:rsid w:val="00D22703"/>
    <w:rsid w:val="00D2669B"/>
    <w:rsid w:val="00D36404"/>
    <w:rsid w:val="00D405E1"/>
    <w:rsid w:val="00D4428C"/>
    <w:rsid w:val="00D47A3E"/>
    <w:rsid w:val="00D47C4D"/>
    <w:rsid w:val="00D50764"/>
    <w:rsid w:val="00D60EF0"/>
    <w:rsid w:val="00D6207A"/>
    <w:rsid w:val="00D625B9"/>
    <w:rsid w:val="00D63189"/>
    <w:rsid w:val="00D7201A"/>
    <w:rsid w:val="00D73CF2"/>
    <w:rsid w:val="00D80DE4"/>
    <w:rsid w:val="00D82336"/>
    <w:rsid w:val="00D912F7"/>
    <w:rsid w:val="00D9748E"/>
    <w:rsid w:val="00DA261D"/>
    <w:rsid w:val="00DA500A"/>
    <w:rsid w:val="00DA5884"/>
    <w:rsid w:val="00DA6E96"/>
    <w:rsid w:val="00DB406A"/>
    <w:rsid w:val="00DB7219"/>
    <w:rsid w:val="00DC545F"/>
    <w:rsid w:val="00DD7DAF"/>
    <w:rsid w:val="00DE6E08"/>
    <w:rsid w:val="00E05074"/>
    <w:rsid w:val="00E056EB"/>
    <w:rsid w:val="00E16758"/>
    <w:rsid w:val="00E21A9E"/>
    <w:rsid w:val="00E229A1"/>
    <w:rsid w:val="00E256F7"/>
    <w:rsid w:val="00E25F4A"/>
    <w:rsid w:val="00E27BEB"/>
    <w:rsid w:val="00E27ED7"/>
    <w:rsid w:val="00E41785"/>
    <w:rsid w:val="00E432CB"/>
    <w:rsid w:val="00E443EF"/>
    <w:rsid w:val="00E5014C"/>
    <w:rsid w:val="00E557B4"/>
    <w:rsid w:val="00E55AE5"/>
    <w:rsid w:val="00E61CA7"/>
    <w:rsid w:val="00E642E6"/>
    <w:rsid w:val="00E71EB7"/>
    <w:rsid w:val="00E84658"/>
    <w:rsid w:val="00E9116A"/>
    <w:rsid w:val="00E93F60"/>
    <w:rsid w:val="00E96EBC"/>
    <w:rsid w:val="00EA1A23"/>
    <w:rsid w:val="00EA590F"/>
    <w:rsid w:val="00EA71C0"/>
    <w:rsid w:val="00EC656A"/>
    <w:rsid w:val="00ED4251"/>
    <w:rsid w:val="00EE4976"/>
    <w:rsid w:val="00EE5708"/>
    <w:rsid w:val="00EF0D18"/>
    <w:rsid w:val="00EF3557"/>
    <w:rsid w:val="00EF7E38"/>
    <w:rsid w:val="00F06277"/>
    <w:rsid w:val="00F1092F"/>
    <w:rsid w:val="00F11837"/>
    <w:rsid w:val="00F12F10"/>
    <w:rsid w:val="00F1572A"/>
    <w:rsid w:val="00F32A0C"/>
    <w:rsid w:val="00F33207"/>
    <w:rsid w:val="00F344FF"/>
    <w:rsid w:val="00F43E7E"/>
    <w:rsid w:val="00F45628"/>
    <w:rsid w:val="00F47DC1"/>
    <w:rsid w:val="00F60E0E"/>
    <w:rsid w:val="00F659D3"/>
    <w:rsid w:val="00F66F25"/>
    <w:rsid w:val="00F7014F"/>
    <w:rsid w:val="00F702E4"/>
    <w:rsid w:val="00F856A3"/>
    <w:rsid w:val="00F93125"/>
    <w:rsid w:val="00FA1890"/>
    <w:rsid w:val="00FB0DDC"/>
    <w:rsid w:val="00FB18C1"/>
    <w:rsid w:val="00FB2D6A"/>
    <w:rsid w:val="00FC0CCF"/>
    <w:rsid w:val="00FC4D8F"/>
    <w:rsid w:val="00FC5E72"/>
    <w:rsid w:val="00FD2C1B"/>
    <w:rsid w:val="00FD3792"/>
    <w:rsid w:val="00FD7C2F"/>
    <w:rsid w:val="00FE1B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0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B8D"/>
    <w:pPr>
      <w:ind w:left="720"/>
      <w:contextualSpacing/>
    </w:pPr>
  </w:style>
  <w:style w:type="paragraph" w:styleId="Header">
    <w:name w:val="header"/>
    <w:basedOn w:val="Normal"/>
    <w:link w:val="HeaderChar"/>
    <w:uiPriority w:val="99"/>
    <w:unhideWhenUsed/>
    <w:rsid w:val="00443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A5D"/>
  </w:style>
  <w:style w:type="paragraph" w:styleId="Footer">
    <w:name w:val="footer"/>
    <w:basedOn w:val="Normal"/>
    <w:link w:val="FooterChar"/>
    <w:uiPriority w:val="99"/>
    <w:semiHidden/>
    <w:unhideWhenUsed/>
    <w:rsid w:val="00443A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3A5D"/>
  </w:style>
  <w:style w:type="character" w:styleId="Hyperlink">
    <w:name w:val="Hyperlink"/>
    <w:basedOn w:val="DefaultParagraphFont"/>
    <w:uiPriority w:val="99"/>
    <w:unhideWhenUsed/>
    <w:rsid w:val="00D47C4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64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c.ugwu@gouni.ed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4800</Words>
  <Characters>27361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32097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MECHE</dc:creator>
  <cp:lastModifiedBy>justicechidi</cp:lastModifiedBy>
  <cp:revision>2</cp:revision>
  <cp:lastPrinted>2016-04-04T22:42:00Z</cp:lastPrinted>
  <dcterms:created xsi:type="dcterms:W3CDTF">2019-04-15T19:55:00Z</dcterms:created>
  <dcterms:modified xsi:type="dcterms:W3CDTF">2019-04-15T19:55:00Z</dcterms:modified>
</cp:coreProperties>
</file>